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8EF07" w14:textId="7AB8DA1D" w:rsidR="00AC4DA1" w:rsidRPr="001501EA" w:rsidRDefault="00B5038E" w:rsidP="001501EA">
      <w:pPr>
        <w:pStyle w:val="Nzov"/>
        <w:ind w:left="-284"/>
        <w:jc w:val="right"/>
        <w:rPr>
          <w:rFonts w:ascii="Arial" w:hAnsi="Arial" w:cs="Arial"/>
          <w:b w:val="0"/>
          <w:sz w:val="22"/>
          <w:szCs w:val="22"/>
          <w:lang w:val="sk-SK"/>
        </w:rPr>
      </w:pPr>
      <w:r w:rsidRPr="00CB18C8">
        <w:rPr>
          <w:rFonts w:ascii="Arial" w:hAnsi="Arial" w:cs="Arial"/>
          <w:b w:val="0"/>
          <w:sz w:val="22"/>
          <w:szCs w:val="22"/>
          <w:lang w:val="sk-SK"/>
        </w:rPr>
        <w:t xml:space="preserve">Príloha č. </w:t>
      </w:r>
      <w:r w:rsidR="00245844" w:rsidRPr="00CB18C8">
        <w:rPr>
          <w:rFonts w:ascii="Arial" w:hAnsi="Arial" w:cs="Arial"/>
          <w:b w:val="0"/>
          <w:sz w:val="22"/>
          <w:szCs w:val="22"/>
          <w:lang w:val="sk-SK"/>
        </w:rPr>
        <w:t>6</w:t>
      </w:r>
    </w:p>
    <w:p w14:paraId="23B29B2A" w14:textId="77777777" w:rsidR="00CB18C8" w:rsidRDefault="0034513D" w:rsidP="00CB18C8">
      <w:pPr>
        <w:pStyle w:val="Nzov"/>
        <w:ind w:left="-284"/>
        <w:rPr>
          <w:rFonts w:ascii="Arial" w:hAnsi="Arial" w:cs="Arial"/>
          <w:sz w:val="22"/>
          <w:szCs w:val="22"/>
          <w:lang w:val="sk-SK"/>
        </w:rPr>
      </w:pPr>
      <w:r w:rsidRPr="00CB18C8">
        <w:rPr>
          <w:rFonts w:ascii="Arial" w:hAnsi="Arial" w:cs="Arial"/>
          <w:sz w:val="22"/>
          <w:szCs w:val="22"/>
          <w:lang w:val="sk-SK"/>
        </w:rPr>
        <w:t xml:space="preserve">RÁMCOVÁ </w:t>
      </w:r>
      <w:r w:rsidR="00C36CA9" w:rsidRPr="00CB18C8">
        <w:rPr>
          <w:rFonts w:ascii="Arial" w:hAnsi="Arial" w:cs="Arial"/>
          <w:sz w:val="22"/>
          <w:szCs w:val="22"/>
          <w:lang w:val="sk-SK"/>
        </w:rPr>
        <w:t>DOHODA</w:t>
      </w:r>
      <w:r w:rsidRPr="00CB18C8">
        <w:rPr>
          <w:rFonts w:ascii="Arial" w:hAnsi="Arial" w:cs="Arial"/>
          <w:sz w:val="22"/>
          <w:szCs w:val="22"/>
          <w:lang w:val="sk-SK"/>
        </w:rPr>
        <w:t xml:space="preserve"> </w:t>
      </w:r>
    </w:p>
    <w:p w14:paraId="241D3309" w14:textId="5B63E4E4" w:rsidR="00F564B7" w:rsidRDefault="0034513D" w:rsidP="00CB18C8">
      <w:pPr>
        <w:pStyle w:val="Nzov"/>
        <w:ind w:left="-284"/>
        <w:rPr>
          <w:rFonts w:ascii="Arial" w:hAnsi="Arial" w:cs="Arial"/>
          <w:sz w:val="22"/>
          <w:szCs w:val="22"/>
          <w:lang w:val="sk-SK"/>
        </w:rPr>
      </w:pPr>
      <w:r w:rsidRPr="00CB18C8">
        <w:rPr>
          <w:rFonts w:ascii="Arial" w:hAnsi="Arial" w:cs="Arial"/>
          <w:sz w:val="22"/>
          <w:szCs w:val="22"/>
          <w:lang w:val="sk-SK"/>
        </w:rPr>
        <w:t>O POSKYTOVANÍ SERVISNÝCH SLUŽIEB</w:t>
      </w:r>
    </w:p>
    <w:p w14:paraId="5116CB37" w14:textId="6D2E4319" w:rsidR="0034513D" w:rsidRPr="00CB18C8" w:rsidRDefault="00F564B7" w:rsidP="00CB18C8">
      <w:pPr>
        <w:pStyle w:val="Nzov"/>
        <w:ind w:left="-284"/>
        <w:rPr>
          <w:rFonts w:ascii="Arial" w:hAnsi="Arial" w:cs="Arial"/>
          <w:sz w:val="22"/>
          <w:szCs w:val="22"/>
          <w:lang w:val="sk-SK"/>
        </w:rPr>
      </w:pPr>
      <w:r w:rsidRPr="00CB18C8">
        <w:rPr>
          <w:rFonts w:ascii="Arial" w:hAnsi="Arial" w:cs="Arial"/>
          <w:sz w:val="22"/>
          <w:szCs w:val="22"/>
          <w:lang w:val="sk-SK"/>
        </w:rPr>
        <w:t xml:space="preserve">CRZ č. </w:t>
      </w:r>
      <w:r w:rsidR="00CB18C8" w:rsidRPr="00CB18C8">
        <w:rPr>
          <w:rFonts w:ascii="Arial" w:hAnsi="Arial" w:cs="Arial"/>
          <w:sz w:val="22"/>
          <w:szCs w:val="22"/>
          <w:lang w:val="sk-SK"/>
        </w:rPr>
        <w:t>..............</w:t>
      </w:r>
      <w:r w:rsidRPr="00CB18C8">
        <w:rPr>
          <w:rFonts w:ascii="Arial" w:hAnsi="Arial" w:cs="Arial"/>
          <w:sz w:val="22"/>
          <w:szCs w:val="22"/>
          <w:lang w:val="sk-SK"/>
        </w:rPr>
        <w:t>/2024/LSR</w:t>
      </w:r>
    </w:p>
    <w:p w14:paraId="727ED77E" w14:textId="77777777" w:rsidR="005D0A0A" w:rsidRPr="00CB18C8" w:rsidRDefault="005D0A0A" w:rsidP="00CB18C8">
      <w:pPr>
        <w:ind w:left="-284"/>
        <w:rPr>
          <w:rFonts w:ascii="Arial" w:hAnsi="Arial" w:cs="Arial"/>
          <w:sz w:val="20"/>
          <w:lang w:eastAsia="cs-CZ"/>
        </w:rPr>
      </w:pPr>
      <w:r w:rsidRPr="00CB18C8">
        <w:rPr>
          <w:rFonts w:ascii="Arial" w:hAnsi="Arial" w:cs="Arial"/>
          <w:sz w:val="20"/>
          <w:lang w:eastAsia="cs-CZ"/>
        </w:rPr>
        <w:t xml:space="preserve">uzatvorená v zmysle zákona č. 513/1991 Zb. v znení neskorších predpisov (ďalej len Obchodný zákonník) a príslušných ustanovení zákona č. 343/2015 </w:t>
      </w:r>
      <w:proofErr w:type="spellStart"/>
      <w:r w:rsidRPr="00CB18C8">
        <w:rPr>
          <w:rFonts w:ascii="Arial" w:hAnsi="Arial" w:cs="Arial"/>
          <w:sz w:val="20"/>
          <w:lang w:eastAsia="cs-CZ"/>
        </w:rPr>
        <w:t>Z.z</w:t>
      </w:r>
      <w:proofErr w:type="spellEnd"/>
      <w:r w:rsidRPr="00CB18C8">
        <w:rPr>
          <w:rFonts w:ascii="Arial" w:hAnsi="Arial" w:cs="Arial"/>
          <w:sz w:val="20"/>
          <w:lang w:eastAsia="cs-CZ"/>
        </w:rPr>
        <w:t xml:space="preserve">. o verejnom obstarávaní a o zmene a doplnení niektorých zákonov v znení neskorších predpisov (ďalej len „rámcová dohoda“) medzi: </w:t>
      </w:r>
    </w:p>
    <w:p w14:paraId="071DE6CD" w14:textId="77777777" w:rsidR="0034513D" w:rsidRPr="00CB18C8" w:rsidRDefault="0034513D" w:rsidP="00CB18C8">
      <w:pPr>
        <w:ind w:left="-284"/>
        <w:rPr>
          <w:rFonts w:ascii="Arial" w:hAnsi="Arial" w:cs="Arial"/>
          <w:sz w:val="22"/>
          <w:szCs w:val="22"/>
        </w:rPr>
      </w:pPr>
    </w:p>
    <w:p w14:paraId="212BFADA" w14:textId="77777777" w:rsidR="005D0A0A" w:rsidRPr="00CB18C8" w:rsidRDefault="005D0A0A" w:rsidP="00CB18C8">
      <w:pPr>
        <w:ind w:left="-284"/>
        <w:rPr>
          <w:rFonts w:ascii="Arial" w:hAnsi="Arial" w:cs="Arial"/>
          <w:sz w:val="22"/>
          <w:szCs w:val="22"/>
        </w:rPr>
      </w:pPr>
    </w:p>
    <w:p w14:paraId="2F432F66" w14:textId="77777777" w:rsidR="005D0A0A" w:rsidRPr="00CB18C8" w:rsidRDefault="005D0A0A" w:rsidP="00CB18C8">
      <w:pPr>
        <w:ind w:left="-284"/>
        <w:rPr>
          <w:rFonts w:ascii="Arial" w:hAnsi="Arial" w:cs="Arial"/>
          <w:b/>
          <w:sz w:val="22"/>
          <w:szCs w:val="22"/>
        </w:rPr>
      </w:pPr>
      <w:r w:rsidRPr="00CB18C8">
        <w:rPr>
          <w:rFonts w:ascii="Arial" w:hAnsi="Arial" w:cs="Arial"/>
          <w:b/>
          <w:sz w:val="22"/>
          <w:szCs w:val="22"/>
        </w:rPr>
        <w:t>1. Zmluvné strany</w:t>
      </w:r>
    </w:p>
    <w:p w14:paraId="3F7E2A5B" w14:textId="77777777" w:rsidR="005D0A0A" w:rsidRPr="00CB18C8" w:rsidRDefault="005D0A0A" w:rsidP="00CB18C8">
      <w:pPr>
        <w:pStyle w:val="Nadpis1"/>
        <w:ind w:left="-284"/>
        <w:rPr>
          <w:rFonts w:ascii="Arial" w:hAnsi="Arial" w:cs="Arial"/>
          <w:b w:val="0"/>
          <w:sz w:val="22"/>
          <w:szCs w:val="22"/>
          <w:lang w:val="sk-SK"/>
        </w:rPr>
      </w:pPr>
    </w:p>
    <w:p w14:paraId="662BB7C7" w14:textId="77777777" w:rsidR="005D0A0A" w:rsidRPr="00CB18C8" w:rsidRDefault="005D0A0A" w:rsidP="00CB18C8">
      <w:pPr>
        <w:pStyle w:val="Nadpis1"/>
        <w:ind w:left="-284"/>
        <w:rPr>
          <w:rFonts w:ascii="Arial" w:hAnsi="Arial" w:cs="Arial"/>
          <w:sz w:val="22"/>
          <w:szCs w:val="22"/>
          <w:lang w:val="sk-SK"/>
        </w:rPr>
      </w:pPr>
      <w:r w:rsidRPr="00CB18C8">
        <w:rPr>
          <w:rFonts w:ascii="Arial" w:hAnsi="Arial" w:cs="Arial"/>
          <w:sz w:val="22"/>
          <w:szCs w:val="22"/>
          <w:lang w:val="sk-SK"/>
        </w:rPr>
        <w:t>(1)</w:t>
      </w:r>
      <w:r w:rsidRPr="00CB18C8">
        <w:rPr>
          <w:rFonts w:ascii="Arial" w:hAnsi="Arial" w:cs="Arial"/>
          <w:sz w:val="22"/>
          <w:szCs w:val="22"/>
          <w:lang w:val="sk-SK"/>
        </w:rPr>
        <w:tab/>
        <w:t>Objednávateľ</w:t>
      </w:r>
    </w:p>
    <w:p w14:paraId="36363B83" w14:textId="77777777" w:rsidR="00CA0963" w:rsidRPr="00CB18C8" w:rsidRDefault="000728D3" w:rsidP="00CB18C8">
      <w:pPr>
        <w:pStyle w:val="Nadpis1"/>
        <w:tabs>
          <w:tab w:val="left" w:pos="2835"/>
        </w:tabs>
        <w:ind w:left="-284"/>
        <w:rPr>
          <w:rFonts w:ascii="Arial" w:hAnsi="Arial" w:cs="Arial"/>
          <w:sz w:val="22"/>
          <w:szCs w:val="22"/>
          <w:lang w:val="sk-SK"/>
        </w:rPr>
      </w:pPr>
      <w:r w:rsidRPr="00CB18C8">
        <w:rPr>
          <w:rFonts w:ascii="Arial" w:hAnsi="Arial" w:cs="Arial"/>
          <w:b w:val="0"/>
          <w:sz w:val="22"/>
          <w:szCs w:val="22"/>
          <w:lang w:val="sk-SK"/>
        </w:rPr>
        <w:t xml:space="preserve">názov: </w:t>
      </w:r>
      <w:r w:rsidRPr="00CB18C8">
        <w:rPr>
          <w:rFonts w:ascii="Arial" w:hAnsi="Arial" w:cs="Arial"/>
          <w:b w:val="0"/>
          <w:sz w:val="22"/>
          <w:szCs w:val="22"/>
          <w:lang w:val="sk-SK"/>
        </w:rPr>
        <w:tab/>
      </w:r>
      <w:r w:rsidRPr="00CB18C8">
        <w:rPr>
          <w:rFonts w:ascii="Arial" w:hAnsi="Arial" w:cs="Arial"/>
          <w:sz w:val="22"/>
          <w:szCs w:val="22"/>
          <w:lang w:val="sk-SK"/>
        </w:rPr>
        <w:t>LESY Slovenskej republiky, štátny podnik</w:t>
      </w:r>
    </w:p>
    <w:p w14:paraId="5995F1D8" w14:textId="25CCA5D2" w:rsidR="000728D3" w:rsidRPr="00CB18C8" w:rsidRDefault="000728D3" w:rsidP="00CB18C8">
      <w:pPr>
        <w:pStyle w:val="Nadpis1"/>
        <w:tabs>
          <w:tab w:val="left" w:pos="2835"/>
        </w:tabs>
        <w:ind w:left="-284"/>
        <w:rPr>
          <w:rFonts w:ascii="Arial" w:hAnsi="Arial" w:cs="Arial"/>
          <w:b w:val="0"/>
          <w:color w:val="000000" w:themeColor="text1"/>
          <w:sz w:val="22"/>
          <w:szCs w:val="22"/>
          <w:lang w:val="sk-SK"/>
        </w:rPr>
      </w:pPr>
      <w:r w:rsidRPr="00CB18C8">
        <w:rPr>
          <w:rFonts w:ascii="Arial" w:hAnsi="Arial" w:cs="Arial"/>
          <w:b w:val="0"/>
          <w:color w:val="000000" w:themeColor="text1"/>
          <w:sz w:val="22"/>
          <w:szCs w:val="22"/>
          <w:lang w:val="sk-SK"/>
        </w:rPr>
        <w:t>organizačná zložka</w:t>
      </w:r>
      <w:r w:rsidR="00CA0963" w:rsidRPr="00CB18C8">
        <w:rPr>
          <w:rFonts w:ascii="Arial" w:hAnsi="Arial" w:cs="Arial"/>
          <w:b w:val="0"/>
          <w:color w:val="000000" w:themeColor="text1"/>
          <w:sz w:val="22"/>
          <w:szCs w:val="22"/>
          <w:lang w:val="sk-SK"/>
        </w:rPr>
        <w:t>:</w:t>
      </w:r>
      <w:r w:rsidR="00CB18C8">
        <w:rPr>
          <w:rFonts w:ascii="Arial" w:hAnsi="Arial" w:cs="Arial"/>
          <w:b w:val="0"/>
          <w:color w:val="000000" w:themeColor="text1"/>
          <w:sz w:val="22"/>
          <w:szCs w:val="22"/>
          <w:lang w:val="sk-SK"/>
        </w:rPr>
        <w:tab/>
      </w:r>
      <w:r w:rsidR="00185DD4" w:rsidRPr="00CB18C8">
        <w:rPr>
          <w:rFonts w:ascii="Arial" w:hAnsi="Arial" w:cs="Arial"/>
          <w:b w:val="0"/>
          <w:color w:val="000000" w:themeColor="text1"/>
          <w:sz w:val="22"/>
          <w:szCs w:val="22"/>
          <w:lang w:val="sk-SK"/>
        </w:rPr>
        <w:t xml:space="preserve">Odštepný závod </w:t>
      </w:r>
      <w:r w:rsidR="00CB18C8">
        <w:rPr>
          <w:rFonts w:ascii="Arial" w:hAnsi="Arial" w:cs="Arial"/>
          <w:b w:val="0"/>
          <w:color w:val="000000" w:themeColor="text1"/>
          <w:sz w:val="22"/>
          <w:szCs w:val="22"/>
          <w:lang w:val="sk-SK"/>
        </w:rPr>
        <w:t>Ulič</w:t>
      </w:r>
    </w:p>
    <w:p w14:paraId="686BE2D4" w14:textId="2E11CC74"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 xml:space="preserve">sídlo </w:t>
      </w:r>
      <w:r w:rsidRPr="00CB18C8">
        <w:rPr>
          <w:rFonts w:ascii="Arial" w:hAnsi="Arial" w:cs="Arial"/>
          <w:b w:val="0"/>
          <w:color w:val="000000" w:themeColor="text1"/>
          <w:sz w:val="22"/>
          <w:szCs w:val="22"/>
          <w:lang w:val="sk-SK"/>
        </w:rPr>
        <w:t>organizačnej zložky:</w:t>
      </w:r>
      <w:r w:rsidR="00CA0963" w:rsidRPr="00CB18C8">
        <w:rPr>
          <w:rFonts w:ascii="Arial" w:hAnsi="Arial" w:cs="Arial"/>
          <w:b w:val="0"/>
          <w:color w:val="000000" w:themeColor="text1"/>
          <w:sz w:val="22"/>
          <w:szCs w:val="22"/>
          <w:lang w:val="sk-SK"/>
        </w:rPr>
        <w:t xml:space="preserve"> </w:t>
      </w:r>
      <w:r w:rsidR="00CB18C8">
        <w:rPr>
          <w:rFonts w:ascii="Arial" w:hAnsi="Arial" w:cs="Arial"/>
          <w:b w:val="0"/>
          <w:color w:val="000000" w:themeColor="text1"/>
          <w:sz w:val="22"/>
          <w:szCs w:val="22"/>
          <w:lang w:val="sk-SK"/>
        </w:rPr>
        <w:tab/>
        <w:t>Ulič 96, 067 67 Ulič</w:t>
      </w:r>
    </w:p>
    <w:p w14:paraId="0DE9C66C" w14:textId="10BDEF31"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 xml:space="preserve">IČO: </w:t>
      </w:r>
      <w:r w:rsidRPr="00CB18C8">
        <w:rPr>
          <w:rFonts w:ascii="Arial" w:hAnsi="Arial" w:cs="Arial"/>
          <w:b w:val="0"/>
          <w:sz w:val="22"/>
          <w:szCs w:val="22"/>
          <w:lang w:val="sk-SK"/>
        </w:rPr>
        <w:tab/>
        <w:t>360 383 51</w:t>
      </w:r>
      <w:r w:rsidRPr="00CB18C8">
        <w:rPr>
          <w:rFonts w:ascii="Arial" w:hAnsi="Arial" w:cs="Arial"/>
          <w:b w:val="0"/>
          <w:sz w:val="22"/>
          <w:szCs w:val="22"/>
          <w:lang w:val="sk-SK"/>
        </w:rPr>
        <w:tab/>
      </w:r>
      <w:r w:rsidRPr="00CB18C8">
        <w:rPr>
          <w:rFonts w:ascii="Arial" w:hAnsi="Arial" w:cs="Arial"/>
          <w:b w:val="0"/>
          <w:sz w:val="22"/>
          <w:szCs w:val="22"/>
          <w:lang w:val="sk-SK"/>
        </w:rPr>
        <w:tab/>
      </w:r>
    </w:p>
    <w:p w14:paraId="5C6DC3D2" w14:textId="77777777"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DIČ:</w:t>
      </w:r>
      <w:r w:rsidRPr="00CB18C8">
        <w:rPr>
          <w:rFonts w:ascii="Arial" w:hAnsi="Arial" w:cs="Arial"/>
          <w:b w:val="0"/>
          <w:sz w:val="22"/>
          <w:szCs w:val="22"/>
          <w:lang w:val="sk-SK"/>
        </w:rPr>
        <w:tab/>
        <w:t>SK 2020087982</w:t>
      </w:r>
    </w:p>
    <w:p w14:paraId="79FE3E08" w14:textId="77777777"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IČ DPH:</w:t>
      </w:r>
      <w:r w:rsidRPr="00CB18C8">
        <w:rPr>
          <w:rFonts w:ascii="Arial" w:hAnsi="Arial" w:cs="Arial"/>
          <w:b w:val="0"/>
          <w:sz w:val="22"/>
          <w:szCs w:val="22"/>
          <w:lang w:val="sk-SK"/>
        </w:rPr>
        <w:tab/>
        <w:t>SK2020087982</w:t>
      </w:r>
    </w:p>
    <w:p w14:paraId="299EA494" w14:textId="7FC6BC4F" w:rsidR="000728D3" w:rsidRPr="00CB18C8" w:rsidRDefault="000728D3" w:rsidP="00CB18C8">
      <w:pPr>
        <w:pStyle w:val="Nadpis1"/>
        <w:tabs>
          <w:tab w:val="left" w:pos="2835"/>
        </w:tabs>
        <w:ind w:left="-284"/>
        <w:rPr>
          <w:rFonts w:ascii="Arial" w:hAnsi="Arial" w:cs="Arial"/>
          <w:b w:val="0"/>
          <w:color w:val="000000" w:themeColor="text1"/>
          <w:sz w:val="22"/>
          <w:szCs w:val="22"/>
          <w:lang w:val="sk-SK"/>
        </w:rPr>
      </w:pPr>
      <w:r w:rsidRPr="00CB18C8">
        <w:rPr>
          <w:rFonts w:ascii="Arial" w:hAnsi="Arial" w:cs="Arial"/>
          <w:b w:val="0"/>
          <w:sz w:val="22"/>
          <w:szCs w:val="22"/>
          <w:lang w:val="sk-SK"/>
        </w:rPr>
        <w:t>zastúpený:</w:t>
      </w:r>
      <w:r w:rsidRPr="00CB18C8">
        <w:rPr>
          <w:rFonts w:ascii="Arial" w:hAnsi="Arial" w:cs="Arial"/>
          <w:b w:val="0"/>
          <w:sz w:val="22"/>
          <w:szCs w:val="22"/>
          <w:lang w:val="sk-SK"/>
        </w:rPr>
        <w:tab/>
      </w:r>
      <w:r w:rsidR="00185DD4" w:rsidRPr="00CB18C8">
        <w:rPr>
          <w:rFonts w:ascii="Arial" w:hAnsi="Arial" w:cs="Arial"/>
          <w:b w:val="0"/>
          <w:color w:val="000000" w:themeColor="text1"/>
          <w:sz w:val="22"/>
          <w:szCs w:val="22"/>
          <w:lang w:val="sk-SK"/>
        </w:rPr>
        <w:t xml:space="preserve">Ing. </w:t>
      </w:r>
      <w:r w:rsidR="00974EF9">
        <w:rPr>
          <w:rFonts w:ascii="Arial" w:hAnsi="Arial" w:cs="Arial"/>
          <w:b w:val="0"/>
          <w:color w:val="000000" w:themeColor="text1"/>
          <w:sz w:val="22"/>
          <w:szCs w:val="22"/>
          <w:lang w:val="sk-SK"/>
        </w:rPr>
        <w:t xml:space="preserve">Andrej Bilec – </w:t>
      </w:r>
      <w:r w:rsidR="00CB18C8">
        <w:rPr>
          <w:rFonts w:ascii="Arial" w:hAnsi="Arial" w:cs="Arial"/>
          <w:b w:val="0"/>
          <w:color w:val="000000" w:themeColor="text1"/>
          <w:sz w:val="22"/>
          <w:szCs w:val="22"/>
          <w:lang w:val="sk-SK"/>
        </w:rPr>
        <w:t xml:space="preserve">riaditeľ OZ </w:t>
      </w:r>
      <w:r w:rsidRPr="00CB18C8">
        <w:rPr>
          <w:rFonts w:ascii="Arial" w:hAnsi="Arial" w:cs="Arial"/>
          <w:b w:val="0"/>
          <w:color w:val="000000" w:themeColor="text1"/>
          <w:sz w:val="22"/>
          <w:szCs w:val="22"/>
          <w:lang w:val="sk-SK"/>
        </w:rPr>
        <w:t xml:space="preserve"> </w:t>
      </w:r>
    </w:p>
    <w:p w14:paraId="461C9C5B" w14:textId="29676EB6"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bankové spojenie:</w:t>
      </w:r>
      <w:r w:rsidRPr="00CB18C8">
        <w:rPr>
          <w:rFonts w:ascii="Arial" w:hAnsi="Arial" w:cs="Arial"/>
          <w:b w:val="0"/>
          <w:sz w:val="22"/>
          <w:szCs w:val="22"/>
          <w:lang w:val="sk-SK"/>
        </w:rPr>
        <w:tab/>
        <w:t xml:space="preserve">VÚB </w:t>
      </w:r>
      <w:r w:rsidR="00CB18C8">
        <w:rPr>
          <w:rFonts w:ascii="Arial" w:hAnsi="Arial" w:cs="Arial"/>
          <w:b w:val="0"/>
          <w:sz w:val="22"/>
          <w:szCs w:val="22"/>
          <w:lang w:val="sk-SK"/>
        </w:rPr>
        <w:t>a.s.</w:t>
      </w:r>
    </w:p>
    <w:p w14:paraId="3A54DDB4" w14:textId="2196B450" w:rsidR="006D0055" w:rsidRPr="00CB18C8" w:rsidRDefault="000728D3" w:rsidP="00CB18C8">
      <w:pPr>
        <w:pStyle w:val="Default"/>
        <w:tabs>
          <w:tab w:val="left" w:pos="2835"/>
        </w:tabs>
        <w:ind w:left="-284"/>
        <w:rPr>
          <w:rFonts w:ascii="Arial" w:eastAsiaTheme="minorHAnsi" w:hAnsi="Arial" w:cs="Arial"/>
          <w:sz w:val="22"/>
          <w:szCs w:val="22"/>
        </w:rPr>
      </w:pPr>
      <w:r w:rsidRPr="00CB18C8">
        <w:rPr>
          <w:rFonts w:ascii="Arial" w:hAnsi="Arial" w:cs="Arial"/>
          <w:sz w:val="22"/>
          <w:szCs w:val="22"/>
        </w:rPr>
        <w:t>číslo účtu v tvare IBAN:</w:t>
      </w:r>
      <w:r w:rsidR="006D0055" w:rsidRPr="00CB18C8">
        <w:rPr>
          <w:rFonts w:ascii="Arial" w:hAnsi="Arial" w:cs="Arial"/>
          <w:sz w:val="22"/>
          <w:szCs w:val="22"/>
        </w:rPr>
        <w:t xml:space="preserve"> </w:t>
      </w:r>
      <w:r w:rsidR="00CB18C8">
        <w:rPr>
          <w:rFonts w:ascii="Arial" w:hAnsi="Arial" w:cs="Arial"/>
          <w:sz w:val="22"/>
          <w:szCs w:val="22"/>
        </w:rPr>
        <w:tab/>
      </w:r>
      <w:r w:rsidR="006D0055" w:rsidRPr="00CB18C8">
        <w:rPr>
          <w:rFonts w:ascii="Arial" w:hAnsi="Arial" w:cs="Arial"/>
          <w:sz w:val="22"/>
          <w:szCs w:val="22"/>
        </w:rPr>
        <w:t>SK</w:t>
      </w:r>
      <w:r w:rsidR="00CB18C8">
        <w:rPr>
          <w:rFonts w:ascii="Arial" w:hAnsi="Arial" w:cs="Arial"/>
          <w:sz w:val="22"/>
          <w:szCs w:val="22"/>
        </w:rPr>
        <w:t>72 0200 0000 0047 2420 9051</w:t>
      </w:r>
    </w:p>
    <w:p w14:paraId="380D05E8" w14:textId="77777777" w:rsidR="00CB18C8" w:rsidRDefault="00CB18C8" w:rsidP="00CB18C8">
      <w:pPr>
        <w:pStyle w:val="Nadpis1"/>
        <w:ind w:left="-284"/>
        <w:rPr>
          <w:rFonts w:ascii="Arial" w:hAnsi="Arial" w:cs="Arial"/>
          <w:b w:val="0"/>
          <w:sz w:val="22"/>
          <w:szCs w:val="22"/>
          <w:lang w:val="sk-SK"/>
        </w:rPr>
      </w:pPr>
    </w:p>
    <w:p w14:paraId="6F914B7A" w14:textId="032831D9" w:rsidR="000728D3" w:rsidRPr="00CB18C8" w:rsidRDefault="000728D3"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(ďalej len „</w:t>
      </w:r>
      <w:r w:rsidRPr="00CB18C8">
        <w:rPr>
          <w:rFonts w:ascii="Arial" w:hAnsi="Arial" w:cs="Arial"/>
          <w:sz w:val="22"/>
          <w:szCs w:val="22"/>
          <w:lang w:val="sk-SK"/>
        </w:rPr>
        <w:t>Objednávateľ</w:t>
      </w:r>
      <w:r w:rsidRPr="00CB18C8">
        <w:rPr>
          <w:rFonts w:ascii="Arial" w:hAnsi="Arial" w:cs="Arial"/>
          <w:b w:val="0"/>
          <w:sz w:val="22"/>
          <w:szCs w:val="22"/>
          <w:lang w:val="sk-SK"/>
        </w:rPr>
        <w:t>“)</w:t>
      </w:r>
    </w:p>
    <w:p w14:paraId="34097FA8" w14:textId="77777777" w:rsidR="005D0A0A" w:rsidRPr="00CB18C8" w:rsidRDefault="005D0A0A" w:rsidP="00CB18C8">
      <w:pPr>
        <w:pStyle w:val="Nadpis1"/>
        <w:ind w:left="-284"/>
        <w:rPr>
          <w:rFonts w:ascii="Arial" w:hAnsi="Arial" w:cs="Arial"/>
          <w:b w:val="0"/>
          <w:sz w:val="22"/>
          <w:szCs w:val="22"/>
          <w:lang w:val="sk-SK"/>
        </w:rPr>
      </w:pPr>
    </w:p>
    <w:p w14:paraId="6B731F14" w14:textId="77777777" w:rsidR="005D0A0A" w:rsidRPr="00CB18C8" w:rsidRDefault="005D0A0A" w:rsidP="00CB18C8">
      <w:pPr>
        <w:pStyle w:val="Nadpis1"/>
        <w:ind w:left="-284"/>
        <w:rPr>
          <w:rFonts w:ascii="Arial" w:hAnsi="Arial" w:cs="Arial"/>
          <w:sz w:val="22"/>
          <w:szCs w:val="22"/>
          <w:lang w:val="sk-SK"/>
        </w:rPr>
      </w:pPr>
      <w:r w:rsidRPr="00CB18C8">
        <w:rPr>
          <w:rFonts w:ascii="Arial" w:hAnsi="Arial" w:cs="Arial"/>
          <w:sz w:val="22"/>
          <w:szCs w:val="22"/>
          <w:lang w:val="sk-SK"/>
        </w:rPr>
        <w:t>(2)</w:t>
      </w:r>
      <w:r w:rsidRPr="00CB18C8">
        <w:rPr>
          <w:rFonts w:ascii="Arial" w:hAnsi="Arial" w:cs="Arial"/>
          <w:sz w:val="22"/>
          <w:szCs w:val="22"/>
          <w:lang w:val="sk-SK"/>
        </w:rPr>
        <w:tab/>
        <w:t xml:space="preserve">Zhotoviteľ </w:t>
      </w:r>
    </w:p>
    <w:p w14:paraId="3A7C344F" w14:textId="51D86F9F"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názov:</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9EF7FDC" w14:textId="5087E084"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sídlo:</w:t>
      </w:r>
      <w:r w:rsidR="00CB18C8" w:rsidRPr="001501EA">
        <w:rPr>
          <w:rFonts w:ascii="Arial" w:hAnsi="Arial" w:cs="Arial"/>
          <w:b w:val="0"/>
          <w:sz w:val="22"/>
          <w:szCs w:val="22"/>
          <w:lang w:val="sk-SK"/>
        </w:rPr>
        <w:tab/>
        <w:t>........................................................................</w:t>
      </w:r>
      <w:r w:rsidRPr="001501EA">
        <w:rPr>
          <w:rFonts w:ascii="Arial" w:hAnsi="Arial" w:cs="Arial"/>
          <w:b w:val="0"/>
          <w:sz w:val="22"/>
          <w:szCs w:val="22"/>
          <w:lang w:val="sk-SK"/>
        </w:rPr>
        <w:tab/>
      </w:r>
    </w:p>
    <w:p w14:paraId="0408E781" w14:textId="07BCFC53"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 xml:space="preserve">IČO: </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64A5E567" w14:textId="7828C3DB"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DIČ:</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B5E7A55" w14:textId="4EEEA23E"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IČ DPH:</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0287E786" w14:textId="5106A8AC"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zastúpený:</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32C9AE96" w14:textId="33D2FDC4"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bankové spojenie:</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7E3B7F17" w14:textId="405E087E"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číslo účtu v tvare IBAN:</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B879AF4" w14:textId="184959CC" w:rsidR="005D0A0A" w:rsidRPr="00CB18C8" w:rsidRDefault="005D0A0A" w:rsidP="00CB18C8">
      <w:pPr>
        <w:pStyle w:val="Nadpis1"/>
        <w:ind w:left="-284"/>
        <w:rPr>
          <w:rFonts w:ascii="Arial" w:hAnsi="Arial" w:cs="Arial"/>
          <w:b w:val="0"/>
          <w:sz w:val="22"/>
          <w:szCs w:val="22"/>
          <w:lang w:val="sk-SK"/>
        </w:rPr>
      </w:pPr>
      <w:r w:rsidRPr="001501EA">
        <w:rPr>
          <w:rFonts w:ascii="Arial" w:hAnsi="Arial" w:cs="Arial"/>
          <w:b w:val="0"/>
          <w:sz w:val="22"/>
          <w:szCs w:val="22"/>
          <w:lang w:val="sk-SK"/>
        </w:rPr>
        <w:t xml:space="preserve">zapísaný v Obchodnom registri </w:t>
      </w:r>
      <w:r w:rsidR="00CB18C8" w:rsidRPr="001501EA">
        <w:rPr>
          <w:rFonts w:ascii="Arial" w:hAnsi="Arial" w:cs="Arial"/>
          <w:b w:val="0"/>
          <w:sz w:val="22"/>
          <w:szCs w:val="22"/>
          <w:lang w:val="sk-SK"/>
        </w:rPr>
        <w:t xml:space="preserve"> ........................................................................</w:t>
      </w:r>
    </w:p>
    <w:p w14:paraId="681D7107" w14:textId="77777777" w:rsidR="00CB18C8" w:rsidRDefault="00CB18C8" w:rsidP="00CB18C8">
      <w:pPr>
        <w:pStyle w:val="Nadpis1"/>
        <w:ind w:left="-284"/>
        <w:rPr>
          <w:rFonts w:ascii="Arial" w:hAnsi="Arial" w:cs="Arial"/>
          <w:b w:val="0"/>
          <w:sz w:val="22"/>
          <w:szCs w:val="22"/>
          <w:lang w:val="sk-SK"/>
        </w:rPr>
      </w:pPr>
    </w:p>
    <w:p w14:paraId="2C505763" w14:textId="66A87856" w:rsidR="005D0A0A" w:rsidRPr="00CB18C8" w:rsidRDefault="005D0A0A"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(ďalej len „</w:t>
      </w:r>
      <w:r w:rsidRPr="00CB18C8">
        <w:rPr>
          <w:rFonts w:ascii="Arial" w:hAnsi="Arial" w:cs="Arial"/>
          <w:sz w:val="22"/>
          <w:szCs w:val="22"/>
          <w:lang w:val="sk-SK"/>
        </w:rPr>
        <w:t>Zhotoviteľ</w:t>
      </w:r>
      <w:r w:rsidRPr="00CB18C8">
        <w:rPr>
          <w:rFonts w:ascii="Arial" w:hAnsi="Arial" w:cs="Arial"/>
          <w:b w:val="0"/>
          <w:sz w:val="22"/>
          <w:szCs w:val="22"/>
          <w:lang w:val="sk-SK"/>
        </w:rPr>
        <w:t>“)</w:t>
      </w:r>
    </w:p>
    <w:p w14:paraId="21353527" w14:textId="77777777" w:rsidR="0034513D" w:rsidRPr="00CB18C8" w:rsidRDefault="0034513D" w:rsidP="00CB18C8">
      <w:pPr>
        <w:ind w:left="-284"/>
        <w:rPr>
          <w:rFonts w:ascii="Arial" w:hAnsi="Arial" w:cs="Arial"/>
          <w:sz w:val="22"/>
          <w:szCs w:val="22"/>
        </w:rPr>
      </w:pPr>
    </w:p>
    <w:p w14:paraId="1144D7E3" w14:textId="77777777" w:rsidR="00551152" w:rsidRPr="00CB18C8" w:rsidRDefault="00551152" w:rsidP="00CB18C8">
      <w:pPr>
        <w:ind w:left="-284"/>
        <w:rPr>
          <w:rFonts w:ascii="Arial" w:hAnsi="Arial" w:cs="Arial"/>
          <w:sz w:val="22"/>
          <w:szCs w:val="22"/>
        </w:rPr>
      </w:pPr>
    </w:p>
    <w:p w14:paraId="354C1706" w14:textId="39FA056F" w:rsidR="0034513D" w:rsidRPr="00CB18C8" w:rsidRDefault="0034513D" w:rsidP="00CB18C8">
      <w:pPr>
        <w:ind w:left="-284"/>
        <w:jc w:val="center"/>
        <w:rPr>
          <w:rFonts w:ascii="Arial" w:hAnsi="Arial" w:cs="Arial"/>
          <w:b/>
          <w:sz w:val="22"/>
          <w:szCs w:val="22"/>
        </w:rPr>
      </w:pPr>
      <w:r w:rsidRPr="00CB18C8">
        <w:rPr>
          <w:rFonts w:ascii="Arial" w:hAnsi="Arial" w:cs="Arial"/>
          <w:sz w:val="22"/>
          <w:szCs w:val="22"/>
        </w:rPr>
        <w:t xml:space="preserve">Čl. 1 </w:t>
      </w:r>
      <w:r w:rsidRPr="00CB18C8">
        <w:rPr>
          <w:rFonts w:ascii="Arial" w:hAnsi="Arial" w:cs="Arial"/>
          <w:b/>
          <w:sz w:val="22"/>
          <w:szCs w:val="22"/>
        </w:rPr>
        <w:t>Preambula</w:t>
      </w:r>
    </w:p>
    <w:p w14:paraId="431C213D" w14:textId="256380C7" w:rsidR="005D0A0A" w:rsidRPr="00CB18C8" w:rsidRDefault="0034513D" w:rsidP="007D7A78">
      <w:pPr>
        <w:pStyle w:val="Odsekzoznamu"/>
        <w:numPr>
          <w:ilvl w:val="0"/>
          <w:numId w:val="1"/>
        </w:numPr>
        <w:ind w:left="-284"/>
        <w:rPr>
          <w:rFonts w:ascii="Arial" w:hAnsi="Arial" w:cs="Arial"/>
          <w:sz w:val="22"/>
          <w:szCs w:val="22"/>
          <w:lang w:eastAsia="cs-CZ"/>
        </w:rPr>
      </w:pPr>
      <w:r w:rsidRPr="00CB18C8">
        <w:rPr>
          <w:rFonts w:ascii="Arial" w:hAnsi="Arial" w:cs="Arial"/>
          <w:sz w:val="22"/>
          <w:szCs w:val="22"/>
        </w:rPr>
        <w:t xml:space="preserve">Objednávateľ a zhotoviteľ uzatvárajú </w:t>
      </w:r>
      <w:r w:rsidRPr="00CB18C8">
        <w:rPr>
          <w:rFonts w:ascii="Arial" w:hAnsi="Arial" w:cs="Arial"/>
          <w:b/>
          <w:sz w:val="22"/>
          <w:szCs w:val="22"/>
        </w:rPr>
        <w:t xml:space="preserve">rámcovú </w:t>
      </w:r>
      <w:r w:rsidR="00C36CA9" w:rsidRPr="00CB18C8">
        <w:rPr>
          <w:rFonts w:ascii="Arial" w:hAnsi="Arial" w:cs="Arial"/>
          <w:b/>
          <w:sz w:val="22"/>
          <w:szCs w:val="22"/>
        </w:rPr>
        <w:t>dohodu</w:t>
      </w:r>
      <w:r w:rsidRPr="00CB18C8">
        <w:rPr>
          <w:rFonts w:ascii="Arial" w:hAnsi="Arial" w:cs="Arial"/>
          <w:b/>
          <w:sz w:val="22"/>
          <w:szCs w:val="22"/>
        </w:rPr>
        <w:t xml:space="preserve"> o poskytovaní servisných služieb</w:t>
      </w:r>
      <w:r w:rsidR="00770E9F" w:rsidRPr="00CB18C8">
        <w:rPr>
          <w:rFonts w:ascii="Arial" w:hAnsi="Arial" w:cs="Arial"/>
          <w:b/>
          <w:sz w:val="22"/>
          <w:szCs w:val="22"/>
        </w:rPr>
        <w:t xml:space="preserve"> </w:t>
      </w:r>
      <w:r w:rsidR="001B08AA" w:rsidRPr="00CB18C8">
        <w:rPr>
          <w:rFonts w:ascii="Arial" w:hAnsi="Arial" w:cs="Arial"/>
          <w:b/>
          <w:sz w:val="22"/>
          <w:szCs w:val="22"/>
        </w:rPr>
        <w:t xml:space="preserve">pre </w:t>
      </w:r>
      <w:r w:rsidR="002F1601">
        <w:rPr>
          <w:rFonts w:ascii="Arial" w:hAnsi="Arial" w:cs="Arial"/>
          <w:b/>
          <w:sz w:val="22"/>
          <w:szCs w:val="22"/>
        </w:rPr>
        <w:t xml:space="preserve">LESY SR, </w:t>
      </w:r>
      <w:proofErr w:type="spellStart"/>
      <w:r w:rsidR="002F1601">
        <w:rPr>
          <w:rFonts w:ascii="Arial" w:hAnsi="Arial" w:cs="Arial"/>
          <w:b/>
          <w:sz w:val="22"/>
          <w:szCs w:val="22"/>
        </w:rPr>
        <w:t>š.p</w:t>
      </w:r>
      <w:proofErr w:type="spellEnd"/>
      <w:r w:rsidR="002F1601">
        <w:rPr>
          <w:rFonts w:ascii="Arial" w:hAnsi="Arial" w:cs="Arial"/>
          <w:b/>
          <w:sz w:val="22"/>
          <w:szCs w:val="22"/>
        </w:rPr>
        <w:t xml:space="preserve">., </w:t>
      </w:r>
      <w:r w:rsidR="00CB18C8">
        <w:rPr>
          <w:rFonts w:ascii="Arial" w:hAnsi="Arial" w:cs="Arial"/>
          <w:b/>
          <w:sz w:val="22"/>
          <w:szCs w:val="22"/>
        </w:rPr>
        <w:t xml:space="preserve">Odštepný závod Ulič, </w:t>
      </w:r>
      <w:r w:rsidR="007D7A78" w:rsidRPr="007D7A78">
        <w:rPr>
          <w:rFonts w:ascii="Arial" w:hAnsi="Arial" w:cs="Arial"/>
          <w:b/>
          <w:sz w:val="22"/>
          <w:szCs w:val="22"/>
        </w:rPr>
        <w:t>L</w:t>
      </w:r>
      <w:r w:rsidR="007D7A78">
        <w:rPr>
          <w:rFonts w:ascii="Arial" w:hAnsi="Arial" w:cs="Arial"/>
          <w:b/>
          <w:sz w:val="22"/>
          <w:szCs w:val="22"/>
        </w:rPr>
        <w:t>esná správa</w:t>
      </w:r>
      <w:r w:rsidR="007D7A78" w:rsidRPr="007D7A78">
        <w:rPr>
          <w:rFonts w:ascii="Arial" w:hAnsi="Arial" w:cs="Arial"/>
          <w:b/>
          <w:sz w:val="22"/>
          <w:szCs w:val="22"/>
        </w:rPr>
        <w:t xml:space="preserve"> </w:t>
      </w:r>
      <w:proofErr w:type="spellStart"/>
      <w:r w:rsidR="007D7A78" w:rsidRPr="007D7A78">
        <w:rPr>
          <w:rFonts w:ascii="Arial" w:hAnsi="Arial" w:cs="Arial"/>
          <w:b/>
          <w:sz w:val="22"/>
          <w:szCs w:val="22"/>
        </w:rPr>
        <w:t>Ubľanka</w:t>
      </w:r>
      <w:proofErr w:type="spellEnd"/>
      <w:r w:rsidR="007D7A78" w:rsidRPr="007D7A78">
        <w:rPr>
          <w:rFonts w:ascii="Arial" w:hAnsi="Arial" w:cs="Arial"/>
          <w:b/>
          <w:sz w:val="22"/>
          <w:szCs w:val="22"/>
        </w:rPr>
        <w:t xml:space="preserve">, Ubľa 76, 067 73 </w:t>
      </w:r>
      <w:r w:rsidR="00770E9F" w:rsidRPr="00CB18C8">
        <w:rPr>
          <w:rFonts w:ascii="Arial" w:hAnsi="Arial" w:cs="Arial"/>
          <w:sz w:val="22"/>
          <w:szCs w:val="22"/>
        </w:rPr>
        <w:t xml:space="preserve">ako výsledok </w:t>
      </w:r>
      <w:r w:rsidR="005D0A0A" w:rsidRPr="00CB18C8">
        <w:rPr>
          <w:rFonts w:ascii="Arial" w:hAnsi="Arial" w:cs="Arial"/>
          <w:sz w:val="22"/>
          <w:szCs w:val="22"/>
        </w:rPr>
        <w:t xml:space="preserve">procesu verejného obstarávania </w:t>
      </w:r>
      <w:r w:rsidR="005D0A0A" w:rsidRPr="00CB18C8">
        <w:rPr>
          <w:rFonts w:ascii="Arial" w:hAnsi="Arial" w:cs="Arial"/>
          <w:sz w:val="22"/>
          <w:szCs w:val="22"/>
          <w:lang w:eastAsia="cs-CZ"/>
        </w:rPr>
        <w:t xml:space="preserve">v súlade so zákonom č. 343/2015 </w:t>
      </w:r>
      <w:proofErr w:type="spellStart"/>
      <w:r w:rsidR="005D0A0A" w:rsidRPr="00CB18C8">
        <w:rPr>
          <w:rFonts w:ascii="Arial" w:hAnsi="Arial" w:cs="Arial"/>
          <w:sz w:val="22"/>
          <w:szCs w:val="22"/>
          <w:lang w:eastAsia="cs-CZ"/>
        </w:rPr>
        <w:t>Z.z</w:t>
      </w:r>
      <w:proofErr w:type="spellEnd"/>
      <w:r w:rsidR="005D0A0A" w:rsidRPr="00CB18C8">
        <w:rPr>
          <w:rFonts w:ascii="Arial" w:hAnsi="Arial" w:cs="Arial"/>
          <w:sz w:val="22"/>
          <w:szCs w:val="22"/>
          <w:lang w:eastAsia="cs-CZ"/>
        </w:rPr>
        <w:t>. o verejnom obstarávaní a o zmene a doplnení niektorých zákonov v znení neskorších predpisov (ďalej len „zákon“), a to za  podmienok a  v súlade s výsledkom verejnej súťaže, ktorá bola vyhlásená vo Ves</w:t>
      </w:r>
      <w:r w:rsidR="007577BC">
        <w:rPr>
          <w:rFonts w:ascii="Arial" w:hAnsi="Arial" w:cs="Arial"/>
          <w:sz w:val="22"/>
          <w:szCs w:val="22"/>
          <w:lang w:eastAsia="cs-CZ"/>
        </w:rPr>
        <w:t>tníku verejného obstará</w:t>
      </w:r>
      <w:bookmarkStart w:id="0" w:name="_GoBack"/>
      <w:bookmarkEnd w:id="0"/>
      <w:r w:rsidR="007577BC">
        <w:rPr>
          <w:rFonts w:ascii="Arial" w:hAnsi="Arial" w:cs="Arial"/>
          <w:sz w:val="22"/>
          <w:szCs w:val="22"/>
          <w:lang w:eastAsia="cs-CZ"/>
        </w:rPr>
        <w:t xml:space="preserve">vania </w:t>
      </w:r>
      <w:r w:rsidR="00DA08F5">
        <w:rPr>
          <w:rFonts w:ascii="Arial" w:hAnsi="Arial" w:cs="Arial"/>
          <w:sz w:val="22"/>
          <w:szCs w:val="22"/>
          <w:lang w:eastAsia="cs-CZ"/>
        </w:rPr>
        <w:t xml:space="preserve">č. 28/2025 zo dňa: 10. 02. 2025 pod značkou 2873-MSS (ďalej len „verejná súťaž“).  </w:t>
      </w:r>
    </w:p>
    <w:p w14:paraId="49D0077B" w14:textId="47AF40CD" w:rsidR="00CB18C8" w:rsidRDefault="00CB18C8" w:rsidP="00CB18C8">
      <w:pPr>
        <w:ind w:left="-284"/>
        <w:rPr>
          <w:rFonts w:ascii="Arial" w:hAnsi="Arial" w:cs="Arial"/>
          <w:sz w:val="22"/>
          <w:szCs w:val="22"/>
        </w:rPr>
      </w:pPr>
    </w:p>
    <w:p w14:paraId="2955CB45" w14:textId="77777777" w:rsidR="00CB18C8" w:rsidRPr="00CB18C8" w:rsidRDefault="00CB18C8" w:rsidP="00CB18C8">
      <w:pPr>
        <w:ind w:left="-284"/>
        <w:rPr>
          <w:rFonts w:ascii="Arial" w:hAnsi="Arial" w:cs="Arial"/>
          <w:sz w:val="22"/>
          <w:szCs w:val="22"/>
        </w:rPr>
      </w:pPr>
    </w:p>
    <w:p w14:paraId="3F5F7BDD" w14:textId="3F083C31" w:rsidR="0034513D" w:rsidRPr="00CB18C8" w:rsidRDefault="0034513D" w:rsidP="00CB18C8">
      <w:pPr>
        <w:ind w:left="-284"/>
        <w:jc w:val="center"/>
        <w:rPr>
          <w:rFonts w:ascii="Arial" w:hAnsi="Arial" w:cs="Arial"/>
          <w:sz w:val="22"/>
          <w:szCs w:val="22"/>
        </w:rPr>
      </w:pPr>
      <w:r w:rsidRPr="00CB18C8">
        <w:rPr>
          <w:rFonts w:ascii="Arial" w:hAnsi="Arial" w:cs="Arial"/>
          <w:sz w:val="22"/>
          <w:szCs w:val="22"/>
        </w:rPr>
        <w:t xml:space="preserve">Čl. 2  </w:t>
      </w:r>
      <w:r w:rsidRPr="00CB18C8">
        <w:rPr>
          <w:rFonts w:ascii="Arial" w:hAnsi="Arial" w:cs="Arial"/>
          <w:b/>
          <w:sz w:val="22"/>
          <w:szCs w:val="22"/>
        </w:rPr>
        <w:t xml:space="preserve">Predmet </w:t>
      </w:r>
      <w:r w:rsidR="00C36CA9" w:rsidRPr="00CB18C8">
        <w:rPr>
          <w:rFonts w:ascii="Arial" w:hAnsi="Arial" w:cs="Arial"/>
          <w:b/>
          <w:sz w:val="22"/>
          <w:szCs w:val="22"/>
        </w:rPr>
        <w:t>rámcovej dohody</w:t>
      </w:r>
    </w:p>
    <w:p w14:paraId="12AD4D9C" w14:textId="77777777" w:rsidR="00123152" w:rsidRDefault="004408D1" w:rsidP="00E07570">
      <w:pPr>
        <w:pStyle w:val="Zkladntext2"/>
        <w:numPr>
          <w:ilvl w:val="0"/>
          <w:numId w:val="5"/>
        </w:numPr>
        <w:shd w:val="clear" w:color="auto" w:fill="auto"/>
        <w:spacing w:before="0" w:line="240" w:lineRule="auto"/>
        <w:ind w:left="-284" w:right="20"/>
        <w:rPr>
          <w:rFonts w:ascii="Arial" w:hAnsi="Arial" w:cs="Arial"/>
          <w:sz w:val="22"/>
          <w:szCs w:val="22"/>
        </w:rPr>
      </w:pPr>
      <w:r w:rsidRPr="00CB18C8">
        <w:rPr>
          <w:rFonts w:ascii="Arial" w:hAnsi="Arial" w:cs="Arial"/>
          <w:sz w:val="22"/>
          <w:szCs w:val="22"/>
        </w:rPr>
        <w:t>Predmetom zákazky je servis, údržba a iné súvisiace servisné služby pre osobné motorové vozidlá (záručný a pozáručný), opravou a dodávkou náhradných dielov</w:t>
      </w:r>
      <w:r w:rsidRPr="00CB18C8">
        <w:rPr>
          <w:rFonts w:ascii="Arial" w:hAnsi="Arial" w:cs="Arial"/>
          <w:sz w:val="22"/>
          <w:szCs w:val="22"/>
          <w:vertAlign w:val="superscript"/>
        </w:rPr>
        <w:t xml:space="preserve"> </w:t>
      </w:r>
      <w:r w:rsidRPr="00CB18C8">
        <w:rPr>
          <w:rFonts w:ascii="Arial" w:hAnsi="Arial" w:cs="Arial"/>
          <w:sz w:val="22"/>
          <w:szCs w:val="22"/>
        </w:rPr>
        <w:t xml:space="preserve">osobných, úžitkových a prípojných vozidiel do 3,5 t kategórie M1, M1 G, N1, N1G, N2, N2G  vrátane hybridných vozidiel a vozidiel na alternatívny pohon a O1 a O2 v zmysle kategorizácie </w:t>
      </w:r>
      <w:r w:rsidR="00CA0963" w:rsidRPr="00CB18C8">
        <w:rPr>
          <w:rFonts w:ascii="Arial" w:hAnsi="Arial" w:cs="Arial"/>
          <w:sz w:val="22"/>
          <w:szCs w:val="22"/>
        </w:rPr>
        <w:t xml:space="preserve">podľa </w:t>
      </w:r>
      <w:r w:rsidRPr="00CB18C8">
        <w:rPr>
          <w:rFonts w:ascii="Arial" w:hAnsi="Arial" w:cs="Arial"/>
          <w:sz w:val="22"/>
          <w:szCs w:val="22"/>
        </w:rPr>
        <w:t> §</w:t>
      </w:r>
      <w:r w:rsidR="00CA0963" w:rsidRPr="00CB18C8">
        <w:rPr>
          <w:rFonts w:ascii="Arial" w:hAnsi="Arial" w:cs="Arial"/>
          <w:sz w:val="22"/>
          <w:szCs w:val="22"/>
        </w:rPr>
        <w:t xml:space="preserve"> </w:t>
      </w:r>
      <w:r w:rsidRPr="00CB18C8">
        <w:rPr>
          <w:rFonts w:ascii="Arial" w:hAnsi="Arial" w:cs="Arial"/>
          <w:sz w:val="22"/>
          <w:szCs w:val="22"/>
        </w:rPr>
        <w:t>4 zákona 106/2018Z.z. v podrobnejšom členení v Čl. 4 a príloh</w:t>
      </w:r>
      <w:r w:rsidR="00CA0963" w:rsidRPr="00CB18C8">
        <w:rPr>
          <w:rFonts w:ascii="Arial" w:hAnsi="Arial" w:cs="Arial"/>
          <w:sz w:val="22"/>
          <w:szCs w:val="22"/>
        </w:rPr>
        <w:t>e</w:t>
      </w:r>
      <w:r w:rsidRPr="00CB18C8">
        <w:rPr>
          <w:rFonts w:ascii="Arial" w:hAnsi="Arial" w:cs="Arial"/>
          <w:sz w:val="22"/>
          <w:szCs w:val="22"/>
        </w:rPr>
        <w:t xml:space="preserve"> I nariadenia (EÚ) 2018/858 v znení neskorších predpisov, v podmienkach prevádzky </w:t>
      </w:r>
      <w:r w:rsidR="00CA0963" w:rsidRPr="00CB18C8">
        <w:rPr>
          <w:rFonts w:ascii="Arial" w:hAnsi="Arial" w:cs="Arial"/>
          <w:sz w:val="22"/>
          <w:szCs w:val="22"/>
        </w:rPr>
        <w:t xml:space="preserve">objednávateľa </w:t>
      </w:r>
      <w:r w:rsidRPr="00CB18C8">
        <w:rPr>
          <w:rFonts w:ascii="Arial" w:hAnsi="Arial" w:cs="Arial"/>
          <w:sz w:val="22"/>
          <w:szCs w:val="22"/>
        </w:rPr>
        <w:t xml:space="preserve"> a členení jeho organizačných zložiek. Servisné práce sa týkajú hlavne servisných úkonov predpísaných výrobcom, výmeny a údržby pravidelne sa opotrebovaných dielov vozidiel (napr. brzdové </w:t>
      </w:r>
      <w:r w:rsidRPr="00CB18C8">
        <w:rPr>
          <w:rFonts w:ascii="Arial" w:hAnsi="Arial" w:cs="Arial"/>
          <w:sz w:val="22"/>
          <w:szCs w:val="22"/>
        </w:rPr>
        <w:lastRenderedPageBreak/>
        <w:t xml:space="preserve">doštičky, prevádzkové kvapaliny a iné), prípravy vozidiel na emisnú kontrolu a kontrolu TK s cieľom úspešného vykonania predmetných kontrol. </w:t>
      </w:r>
    </w:p>
    <w:p w14:paraId="37F887BA" w14:textId="77777777" w:rsidR="00123152" w:rsidRDefault="00C4724F"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 xml:space="preserve">Zoznam poskytovaných servisných služieb a podmienky ich poskytovania sú uvedené </w:t>
      </w:r>
      <w:r w:rsidR="00CB18C8" w:rsidRPr="00123152">
        <w:rPr>
          <w:rFonts w:ascii="Arial" w:hAnsi="Arial" w:cs="Arial"/>
          <w:b/>
          <w:sz w:val="22"/>
          <w:szCs w:val="22"/>
        </w:rPr>
        <w:t>v P</w:t>
      </w:r>
      <w:r w:rsidRPr="00123152">
        <w:rPr>
          <w:rFonts w:ascii="Arial" w:hAnsi="Arial" w:cs="Arial"/>
          <w:b/>
          <w:sz w:val="22"/>
          <w:szCs w:val="22"/>
        </w:rPr>
        <w:t>r</w:t>
      </w:r>
      <w:r w:rsidR="0072741F" w:rsidRPr="00123152">
        <w:rPr>
          <w:rFonts w:ascii="Arial" w:hAnsi="Arial" w:cs="Arial"/>
          <w:b/>
          <w:sz w:val="22"/>
          <w:szCs w:val="22"/>
        </w:rPr>
        <w:t>ílohe č. 1</w:t>
      </w:r>
      <w:r w:rsidRPr="00123152">
        <w:rPr>
          <w:rFonts w:ascii="Arial" w:hAnsi="Arial" w:cs="Arial"/>
          <w:b/>
          <w:sz w:val="22"/>
          <w:szCs w:val="22"/>
        </w:rPr>
        <w:t xml:space="preserve"> tejto rámcovej dohody.</w:t>
      </w:r>
    </w:p>
    <w:p w14:paraId="6BFE83C6" w14:textId="77777777" w:rsid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Zákazkou sa rozumie písomná objednávka objednávateľa (ďalej len „</w:t>
      </w:r>
      <w:r w:rsidRPr="00123152">
        <w:rPr>
          <w:rFonts w:ascii="Arial" w:hAnsi="Arial" w:cs="Arial"/>
          <w:b/>
          <w:sz w:val="22"/>
          <w:szCs w:val="22"/>
        </w:rPr>
        <w:t>objednávk</w:t>
      </w:r>
      <w:r w:rsidRPr="00AC288A">
        <w:rPr>
          <w:rFonts w:ascii="Arial" w:hAnsi="Arial" w:cs="Arial"/>
          <w:b/>
          <w:sz w:val="22"/>
          <w:szCs w:val="22"/>
        </w:rPr>
        <w:t>a</w:t>
      </w:r>
      <w:r w:rsidRPr="00123152">
        <w:rPr>
          <w:rFonts w:ascii="Arial" w:hAnsi="Arial" w:cs="Arial"/>
          <w:sz w:val="22"/>
          <w:szCs w:val="22"/>
        </w:rPr>
        <w:t>“) na vykonanie opravy/údržby na osobných motorových vozidlách, ktorú je povinný zhotoviteľ písomne akceptovať, a to bez výhrad (ďalej len „</w:t>
      </w:r>
      <w:r w:rsidRPr="00123152">
        <w:rPr>
          <w:rFonts w:ascii="Arial" w:hAnsi="Arial" w:cs="Arial"/>
          <w:b/>
          <w:sz w:val="22"/>
          <w:szCs w:val="22"/>
        </w:rPr>
        <w:t>akceptovaná objednávka</w:t>
      </w:r>
      <w:r w:rsidRPr="00123152">
        <w:rPr>
          <w:rFonts w:ascii="Arial" w:hAnsi="Arial" w:cs="Arial"/>
          <w:sz w:val="22"/>
          <w:szCs w:val="22"/>
        </w:rPr>
        <w:t>“). Pre účely tejto dohody je písomne akceptovaná objednávka čiastkovou zmluvou na plnenie. Súčasťou akceptovanej objednávky sú príslušné zmluvné podmienky uvedené v tejto dohode.</w:t>
      </w:r>
    </w:p>
    <w:p w14:paraId="1BC5893B" w14:textId="77777777" w:rsid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 xml:space="preserve">Zhotoviteľ sa zaväzuje vykonávať pre objednávateľa na základe akceptovaných objednávok opravy/údržby na osobných motorových vozidlách v súlade s podmienkami tejto dohody a objednávateľ sa zaväzuje riadne a včas vykonané opravy/údržbu prevziať a zaplatiť za ich vykonanie zhotoviteľovi cenu v súlade s článkom </w:t>
      </w:r>
      <w:r>
        <w:rPr>
          <w:rFonts w:ascii="Arial" w:hAnsi="Arial" w:cs="Arial"/>
          <w:sz w:val="22"/>
          <w:szCs w:val="22"/>
        </w:rPr>
        <w:t>5</w:t>
      </w:r>
      <w:r w:rsidRPr="00123152">
        <w:rPr>
          <w:rFonts w:ascii="Arial" w:hAnsi="Arial" w:cs="Arial"/>
          <w:sz w:val="22"/>
          <w:szCs w:val="22"/>
        </w:rPr>
        <w:t xml:space="preserve">. tejto dohody. </w:t>
      </w:r>
    </w:p>
    <w:p w14:paraId="6FA5EE73" w14:textId="54F749C2" w:rsidR="00123152" w:rsidRP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Zhotoviteľ nemá právny nárok na zadávanie objednávok na vykonanie opravy/údržby. Zadávanie objednávok na konkrétnu opravu/údržbu počas platnosti a účinnosti tejto dohody bude závisieť výlučne od aktuálnych potrieb objednávateľa a bude limitované výškou vyčleneného finančného limitu objednávateľa uvedeného v</w:t>
      </w:r>
      <w:r>
        <w:rPr>
          <w:rFonts w:ascii="Arial" w:hAnsi="Arial" w:cs="Arial"/>
          <w:sz w:val="22"/>
          <w:szCs w:val="22"/>
        </w:rPr>
        <w:t xml:space="preserve"> čl. 5, bode </w:t>
      </w:r>
      <w:r w:rsidRPr="00123152">
        <w:rPr>
          <w:rFonts w:ascii="Arial" w:hAnsi="Arial" w:cs="Arial"/>
          <w:sz w:val="22"/>
          <w:szCs w:val="22"/>
        </w:rPr>
        <w:t>2 tejto dohody. Zhotoviteľovi nevzniká žiadny finančný nárok v dôsledku nezadania objednávok na vykonanie opravy/údržby v predpokladanom množstve resp. v akomkoľvek množstve.</w:t>
      </w:r>
    </w:p>
    <w:p w14:paraId="068E6484" w14:textId="77777777" w:rsidR="00123152" w:rsidRPr="00123152" w:rsidRDefault="00123152" w:rsidP="00123152">
      <w:pPr>
        <w:pStyle w:val="Zkladntext2"/>
        <w:shd w:val="clear" w:color="auto" w:fill="auto"/>
        <w:spacing w:before="0" w:line="240" w:lineRule="auto"/>
        <w:ind w:left="-284" w:right="20" w:firstLine="0"/>
        <w:rPr>
          <w:rFonts w:ascii="Arial" w:hAnsi="Arial" w:cs="Arial"/>
          <w:sz w:val="22"/>
          <w:szCs w:val="22"/>
        </w:rPr>
      </w:pPr>
    </w:p>
    <w:p w14:paraId="7E7307BE" w14:textId="59DB73CF" w:rsidR="00123152" w:rsidRDefault="00123152" w:rsidP="00123152">
      <w:pPr>
        <w:ind w:left="-284"/>
        <w:jc w:val="center"/>
        <w:rPr>
          <w:rFonts w:ascii="Arial" w:hAnsi="Arial" w:cs="Arial"/>
          <w:b/>
          <w:sz w:val="22"/>
          <w:szCs w:val="22"/>
        </w:rPr>
      </w:pPr>
      <w:r>
        <w:rPr>
          <w:rFonts w:ascii="Arial" w:hAnsi="Arial" w:cs="Arial"/>
          <w:sz w:val="22"/>
          <w:szCs w:val="22"/>
        </w:rPr>
        <w:t>Čl. 3</w:t>
      </w:r>
      <w:r w:rsidRPr="00CB18C8">
        <w:rPr>
          <w:rFonts w:ascii="Arial" w:hAnsi="Arial" w:cs="Arial"/>
          <w:sz w:val="22"/>
          <w:szCs w:val="22"/>
        </w:rPr>
        <w:t xml:space="preserve">  </w:t>
      </w:r>
      <w:r>
        <w:rPr>
          <w:rFonts w:ascii="Arial" w:hAnsi="Arial" w:cs="Arial"/>
          <w:b/>
          <w:sz w:val="22"/>
          <w:szCs w:val="22"/>
        </w:rPr>
        <w:t>Miesto a čas plnenia</w:t>
      </w:r>
    </w:p>
    <w:p w14:paraId="62FEAA3F" w14:textId="0F9A9E06" w:rsidR="00123152" w:rsidRP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 xml:space="preserve">Miestom vykonania opravy/údržby (ďalej len „miesto plnenia“) podľa tejto dohody </w:t>
      </w:r>
      <w:r>
        <w:rPr>
          <w:rFonts w:ascii="Arial" w:hAnsi="Arial" w:cs="Arial"/>
          <w:sz w:val="22"/>
          <w:szCs w:val="22"/>
        </w:rPr>
        <w:t>je servisné stredisko</w:t>
      </w:r>
      <w:r w:rsidRPr="00123152">
        <w:rPr>
          <w:rFonts w:ascii="Arial" w:hAnsi="Arial" w:cs="Arial"/>
          <w:sz w:val="22"/>
          <w:szCs w:val="22"/>
        </w:rPr>
        <w:t xml:space="preserve"> zhotoviteľa: </w:t>
      </w:r>
      <w:r w:rsidR="00CD7DF6">
        <w:rPr>
          <w:rFonts w:ascii="Arial" w:hAnsi="Arial" w:cs="Arial"/>
          <w:sz w:val="22"/>
          <w:szCs w:val="22"/>
        </w:rPr>
        <w:t xml:space="preserve">..................................................................................................................... </w:t>
      </w:r>
      <w:r w:rsidR="00CD7DF6" w:rsidRPr="00CD7DF6">
        <w:rPr>
          <w:rFonts w:ascii="Arial" w:hAnsi="Arial" w:cs="Arial"/>
          <w:i/>
          <w:sz w:val="22"/>
          <w:szCs w:val="22"/>
          <w:shd w:val="clear" w:color="auto" w:fill="FFFF00"/>
        </w:rPr>
        <w:t>(doplní uchádzač)</w:t>
      </w:r>
    </w:p>
    <w:p w14:paraId="52F6C50F" w14:textId="7AB55415" w:rsid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Prepravu osobných motorových vozidiel do servisného strediska zhotoviteľa za účelom vykonania opráv/údržby a späť vykoná na vlastné náklady objednávateľ.</w:t>
      </w:r>
    </w:p>
    <w:p w14:paraId="1967AE08" w14:textId="4EA2F39B" w:rsidR="00123152" w:rsidRP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Konkrétny termín vykonania opravy/údržby bude stanovený objednávateľom v objednávke. Zhotoviteľ sa zaväzuje vykonať opravy/údržby najneskôr do dátumu uvedeného v akceptovanej objednávke</w:t>
      </w:r>
    </w:p>
    <w:p w14:paraId="2A2558B5" w14:textId="77777777" w:rsidR="00123152" w:rsidRDefault="00123152" w:rsidP="00123152">
      <w:pPr>
        <w:pStyle w:val="Zkladntext2"/>
        <w:shd w:val="clear" w:color="auto" w:fill="auto"/>
        <w:spacing w:before="0" w:line="240" w:lineRule="auto"/>
        <w:ind w:left="-284" w:right="20" w:firstLine="0"/>
        <w:rPr>
          <w:rFonts w:ascii="Arial" w:hAnsi="Arial" w:cs="Arial"/>
          <w:sz w:val="22"/>
          <w:szCs w:val="22"/>
        </w:rPr>
      </w:pPr>
    </w:p>
    <w:p w14:paraId="11527D26" w14:textId="74D05F58" w:rsidR="00123152" w:rsidRDefault="00123152" w:rsidP="00123152">
      <w:pPr>
        <w:ind w:left="-284"/>
        <w:jc w:val="center"/>
        <w:rPr>
          <w:rFonts w:ascii="Arial" w:hAnsi="Arial" w:cs="Arial"/>
          <w:b/>
          <w:sz w:val="22"/>
          <w:szCs w:val="22"/>
        </w:rPr>
      </w:pPr>
      <w:r>
        <w:rPr>
          <w:rFonts w:ascii="Arial" w:hAnsi="Arial" w:cs="Arial"/>
          <w:sz w:val="22"/>
          <w:szCs w:val="22"/>
        </w:rPr>
        <w:t>Čl. 4</w:t>
      </w:r>
      <w:r w:rsidRPr="00CB18C8">
        <w:rPr>
          <w:rFonts w:ascii="Arial" w:hAnsi="Arial" w:cs="Arial"/>
          <w:sz w:val="22"/>
          <w:szCs w:val="22"/>
        </w:rPr>
        <w:t xml:space="preserve">  </w:t>
      </w:r>
      <w:r>
        <w:rPr>
          <w:rFonts w:ascii="Arial" w:hAnsi="Arial" w:cs="Arial"/>
          <w:b/>
          <w:sz w:val="22"/>
          <w:szCs w:val="22"/>
        </w:rPr>
        <w:t>Spôsob plnenia</w:t>
      </w:r>
    </w:p>
    <w:p w14:paraId="6131998B" w14:textId="77777777" w:rsidR="00123152" w:rsidRDefault="00123152" w:rsidP="00E07570">
      <w:pPr>
        <w:pStyle w:val="Odsekzoznamu"/>
        <w:widowControl/>
        <w:numPr>
          <w:ilvl w:val="0"/>
          <w:numId w:val="8"/>
        </w:numPr>
        <w:tabs>
          <w:tab w:val="left" w:pos="-1843"/>
        </w:tabs>
        <w:suppressAutoHyphens w:val="0"/>
        <w:autoSpaceDN w:val="0"/>
        <w:ind w:left="-284"/>
        <w:rPr>
          <w:rFonts w:ascii="Arial" w:hAnsi="Arial" w:cs="Arial"/>
          <w:noProof/>
          <w:sz w:val="22"/>
          <w:szCs w:val="22"/>
        </w:rPr>
      </w:pPr>
      <w:r w:rsidRPr="00123152">
        <w:rPr>
          <w:rFonts w:ascii="Arial" w:hAnsi="Arial" w:cs="Arial"/>
          <w:noProof/>
          <w:sz w:val="22"/>
          <w:szCs w:val="22"/>
        </w:rPr>
        <w:t xml:space="preserve">Opravy/údržbu podľa tejto dohody bude možné realizovať len na základe akceptovanej objednávky objednávateľa, ktorá bude vyhotovená na základe odsúhlasenej predbežnej cenovej ponuky. </w:t>
      </w:r>
    </w:p>
    <w:p w14:paraId="6FA06019" w14:textId="0FFDC5B8" w:rsidR="00123152" w:rsidRPr="00123152" w:rsidRDefault="00123152" w:rsidP="00E07570">
      <w:pPr>
        <w:pStyle w:val="Odsekzoznamu"/>
        <w:widowControl/>
        <w:numPr>
          <w:ilvl w:val="0"/>
          <w:numId w:val="8"/>
        </w:numPr>
        <w:tabs>
          <w:tab w:val="left" w:pos="-1843"/>
        </w:tabs>
        <w:suppressAutoHyphens w:val="0"/>
        <w:autoSpaceDN w:val="0"/>
        <w:ind w:left="-284"/>
        <w:rPr>
          <w:rFonts w:ascii="Arial" w:hAnsi="Arial" w:cs="Arial"/>
          <w:noProof/>
          <w:sz w:val="22"/>
          <w:szCs w:val="22"/>
        </w:rPr>
      </w:pPr>
      <w:r w:rsidRPr="00123152">
        <w:rPr>
          <w:rFonts w:ascii="Arial" w:hAnsi="Arial" w:cs="Arial"/>
          <w:noProof/>
          <w:sz w:val="22"/>
          <w:szCs w:val="22"/>
        </w:rPr>
        <w:t xml:space="preserve">Objednávateľ zašle požiadavku na spracovanie predbežnej cenovej ponuky na e-mailovú adresu: </w:t>
      </w:r>
      <w:r w:rsidRPr="00CD7DF6">
        <w:rPr>
          <w:rFonts w:ascii="Arial" w:hAnsi="Arial" w:cs="Arial"/>
          <w:noProof/>
          <w:sz w:val="22"/>
          <w:szCs w:val="22"/>
        </w:rPr>
        <w:t>........................</w:t>
      </w:r>
      <w:r w:rsidR="00CD7DF6" w:rsidRPr="00CD7DF6">
        <w:rPr>
          <w:rFonts w:ascii="Arial" w:hAnsi="Arial" w:cs="Arial"/>
          <w:noProof/>
          <w:sz w:val="22"/>
          <w:szCs w:val="22"/>
        </w:rPr>
        <w:t>.......................</w:t>
      </w:r>
      <w:r w:rsidRPr="00CD7DF6">
        <w:rPr>
          <w:rFonts w:ascii="Arial" w:hAnsi="Arial" w:cs="Arial"/>
          <w:noProof/>
          <w:sz w:val="22"/>
          <w:szCs w:val="22"/>
        </w:rPr>
        <w:t>.......</w:t>
      </w:r>
      <w:r w:rsidRPr="00E64D18">
        <w:rPr>
          <w:rFonts w:ascii="Arial" w:hAnsi="Arial" w:cs="Arial"/>
          <w:i/>
          <w:noProof/>
          <w:sz w:val="22"/>
          <w:szCs w:val="22"/>
          <w:shd w:val="clear" w:color="auto" w:fill="FFFF00"/>
        </w:rPr>
        <w:t>(doplní uchádzač)</w:t>
      </w:r>
      <w:r w:rsidRPr="00E64D18">
        <w:rPr>
          <w:rFonts w:ascii="Arial" w:hAnsi="Arial" w:cs="Arial"/>
          <w:noProof/>
          <w:sz w:val="22"/>
          <w:szCs w:val="22"/>
          <w:shd w:val="clear" w:color="auto" w:fill="FFFF00"/>
        </w:rPr>
        <w:t>.</w:t>
      </w:r>
      <w:r w:rsidRPr="00123152">
        <w:rPr>
          <w:rFonts w:ascii="Arial" w:hAnsi="Arial" w:cs="Arial"/>
          <w:noProof/>
          <w:sz w:val="22"/>
          <w:szCs w:val="22"/>
        </w:rPr>
        <w:t xml:space="preserve"> Predbežnú cenovú ponuku na vykonanie opravy/údržby spracuje zhotoviteľ na základe požiadavky objednávateľa a zašle e-mailom objednávateľovi na adresu, z ktorej prijal požiadavku na spracovanie predbežnej cenovej ponuky, a to do </w:t>
      </w:r>
      <w:r w:rsidR="002C0136">
        <w:rPr>
          <w:rFonts w:ascii="Arial" w:hAnsi="Arial" w:cs="Arial"/>
          <w:noProof/>
          <w:sz w:val="22"/>
          <w:szCs w:val="22"/>
        </w:rPr>
        <w:t>3</w:t>
      </w:r>
      <w:r w:rsidRPr="00123152">
        <w:rPr>
          <w:rFonts w:ascii="Arial" w:hAnsi="Arial" w:cs="Arial"/>
          <w:noProof/>
          <w:sz w:val="22"/>
          <w:szCs w:val="22"/>
        </w:rPr>
        <w:t xml:space="preserve"> pracovných dní od jej doručenia. </w:t>
      </w:r>
    </w:p>
    <w:p w14:paraId="7693959E" w14:textId="57679F59" w:rsidR="00123152" w:rsidRPr="00123152" w:rsidRDefault="00E64D18" w:rsidP="00123152">
      <w:pPr>
        <w:tabs>
          <w:tab w:val="left" w:pos="-1843"/>
        </w:tabs>
        <w:autoSpaceDN w:val="0"/>
        <w:ind w:left="-284" w:hanging="425"/>
        <w:contextualSpacing/>
        <w:rPr>
          <w:rFonts w:ascii="Arial" w:hAnsi="Arial" w:cs="Arial"/>
          <w:noProof/>
          <w:sz w:val="22"/>
          <w:szCs w:val="22"/>
        </w:rPr>
      </w:pPr>
      <w:r>
        <w:rPr>
          <w:rFonts w:ascii="Arial" w:hAnsi="Arial" w:cs="Arial"/>
          <w:noProof/>
          <w:sz w:val="22"/>
          <w:szCs w:val="22"/>
        </w:rPr>
        <w:t xml:space="preserve">       </w:t>
      </w:r>
      <w:r w:rsidR="00123152" w:rsidRPr="00123152">
        <w:rPr>
          <w:rFonts w:ascii="Arial" w:hAnsi="Arial" w:cs="Arial"/>
          <w:noProof/>
          <w:sz w:val="22"/>
          <w:szCs w:val="22"/>
        </w:rPr>
        <w:t xml:space="preserve">Predbežná cenová ponuka bude obsahovať kalkuláciu normohodiny spolu s predbežnou kalkuláciou časovej náročnosti uvedenou v normohodinách a zadefinovanými jednotkovými cenami náhradných dielov, spotrebného materiálu a prevádzkových kvapalín. </w:t>
      </w:r>
      <w:r w:rsidR="00123152" w:rsidRPr="00123152">
        <w:rPr>
          <w:rFonts w:ascii="Arial" w:hAnsi="Arial" w:cs="Arial"/>
          <w:bCs/>
          <w:noProof/>
          <w:sz w:val="22"/>
          <w:szCs w:val="22"/>
        </w:rPr>
        <w:t xml:space="preserve">Ak objednávateľ bude súhlasiť s predbežnou cenovou ponukou, vyhotoví objednávku a odošle ju e-mailom na vyššie uvedený e-mail zhotoviteľa. </w:t>
      </w:r>
      <w:r w:rsidR="00123152" w:rsidRPr="00123152">
        <w:rPr>
          <w:rFonts w:ascii="Arial" w:hAnsi="Arial" w:cs="Arial"/>
          <w:noProof/>
          <w:sz w:val="22"/>
          <w:szCs w:val="22"/>
        </w:rPr>
        <w:t>Objednávka musí obsahovať minimálne tieto údaje:</w:t>
      </w:r>
    </w:p>
    <w:p w14:paraId="16DFB607"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 xml:space="preserve">označenie zmluvných strán, </w:t>
      </w:r>
    </w:p>
    <w:p w14:paraId="1F56E61D"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 xml:space="preserve">názov osobného motorového vozidla a evidenčné číslo vozidla, </w:t>
      </w:r>
    </w:p>
    <w:p w14:paraId="63C6A985" w14:textId="5274AD18" w:rsidR="00123152" w:rsidRPr="00123152" w:rsidRDefault="00E64D18"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predpokladaný</w:t>
      </w:r>
      <w:r w:rsidR="00123152" w:rsidRPr="00123152">
        <w:rPr>
          <w:rFonts w:ascii="Arial" w:hAnsi="Arial" w:cs="Arial"/>
          <w:sz w:val="22"/>
          <w:szCs w:val="22"/>
        </w:rPr>
        <w:t xml:space="preserve"> rozsah požadovaných opráv, </w:t>
      </w:r>
    </w:p>
    <w:p w14:paraId="57623BFD"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miesto a termín plnenia, </w:t>
      </w:r>
    </w:p>
    <w:p w14:paraId="5389626D" w14:textId="77777777" w:rsidR="00E64D18"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predbežnú cenovú ponuku</w:t>
      </w:r>
    </w:p>
    <w:p w14:paraId="6A1886F3" w14:textId="5986D72A" w:rsidR="00506A60" w:rsidRPr="00506A60"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sz w:val="22"/>
          <w:szCs w:val="22"/>
        </w:rPr>
        <w:t>V prípade, ak zhotoviteľ nebude schopný spracovať predbežnú cenovú ponuku na vykonanie opravy/údržby na základe predložených informácií v požiadavke objednávateľa na spracovanie predbežnej cenovej ponuky, vyzve kontaktnú osobu objednávateľa, uvedenú na požiadavke na spracovanie predbežnej cenovej ponuky, k preprave osobného motorového vozidla do miesta plnenia zhotoviteľa za účelom vykonania vstupnej prehliadky. Osobné motorové vozidlo na vykonanie vstupnej prehliadky bude zhotoviteľovi odovzdané na základe preberacieho protokolu (zákazkového listu)</w:t>
      </w:r>
      <w:r w:rsidRPr="00E64D18" w:rsidDel="00E91858">
        <w:rPr>
          <w:rFonts w:ascii="Arial" w:hAnsi="Arial" w:cs="Arial"/>
          <w:sz w:val="22"/>
          <w:szCs w:val="22"/>
        </w:rPr>
        <w:t xml:space="preserve"> </w:t>
      </w:r>
      <w:r w:rsidRPr="00E64D18">
        <w:rPr>
          <w:rFonts w:ascii="Arial" w:hAnsi="Arial" w:cs="Arial"/>
          <w:sz w:val="22"/>
          <w:szCs w:val="22"/>
        </w:rPr>
        <w:t>- potvrdenia o prevzatí vozidla za účelom vykonania vstupnej prehliadky, podpísaného oprávnenými osobami zmluvných strán.</w:t>
      </w:r>
      <w:r w:rsidRPr="00E64D18">
        <w:rPr>
          <w:rFonts w:ascii="Arial" w:hAnsi="Arial" w:cs="Arial"/>
          <w:noProof/>
          <w:sz w:val="22"/>
          <w:szCs w:val="22"/>
        </w:rPr>
        <w:t xml:space="preserve"> </w:t>
      </w:r>
      <w:r w:rsidRPr="00E64D18">
        <w:rPr>
          <w:rFonts w:ascii="Arial" w:hAnsi="Arial" w:cs="Arial"/>
          <w:sz w:val="22"/>
          <w:szCs w:val="22"/>
        </w:rPr>
        <w:t xml:space="preserve">Preberací protokol (zákazkový list) bude obsahovať minimálne: dátum prevzatia osobného motorového vozidla, miesto prebratia, názov, údaje osobného motorového vozidla, identifikáciu </w:t>
      </w:r>
      <w:r w:rsidRPr="00E64D18">
        <w:rPr>
          <w:rFonts w:ascii="Arial" w:hAnsi="Arial" w:cs="Arial"/>
          <w:sz w:val="22"/>
          <w:szCs w:val="22"/>
        </w:rPr>
        <w:lastRenderedPageBreak/>
        <w:t xml:space="preserve">osôb odovzdávajúcich osobné motorové vozidlo za objednávateľa a preberajúcich za zhotoviteľa. Spolu s osobným motorovým vozidlom bude zhotoviteľovi odovzdaný aj prevádzkový zošit, do ktorého je zhotoviteľ povinný vykonanie servisných úkonov zaznamenať. Po prevzatí osobného motorového vozidla na vykonanie vstupnej prehliadke, ktorej výsledkom je vstupný nález, zhotoviteľ spracuje predbežnú cenovú ponuku na vykonanie opravy/údržby, a to do </w:t>
      </w:r>
      <w:r w:rsidR="002C0136">
        <w:rPr>
          <w:rFonts w:ascii="Arial" w:hAnsi="Arial" w:cs="Arial"/>
          <w:sz w:val="22"/>
          <w:szCs w:val="22"/>
        </w:rPr>
        <w:t>3</w:t>
      </w:r>
      <w:r w:rsidRPr="00E64D18">
        <w:rPr>
          <w:rFonts w:ascii="Arial" w:hAnsi="Arial" w:cs="Arial"/>
          <w:sz w:val="22"/>
          <w:szCs w:val="22"/>
        </w:rPr>
        <w:t xml:space="preserve"> pracovných dní odo dňa prevzatia osobného motorového vozidla za účelom vykonania vstupnej prehliadky.</w:t>
      </w:r>
      <w:r w:rsidRPr="00E64D18">
        <w:rPr>
          <w:rFonts w:ascii="Arial" w:eastAsia="Times New Roman" w:hAnsi="Arial" w:cs="Arial"/>
          <w:noProof/>
          <w:sz w:val="22"/>
          <w:szCs w:val="22"/>
        </w:rPr>
        <w:t xml:space="preserve"> </w:t>
      </w:r>
      <w:r w:rsidRPr="00E64D18">
        <w:rPr>
          <w:rFonts w:ascii="Arial" w:eastAsia="Times New Roman" w:hAnsi="Arial" w:cs="Arial"/>
          <w:noProof/>
          <w:sz w:val="22"/>
          <w:szCs w:val="22"/>
        </w:rPr>
        <w:br/>
        <w:t>Ak objednávateľ bude súhlasiť s predbežnou cenovou ponukou na opravy/údržby (po vykonaní vstupnej prehliadky), vyhotoví písomnú objednávku. V prípade, ak objednávateľ nebude súhlasiť s predbežnou cenovou ponukou na opravy/údržby (po vykonaní vstupnej prehliadky), má zhotoviteľ nárok na úhradu preukázateľných oprávnených nákladov za vykonanie vstupnej prehliadky,</w:t>
      </w:r>
      <w:r w:rsidRPr="00E64D18">
        <w:rPr>
          <w:rFonts w:ascii="Arial" w:hAnsi="Arial" w:cs="Arial"/>
          <w:sz w:val="22"/>
          <w:szCs w:val="22"/>
        </w:rPr>
        <w:t xml:space="preserve"> </w:t>
      </w:r>
      <w:r w:rsidRPr="00E64D18">
        <w:rPr>
          <w:rFonts w:ascii="Arial" w:eastAsia="Times New Roman" w:hAnsi="Arial" w:cs="Arial"/>
          <w:noProof/>
          <w:sz w:val="22"/>
          <w:szCs w:val="22"/>
        </w:rPr>
        <w:t>uvedenej v predbežnej cenovej ponuke, na základe faktúry zhotoviteľa.</w:t>
      </w:r>
      <w:r w:rsidR="00E64D18">
        <w:rPr>
          <w:rFonts w:ascii="Arial" w:eastAsia="Times New Roman" w:hAnsi="Arial" w:cs="Arial"/>
          <w:noProof/>
          <w:sz w:val="22"/>
          <w:szCs w:val="22"/>
        </w:rPr>
        <w:t xml:space="preserve"> </w:t>
      </w:r>
    </w:p>
    <w:p w14:paraId="12BD6BFD" w14:textId="42F309A5" w:rsidR="00E64D18" w:rsidRPr="00506A60" w:rsidRDefault="00123152" w:rsidP="00E07570">
      <w:pPr>
        <w:pStyle w:val="Odsekzoznamu"/>
        <w:widowControl/>
        <w:numPr>
          <w:ilvl w:val="0"/>
          <w:numId w:val="8"/>
        </w:numPr>
        <w:tabs>
          <w:tab w:val="left" w:pos="-1843"/>
        </w:tabs>
        <w:suppressAutoHyphens w:val="0"/>
        <w:autoSpaceDN w:val="0"/>
        <w:ind w:left="-284" w:hanging="283"/>
        <w:rPr>
          <w:rFonts w:ascii="Arial" w:hAnsi="Arial" w:cs="Arial"/>
          <w:noProof/>
          <w:sz w:val="22"/>
          <w:szCs w:val="22"/>
        </w:rPr>
      </w:pPr>
      <w:r w:rsidRPr="00E64D18">
        <w:rPr>
          <w:rFonts w:ascii="Arial" w:hAnsi="Arial" w:cs="Arial"/>
          <w:noProof/>
          <w:sz w:val="22"/>
          <w:szCs w:val="22"/>
        </w:rPr>
        <w:t xml:space="preserve">Zhotoviteľ doručenú objednávku potvrdí (akceptuje) </w:t>
      </w:r>
      <w:r w:rsidR="00506A60">
        <w:rPr>
          <w:rFonts w:ascii="Arial" w:hAnsi="Arial" w:cs="Arial"/>
          <w:noProof/>
          <w:sz w:val="22"/>
          <w:szCs w:val="22"/>
        </w:rPr>
        <w:t xml:space="preserve">e-mailom, </w:t>
      </w:r>
      <w:r w:rsidR="00506A60" w:rsidRPr="00506A60">
        <w:rPr>
          <w:rFonts w:ascii="Arial" w:hAnsi="Arial" w:cs="Arial"/>
          <w:noProof/>
          <w:sz w:val="22"/>
          <w:szCs w:val="22"/>
        </w:rPr>
        <w:t>a to bez zbytočného odkladu, najneskôr však do 2 pracovných dní od jej doručenia. Za okamih doručenia e-mailovej správy sa bude považovať jej úspešné odoslanie na dohodnutú e-mailovú adresu.</w:t>
      </w:r>
    </w:p>
    <w:p w14:paraId="5C21034A"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sa zaväzuje prepraviť osobné motorové vozidlá, na ktorých sa budú vykonávať opravy/údržba, do servisného strediska zhotoviteľa, ktoré musí byť uvedené v príslušnej objednávke. Zhotoviteľ nie je oprávnený po akceptovaní objednávky odmietnuť prevzatie osobného motorového vozidla zo žiadneho dôvodu.</w:t>
      </w:r>
    </w:p>
    <w:p w14:paraId="3A1DAB88"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Zmluvné strany sa dohodli, že osobné motorové vozidlo za účelom vykonania opravy/údržby bude odovzdané zhotoviteľovi na základe preberacieho protokolu (zákazkového listu) - potvrdenia o prevzatí osobného motorového vozidla za účelom vykonania opravy/údržby, podpísaného oprávnenými osobami zmluvných strán. Preberací protokol (zákazkový list) bude obsahovať minimálne: dátum prevzatia osobného motorového vozidla, miesto prebratia, názov, údaje osobného motorového vozidla, identifikáciu osôb odovzdávajúcich osobné motorové vozidlo za objednávateľa a preberajúcich za zhotoviteľa. Spolu s osobným motorovým vozidlom bude zhotoviteľovi odovzdaný aj prevádzkový zošit, do ktorého je zhotoviteľ povinný vykonanie servisných úkonov zaznamenať.</w:t>
      </w:r>
    </w:p>
    <w:p w14:paraId="5758ADDB" w14:textId="33727B42"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Ak zhotoviteľ pri vykonávaní opravy/údržby zistí potrebu vykonania ďalších opráv okrem tých, ktoré sú objednané, </w:t>
      </w:r>
      <w:r w:rsidRPr="00E64D18">
        <w:rPr>
          <w:rFonts w:ascii="Arial" w:hAnsi="Arial" w:cs="Arial"/>
          <w:noProof/>
          <w:sz w:val="22"/>
          <w:szCs w:val="22"/>
          <w:u w:val="single"/>
        </w:rPr>
        <w:t>je povinný o tejto skutočnosti ihneď informovať objednávateľa.</w:t>
      </w:r>
      <w:r w:rsidRPr="00E64D18">
        <w:rPr>
          <w:rFonts w:ascii="Arial" w:hAnsi="Arial" w:cs="Arial"/>
          <w:noProof/>
          <w:sz w:val="22"/>
          <w:szCs w:val="22"/>
        </w:rPr>
        <w:t xml:space="preserve"> Bez zadania novej objednávky objednávateľa a jej akceptácie nie je zhotoviteľ oprávnený opravu/údržbu nad rámec akceptovanej objednávky vykonať. V prípade, ak zhotoviteľ začal s opravou/údržbou nad rámec akceptovanej objednávky bez súhlasu objednávateľa, objednávateľ nie je povinný zhotoviteľovi takúto opravu/údržbu a/alebo vzniknuté náklady zaplatiť.</w:t>
      </w:r>
      <w:r w:rsidRPr="00E64D18">
        <w:rPr>
          <w:rFonts w:ascii="Arial" w:eastAsia="Calibri" w:hAnsi="Arial" w:cs="Arial"/>
          <w:sz w:val="22"/>
          <w:szCs w:val="22"/>
        </w:rPr>
        <w:t xml:space="preserve"> </w:t>
      </w:r>
      <w:r w:rsidRPr="00E64D18">
        <w:rPr>
          <w:rFonts w:ascii="Arial" w:hAnsi="Arial" w:cs="Arial"/>
          <w:noProof/>
          <w:sz w:val="22"/>
          <w:szCs w:val="22"/>
        </w:rPr>
        <w:t>Zhotoviteľ rozširujúcu cenovú ponuku nad rámec akceptovanej objednávky odošle obratom objednávateľovi e-mailom</w:t>
      </w:r>
      <w:r w:rsidRPr="00E64D18">
        <w:rPr>
          <w:rFonts w:ascii="Arial" w:hAnsi="Arial" w:cs="Arial"/>
          <w:bCs/>
          <w:noProof/>
          <w:sz w:val="22"/>
          <w:szCs w:val="22"/>
        </w:rPr>
        <w:t xml:space="preserve"> na adresu, z ktorej prijal prvotnú objednávku.</w:t>
      </w:r>
      <w:r w:rsidRPr="00E64D18">
        <w:rPr>
          <w:rFonts w:ascii="Arial" w:hAnsi="Arial" w:cs="Arial"/>
          <w:noProof/>
          <w:sz w:val="22"/>
          <w:szCs w:val="22"/>
        </w:rPr>
        <w:t xml:space="preserve"> Ak objednávateľ bude súhlasiť s rozširujúcou cenovou ponukou, vyhotoví novú objednávku nad rámec pôvodnej akceptovanej objednávky a odošle ju zhotoviteľovi v súlade s</w:t>
      </w:r>
      <w:r w:rsidR="002C0136">
        <w:rPr>
          <w:rFonts w:ascii="Arial" w:hAnsi="Arial" w:cs="Arial"/>
          <w:noProof/>
          <w:sz w:val="22"/>
          <w:szCs w:val="22"/>
        </w:rPr>
        <w:t> čl. 4, bod 2</w:t>
      </w:r>
      <w:r w:rsidRPr="00E64D18">
        <w:rPr>
          <w:rFonts w:ascii="Arial" w:hAnsi="Arial" w:cs="Arial"/>
          <w:noProof/>
          <w:sz w:val="22"/>
          <w:szCs w:val="22"/>
        </w:rPr>
        <w:t xml:space="preserve"> tejto dohody.</w:t>
      </w:r>
    </w:p>
    <w:p w14:paraId="06FD9E27"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sa zaväzuje vykonávať opravy/údržbu s odbornou starostlivosťou, v požadovanej kvalite, v súlade s technickými podmienkami a ostatnými všeobecne záväznými právnymi predpismi, ktoré sa na vykonávanie opráv/údržby podľa tejto dohody vzťahujú a podľa podmienok stanovených v tejto dohode a akceptovanej objednávke. Zhotoviteľ vyhlasuje, že má na splnenie svojich záväzkov podľa tejto dohody k dispozícii všetky potrebné prostriedky, strojové a technické zariadenia. Opravy/údržba podľa tejto dohody sa budú považovať za ukončené po úspešnom vykonaní funkčnej skúšky. Obsah a rozsah funkčnej skúšky určí objednávateľ podľa svojej potreby. </w:t>
      </w:r>
    </w:p>
    <w:p w14:paraId="3ADD7004"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V prípade, ak objednávateľ určí, že vykonanie funkčnej skúšky bude vykonané za prítomnosti oprávnených osôb obidvoch zmluvných strán, vyzve zhotoviteľ oprávnenú osobu objednávateľa uvedenú v akceptovanej objednávke na účasť na skúškach a k prevzatiu osobného motorového vozidla minimálne 3 pracovné dni pred plánovaným vykonaním funkčnej skúšky a odovzdaním osobného motorového vozidla. Zhotoviteľ vyzve objednávate</w:t>
      </w:r>
      <w:r w:rsidR="00E64D18">
        <w:rPr>
          <w:rFonts w:ascii="Arial" w:hAnsi="Arial" w:cs="Arial"/>
          <w:noProof/>
          <w:sz w:val="22"/>
          <w:szCs w:val="22"/>
        </w:rPr>
        <w:t>ľa elektronicky na adresu uvedenú</w:t>
      </w:r>
      <w:r w:rsidRPr="00E64D18">
        <w:rPr>
          <w:rFonts w:ascii="Arial" w:hAnsi="Arial" w:cs="Arial"/>
          <w:noProof/>
          <w:sz w:val="22"/>
          <w:szCs w:val="22"/>
        </w:rPr>
        <w:t xml:space="preserve"> v akceptovanej objednávke. </w:t>
      </w:r>
    </w:p>
    <w:p w14:paraId="45D3D1E7" w14:textId="0B190563"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a zhotoviteľ sú povinní pred podpísaním preberacieho protokolu (zákazkového listu) v mieste plnenia skontrolovať rozsah opravy/údržby, ktoré boli vykonané (vrátane zápisov do príslušnej dokumentácie) a vykonať funkčnú skúšku.</w:t>
      </w:r>
      <w:r w:rsidRPr="00E64D18">
        <w:rPr>
          <w:rFonts w:ascii="Arial" w:hAnsi="Arial" w:cs="Arial"/>
          <w:noProof/>
          <w:color w:val="000000"/>
          <w:sz w:val="22"/>
          <w:szCs w:val="22"/>
        </w:rPr>
        <w:t xml:space="preserve"> </w:t>
      </w:r>
      <w:r w:rsidRPr="00E64D18">
        <w:rPr>
          <w:rFonts w:ascii="Arial" w:hAnsi="Arial" w:cs="Arial"/>
          <w:noProof/>
          <w:sz w:val="22"/>
          <w:szCs w:val="22"/>
        </w:rPr>
        <w:t xml:space="preserve">Riadne vykonanie opravy/údržby bude potvrdené podpísaním preberacieho protokolu (zákazkového listu) oprávnenými osobami objednávateľa a zhotoviteľa. Preberací protokol (zákazkový list) bude obsahovať minimálne </w:t>
      </w:r>
      <w:r w:rsidR="002C0136">
        <w:rPr>
          <w:rFonts w:ascii="Arial" w:hAnsi="Arial" w:cs="Arial"/>
          <w:noProof/>
          <w:sz w:val="22"/>
          <w:szCs w:val="22"/>
        </w:rPr>
        <w:t>náležitosti podľa bodu 6</w:t>
      </w:r>
      <w:r w:rsidRPr="00E64D18">
        <w:rPr>
          <w:rFonts w:ascii="Arial" w:hAnsi="Arial" w:cs="Arial"/>
          <w:noProof/>
          <w:sz w:val="22"/>
          <w:szCs w:val="22"/>
        </w:rPr>
        <w:t xml:space="preserve"> </w:t>
      </w:r>
      <w:r w:rsidR="00E64D18">
        <w:rPr>
          <w:rFonts w:ascii="Arial" w:hAnsi="Arial" w:cs="Arial"/>
          <w:noProof/>
          <w:sz w:val="22"/>
          <w:szCs w:val="22"/>
        </w:rPr>
        <w:t>tohto článku</w:t>
      </w:r>
      <w:r w:rsidRPr="00E64D18">
        <w:rPr>
          <w:rFonts w:ascii="Arial" w:hAnsi="Arial" w:cs="Arial"/>
          <w:noProof/>
          <w:sz w:val="22"/>
          <w:szCs w:val="22"/>
        </w:rPr>
        <w:t>. Pri odovzdaní osobných motorových vozidiel je zhotoviteľ povinný predložiť zoznam použitých náhradných dielov.</w:t>
      </w:r>
    </w:p>
    <w:p w14:paraId="268733A7" w14:textId="14A98158" w:rsidR="00E64D18" w:rsidRP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Odovzdanie a prevzatie osobného motorového vozidla z/do opravy bude realizované prostredníctvom osoby oprávnenej konať za objednávateľa. Oprávnené osoby objednávateľa na podpísanie preberacieho </w:t>
      </w:r>
      <w:r w:rsidRPr="00E64D18">
        <w:rPr>
          <w:rFonts w:ascii="Arial" w:hAnsi="Arial" w:cs="Arial"/>
          <w:noProof/>
          <w:sz w:val="22"/>
          <w:szCs w:val="22"/>
        </w:rPr>
        <w:lastRenderedPageBreak/>
        <w:t xml:space="preserve">protokolu (zákazkového listu) </w:t>
      </w:r>
      <w:r w:rsidRPr="00E64D18">
        <w:rPr>
          <w:rFonts w:ascii="Arial" w:hAnsi="Arial" w:cs="Arial"/>
          <w:sz w:val="22"/>
          <w:szCs w:val="22"/>
        </w:rPr>
        <w:t>a prevzatie osobného motorového vozidla z/do opravy budú uvádzané v jednotlivých akceptovaných objednávkach.</w:t>
      </w:r>
      <w:r w:rsidRPr="00E64D18">
        <w:rPr>
          <w:rFonts w:ascii="Arial" w:hAnsi="Arial" w:cs="Arial"/>
          <w:noProof/>
          <w:sz w:val="22"/>
          <w:szCs w:val="22"/>
        </w:rPr>
        <w:t xml:space="preserve"> </w:t>
      </w:r>
    </w:p>
    <w:p w14:paraId="203A171D"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sa zaväzuje vykonať likvidáciu vymenených náhradných dielov, použitého spotrebného materiálu a vymenených prevádzkových kvapalín v zmysle platných právnych predpisov na vlastné náklady a zodpovednosť. </w:t>
      </w:r>
    </w:p>
    <w:p w14:paraId="652C8799"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vyhlasuje, že je oprávnený vykonávať opravy/údržby na osobných motorových vozidlách, po celú dobu platnosti a účinnosti tejto dohody. Ak by v priebehu platnosti a účinnosti tejto dohody zhotoviteľovi uplynula </w:t>
      </w:r>
      <w:r w:rsidRPr="00E64D18">
        <w:rPr>
          <w:rFonts w:ascii="Arial" w:hAnsi="Arial" w:cs="Arial"/>
          <w:bCs/>
          <w:noProof/>
          <w:sz w:val="22"/>
          <w:szCs w:val="22"/>
        </w:rPr>
        <w:t>platnosť oprávnenia potrebného na vykonanie opravy/údržby podľa tejto dohody,</w:t>
      </w:r>
      <w:r w:rsidRPr="00E64D18">
        <w:rPr>
          <w:rFonts w:ascii="Arial" w:hAnsi="Arial" w:cs="Arial"/>
          <w:noProof/>
          <w:sz w:val="22"/>
          <w:szCs w:val="22"/>
        </w:rPr>
        <w:t xml:space="preserve"> alebo mu bolo odobraté</w:t>
      </w:r>
      <w:r w:rsidRPr="00E64D18">
        <w:rPr>
          <w:rFonts w:ascii="Arial" w:eastAsia="Times New Roman" w:hAnsi="Arial" w:cs="Arial"/>
          <w:bCs/>
          <w:sz w:val="22"/>
          <w:szCs w:val="22"/>
        </w:rPr>
        <w:t xml:space="preserve"> </w:t>
      </w:r>
      <w:r w:rsidRPr="00E64D18">
        <w:rPr>
          <w:rFonts w:ascii="Arial" w:hAnsi="Arial" w:cs="Arial"/>
          <w:bCs/>
          <w:noProof/>
          <w:sz w:val="22"/>
          <w:szCs w:val="22"/>
        </w:rPr>
        <w:t>akékoľvek oprávnenie potrebné na vykonanie opravy/údržby podľa tejto dohody</w:t>
      </w:r>
      <w:r w:rsidRPr="00E64D18">
        <w:rPr>
          <w:rFonts w:ascii="Arial" w:hAnsi="Arial" w:cs="Arial"/>
          <w:noProof/>
          <w:sz w:val="22"/>
          <w:szCs w:val="22"/>
        </w:rPr>
        <w:t>, je povinný o tejto skutočnosti informovať objednávateľa do 3 pracovných dní od jej vzniku a oprávnenie</w:t>
      </w:r>
      <w:r w:rsidRPr="00E64D18">
        <w:rPr>
          <w:rFonts w:ascii="Arial" w:eastAsia="Times New Roman" w:hAnsi="Arial" w:cs="Arial"/>
          <w:bCs/>
          <w:sz w:val="22"/>
          <w:szCs w:val="22"/>
        </w:rPr>
        <w:t xml:space="preserve"> </w:t>
      </w:r>
      <w:r w:rsidRPr="00E64D18">
        <w:rPr>
          <w:rFonts w:ascii="Arial" w:hAnsi="Arial" w:cs="Arial"/>
          <w:bCs/>
          <w:noProof/>
          <w:sz w:val="22"/>
          <w:szCs w:val="22"/>
        </w:rPr>
        <w:t>potrebné na vykonanie opravy/údržby podľa tejto dohody</w:t>
      </w:r>
      <w:r w:rsidRPr="00E64D18">
        <w:rPr>
          <w:rFonts w:ascii="Arial" w:hAnsi="Arial" w:cs="Arial"/>
          <w:noProof/>
          <w:sz w:val="22"/>
          <w:szCs w:val="22"/>
        </w:rPr>
        <w:t xml:space="preserve"> si bezodkladne obnoviť, a to najneskôr do 30 dní odo dňa straty jeho platnosti. </w:t>
      </w:r>
      <w:r w:rsidRPr="00E64D18">
        <w:rPr>
          <w:rFonts w:ascii="Arial" w:hAnsi="Arial" w:cs="Arial"/>
          <w:bCs/>
          <w:noProof/>
          <w:sz w:val="22"/>
          <w:szCs w:val="22"/>
        </w:rPr>
        <w:t xml:space="preserve">Zhotoviteľ je povinný zdržať sa vykonávania opravy/údržby podľa tejto dohody v čase, keď toto oprávnenie nebude platné. </w:t>
      </w:r>
      <w:r w:rsidRPr="00E64D18">
        <w:rPr>
          <w:rFonts w:ascii="Arial" w:hAnsi="Arial" w:cs="Arial"/>
          <w:noProof/>
          <w:sz w:val="22"/>
          <w:szCs w:val="22"/>
        </w:rPr>
        <w:t>V čase, ked toto oprávnenie nebude platné, objednávateľ nebude zadávať zhotoviteľovi objednávky.</w:t>
      </w:r>
      <w:r w:rsidRPr="00E64D18">
        <w:rPr>
          <w:rFonts w:ascii="Arial" w:eastAsia="Times New Roman" w:hAnsi="Arial" w:cs="Arial"/>
          <w:bCs/>
          <w:sz w:val="22"/>
          <w:szCs w:val="22"/>
        </w:rPr>
        <w:t xml:space="preserve"> </w:t>
      </w:r>
      <w:r w:rsidRPr="00E64D18">
        <w:rPr>
          <w:rFonts w:ascii="Arial" w:hAnsi="Arial" w:cs="Arial"/>
          <w:bCs/>
          <w:noProof/>
          <w:sz w:val="22"/>
          <w:szCs w:val="22"/>
        </w:rPr>
        <w:t xml:space="preserve">Počas doby, po ktorú nebude mať zhotoviteľ platné oprávnenie na vykonanie opravy/údržby podľa tejto dohody, zodpovedá zhotoviteľ objednávateľovi za všetky škody tým spôsobené. Termín vykonania opravy/údržby sa o dobu, po ktorú zhotoviteľ nemal platné oprávnenie, nepredlžuje. </w:t>
      </w:r>
      <w:r w:rsidRPr="00E64D18">
        <w:rPr>
          <w:rFonts w:ascii="Arial" w:hAnsi="Arial" w:cs="Arial"/>
          <w:noProof/>
          <w:sz w:val="22"/>
          <w:szCs w:val="22"/>
        </w:rPr>
        <w:t xml:space="preserve">Ak si zhotoviteľ v stanovenom termíne neobnoví </w:t>
      </w:r>
      <w:r w:rsidRPr="00E64D18">
        <w:rPr>
          <w:rFonts w:ascii="Arial" w:hAnsi="Arial" w:cs="Arial"/>
          <w:bCs/>
          <w:noProof/>
          <w:sz w:val="22"/>
          <w:szCs w:val="22"/>
        </w:rPr>
        <w:t>platnosť oprávnenia potrebného na vykonanie opravy/údržby podľa tejto dohody</w:t>
      </w:r>
      <w:r w:rsidRPr="00E64D18">
        <w:rPr>
          <w:rFonts w:ascii="Arial" w:hAnsi="Arial" w:cs="Arial"/>
          <w:noProof/>
          <w:sz w:val="22"/>
          <w:szCs w:val="22"/>
        </w:rPr>
        <w:t>, je objednávateľ oprávnený od tejto dohody odstúpiť.</w:t>
      </w:r>
    </w:p>
    <w:p w14:paraId="708330A3" w14:textId="17BA67CB" w:rsidR="00123152" w:rsidRP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je oprávnený kontrolovať vykonávanie opravy/údržby podľa tejto dohody. Túto kontrolu bude objednávateľ vykonávať prostredníctvom oprávnenej osoby uvedenej na akceptovanej objednávke alebo ním určenej osoby. Zhotoviteľ je povinný poskytovať objednávateľovi na účely kontroly všetky ním požadované informácie.</w:t>
      </w:r>
    </w:p>
    <w:p w14:paraId="37FA3583" w14:textId="37867AB1" w:rsidR="00DF16BC" w:rsidRDefault="00DF16BC" w:rsidP="00CB18C8">
      <w:pPr>
        <w:ind w:left="-284"/>
        <w:rPr>
          <w:rFonts w:ascii="Arial" w:hAnsi="Arial" w:cs="Arial"/>
          <w:sz w:val="22"/>
          <w:szCs w:val="22"/>
        </w:rPr>
      </w:pPr>
    </w:p>
    <w:p w14:paraId="3D1D9CA3" w14:textId="340EE5DE" w:rsidR="00E64D18" w:rsidRDefault="00E64D18" w:rsidP="00CB18C8">
      <w:pPr>
        <w:ind w:left="-284"/>
        <w:rPr>
          <w:rFonts w:ascii="Arial" w:hAnsi="Arial" w:cs="Arial"/>
          <w:sz w:val="22"/>
          <w:szCs w:val="22"/>
        </w:rPr>
      </w:pPr>
    </w:p>
    <w:p w14:paraId="406DC730" w14:textId="29C1EF3F" w:rsidR="00E64D18" w:rsidRDefault="00E64D18" w:rsidP="00E64D18">
      <w:pPr>
        <w:ind w:left="-284" w:hanging="284"/>
        <w:jc w:val="center"/>
        <w:rPr>
          <w:rFonts w:ascii="Arial" w:hAnsi="Arial" w:cs="Arial"/>
          <w:b/>
          <w:bCs/>
          <w:sz w:val="22"/>
          <w:szCs w:val="22"/>
        </w:rPr>
      </w:pPr>
      <w:r>
        <w:rPr>
          <w:rFonts w:ascii="Arial" w:hAnsi="Arial" w:cs="Arial"/>
          <w:bCs/>
          <w:sz w:val="22"/>
          <w:szCs w:val="22"/>
        </w:rPr>
        <w:t>Čl. 5</w:t>
      </w:r>
      <w:r w:rsidRPr="00CB18C8">
        <w:rPr>
          <w:rFonts w:ascii="Arial" w:hAnsi="Arial" w:cs="Arial"/>
          <w:bCs/>
          <w:sz w:val="22"/>
          <w:szCs w:val="22"/>
        </w:rPr>
        <w:t xml:space="preserve"> </w:t>
      </w:r>
      <w:r>
        <w:rPr>
          <w:rFonts w:ascii="Arial" w:hAnsi="Arial" w:cs="Arial"/>
          <w:b/>
          <w:bCs/>
          <w:sz w:val="22"/>
          <w:szCs w:val="22"/>
        </w:rPr>
        <w:t>Cena a platobné podmienky</w:t>
      </w:r>
    </w:p>
    <w:p w14:paraId="385F58B7" w14:textId="77777777" w:rsidR="002570E6" w:rsidRDefault="00E64D18" w:rsidP="00E07570">
      <w:pPr>
        <w:pStyle w:val="Odsekzoznamu"/>
        <w:widowControl/>
        <w:numPr>
          <w:ilvl w:val="0"/>
          <w:numId w:val="9"/>
        </w:numPr>
        <w:suppressAutoHyphens w:val="0"/>
        <w:autoSpaceDE w:val="0"/>
        <w:autoSpaceDN w:val="0"/>
        <w:adjustRightInd w:val="0"/>
        <w:ind w:left="-284" w:hanging="283"/>
        <w:rPr>
          <w:rFonts w:ascii="Arial" w:eastAsia="Times New Roman" w:hAnsi="Arial" w:cs="Arial"/>
          <w:sz w:val="22"/>
          <w:szCs w:val="22"/>
        </w:rPr>
      </w:pPr>
      <w:r w:rsidRPr="002570E6">
        <w:rPr>
          <w:rFonts w:ascii="Arial" w:eastAsia="Times New Roman" w:hAnsi="Arial" w:cs="Arial"/>
          <w:sz w:val="22"/>
          <w:szCs w:val="22"/>
        </w:rPr>
        <w:t xml:space="preserve">Cena za vykonanie opráv/údržby podľa tejto dohody je dohodnutá v súlade so zákonom NR SR č. 18/1996 Z. z. o cenách v znení neskorších predpisov a vyplýva z cenovej ponuky zhotoviteľa. </w:t>
      </w:r>
    </w:p>
    <w:p w14:paraId="6C4AB260" w14:textId="221F0C38" w:rsidR="002570E6" w:rsidRDefault="00E64D18" w:rsidP="00E07570">
      <w:pPr>
        <w:pStyle w:val="Odsekzoznamu"/>
        <w:widowControl/>
        <w:numPr>
          <w:ilvl w:val="0"/>
          <w:numId w:val="9"/>
        </w:numPr>
        <w:suppressAutoHyphens w:val="0"/>
        <w:autoSpaceDE w:val="0"/>
        <w:autoSpaceDN w:val="0"/>
        <w:adjustRightInd w:val="0"/>
        <w:ind w:left="-284" w:hanging="283"/>
        <w:rPr>
          <w:rFonts w:ascii="Arial" w:eastAsia="Times New Roman" w:hAnsi="Arial" w:cs="Arial"/>
          <w:sz w:val="22"/>
          <w:szCs w:val="22"/>
        </w:rPr>
      </w:pPr>
      <w:r w:rsidRPr="002570E6">
        <w:rPr>
          <w:rFonts w:ascii="Arial" w:eastAsia="Calibri" w:hAnsi="Arial" w:cs="Arial"/>
          <w:sz w:val="22"/>
          <w:szCs w:val="22"/>
        </w:rPr>
        <w:t xml:space="preserve">Celkový maximálny finančný limit spolu pre akceptované objednávky zadané podľa tejto dohody je konečný a nesmie prekročiť sumu spolu vo výške: </w:t>
      </w:r>
      <w:r w:rsidR="00CD7DF6">
        <w:rPr>
          <w:rFonts w:ascii="Arial" w:eastAsia="Times New Roman" w:hAnsi="Arial" w:cs="Arial"/>
          <w:b/>
          <w:sz w:val="22"/>
          <w:szCs w:val="22"/>
        </w:rPr>
        <w:t>95.</w:t>
      </w:r>
      <w:r w:rsidR="002570E6" w:rsidRPr="002570E6">
        <w:rPr>
          <w:rFonts w:ascii="Arial" w:eastAsia="Times New Roman" w:hAnsi="Arial" w:cs="Arial"/>
          <w:b/>
          <w:sz w:val="22"/>
          <w:szCs w:val="22"/>
        </w:rPr>
        <w:t>700</w:t>
      </w:r>
      <w:r w:rsidRPr="002570E6">
        <w:rPr>
          <w:rFonts w:ascii="Arial" w:eastAsia="Times New Roman" w:hAnsi="Arial" w:cs="Arial"/>
          <w:b/>
          <w:sz w:val="22"/>
          <w:szCs w:val="22"/>
        </w:rPr>
        <w:t xml:space="preserve"> EUR </w:t>
      </w:r>
      <w:r w:rsidR="002570E6" w:rsidRPr="002570E6">
        <w:rPr>
          <w:rFonts w:ascii="Arial" w:eastAsia="Times New Roman" w:hAnsi="Arial" w:cs="Arial"/>
          <w:b/>
          <w:sz w:val="22"/>
          <w:szCs w:val="22"/>
        </w:rPr>
        <w:t>bez DPH</w:t>
      </w:r>
      <w:r w:rsidR="002570E6">
        <w:rPr>
          <w:rFonts w:ascii="Arial" w:eastAsia="Times New Roman" w:hAnsi="Arial" w:cs="Arial"/>
          <w:b/>
          <w:sz w:val="22"/>
          <w:szCs w:val="22"/>
        </w:rPr>
        <w:t xml:space="preserve">. </w:t>
      </w:r>
      <w:r w:rsidRPr="002570E6">
        <w:rPr>
          <w:rFonts w:ascii="Arial" w:eastAsia="Times New Roman" w:hAnsi="Arial" w:cs="Arial"/>
          <w:sz w:val="22"/>
          <w:szCs w:val="22"/>
        </w:rPr>
        <w:t>Celkový maximálny finančný limit zahŕňa cenu práce, cenu náhradných dielov, cenu spotrebného materiálu a cenu prevádzkových kvapalín.</w:t>
      </w:r>
    </w:p>
    <w:p w14:paraId="772401E5" w14:textId="1C248D26" w:rsidR="002570E6" w:rsidRDefault="00E64D18" w:rsidP="002570E6">
      <w:pPr>
        <w:pStyle w:val="Odsekzoznamu"/>
        <w:widowControl/>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Zhotoviteľ nemá nárok </w:t>
      </w:r>
      <w:r w:rsidR="00CD7DF6">
        <w:rPr>
          <w:rFonts w:ascii="Arial" w:eastAsia="Times New Roman" w:hAnsi="Arial" w:cs="Arial"/>
          <w:sz w:val="22"/>
          <w:szCs w:val="22"/>
        </w:rPr>
        <w:t>n</w:t>
      </w:r>
      <w:r w:rsidRPr="002570E6">
        <w:rPr>
          <w:rFonts w:ascii="Arial" w:eastAsia="Times New Roman" w:hAnsi="Arial" w:cs="Arial"/>
          <w:sz w:val="22"/>
          <w:szCs w:val="22"/>
        </w:rPr>
        <w:t>a vyčerpanie maximálneho finančného limitu.</w:t>
      </w:r>
    </w:p>
    <w:p w14:paraId="40D153C8" w14:textId="0637733E"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E64D18">
        <w:rPr>
          <w:rFonts w:ascii="Arial" w:eastAsia="Times New Roman" w:hAnsi="Arial" w:cs="Arial"/>
          <w:sz w:val="22"/>
          <w:szCs w:val="22"/>
        </w:rPr>
        <w:t xml:space="preserve">Zmluvné strany sa dohodli, že </w:t>
      </w:r>
      <w:r w:rsidR="002570E6">
        <w:rPr>
          <w:rFonts w:ascii="Arial" w:eastAsia="Times New Roman" w:hAnsi="Arial" w:cs="Arial"/>
          <w:sz w:val="22"/>
          <w:szCs w:val="22"/>
        </w:rPr>
        <w:t>výška zľavy</w:t>
      </w:r>
      <w:r w:rsidRPr="00E64D18">
        <w:rPr>
          <w:rFonts w:ascii="Arial" w:eastAsia="Times New Roman" w:hAnsi="Arial" w:cs="Arial"/>
          <w:sz w:val="22"/>
          <w:szCs w:val="22"/>
        </w:rPr>
        <w:t xml:space="preserve"> za náhradné diely je stanovená v prílohe č. 1 tejto dohody. Zhotoviteľ v predbežnej cenovej ponuke podá informáciu objednávateľovi, aký náhradný diel (originál alebo OEM diel) použije pri oprave/údržbe osobného motorového vozidla. Rozdiel medzi definíciou originálneho náhradného dielu a OEM dielom je špecifikovaný v prílohe č. </w:t>
      </w:r>
      <w:r w:rsidR="00CD7DF6">
        <w:rPr>
          <w:rFonts w:ascii="Arial" w:eastAsia="Times New Roman" w:hAnsi="Arial" w:cs="Arial"/>
          <w:sz w:val="22"/>
          <w:szCs w:val="22"/>
        </w:rPr>
        <w:t>1</w:t>
      </w:r>
      <w:r w:rsidRPr="00E64D18">
        <w:rPr>
          <w:rFonts w:ascii="Arial" w:eastAsia="Times New Roman" w:hAnsi="Arial" w:cs="Arial"/>
          <w:sz w:val="22"/>
          <w:szCs w:val="22"/>
        </w:rPr>
        <w:t xml:space="preserve"> tejto dohody.</w:t>
      </w:r>
    </w:p>
    <w:p w14:paraId="3CA26D0D" w14:textId="77777777"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Právo na zaplatenie ceny vzniká zhotoviteľovi riadnym splnením jeho záväzku dohodnutým spôsobom v mieste plnenia v súlade s touto dohodou. Zmluvné strany sa dohodli, že zhotoviteľ vyhotoví faktúru za riadne vykonané opravy/údržby v rozsahu akceptovanej objednávky.</w:t>
      </w:r>
    </w:p>
    <w:p w14:paraId="40378CAD" w14:textId="77777777"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Úhrady za vykonané opravy/údržby budú realizované formou bezhotovostného platobného styku a bez poskytnutia preddavku na tieto opravy/údržby. Dohodnutú cenu vrátane DPH objednávateľ uhradí zhotoviteľovi na základe predloženej faktúry, s lehotou splatnosti 30 dní odo dňa jej doručenia objednávateľovi. Zmluvné strany sa dohodli, že za deň úhrady sa považuje dátum odpísania platenej sumy z účtu objednávateľa v prospech účtu zhotoviteľa.</w:t>
      </w:r>
    </w:p>
    <w:p w14:paraId="02267445" w14:textId="310C4ECB" w:rsidR="00E64D18" w:rsidRP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Neoddeliteľnou súčasťou faktúry zhotoviteľa musí byť:</w:t>
      </w:r>
    </w:p>
    <w:p w14:paraId="184732F7" w14:textId="77777777" w:rsidR="00E64D18" w:rsidRPr="00E64D18" w:rsidRDefault="00E64D18" w:rsidP="002570E6">
      <w:pPr>
        <w:autoSpaceDE w:val="0"/>
        <w:autoSpaceDN w:val="0"/>
        <w:adjustRightInd w:val="0"/>
        <w:ind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kópia akceptovanej objednávky, </w:t>
      </w:r>
    </w:p>
    <w:p w14:paraId="7E7AF489" w14:textId="77777777" w:rsidR="00E64D18" w:rsidRPr="00E64D18" w:rsidRDefault="00E64D18" w:rsidP="002570E6">
      <w:pPr>
        <w:autoSpaceDE w:val="0"/>
        <w:autoSpaceDN w:val="0"/>
        <w:adjustRightInd w:val="0"/>
        <w:ind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originál preberacieho protokolu (zákazkového listu) potvrdený oprávnenou osobou zhotoviteľa a objednávateľa, ktorí svojimi podpismi potvrdia vykonanie opravy/údržby v súlade s touto dohodou a akceptovanou objednávkou. </w:t>
      </w:r>
    </w:p>
    <w:p w14:paraId="5D803A64" w14:textId="77777777" w:rsidR="002570E6" w:rsidRDefault="00E64D18" w:rsidP="002570E6">
      <w:pPr>
        <w:autoSpaceDE w:val="0"/>
        <w:autoSpaceDN w:val="0"/>
        <w:adjustRightInd w:val="0"/>
        <w:rPr>
          <w:rFonts w:ascii="Arial" w:eastAsia="Times New Roman" w:hAnsi="Arial" w:cs="Arial"/>
          <w:b/>
          <w:sz w:val="22"/>
          <w:szCs w:val="22"/>
        </w:rPr>
      </w:pPr>
      <w:r w:rsidRPr="00E64D18">
        <w:rPr>
          <w:rFonts w:ascii="Arial" w:eastAsia="Times New Roman" w:hAnsi="Arial" w:cs="Arial"/>
          <w:sz w:val="22"/>
          <w:szCs w:val="22"/>
        </w:rPr>
        <w:t xml:space="preserve">Faktúru je zhotoviteľ povinný zaslať objednávateľovi najneskôr do 15 dní po vykonaní opráv/údržby na adresu: </w:t>
      </w:r>
      <w:r w:rsidR="002570E6">
        <w:rPr>
          <w:rFonts w:ascii="Arial" w:eastAsia="Times New Roman" w:hAnsi="Arial" w:cs="Arial"/>
          <w:b/>
          <w:sz w:val="22"/>
          <w:szCs w:val="22"/>
        </w:rPr>
        <w:t xml:space="preserve">LESY SR, </w:t>
      </w:r>
      <w:proofErr w:type="spellStart"/>
      <w:r w:rsidR="002570E6">
        <w:rPr>
          <w:rFonts w:ascii="Arial" w:eastAsia="Times New Roman" w:hAnsi="Arial" w:cs="Arial"/>
          <w:b/>
          <w:sz w:val="22"/>
          <w:szCs w:val="22"/>
        </w:rPr>
        <w:t>š.p</w:t>
      </w:r>
      <w:proofErr w:type="spellEnd"/>
      <w:r w:rsidR="002570E6">
        <w:rPr>
          <w:rFonts w:ascii="Arial" w:eastAsia="Times New Roman" w:hAnsi="Arial" w:cs="Arial"/>
          <w:b/>
          <w:sz w:val="22"/>
          <w:szCs w:val="22"/>
        </w:rPr>
        <w:t>., Odštepný závod Ulič, Ulič 96, 067 67 Ulič.</w:t>
      </w:r>
    </w:p>
    <w:p w14:paraId="7A90BA40" w14:textId="5CE4B9CE" w:rsidR="00E64D18" w:rsidRPr="002570E6" w:rsidRDefault="00E64D18" w:rsidP="00E07570">
      <w:pPr>
        <w:pStyle w:val="Odsekzoznamu"/>
        <w:numPr>
          <w:ilvl w:val="0"/>
          <w:numId w:val="9"/>
        </w:numPr>
        <w:autoSpaceDE w:val="0"/>
        <w:autoSpaceDN w:val="0"/>
        <w:adjustRightInd w:val="0"/>
        <w:ind w:left="-284"/>
        <w:rPr>
          <w:rFonts w:ascii="Arial" w:eastAsia="Times New Roman" w:hAnsi="Arial" w:cs="Arial"/>
          <w:b/>
          <w:sz w:val="22"/>
          <w:szCs w:val="22"/>
        </w:rPr>
      </w:pPr>
      <w:r w:rsidRPr="002570E6">
        <w:rPr>
          <w:rFonts w:ascii="Arial" w:eastAsia="Times New Roman" w:hAnsi="Arial" w:cs="Arial"/>
          <w:sz w:val="22"/>
          <w:szCs w:val="22"/>
        </w:rPr>
        <w:t>Faktúra musí obsahovať náležitosti uvedené v § 74 ods. 1 zákona č. 222/2004 Z. z.</w:t>
      </w:r>
      <w:r w:rsidR="002570E6">
        <w:rPr>
          <w:rFonts w:ascii="Arial" w:eastAsia="Times New Roman" w:hAnsi="Arial" w:cs="Arial"/>
          <w:sz w:val="22"/>
          <w:szCs w:val="22"/>
        </w:rPr>
        <w:t xml:space="preserve"> </w:t>
      </w:r>
      <w:r w:rsidRPr="002570E6">
        <w:rPr>
          <w:rFonts w:ascii="Arial" w:eastAsia="Times New Roman" w:hAnsi="Arial" w:cs="Arial"/>
          <w:sz w:val="22"/>
          <w:szCs w:val="22"/>
        </w:rPr>
        <w:t>o dani z pridanej hodnoty v znení neskorších predpisov. Okrem uvedených náležitostí musí faktúra obsahovať:</w:t>
      </w:r>
    </w:p>
    <w:p w14:paraId="1D462350" w14:textId="77777777" w:rsidR="00E64D18" w:rsidRPr="00E64D18"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zoznam použitých náhradných dielov s uvedením počtu kusov v originálnom vyhotovení ku každej </w:t>
      </w:r>
      <w:r w:rsidRPr="00E64D18">
        <w:rPr>
          <w:rFonts w:ascii="Arial" w:eastAsia="Times New Roman" w:hAnsi="Arial" w:cs="Arial"/>
          <w:sz w:val="22"/>
          <w:szCs w:val="22"/>
        </w:rPr>
        <w:lastRenderedPageBreak/>
        <w:t>faktúre (u tých, ktoré majú výrobné, alebo evidenčné číslo uviesť aj toto číslo),</w:t>
      </w:r>
    </w:p>
    <w:p w14:paraId="26C5637E" w14:textId="77777777" w:rsidR="00E64D18" w:rsidRPr="00E64D18"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zoznam použitého spotrebného materiálu a prevádzkových kvapalín v originálnom vyhotovení ku každej faktúre, </w:t>
      </w:r>
    </w:p>
    <w:p w14:paraId="481C2209" w14:textId="77777777" w:rsidR="002570E6"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rozsah vykonaných servisných úkonov pri vykonávaní opráv/údržby s určením časovej náročnosti (normohodina) v originálnom vyhotovení ku každej faktúre.</w:t>
      </w:r>
    </w:p>
    <w:p w14:paraId="6178F076" w14:textId="06C5F080" w:rsidR="002570E6" w:rsidRPr="002570E6" w:rsidRDefault="00E64D18" w:rsidP="00E07570">
      <w:pPr>
        <w:pStyle w:val="Odsekzoznamu"/>
        <w:numPr>
          <w:ilvl w:val="0"/>
          <w:numId w:val="9"/>
        </w:numPr>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Objednávateľ je oprávnený namietať vecnú a formálnu správnosť a úplnosť faktúry alebo jej povinných príloh a vrátiť zhotoviteľovi bez zaplatenia faktúru, a to najneskôr v posledný deň jej splatnosti. Oprávneným vrátením faktúry podľa predchádzajúcej vety prestáva plynúť lehota jej splatnosti. Nová 30-dňová lehota splatnosti začne plynúť odo dňa doručenia opravenej resp. novej faktúry objednávateľovi.</w:t>
      </w:r>
    </w:p>
    <w:p w14:paraId="3A954885" w14:textId="59F05D23" w:rsidR="00E64D18" w:rsidRDefault="00E64D18" w:rsidP="00E64D18">
      <w:pPr>
        <w:ind w:left="-284"/>
        <w:jc w:val="center"/>
        <w:rPr>
          <w:rFonts w:ascii="Arial" w:hAnsi="Arial" w:cs="Arial"/>
          <w:sz w:val="22"/>
          <w:szCs w:val="22"/>
        </w:rPr>
      </w:pPr>
    </w:p>
    <w:p w14:paraId="7531EE10" w14:textId="77777777" w:rsidR="002C0136" w:rsidRPr="00CB18C8" w:rsidRDefault="002C0136" w:rsidP="00E64D18">
      <w:pPr>
        <w:ind w:left="-284"/>
        <w:jc w:val="center"/>
        <w:rPr>
          <w:rFonts w:ascii="Arial" w:hAnsi="Arial" w:cs="Arial"/>
          <w:sz w:val="22"/>
          <w:szCs w:val="22"/>
        </w:rPr>
      </w:pPr>
    </w:p>
    <w:p w14:paraId="6653E1FA" w14:textId="7734E8A5" w:rsidR="00C36CA9" w:rsidRDefault="002570E6" w:rsidP="002570E6">
      <w:pPr>
        <w:ind w:left="-284"/>
        <w:contextualSpacing/>
        <w:jc w:val="center"/>
        <w:rPr>
          <w:rFonts w:ascii="Arial" w:hAnsi="Arial" w:cs="Arial"/>
          <w:b/>
          <w:bCs/>
          <w:sz w:val="22"/>
          <w:szCs w:val="22"/>
        </w:rPr>
      </w:pPr>
      <w:r>
        <w:rPr>
          <w:rFonts w:ascii="Arial" w:hAnsi="Arial" w:cs="Arial"/>
          <w:bCs/>
          <w:sz w:val="22"/>
          <w:szCs w:val="22"/>
        </w:rPr>
        <w:t>Čl. 6</w:t>
      </w:r>
      <w:r w:rsidRPr="00CB18C8">
        <w:rPr>
          <w:rFonts w:ascii="Arial" w:hAnsi="Arial" w:cs="Arial"/>
          <w:bCs/>
          <w:sz w:val="22"/>
          <w:szCs w:val="22"/>
        </w:rPr>
        <w:t xml:space="preserve"> </w:t>
      </w:r>
      <w:r>
        <w:rPr>
          <w:rFonts w:ascii="Arial" w:hAnsi="Arial" w:cs="Arial"/>
          <w:b/>
          <w:bCs/>
          <w:sz w:val="22"/>
          <w:szCs w:val="22"/>
        </w:rPr>
        <w:t>Zodpovednosť za vady, záruka</w:t>
      </w:r>
    </w:p>
    <w:p w14:paraId="06BF9740" w14:textId="77777777" w:rsid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Zhotoviteľ zodpovedá za to, že všetky opravy/údržby vykonané v zmysle tejto dohody, budú vykonávané na najvyššej odbornej úrovni, v množstve, kvalite a podľa podmienok tejto dohody a akceptovanej objednávky. Zhotoviteľ poskytne objednávateľovi záruku za </w:t>
      </w:r>
      <w:r w:rsidRPr="002570E6">
        <w:rPr>
          <w:rFonts w:ascii="Arial" w:eastAsia="Calibri" w:hAnsi="Arial" w:cs="Arial"/>
          <w:iCs/>
          <w:sz w:val="22"/>
          <w:szCs w:val="22"/>
        </w:rPr>
        <w:t xml:space="preserve">vykonané práce </w:t>
      </w:r>
      <w:r w:rsidRPr="002570E6">
        <w:rPr>
          <w:rFonts w:ascii="Arial" w:eastAsia="Times New Roman" w:hAnsi="Arial" w:cs="Arial"/>
          <w:sz w:val="22"/>
          <w:szCs w:val="22"/>
        </w:rPr>
        <w:t>v trvaní 12 mesiacov. Zhotoviteľ poskytuje na nové náhradné diely, ktoré použil na vykonanie opravy/údržby záruku za akosť v trvaní 24 mesiacov (v prípade, ak výrobca poskytuje dlhšiu záruku ako 24 mesiacov, tak s</w:t>
      </w:r>
      <w:r>
        <w:rPr>
          <w:rFonts w:ascii="Arial" w:eastAsia="Times New Roman" w:hAnsi="Arial" w:cs="Arial"/>
          <w:sz w:val="22"/>
          <w:szCs w:val="22"/>
        </w:rPr>
        <w:t xml:space="preserve">a na </w:t>
      </w:r>
      <w:proofErr w:type="spellStart"/>
      <w:r>
        <w:rPr>
          <w:rFonts w:ascii="Arial" w:eastAsia="Times New Roman" w:hAnsi="Arial" w:cs="Arial"/>
          <w:sz w:val="22"/>
          <w:szCs w:val="22"/>
        </w:rPr>
        <w:t>ne</w:t>
      </w:r>
      <w:proofErr w:type="spellEnd"/>
      <w:r>
        <w:rPr>
          <w:rFonts w:ascii="Arial" w:eastAsia="Times New Roman" w:hAnsi="Arial" w:cs="Arial"/>
          <w:sz w:val="22"/>
          <w:szCs w:val="22"/>
        </w:rPr>
        <w:t xml:space="preserve"> vzťahuje záruka po dobu, </w:t>
      </w:r>
      <w:r w:rsidRPr="002570E6">
        <w:rPr>
          <w:rFonts w:ascii="Arial" w:eastAsia="Times New Roman" w:hAnsi="Arial" w:cs="Arial"/>
          <w:sz w:val="22"/>
          <w:szCs w:val="22"/>
        </w:rPr>
        <w:t>akú poskytuje ich výrobca). Záručná doba začína plynúť dňom prevzatia osobného motorového vozidla po vykonanej oprave/údržbe (podpísania preberacieho protokolu (zákazkového listu) objednávateľom.</w:t>
      </w:r>
    </w:p>
    <w:p w14:paraId="5D07B11C" w14:textId="77777777" w:rsid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V prípade vyskytnutia vady na osobnom motorovom vozidle, na ktorom boli vykonané opravy/údržba podľa tejto dohody, je objednávateľ oprávnený vadu oznámiť písomne (e-mailom, faxom alebo poštovou zásielkou) zhotoviteľovi najneskôr do uplynutia dohodnutej záručnej doby. </w:t>
      </w:r>
    </w:p>
    <w:p w14:paraId="13EFF9EC" w14:textId="09820BB4" w:rsidR="002570E6" w:rsidRP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Oznámenie o vadách (ďalej len „reklamácia“) musí obsahovať najmä: </w:t>
      </w:r>
    </w:p>
    <w:p w14:paraId="7853860F"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 xml:space="preserve">identifikačné údaje objednávateľa a zhotoviteľa, </w:t>
      </w:r>
    </w:p>
    <w:p w14:paraId="374AD78C"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číslo tejto dohody a akceptovanej objednávky, na základe ktorej boli opravy/údržba vykonané,</w:t>
      </w:r>
    </w:p>
    <w:p w14:paraId="4D3BF77E"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 xml:space="preserve">popis vady/poruchy alebo popis spôsobu, akým sa vada prejavuje, </w:t>
      </w:r>
    </w:p>
    <w:p w14:paraId="10926A41"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identifikáciu nároku objednávateľa na odstránenie vád,</w:t>
      </w:r>
    </w:p>
    <w:p w14:paraId="5C02EC0B"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hAnsi="Arial" w:cs="Arial"/>
          <w:noProof/>
          <w:sz w:val="22"/>
          <w:szCs w:val="22"/>
        </w:rPr>
      </w:pPr>
      <w:r w:rsidRPr="002570E6">
        <w:rPr>
          <w:rFonts w:ascii="Arial" w:eastAsia="Times New Roman" w:hAnsi="Arial" w:cs="Arial"/>
          <w:sz w:val="22"/>
          <w:szCs w:val="22"/>
        </w:rPr>
        <w:t>meno</w:t>
      </w:r>
      <w:r w:rsidRPr="002570E6">
        <w:rPr>
          <w:rFonts w:ascii="Arial" w:hAnsi="Arial" w:cs="Arial"/>
          <w:noProof/>
          <w:sz w:val="22"/>
          <w:szCs w:val="22"/>
        </w:rPr>
        <w:t>, priezvisko a podpis oprávnenej osoby objednávateľa.</w:t>
      </w:r>
    </w:p>
    <w:p w14:paraId="40BDA49D"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Objednávateľ si vyhradzuje právo neprevziať osobné motorové vozidlo so zjavnými, resp. neodstránenými vadami až do dňa odstránenia vady.</w:t>
      </w:r>
    </w:p>
    <w:p w14:paraId="0D4D894F"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Vady súvisiace s vykonanými opravami/údržbou sa zaväzuje zhotoviteľ odstrániť na vlastné náklady na základe písomnej reklamácie objednávateľa. Zhotoviteľ sa zaväzuje odstrániť vady do 30 dní odo dňa uplatnenia reklamácie objednávateľom. Táto lehota môže byť v odôvodnených prípadoch predĺžená na základe písomnej dohody zhotoviteľa a objednávateľa. </w:t>
      </w:r>
    </w:p>
    <w:p w14:paraId="5981CB64"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Záruka sa nevzťahuje na vady nesúvisiace s vykonanými opravami/údržbou podľa tejto dohody a na vady vzniknuté preukázateľne bežným opotrebením súvisiacim s riadnym užívaním osobného motorového vozidla.</w:t>
      </w:r>
    </w:p>
    <w:p w14:paraId="56876BF9"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Zhotoviteľ je povinný zabezpečiť vykonávanie opravy/údržby pracovníkmi, ktorí sú odborne spôsobilí.</w:t>
      </w:r>
    </w:p>
    <w:p w14:paraId="1FF7BDFC" w14:textId="45974038" w:rsidR="002570E6" w:rsidRP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Nároky objednávateľa z vád budú uplatňované v súlade s príslušnými ustanoveniami Obchodného zákonníka.</w:t>
      </w:r>
    </w:p>
    <w:p w14:paraId="43CE060A" w14:textId="1BA057F4" w:rsidR="002570E6" w:rsidRDefault="002570E6" w:rsidP="002570E6">
      <w:pPr>
        <w:ind w:left="-284"/>
        <w:contextualSpacing/>
        <w:rPr>
          <w:rFonts w:ascii="Arial" w:hAnsi="Arial" w:cs="Arial"/>
          <w:bCs/>
          <w:color w:val="7030A0"/>
          <w:sz w:val="22"/>
          <w:szCs w:val="22"/>
        </w:rPr>
      </w:pPr>
    </w:p>
    <w:p w14:paraId="45931A8E" w14:textId="3C68BC10" w:rsidR="002570E6" w:rsidRDefault="002570E6" w:rsidP="002570E6">
      <w:pPr>
        <w:ind w:left="-284" w:hanging="284"/>
        <w:jc w:val="center"/>
        <w:rPr>
          <w:rFonts w:ascii="Arial" w:hAnsi="Arial" w:cs="Arial"/>
          <w:b/>
          <w:bCs/>
          <w:sz w:val="22"/>
          <w:szCs w:val="22"/>
        </w:rPr>
      </w:pPr>
      <w:r>
        <w:rPr>
          <w:rFonts w:ascii="Arial" w:hAnsi="Arial" w:cs="Arial"/>
          <w:bCs/>
          <w:sz w:val="22"/>
          <w:szCs w:val="22"/>
        </w:rPr>
        <w:t>Čl. 7</w:t>
      </w:r>
      <w:r w:rsidRPr="00CB18C8">
        <w:rPr>
          <w:rFonts w:ascii="Arial" w:hAnsi="Arial" w:cs="Arial"/>
          <w:bCs/>
          <w:sz w:val="22"/>
          <w:szCs w:val="22"/>
        </w:rPr>
        <w:t xml:space="preserve"> </w:t>
      </w:r>
      <w:r>
        <w:rPr>
          <w:rFonts w:ascii="Arial" w:hAnsi="Arial" w:cs="Arial"/>
          <w:b/>
          <w:bCs/>
          <w:sz w:val="22"/>
          <w:szCs w:val="22"/>
        </w:rPr>
        <w:t>Zmluvné sankcie</w:t>
      </w:r>
    </w:p>
    <w:p w14:paraId="7DA67594" w14:textId="77777777" w:rsidR="002570E6"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 xml:space="preserve">V prípade, ak zhotoviteľ nevykoná opravy/údržbu riadne a/alebo včas, je povinný zaplatiť objednávateľovi zmluvnú pokutu vo výške 0,05 % z ceny nevykonaných opráv/údržby, a to za každý aj začatý deň omeškania. </w:t>
      </w:r>
      <w:r w:rsidRPr="002570E6">
        <w:rPr>
          <w:rFonts w:ascii="Arial" w:eastAsia="Calibri" w:hAnsi="Arial" w:cs="Arial"/>
          <w:sz w:val="22"/>
          <w:szCs w:val="22"/>
        </w:rPr>
        <w:t xml:space="preserve">Ak dôjde k omeškaniu zhotoviteľa z dôvodu </w:t>
      </w:r>
      <w:r w:rsidRPr="002570E6">
        <w:rPr>
          <w:rFonts w:ascii="Arial" w:hAnsi="Arial" w:cs="Arial"/>
          <w:noProof/>
          <w:sz w:val="22"/>
          <w:szCs w:val="22"/>
        </w:rPr>
        <w:t>okolností vylučujúcich zodpovednosť tak, ako je definované v § 374 Obchodného zákonníka</w:t>
      </w:r>
      <w:r w:rsidRPr="002570E6" w:rsidDel="0003332B">
        <w:rPr>
          <w:rFonts w:ascii="Arial" w:eastAsia="Calibri" w:hAnsi="Arial" w:cs="Arial"/>
          <w:sz w:val="22"/>
          <w:szCs w:val="22"/>
        </w:rPr>
        <w:t xml:space="preserve"> </w:t>
      </w:r>
      <w:r w:rsidRPr="002570E6">
        <w:rPr>
          <w:rFonts w:ascii="Arial" w:eastAsia="Calibri" w:hAnsi="Arial" w:cs="Arial"/>
          <w:sz w:val="22"/>
          <w:szCs w:val="22"/>
        </w:rPr>
        <w:t>(napr. živelná pohroma, vojnový konflikt, štrajk a pod.), objednávateľ neuplatní voči zhotoviteľovi po dobu ich trvania zmluvnú pokutu</w:t>
      </w:r>
      <w:r w:rsidRPr="002570E6">
        <w:rPr>
          <w:rFonts w:ascii="Arial" w:hAnsi="Arial" w:cs="Arial"/>
          <w:noProof/>
          <w:sz w:val="22"/>
          <w:szCs w:val="22"/>
        </w:rPr>
        <w:t xml:space="preserve">. </w:t>
      </w:r>
    </w:p>
    <w:p w14:paraId="48F26968" w14:textId="77777777" w:rsidR="002570E6"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V prípade, ak zhotoviteľ nevybaví uplatnenú reklamáciu v dohodnutej lehote, je povinný zaplatiť objednávateľovi zmluvnú pokutu vo výške 0,03 % z ceny vadného plnenia, najmenej však 10,- EUR, a to za každý aj začatý deň omeškania.</w:t>
      </w:r>
    </w:p>
    <w:p w14:paraId="0AB98602"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 xml:space="preserve">V prípade, ak zhotoviteľ nesplní </w:t>
      </w:r>
      <w:r w:rsidR="00506A60">
        <w:rPr>
          <w:rFonts w:ascii="Arial" w:hAnsi="Arial" w:cs="Arial"/>
          <w:noProof/>
          <w:sz w:val="22"/>
          <w:szCs w:val="22"/>
        </w:rPr>
        <w:t xml:space="preserve">svoju povinnosť uvedenú v čl. 4, bod 2 a/alebo bod </w:t>
      </w:r>
      <w:r w:rsidRPr="002570E6">
        <w:rPr>
          <w:rFonts w:ascii="Arial" w:hAnsi="Arial" w:cs="Arial"/>
          <w:noProof/>
          <w:sz w:val="22"/>
          <w:szCs w:val="22"/>
        </w:rPr>
        <w:t>3 tejto dohody, je povinný zaplatiť objednávateľovi zmluvnú pokutu za každé jedno porušenie vo výške 20,- EUR, a to za každý aj začatý deň omeškania</w:t>
      </w:r>
      <w:r w:rsidRPr="002570E6">
        <w:rPr>
          <w:rFonts w:ascii="Arial" w:hAnsi="Arial" w:cs="Arial"/>
          <w:sz w:val="22"/>
          <w:szCs w:val="22"/>
        </w:rPr>
        <w:t>.</w:t>
      </w:r>
    </w:p>
    <w:p w14:paraId="76CEF901"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lastRenderedPageBreak/>
        <w:t>V prípade, ak zhotoviteľ neakceptuje objednávku v lehote uvedenej v</w:t>
      </w:r>
      <w:r w:rsidR="00506A60">
        <w:rPr>
          <w:rFonts w:ascii="Arial" w:hAnsi="Arial" w:cs="Arial"/>
          <w:noProof/>
          <w:sz w:val="22"/>
          <w:szCs w:val="22"/>
        </w:rPr>
        <w:t xml:space="preserve"> čl. 4, bod </w:t>
      </w:r>
      <w:r w:rsidRPr="00506A60">
        <w:rPr>
          <w:rFonts w:ascii="Arial" w:hAnsi="Arial" w:cs="Arial"/>
          <w:noProof/>
          <w:sz w:val="22"/>
          <w:szCs w:val="22"/>
        </w:rPr>
        <w:t xml:space="preserve">4 tejto dohody, je povinný zaplatiť zmluvnú pokutu vo výške 50,- EUR, a to za každý aj začatý deň omeškania. </w:t>
      </w:r>
    </w:p>
    <w:p w14:paraId="0A3648DC"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V prípade omeškania objednávateľa s úhradou faktúry je zhotoviteľ oprávnený si nárokovať od objednávateľa zaplatenie úroku z omeškania podľa § 369 ods. 2 Obchodného zákonníka.</w:t>
      </w:r>
    </w:p>
    <w:p w14:paraId="0CD35142"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Dohodnuté sankcie hradí povinná zmluvná strana nezávisle na tom, či a v akej výške vznikne druhej zmluvnej strane škoda.</w:t>
      </w:r>
      <w:r w:rsidRPr="00506A60">
        <w:rPr>
          <w:rFonts w:ascii="Arial" w:eastAsia="Times New Roman" w:hAnsi="Arial" w:cs="Arial"/>
          <w:sz w:val="22"/>
          <w:szCs w:val="22"/>
        </w:rPr>
        <w:t xml:space="preserve"> </w:t>
      </w:r>
      <w:r w:rsidRPr="00506A60">
        <w:rPr>
          <w:rFonts w:ascii="Arial" w:hAnsi="Arial" w:cs="Arial"/>
          <w:noProof/>
          <w:sz w:val="22"/>
          <w:szCs w:val="22"/>
        </w:rPr>
        <w:t>Zmluvná pokuta sa nezapočítava na náhradu škody.</w:t>
      </w:r>
    </w:p>
    <w:p w14:paraId="42FCDE88" w14:textId="0A196F66" w:rsidR="002570E6" w:rsidRP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Dohodnuté sankcie povinná zmluvná strana uhradí strane oprávnenej do 30 dní odo dňa ich uplatnenia. Základom pre výpočet sankcií sú ceny s DPH.</w:t>
      </w:r>
    </w:p>
    <w:p w14:paraId="7EB545E1" w14:textId="77777777" w:rsidR="00506A60" w:rsidRDefault="00506A60" w:rsidP="00506A60">
      <w:pPr>
        <w:pStyle w:val="Odsekzoznamu"/>
        <w:ind w:left="436"/>
        <w:jc w:val="center"/>
        <w:rPr>
          <w:rFonts w:ascii="Arial" w:hAnsi="Arial" w:cs="Arial"/>
          <w:bCs/>
          <w:sz w:val="22"/>
          <w:szCs w:val="22"/>
        </w:rPr>
      </w:pPr>
    </w:p>
    <w:p w14:paraId="289C04E2" w14:textId="0DC1D719" w:rsidR="00506A60" w:rsidRDefault="00506A60" w:rsidP="00506A60">
      <w:pPr>
        <w:pStyle w:val="Odsekzoznamu"/>
        <w:ind w:left="436"/>
        <w:jc w:val="center"/>
        <w:rPr>
          <w:rFonts w:ascii="Arial" w:hAnsi="Arial" w:cs="Arial"/>
          <w:b/>
          <w:bCs/>
          <w:sz w:val="22"/>
          <w:szCs w:val="22"/>
        </w:rPr>
      </w:pPr>
      <w:r>
        <w:rPr>
          <w:rFonts w:ascii="Arial" w:hAnsi="Arial" w:cs="Arial"/>
          <w:bCs/>
          <w:sz w:val="22"/>
          <w:szCs w:val="22"/>
        </w:rPr>
        <w:t>Čl. 8</w:t>
      </w:r>
      <w:r w:rsidRPr="00506A60">
        <w:rPr>
          <w:rFonts w:ascii="Arial" w:hAnsi="Arial" w:cs="Arial"/>
          <w:bCs/>
          <w:sz w:val="22"/>
          <w:szCs w:val="22"/>
        </w:rPr>
        <w:t xml:space="preserve"> </w:t>
      </w:r>
      <w:r w:rsidRPr="00506A60">
        <w:rPr>
          <w:rFonts w:ascii="Arial" w:hAnsi="Arial" w:cs="Arial"/>
          <w:b/>
          <w:bCs/>
          <w:sz w:val="22"/>
          <w:szCs w:val="22"/>
        </w:rPr>
        <w:t>Predčasné ukončenie dohody a/alebo akceptovanej objednávky</w:t>
      </w:r>
    </w:p>
    <w:p w14:paraId="41007760" w14:textId="77777777"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 xml:space="preserve">Pred uplynutím dojednanej doby je možné túto dohodu ukončiť písomnou dohodou zmluvných strán alebo písomnou výpoveďou zo strany objednávateľa, a to aj bez uvedenia dôvodu. Výpovedná lehota je trojmesačná a začína plynúť prvým dňom mesiaca bezprostredne nasledujúcim po mesiaci, v ktorom bola výpoveď doručená zhotoviteľovi. </w:t>
      </w:r>
    </w:p>
    <w:p w14:paraId="20E7C916" w14:textId="771A12B4"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Zmluvné strany môžu od tejto dohody a/alebo akceptovanej objednávky odstúpiť v súlade s príslušnými ustanoveniami Obchodného zákonníka. Objednávateľ môže odstúpiť od tejto dohody a/alebo akceptovanej objednávky aj podľa § 19 zákona č. 343/2015 Z. z. o verejnom obstarávaní a o zmene a doplnení niektorých zákonov v znení neskorších predpisov (ďalej</w:t>
      </w:r>
      <w:r>
        <w:rPr>
          <w:rFonts w:ascii="Arial" w:eastAsia="Times New Roman" w:hAnsi="Arial" w:cs="Arial"/>
          <w:sz w:val="22"/>
          <w:szCs w:val="22"/>
        </w:rPr>
        <w:t xml:space="preserve"> len „zákon č. 343/2015 Z. z.“).</w:t>
      </w:r>
    </w:p>
    <w:p w14:paraId="62D07237" w14:textId="77777777"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 xml:space="preserve">Odstúpenie od dohody a/alebo akceptovanej objednávky musí byť druhej zmluvnej strane oznámené písomne, inak je neplatné. V odstúpení musí byť uvedený dôvod, pre ktorý zmluvná strana od dohody a/alebo akceptovanej objednávky odstupuje. Odstúpenie od dohody a/alebo akceptovanej objednávky je účinné dňom, kedy bolo písomné oznámenie o doručení odstúpenia doručené druhej zmluvnej strane. </w:t>
      </w:r>
    </w:p>
    <w:p w14:paraId="2D1B2363" w14:textId="7335677F" w:rsidR="00506A60" w:rsidRP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Za podstatné porušenie tejto dohody a/alebo akceptovanej objednávky budú zmluvné strany považovať najmä:</w:t>
      </w:r>
    </w:p>
    <w:p w14:paraId="0529592C" w14:textId="77777777" w:rsidR="00506A60" w:rsidRPr="00506A60" w:rsidRDefault="00506A60" w:rsidP="00506A60">
      <w:pPr>
        <w:tabs>
          <w:tab w:val="left" w:pos="-1701"/>
        </w:tabs>
        <w:autoSpaceDE w:val="0"/>
        <w:autoSpaceDN w:val="0"/>
        <w:adjustRightInd w:val="0"/>
        <w:ind w:left="284" w:hanging="425"/>
        <w:rPr>
          <w:rFonts w:ascii="Arial" w:eastAsia="Times New Roman" w:hAnsi="Arial" w:cs="Arial"/>
          <w:sz w:val="22"/>
          <w:szCs w:val="22"/>
        </w:rPr>
      </w:pPr>
      <w:r w:rsidRPr="00506A60">
        <w:rPr>
          <w:rFonts w:ascii="Arial" w:eastAsia="Times New Roman" w:hAnsi="Arial" w:cs="Arial"/>
          <w:sz w:val="22"/>
          <w:szCs w:val="22"/>
        </w:rPr>
        <w:t>a)</w:t>
      </w:r>
      <w:r w:rsidRPr="00506A60">
        <w:rPr>
          <w:rFonts w:ascii="Arial" w:eastAsia="Times New Roman" w:hAnsi="Arial" w:cs="Arial"/>
          <w:sz w:val="22"/>
          <w:szCs w:val="22"/>
        </w:rPr>
        <w:tab/>
        <w:t>zo strany zhotoviteľa:</w:t>
      </w:r>
    </w:p>
    <w:p w14:paraId="1E4E960C"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 xml:space="preserve">porušenie povinnosti zhotoviteľa vykonať </w:t>
      </w:r>
      <w:r w:rsidRPr="00506A60">
        <w:rPr>
          <w:rFonts w:ascii="Arial" w:eastAsia="Times New Roman" w:hAnsi="Arial" w:cs="Arial"/>
          <w:noProof/>
          <w:sz w:val="22"/>
          <w:szCs w:val="22"/>
        </w:rPr>
        <w:t xml:space="preserve">opravy/údržbu </w:t>
      </w:r>
      <w:r w:rsidRPr="00506A60">
        <w:rPr>
          <w:rFonts w:ascii="Arial" w:eastAsia="Times New Roman" w:hAnsi="Arial" w:cs="Arial"/>
          <w:sz w:val="22"/>
          <w:szCs w:val="22"/>
        </w:rPr>
        <w:t xml:space="preserve">riadne a/alebo včas, </w:t>
      </w:r>
    </w:p>
    <w:p w14:paraId="47DF1284"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 xml:space="preserve">opakovanú reklamáciu, týkajúcu sa vykonanej </w:t>
      </w:r>
      <w:r w:rsidRPr="00506A60">
        <w:rPr>
          <w:rFonts w:ascii="Arial" w:eastAsia="Times New Roman" w:hAnsi="Arial" w:cs="Arial"/>
          <w:noProof/>
          <w:sz w:val="22"/>
          <w:szCs w:val="22"/>
        </w:rPr>
        <w:t xml:space="preserve">opravy/údržby </w:t>
      </w:r>
      <w:r w:rsidRPr="00506A60">
        <w:rPr>
          <w:rFonts w:ascii="Arial" w:eastAsia="Times New Roman" w:hAnsi="Arial" w:cs="Arial"/>
          <w:sz w:val="22"/>
          <w:szCs w:val="22"/>
        </w:rPr>
        <w:t xml:space="preserve">(2x reklamované </w:t>
      </w:r>
      <w:r w:rsidRPr="00506A60">
        <w:rPr>
          <w:rFonts w:ascii="Arial" w:eastAsia="Times New Roman" w:hAnsi="Arial" w:cs="Arial"/>
          <w:noProof/>
          <w:sz w:val="22"/>
          <w:szCs w:val="22"/>
        </w:rPr>
        <w:t xml:space="preserve">opravy/údržba </w:t>
      </w:r>
      <w:r w:rsidRPr="00506A60">
        <w:rPr>
          <w:rFonts w:ascii="Arial" w:eastAsia="Times New Roman" w:hAnsi="Arial" w:cs="Arial"/>
          <w:sz w:val="22"/>
          <w:szCs w:val="22"/>
        </w:rPr>
        <w:t>vykonané v rámci jednej akceptovanej objednávky),</w:t>
      </w:r>
    </w:p>
    <w:p w14:paraId="53D628B8"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nespracovanie p</w:t>
      </w:r>
      <w:r w:rsidRPr="00506A60">
        <w:rPr>
          <w:rFonts w:ascii="Arial" w:eastAsia="Times New Roman" w:hAnsi="Arial" w:cs="Arial"/>
          <w:noProof/>
          <w:sz w:val="22"/>
          <w:szCs w:val="22"/>
        </w:rPr>
        <w:t xml:space="preserve">redbežnej cenovej ponuky na vykonanie opravy/údržbu a/alebo </w:t>
      </w:r>
      <w:r w:rsidRPr="00506A60">
        <w:rPr>
          <w:rFonts w:ascii="Arial" w:eastAsia="Times New Roman" w:hAnsi="Arial" w:cs="Arial"/>
          <w:sz w:val="22"/>
          <w:szCs w:val="22"/>
        </w:rPr>
        <w:t>neakceptovanie objednávky zhotoviteľom v termíne podľa tejto dohody.</w:t>
      </w:r>
    </w:p>
    <w:p w14:paraId="59E501B8" w14:textId="77777777" w:rsidR="00506A60" w:rsidRPr="00506A60" w:rsidRDefault="00506A60" w:rsidP="00506A60">
      <w:pPr>
        <w:tabs>
          <w:tab w:val="left" w:pos="-1701"/>
        </w:tabs>
        <w:autoSpaceDE w:val="0"/>
        <w:autoSpaceDN w:val="0"/>
        <w:adjustRightInd w:val="0"/>
        <w:ind w:left="284" w:hanging="425"/>
        <w:rPr>
          <w:rFonts w:ascii="Arial" w:eastAsia="Times New Roman" w:hAnsi="Arial" w:cs="Arial"/>
          <w:sz w:val="22"/>
          <w:szCs w:val="22"/>
        </w:rPr>
      </w:pPr>
      <w:r w:rsidRPr="00506A60">
        <w:rPr>
          <w:rFonts w:ascii="Arial" w:eastAsia="Times New Roman" w:hAnsi="Arial" w:cs="Arial"/>
          <w:sz w:val="22"/>
          <w:szCs w:val="22"/>
        </w:rPr>
        <w:t>b)</w:t>
      </w:r>
      <w:r w:rsidRPr="00506A60">
        <w:rPr>
          <w:rFonts w:ascii="Arial" w:eastAsia="Times New Roman" w:hAnsi="Arial" w:cs="Arial"/>
          <w:sz w:val="22"/>
          <w:szCs w:val="22"/>
        </w:rPr>
        <w:tab/>
        <w:t>zo strany objednávateľa:</w:t>
      </w:r>
    </w:p>
    <w:p w14:paraId="606594E6" w14:textId="417FD8BE" w:rsidR="00506A60" w:rsidRPr="00506A60" w:rsidRDefault="00506A60" w:rsidP="00506A60">
      <w:pPr>
        <w:rPr>
          <w:rFonts w:ascii="Arial" w:hAnsi="Arial" w:cs="Arial"/>
          <w:b/>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omeškanie s úhradou faktúry o viac ako 30 dní.</w:t>
      </w:r>
    </w:p>
    <w:p w14:paraId="19037494" w14:textId="77777777" w:rsidR="002570E6" w:rsidRPr="002570E6" w:rsidRDefault="002570E6" w:rsidP="002570E6">
      <w:pPr>
        <w:ind w:left="-284" w:hanging="284"/>
        <w:jc w:val="center"/>
        <w:rPr>
          <w:rFonts w:ascii="Arial" w:hAnsi="Arial" w:cs="Arial"/>
          <w:b/>
          <w:sz w:val="22"/>
          <w:szCs w:val="22"/>
        </w:rPr>
      </w:pPr>
    </w:p>
    <w:p w14:paraId="06DA96A1" w14:textId="7FB8B878" w:rsidR="00506A60" w:rsidRDefault="00506A60" w:rsidP="00506A60">
      <w:pPr>
        <w:ind w:left="-284" w:hanging="284"/>
        <w:jc w:val="center"/>
        <w:rPr>
          <w:rFonts w:ascii="Arial" w:hAnsi="Arial" w:cs="Arial"/>
          <w:b/>
          <w:bCs/>
          <w:sz w:val="22"/>
          <w:szCs w:val="22"/>
        </w:rPr>
      </w:pPr>
      <w:r>
        <w:rPr>
          <w:rFonts w:ascii="Arial" w:hAnsi="Arial" w:cs="Arial"/>
          <w:bCs/>
          <w:sz w:val="22"/>
          <w:szCs w:val="22"/>
        </w:rPr>
        <w:t xml:space="preserve">Čl. 9 </w:t>
      </w:r>
      <w:r>
        <w:rPr>
          <w:rFonts w:ascii="Arial" w:hAnsi="Arial" w:cs="Arial"/>
          <w:b/>
          <w:bCs/>
          <w:sz w:val="22"/>
          <w:szCs w:val="22"/>
        </w:rPr>
        <w:t>Náhrada škody</w:t>
      </w:r>
    </w:p>
    <w:p w14:paraId="4A6126BE" w14:textId="77777777" w:rsidR="00506A60" w:rsidRDefault="00506A60" w:rsidP="00E07570">
      <w:pPr>
        <w:pStyle w:val="Odsekzoznamu"/>
        <w:widowControl/>
        <w:numPr>
          <w:ilvl w:val="0"/>
          <w:numId w:val="14"/>
        </w:numPr>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Ak ktorákoľvek zo zmluvných strán poruší svoju zmluvnú povinnosť a spôsobí škodu druhej zmluvnej strane, je povinná nahradiť skutočnú škodu tým spôsobenú druhej zmluvnej strane, ibaže preukáže, že porušenie povinností bolo spôsobené okolnosťami vylučujúcimi zodpovednosť. Pri uplatňovaní náhrady škody sa zmluvné strany riadia príslušnými ustanoveniami Obchodného zákonníka.</w:t>
      </w:r>
    </w:p>
    <w:p w14:paraId="6D49A316" w14:textId="12B4C6DA" w:rsidR="00506A60" w:rsidRPr="00506A60" w:rsidRDefault="00506A60" w:rsidP="00E07570">
      <w:pPr>
        <w:pStyle w:val="Odsekzoznamu"/>
        <w:widowControl/>
        <w:numPr>
          <w:ilvl w:val="0"/>
          <w:numId w:val="14"/>
        </w:numPr>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Zhotoviteľ je zodpovedný za škody spôsobené na majetku Slovenskej republiky v správe objednávateľa pri vykonávaní opráv/údržby podľa tejto dohody. Zhotoviteľ je povinný pri vykonávaní opráv/údržby zabezpečiť, aby nedošlo k poškodeniu, strate, zničeniu alebo zmenšeniu vecí, ktoré od objednávateľa prevzal pre tento účel.</w:t>
      </w:r>
    </w:p>
    <w:p w14:paraId="6C89D478" w14:textId="77777777" w:rsidR="00506A60" w:rsidRPr="00CB18C8" w:rsidRDefault="00506A60" w:rsidP="00506A60">
      <w:pPr>
        <w:ind w:left="-284" w:hanging="284"/>
        <w:rPr>
          <w:rFonts w:ascii="Arial" w:hAnsi="Arial" w:cs="Arial"/>
          <w:b/>
          <w:sz w:val="22"/>
          <w:szCs w:val="22"/>
        </w:rPr>
      </w:pPr>
    </w:p>
    <w:p w14:paraId="715ADB11" w14:textId="77777777" w:rsidR="002570E6" w:rsidRPr="00CB18C8" w:rsidRDefault="002570E6" w:rsidP="002570E6">
      <w:pPr>
        <w:ind w:left="-284"/>
        <w:contextualSpacing/>
        <w:jc w:val="center"/>
        <w:rPr>
          <w:rFonts w:ascii="Arial" w:hAnsi="Arial" w:cs="Arial"/>
          <w:bCs/>
          <w:color w:val="7030A0"/>
          <w:sz w:val="22"/>
          <w:szCs w:val="22"/>
        </w:rPr>
      </w:pPr>
    </w:p>
    <w:p w14:paraId="1BAFB6C1" w14:textId="68C531FF" w:rsidR="00C36CA9" w:rsidRPr="00CB18C8" w:rsidRDefault="00F60EDD" w:rsidP="00160F84">
      <w:pPr>
        <w:ind w:left="-284" w:hanging="284"/>
        <w:jc w:val="center"/>
        <w:rPr>
          <w:rFonts w:ascii="Arial" w:hAnsi="Arial" w:cs="Arial"/>
          <w:b/>
          <w:sz w:val="22"/>
          <w:szCs w:val="22"/>
        </w:rPr>
      </w:pPr>
      <w:r w:rsidRPr="00CB18C8">
        <w:rPr>
          <w:rFonts w:ascii="Arial" w:hAnsi="Arial" w:cs="Arial"/>
          <w:bCs/>
          <w:sz w:val="22"/>
          <w:szCs w:val="22"/>
        </w:rPr>
        <w:t>Čl. 13</w:t>
      </w:r>
      <w:r w:rsidR="000F5D44" w:rsidRPr="00CB18C8">
        <w:rPr>
          <w:rFonts w:ascii="Arial" w:hAnsi="Arial" w:cs="Arial"/>
          <w:bCs/>
          <w:sz w:val="22"/>
          <w:szCs w:val="22"/>
        </w:rPr>
        <w:t xml:space="preserve"> </w:t>
      </w:r>
      <w:r w:rsidR="00C36CA9" w:rsidRPr="00CB18C8">
        <w:rPr>
          <w:rFonts w:ascii="Arial" w:hAnsi="Arial" w:cs="Arial"/>
          <w:b/>
          <w:bCs/>
          <w:sz w:val="22"/>
          <w:szCs w:val="22"/>
        </w:rPr>
        <w:t>Osobitné ustanovenia</w:t>
      </w:r>
    </w:p>
    <w:p w14:paraId="6918C58A" w14:textId="0CFF9792"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2480D07E"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 xml:space="preserve">Práva z tejto rámcovej dohody môže </w:t>
      </w:r>
      <w:r w:rsidR="000F5D44" w:rsidRPr="00CB18C8">
        <w:rPr>
          <w:rFonts w:ascii="Arial" w:hAnsi="Arial" w:cs="Arial"/>
          <w:sz w:val="22"/>
          <w:szCs w:val="22"/>
        </w:rPr>
        <w:t>zhotoviteľ</w:t>
      </w:r>
      <w:r w:rsidRPr="00CB18C8">
        <w:rPr>
          <w:rFonts w:ascii="Arial" w:hAnsi="Arial" w:cs="Arial"/>
          <w:sz w:val="22"/>
          <w:szCs w:val="22"/>
        </w:rPr>
        <w:t xml:space="preserve"> postúpiť len s predchádzajúcim písomným súhlasom </w:t>
      </w:r>
      <w:r w:rsidR="000F5D44" w:rsidRPr="00CB18C8">
        <w:rPr>
          <w:rFonts w:ascii="Arial" w:hAnsi="Arial" w:cs="Arial"/>
          <w:sz w:val="22"/>
          <w:szCs w:val="22"/>
        </w:rPr>
        <w:t>objednávateľa</w:t>
      </w:r>
      <w:r w:rsidRPr="00CB18C8">
        <w:rPr>
          <w:rFonts w:ascii="Arial" w:hAnsi="Arial" w:cs="Arial"/>
          <w:sz w:val="22"/>
          <w:szCs w:val="22"/>
        </w:rPr>
        <w:t>.</w:t>
      </w:r>
    </w:p>
    <w:p w14:paraId="7DB08BA1" w14:textId="781F0B85"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Rámcová dohoda je vyhotovená v jazyku slovenskom.</w:t>
      </w:r>
    </w:p>
    <w:p w14:paraId="78E9AA07" w14:textId="77777777" w:rsidR="000F5D44" w:rsidRPr="00CB18C8" w:rsidRDefault="00C36CA9" w:rsidP="00E07570">
      <w:pPr>
        <w:widowControl/>
        <w:numPr>
          <w:ilvl w:val="0"/>
          <w:numId w:val="2"/>
        </w:numPr>
        <w:suppressAutoHyphens w:val="0"/>
        <w:ind w:left="-284"/>
        <w:rPr>
          <w:rFonts w:ascii="Arial" w:hAnsi="Arial" w:cs="Arial"/>
          <w:sz w:val="22"/>
          <w:szCs w:val="22"/>
        </w:rPr>
      </w:pPr>
      <w:r w:rsidRPr="00CB18C8">
        <w:rPr>
          <w:rFonts w:ascii="Arial" w:hAnsi="Arial" w:cs="Arial"/>
          <w:sz w:val="22"/>
          <w:szCs w:val="22"/>
        </w:rPr>
        <w:t>Neoddeliteľnou súčasťou tejto rámcovej dohody</w:t>
      </w:r>
      <w:r w:rsidR="000F5D44" w:rsidRPr="00CB18C8">
        <w:rPr>
          <w:rFonts w:ascii="Arial" w:hAnsi="Arial" w:cs="Arial"/>
          <w:sz w:val="22"/>
          <w:szCs w:val="22"/>
        </w:rPr>
        <w:t xml:space="preserve"> sú prílohy:</w:t>
      </w:r>
    </w:p>
    <w:p w14:paraId="372CC934" w14:textId="77777777" w:rsidR="002E5CB3" w:rsidRPr="00CB18C8" w:rsidRDefault="002E5CB3" w:rsidP="00CB18C8">
      <w:pPr>
        <w:pStyle w:val="Odsekzoznamu"/>
        <w:widowControl/>
        <w:suppressAutoHyphens w:val="0"/>
        <w:autoSpaceDE w:val="0"/>
        <w:autoSpaceDN w:val="0"/>
        <w:adjustRightInd w:val="0"/>
        <w:ind w:left="-284"/>
        <w:rPr>
          <w:rFonts w:ascii="Arial" w:hAnsi="Arial" w:cs="Arial"/>
          <w:sz w:val="22"/>
          <w:szCs w:val="22"/>
        </w:rPr>
      </w:pPr>
      <w:r w:rsidRPr="00CB18C8">
        <w:rPr>
          <w:rFonts w:ascii="Arial" w:hAnsi="Arial" w:cs="Arial"/>
          <w:sz w:val="22"/>
          <w:szCs w:val="22"/>
        </w:rPr>
        <w:t xml:space="preserve">Príloha č. 1 Zoznam poskytovaných servisných služieb a podmienky ich poskytovania </w:t>
      </w:r>
    </w:p>
    <w:p w14:paraId="4C2F90B4" w14:textId="0B26E63E" w:rsidR="00630049" w:rsidRDefault="002E5CB3" w:rsidP="00CB18C8">
      <w:pPr>
        <w:pStyle w:val="Odsekzoznamu"/>
        <w:widowControl/>
        <w:suppressAutoHyphens w:val="0"/>
        <w:autoSpaceDE w:val="0"/>
        <w:autoSpaceDN w:val="0"/>
        <w:adjustRightInd w:val="0"/>
        <w:ind w:left="-284"/>
        <w:rPr>
          <w:rFonts w:ascii="Arial" w:hAnsi="Arial" w:cs="Arial"/>
          <w:sz w:val="22"/>
          <w:szCs w:val="22"/>
        </w:rPr>
      </w:pPr>
      <w:r w:rsidRPr="00CB18C8">
        <w:rPr>
          <w:rFonts w:ascii="Arial" w:hAnsi="Arial" w:cs="Arial"/>
          <w:sz w:val="22"/>
          <w:szCs w:val="22"/>
        </w:rPr>
        <w:lastRenderedPageBreak/>
        <w:t>Príloha č. 2 Ceny hodinových sadzieb z</w:t>
      </w:r>
      <w:r w:rsidR="005F0A34">
        <w:rPr>
          <w:rFonts w:ascii="Arial" w:hAnsi="Arial" w:cs="Arial"/>
          <w:sz w:val="22"/>
          <w:szCs w:val="22"/>
        </w:rPr>
        <w:t>hotoviteľa a poskytnutie zľavy z</w:t>
      </w:r>
      <w:r w:rsidRPr="00CB18C8">
        <w:rPr>
          <w:rFonts w:ascii="Arial" w:hAnsi="Arial" w:cs="Arial"/>
          <w:sz w:val="22"/>
          <w:szCs w:val="22"/>
        </w:rPr>
        <w:t> náhradných dielov</w:t>
      </w:r>
    </w:p>
    <w:p w14:paraId="49F403B7" w14:textId="235F0C9D" w:rsidR="0091350D" w:rsidRDefault="0091350D" w:rsidP="0091350D">
      <w:pPr>
        <w:pStyle w:val="Odsekzoznamu"/>
        <w:widowControl/>
        <w:suppressAutoHyphens w:val="0"/>
        <w:autoSpaceDE w:val="0"/>
        <w:autoSpaceDN w:val="0"/>
        <w:adjustRightInd w:val="0"/>
        <w:ind w:left="-284"/>
        <w:rPr>
          <w:rFonts w:ascii="Arial" w:eastAsia="Times New Roman" w:hAnsi="Arial" w:cs="Arial"/>
          <w:sz w:val="22"/>
          <w:szCs w:val="22"/>
        </w:rPr>
      </w:pPr>
      <w:r w:rsidRPr="00CB18C8">
        <w:rPr>
          <w:rFonts w:ascii="Arial" w:eastAsia="Times New Roman" w:hAnsi="Arial" w:cs="Arial"/>
          <w:sz w:val="22"/>
          <w:szCs w:val="22"/>
        </w:rPr>
        <w:t>Príloha č. 3</w:t>
      </w:r>
      <w:r>
        <w:rPr>
          <w:rFonts w:ascii="Arial" w:eastAsia="Times New Roman" w:hAnsi="Arial" w:cs="Arial"/>
          <w:sz w:val="22"/>
          <w:szCs w:val="22"/>
        </w:rPr>
        <w:t xml:space="preserve"> </w:t>
      </w:r>
      <w:r w:rsidRPr="00CB18C8">
        <w:rPr>
          <w:rFonts w:ascii="Arial" w:eastAsia="Times New Roman" w:hAnsi="Arial" w:cs="Arial"/>
          <w:sz w:val="22"/>
          <w:szCs w:val="22"/>
        </w:rPr>
        <w:t>Zoznam oprávnených osôb za zhotoviteľa a</w:t>
      </w:r>
      <w:r>
        <w:rPr>
          <w:rFonts w:ascii="Arial" w:eastAsia="Times New Roman" w:hAnsi="Arial" w:cs="Arial"/>
          <w:sz w:val="22"/>
          <w:szCs w:val="22"/>
        </w:rPr>
        <w:t> </w:t>
      </w:r>
      <w:r w:rsidRPr="00CB18C8">
        <w:rPr>
          <w:rFonts w:ascii="Arial" w:eastAsia="Times New Roman" w:hAnsi="Arial" w:cs="Arial"/>
          <w:sz w:val="22"/>
          <w:szCs w:val="22"/>
        </w:rPr>
        <w:t>objednávateľa</w:t>
      </w:r>
    </w:p>
    <w:p w14:paraId="03C3EF65" w14:textId="656C86CF" w:rsidR="0091350D" w:rsidRPr="00CB18C8" w:rsidRDefault="0091350D" w:rsidP="0091350D">
      <w:pPr>
        <w:pStyle w:val="Odsekzoznamu"/>
        <w:widowControl/>
        <w:suppressAutoHyphens w:val="0"/>
        <w:autoSpaceDE w:val="0"/>
        <w:autoSpaceDN w:val="0"/>
        <w:adjustRightInd w:val="0"/>
        <w:ind w:left="-284"/>
        <w:rPr>
          <w:rFonts w:ascii="Arial" w:eastAsia="Times New Roman" w:hAnsi="Arial" w:cs="Arial"/>
          <w:sz w:val="22"/>
          <w:szCs w:val="22"/>
        </w:rPr>
      </w:pPr>
      <w:r>
        <w:rPr>
          <w:rFonts w:ascii="Arial" w:hAnsi="Arial" w:cs="Arial"/>
          <w:sz w:val="22"/>
          <w:szCs w:val="22"/>
        </w:rPr>
        <w:t>Príloha č. 4</w:t>
      </w:r>
      <w:r w:rsidRPr="00CB18C8">
        <w:rPr>
          <w:rFonts w:ascii="Arial" w:hAnsi="Arial" w:cs="Arial"/>
          <w:sz w:val="22"/>
          <w:szCs w:val="22"/>
        </w:rPr>
        <w:t xml:space="preserve"> Aktuálny zoznam vozidiel</w:t>
      </w:r>
    </w:p>
    <w:p w14:paraId="7379B7DD" w14:textId="7C1A3A4C"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Rámcová dohoda bola vyhotovená v </w:t>
      </w:r>
      <w:r w:rsidR="00CD7DF6">
        <w:rPr>
          <w:rFonts w:ascii="Arial" w:hAnsi="Arial" w:cs="Arial"/>
          <w:sz w:val="22"/>
          <w:szCs w:val="22"/>
        </w:rPr>
        <w:t>3</w:t>
      </w:r>
      <w:r w:rsidRPr="00CB18C8">
        <w:rPr>
          <w:rFonts w:ascii="Arial" w:hAnsi="Arial" w:cs="Arial"/>
          <w:sz w:val="22"/>
          <w:szCs w:val="22"/>
        </w:rPr>
        <w:t xml:space="preserve"> exemplároch, pričom 2 exempláre </w:t>
      </w:r>
      <w:proofErr w:type="spellStart"/>
      <w:r w:rsidRPr="00CB18C8">
        <w:rPr>
          <w:rFonts w:ascii="Arial" w:hAnsi="Arial" w:cs="Arial"/>
          <w:sz w:val="22"/>
          <w:szCs w:val="22"/>
        </w:rPr>
        <w:t>obdrží</w:t>
      </w:r>
      <w:proofErr w:type="spellEnd"/>
      <w:r w:rsidRPr="00CB18C8">
        <w:rPr>
          <w:rFonts w:ascii="Arial" w:hAnsi="Arial" w:cs="Arial"/>
          <w:sz w:val="22"/>
          <w:szCs w:val="22"/>
        </w:rPr>
        <w:t xml:space="preserve"> </w:t>
      </w:r>
      <w:r w:rsidR="006F09B9" w:rsidRPr="00CB18C8">
        <w:rPr>
          <w:rFonts w:ascii="Arial" w:hAnsi="Arial" w:cs="Arial"/>
          <w:sz w:val="22"/>
          <w:szCs w:val="22"/>
        </w:rPr>
        <w:t xml:space="preserve">objednávateľ </w:t>
      </w:r>
      <w:r w:rsidRPr="00CB18C8">
        <w:rPr>
          <w:rFonts w:ascii="Arial" w:hAnsi="Arial" w:cs="Arial"/>
          <w:sz w:val="22"/>
          <w:szCs w:val="22"/>
        </w:rPr>
        <w:t>a</w:t>
      </w:r>
      <w:r w:rsidR="005F0A34">
        <w:rPr>
          <w:rFonts w:ascii="Arial" w:hAnsi="Arial" w:cs="Arial"/>
          <w:sz w:val="22"/>
          <w:szCs w:val="22"/>
        </w:rPr>
        <w:t xml:space="preserve"> 1 </w:t>
      </w:r>
      <w:r w:rsidR="00CD7DF6">
        <w:rPr>
          <w:rFonts w:ascii="Arial" w:hAnsi="Arial" w:cs="Arial"/>
          <w:sz w:val="22"/>
          <w:szCs w:val="22"/>
        </w:rPr>
        <w:t>exemplár</w:t>
      </w:r>
      <w:r w:rsidRPr="00CB18C8">
        <w:rPr>
          <w:rFonts w:ascii="Arial" w:hAnsi="Arial" w:cs="Arial"/>
          <w:sz w:val="22"/>
          <w:szCs w:val="22"/>
        </w:rPr>
        <w:t xml:space="preserve"> </w:t>
      </w:r>
      <w:r w:rsidR="006F09B9" w:rsidRPr="00CB18C8">
        <w:rPr>
          <w:rFonts w:ascii="Arial" w:hAnsi="Arial" w:cs="Arial"/>
          <w:sz w:val="22"/>
          <w:szCs w:val="22"/>
        </w:rPr>
        <w:t>zhotoviteľ</w:t>
      </w:r>
      <w:r w:rsidRPr="00CB18C8">
        <w:rPr>
          <w:rFonts w:ascii="Arial" w:hAnsi="Arial" w:cs="Arial"/>
          <w:sz w:val="22"/>
          <w:szCs w:val="22"/>
        </w:rPr>
        <w:t xml:space="preserve">. </w:t>
      </w:r>
    </w:p>
    <w:p w14:paraId="5E9C34A6" w14:textId="202793FD"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Práva a povinnosti zmluvných strán touto rámcovou dohodou neupravené sa riadia príslušnými ustanoveniami Obchodného zákonníka č. 513/1991 Zb. v platnom znení.</w:t>
      </w:r>
    </w:p>
    <w:p w14:paraId="785D63C2" w14:textId="27D80884" w:rsidR="00C36CA9" w:rsidRPr="00D173A7" w:rsidRDefault="00C36CA9" w:rsidP="00D173A7">
      <w:pPr>
        <w:pStyle w:val="Odsekzoznamu"/>
        <w:widowControl/>
        <w:numPr>
          <w:ilvl w:val="0"/>
          <w:numId w:val="2"/>
        </w:numPr>
        <w:suppressAutoHyphens w:val="0"/>
        <w:ind w:left="-284"/>
        <w:rPr>
          <w:rFonts w:ascii="Arial" w:hAnsi="Arial" w:cs="Arial"/>
          <w:strike/>
          <w:color w:val="000000" w:themeColor="text1"/>
          <w:sz w:val="22"/>
          <w:szCs w:val="22"/>
        </w:rPr>
      </w:pPr>
      <w:r w:rsidRPr="00CB18C8">
        <w:rPr>
          <w:rFonts w:ascii="Arial" w:hAnsi="Arial" w:cs="Arial"/>
          <w:sz w:val="22"/>
          <w:szCs w:val="22"/>
        </w:rPr>
        <w:t xml:space="preserve">Nič v tejto rámcovej dohode sa nebude vykladať tak, že </w:t>
      </w:r>
      <w:r w:rsidR="000F5D44" w:rsidRPr="00CB18C8">
        <w:rPr>
          <w:rFonts w:ascii="Arial" w:hAnsi="Arial" w:cs="Arial"/>
          <w:sz w:val="22"/>
          <w:szCs w:val="22"/>
        </w:rPr>
        <w:t>objednávateľ</w:t>
      </w:r>
      <w:r w:rsidRPr="00CB18C8">
        <w:rPr>
          <w:rFonts w:ascii="Arial" w:hAnsi="Arial" w:cs="Arial"/>
          <w:sz w:val="22"/>
          <w:szCs w:val="22"/>
        </w:rPr>
        <w:t xml:space="preserve"> musí odobrať na základe tejto rámcovej dohody od </w:t>
      </w:r>
      <w:r w:rsidR="000F5D44" w:rsidRPr="00CB18C8">
        <w:rPr>
          <w:rFonts w:ascii="Arial" w:hAnsi="Arial" w:cs="Arial"/>
          <w:sz w:val="22"/>
          <w:szCs w:val="22"/>
        </w:rPr>
        <w:t>zhotoviteľa</w:t>
      </w:r>
      <w:r w:rsidRPr="00CB18C8">
        <w:rPr>
          <w:rFonts w:ascii="Arial" w:hAnsi="Arial" w:cs="Arial"/>
          <w:sz w:val="22"/>
          <w:szCs w:val="22"/>
        </w:rPr>
        <w:t xml:space="preserve"> nejaké konkrétne určené </w:t>
      </w:r>
      <w:r w:rsidR="000F5D44" w:rsidRPr="00CB18C8">
        <w:rPr>
          <w:rFonts w:ascii="Arial" w:hAnsi="Arial" w:cs="Arial"/>
          <w:sz w:val="22"/>
          <w:szCs w:val="22"/>
        </w:rPr>
        <w:t xml:space="preserve">služby uvedené v predmete </w:t>
      </w:r>
      <w:r w:rsidRPr="00CB18C8">
        <w:rPr>
          <w:rFonts w:ascii="Arial" w:hAnsi="Arial" w:cs="Arial"/>
          <w:sz w:val="22"/>
          <w:szCs w:val="22"/>
        </w:rPr>
        <w:t xml:space="preserve">rámcovej dohody. </w:t>
      </w:r>
      <w:r w:rsidRPr="00CB18C8">
        <w:rPr>
          <w:rFonts w:ascii="Arial" w:hAnsi="Arial" w:cs="Arial"/>
          <w:color w:val="000000" w:themeColor="text1"/>
          <w:sz w:val="22"/>
          <w:szCs w:val="22"/>
        </w:rPr>
        <w:t xml:space="preserve">Konkrétne množstvo zadaných zákaziek za obdobie platnosti tejto rámcovej dohody bude určené výhradne </w:t>
      </w:r>
      <w:r w:rsidR="000F5D44" w:rsidRPr="00CB18C8">
        <w:rPr>
          <w:rFonts w:ascii="Arial" w:hAnsi="Arial" w:cs="Arial"/>
          <w:color w:val="000000" w:themeColor="text1"/>
          <w:sz w:val="22"/>
          <w:szCs w:val="22"/>
        </w:rPr>
        <w:t>objednávateľom</w:t>
      </w:r>
      <w:r w:rsidRPr="00CB18C8">
        <w:rPr>
          <w:rFonts w:ascii="Arial" w:hAnsi="Arial" w:cs="Arial"/>
          <w:color w:val="000000" w:themeColor="text1"/>
          <w:sz w:val="22"/>
          <w:szCs w:val="22"/>
        </w:rPr>
        <w:t xml:space="preserve"> na základe zadávania jednotlivých objednávok podľa jeho potrieb a finančných možností. </w:t>
      </w:r>
    </w:p>
    <w:p w14:paraId="05CAA950" w14:textId="72A5E1EC"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D9196A1" w:rsidR="00C36CA9" w:rsidRPr="00D173A7" w:rsidRDefault="000F5D44" w:rsidP="00D173A7">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Zhotoviteľ</w:t>
      </w:r>
      <w:r w:rsidR="00C36CA9" w:rsidRPr="00CB18C8">
        <w:rPr>
          <w:rFonts w:ascii="Arial" w:hAnsi="Arial" w:cs="Arial"/>
          <w:color w:val="000000" w:themeColor="text1"/>
          <w:sz w:val="22"/>
          <w:szCs w:val="22"/>
        </w:rPr>
        <w:t xml:space="preserve"> pre účely tejto rámcovej dohody zodpovedá za plnenia vykonané svojimi subdodávateľmi rovnako, akoby ich vykonal sám. Pre účely tejto dohody sa za subdodávateľa považuje v zmysle § 2 ods. 5 písm. e) zákona </w:t>
      </w:r>
      <w:r w:rsidRPr="00CB18C8">
        <w:rPr>
          <w:rFonts w:ascii="Arial" w:hAnsi="Arial" w:cs="Arial"/>
          <w:color w:val="000000" w:themeColor="text1"/>
          <w:sz w:val="22"/>
          <w:szCs w:val="22"/>
        </w:rPr>
        <w:t xml:space="preserve">č. 343/2015 </w:t>
      </w:r>
      <w:proofErr w:type="spellStart"/>
      <w:r w:rsidRPr="00CB18C8">
        <w:rPr>
          <w:rFonts w:ascii="Arial" w:hAnsi="Arial" w:cs="Arial"/>
          <w:color w:val="000000" w:themeColor="text1"/>
          <w:sz w:val="22"/>
          <w:szCs w:val="22"/>
        </w:rPr>
        <w:t>Z.z</w:t>
      </w:r>
      <w:proofErr w:type="spellEnd"/>
      <w:r w:rsidRPr="00CB18C8">
        <w:rPr>
          <w:rFonts w:ascii="Arial" w:hAnsi="Arial" w:cs="Arial"/>
          <w:color w:val="000000" w:themeColor="text1"/>
          <w:sz w:val="22"/>
          <w:szCs w:val="22"/>
        </w:rPr>
        <w:t xml:space="preserve">., </w:t>
      </w:r>
      <w:r w:rsidR="00C36CA9" w:rsidRPr="00CB18C8">
        <w:rPr>
          <w:rFonts w:ascii="Arial" w:hAnsi="Arial" w:cs="Arial"/>
          <w:color w:val="000000" w:themeColor="text1"/>
          <w:sz w:val="22"/>
          <w:szCs w:val="22"/>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CB18C8" w:rsidRDefault="000F5D44" w:rsidP="00E07570">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Zhotoviteľ</w:t>
      </w:r>
      <w:r w:rsidR="00C36CA9" w:rsidRPr="00CB18C8">
        <w:rPr>
          <w:rFonts w:ascii="Arial" w:hAnsi="Arial" w:cs="Arial"/>
          <w:color w:val="000000" w:themeColor="text1"/>
          <w:sz w:val="22"/>
          <w:szCs w:val="22"/>
        </w:rPr>
        <w:t xml:space="preserve"> určuje nasledovných subdodávateľov, ktorých bude využívať pri plnení tejto rámcovej dohody (údaj v čase uzatvorenia tejto rámcovej dohody) :</w:t>
      </w:r>
    </w:p>
    <w:p w14:paraId="3B05F4B5"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Obchodné meno:</w:t>
      </w:r>
    </w:p>
    <w:p w14:paraId="6E89865D"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Sídlo/miesto podnikania:</w:t>
      </w:r>
    </w:p>
    <w:p w14:paraId="2CF489FC"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IČO:</w:t>
      </w:r>
    </w:p>
    <w:p w14:paraId="07DAF0B7" w14:textId="76CCE57E" w:rsidR="00C36CA9" w:rsidRPr="00CB18C8" w:rsidRDefault="00C36CA9" w:rsidP="00D173A7">
      <w:pPr>
        <w:ind w:left="-284"/>
        <w:rPr>
          <w:rFonts w:ascii="Arial" w:hAnsi="Arial" w:cs="Arial"/>
          <w:color w:val="000000" w:themeColor="text1"/>
          <w:sz w:val="22"/>
          <w:szCs w:val="22"/>
        </w:rPr>
      </w:pPr>
      <w:r w:rsidRPr="00CB18C8">
        <w:rPr>
          <w:rFonts w:ascii="Arial" w:hAnsi="Arial" w:cs="Arial"/>
          <w:color w:val="000000" w:themeColor="text1"/>
          <w:sz w:val="22"/>
          <w:szCs w:val="22"/>
        </w:rPr>
        <w:t>Osoba oprávnená konať za subdodávateľa v rozsahu meno, priezvisko, adresa pobytu a dátum narodenia:</w:t>
      </w:r>
    </w:p>
    <w:p w14:paraId="4B32CF54" w14:textId="77777777" w:rsidR="005F0A34" w:rsidRPr="005F0A34" w:rsidRDefault="000F5D44" w:rsidP="00E608BA">
      <w:pPr>
        <w:widowControl/>
        <w:numPr>
          <w:ilvl w:val="0"/>
          <w:numId w:val="2"/>
        </w:numPr>
        <w:suppressAutoHyphens w:val="0"/>
        <w:spacing w:before="120" w:after="120"/>
        <w:ind w:left="-284"/>
        <w:rPr>
          <w:rFonts w:ascii="Arial" w:hAnsi="Arial" w:cs="Arial"/>
          <w:iCs/>
          <w:sz w:val="22"/>
          <w:szCs w:val="22"/>
        </w:rPr>
      </w:pPr>
      <w:r w:rsidRPr="005F0A34">
        <w:rPr>
          <w:rFonts w:ascii="Arial" w:hAnsi="Arial" w:cs="Arial"/>
          <w:color w:val="000000" w:themeColor="text1"/>
          <w:sz w:val="22"/>
          <w:szCs w:val="22"/>
        </w:rPr>
        <w:t>Zhotoviteľ</w:t>
      </w:r>
      <w:r w:rsidR="00C36CA9" w:rsidRPr="005F0A34">
        <w:rPr>
          <w:rFonts w:ascii="Arial" w:hAnsi="Arial" w:cs="Arial"/>
          <w:color w:val="000000" w:themeColor="text1"/>
          <w:sz w:val="22"/>
          <w:szCs w:val="22"/>
        </w:rPr>
        <w:t xml:space="preserve"> zaviazaný z tejto rámcovej dohody je povinný počas platnosti oznamovať </w:t>
      </w:r>
      <w:r w:rsidRPr="005F0A34">
        <w:rPr>
          <w:rFonts w:ascii="Arial" w:hAnsi="Arial" w:cs="Arial"/>
          <w:color w:val="000000" w:themeColor="text1"/>
          <w:sz w:val="22"/>
          <w:szCs w:val="22"/>
        </w:rPr>
        <w:t xml:space="preserve">objednávateľovi </w:t>
      </w:r>
      <w:r w:rsidR="00C36CA9" w:rsidRPr="005F0A34">
        <w:rPr>
          <w:rFonts w:ascii="Arial" w:hAnsi="Arial" w:cs="Arial"/>
          <w:color w:val="000000" w:themeColor="text1"/>
          <w:sz w:val="22"/>
          <w:szCs w:val="22"/>
        </w:rPr>
        <w:t>akúkoľvek zmenu údajov o ktoromkoľvek s</w:t>
      </w:r>
      <w:r w:rsidR="00D173A7" w:rsidRPr="005F0A34">
        <w:rPr>
          <w:rFonts w:ascii="Arial" w:hAnsi="Arial" w:cs="Arial"/>
          <w:color w:val="000000" w:themeColor="text1"/>
          <w:sz w:val="22"/>
          <w:szCs w:val="22"/>
        </w:rPr>
        <w:t>ubdodávateľovi uvedenom v ods. 10</w:t>
      </w:r>
      <w:r w:rsidR="00C36CA9" w:rsidRPr="005F0A34">
        <w:rPr>
          <w:rFonts w:ascii="Arial" w:hAnsi="Arial" w:cs="Arial"/>
          <w:color w:val="000000" w:themeColor="text1"/>
          <w:sz w:val="22"/>
          <w:szCs w:val="22"/>
        </w:rPr>
        <w:t xml:space="preserve"> tohto článku rámcovej dohody, a to písomnou formou najneskôr do 15 dní odo dňa uskutočnenia zmeny.</w:t>
      </w:r>
    </w:p>
    <w:p w14:paraId="2EA52775" w14:textId="1BF96F62" w:rsidR="00D173A7" w:rsidRPr="005F0A34" w:rsidRDefault="000F5D44" w:rsidP="00E608BA">
      <w:pPr>
        <w:widowControl/>
        <w:numPr>
          <w:ilvl w:val="0"/>
          <w:numId w:val="2"/>
        </w:numPr>
        <w:suppressAutoHyphens w:val="0"/>
        <w:spacing w:before="120" w:after="120"/>
        <w:ind w:left="-284"/>
        <w:rPr>
          <w:rFonts w:ascii="Arial" w:hAnsi="Arial" w:cs="Arial"/>
          <w:iCs/>
          <w:sz w:val="22"/>
          <w:szCs w:val="22"/>
        </w:rPr>
      </w:pPr>
      <w:r w:rsidRPr="005F0A34">
        <w:rPr>
          <w:rFonts w:ascii="Arial" w:hAnsi="Arial" w:cs="Arial"/>
          <w:color w:val="000000" w:themeColor="text1"/>
          <w:sz w:val="22"/>
          <w:szCs w:val="22"/>
        </w:rPr>
        <w:t xml:space="preserve">Doplnenie subdodávateľa alebo zmena </w:t>
      </w:r>
      <w:r w:rsidR="00C36CA9" w:rsidRPr="005F0A34">
        <w:rPr>
          <w:rFonts w:ascii="Arial" w:hAnsi="Arial" w:cs="Arial"/>
          <w:color w:val="000000" w:themeColor="text1"/>
          <w:sz w:val="22"/>
          <w:szCs w:val="22"/>
        </w:rPr>
        <w:t>subdodávateľa uvedeného v ods. 1</w:t>
      </w:r>
      <w:r w:rsidRPr="005F0A34">
        <w:rPr>
          <w:rFonts w:ascii="Arial" w:hAnsi="Arial" w:cs="Arial"/>
          <w:color w:val="000000" w:themeColor="text1"/>
          <w:sz w:val="22"/>
          <w:szCs w:val="22"/>
        </w:rPr>
        <w:t>0</w:t>
      </w:r>
      <w:r w:rsidR="00C36CA9" w:rsidRPr="005F0A34">
        <w:rPr>
          <w:rFonts w:ascii="Arial" w:hAnsi="Arial" w:cs="Arial"/>
          <w:color w:val="000000" w:themeColor="text1"/>
          <w:sz w:val="22"/>
          <w:szCs w:val="22"/>
        </w:rPr>
        <w:t xml:space="preserve"> tohto článku rámcovej dohody za iného subdodávateľa je možná len na základe uzatvoreného dodatku k rámcovej dohode. </w:t>
      </w:r>
      <w:r w:rsidRPr="005F0A34">
        <w:rPr>
          <w:rFonts w:ascii="Arial" w:hAnsi="Arial" w:cs="Arial"/>
          <w:color w:val="000000" w:themeColor="text1"/>
          <w:sz w:val="22"/>
          <w:szCs w:val="22"/>
        </w:rPr>
        <w:t>Zhotoviteľ</w:t>
      </w:r>
      <w:r w:rsidR="00C36CA9" w:rsidRPr="005F0A34">
        <w:rPr>
          <w:rFonts w:ascii="Arial" w:hAnsi="Arial" w:cs="Arial"/>
          <w:color w:val="000000" w:themeColor="text1"/>
          <w:sz w:val="22"/>
          <w:szCs w:val="22"/>
        </w:rPr>
        <w:t xml:space="preserve"> je povinný uviesť vo svojom návrhu na zmenu subdodávateľa všetky údaje v zmysle ods. 1</w:t>
      </w:r>
      <w:r w:rsidRPr="005F0A34">
        <w:rPr>
          <w:rFonts w:ascii="Arial" w:hAnsi="Arial" w:cs="Arial"/>
          <w:color w:val="000000" w:themeColor="text1"/>
          <w:sz w:val="22"/>
          <w:szCs w:val="22"/>
        </w:rPr>
        <w:t>0</w:t>
      </w:r>
      <w:r w:rsidR="00C36CA9" w:rsidRPr="005F0A34">
        <w:rPr>
          <w:rFonts w:ascii="Arial" w:hAnsi="Arial" w:cs="Arial"/>
          <w:color w:val="000000" w:themeColor="text1"/>
          <w:sz w:val="22"/>
          <w:szCs w:val="22"/>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3764BCA0" w:rsidR="003C3488" w:rsidRPr="00D173A7" w:rsidRDefault="003C3488" w:rsidP="004775C2">
      <w:pPr>
        <w:widowControl/>
        <w:numPr>
          <w:ilvl w:val="0"/>
          <w:numId w:val="2"/>
        </w:numPr>
        <w:suppressAutoHyphens w:val="0"/>
        <w:spacing w:before="120" w:after="120"/>
        <w:ind w:left="-284"/>
        <w:rPr>
          <w:rFonts w:ascii="Arial" w:hAnsi="Arial" w:cs="Arial"/>
          <w:iCs/>
          <w:sz w:val="22"/>
          <w:szCs w:val="22"/>
        </w:rPr>
      </w:pPr>
      <w:r w:rsidRPr="00D173A7">
        <w:rPr>
          <w:rFonts w:ascii="Arial" w:hAnsi="Arial" w:cs="Arial"/>
          <w:iCs/>
          <w:sz w:val="22"/>
          <w:szCs w:val="22"/>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 xml:space="preserve">a)      ruským občanom, spoločnostiam, subjektom alebo orgánom sídliacim v Rusku, </w:t>
      </w:r>
    </w:p>
    <w:p w14:paraId="459969F7"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c)      osobám, ktoré v ich mene alebo na základe ich pokynov predkladajú ponuku alebo plnia zákazku.</w:t>
      </w:r>
    </w:p>
    <w:p w14:paraId="5194A39B" w14:textId="35E23075" w:rsidR="003C3488" w:rsidRPr="005F0A34" w:rsidRDefault="003C3488" w:rsidP="005F0A34">
      <w:pPr>
        <w:pStyle w:val="Odsekzoznamu"/>
        <w:ind w:left="-284"/>
        <w:rPr>
          <w:rFonts w:ascii="Arial" w:hAnsi="Arial" w:cs="Arial"/>
          <w:iCs/>
          <w:sz w:val="22"/>
          <w:szCs w:val="22"/>
        </w:rPr>
      </w:pPr>
      <w:r w:rsidRPr="00CB18C8">
        <w:rPr>
          <w:rStyle w:val="markedcontent"/>
          <w:rFonts w:ascii="Arial" w:hAnsi="Arial" w:cs="Arial"/>
          <w:iCs/>
          <w:sz w:val="22"/>
          <w:szCs w:val="22"/>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CB18C8">
        <w:rPr>
          <w:rFonts w:ascii="Arial" w:hAnsi="Arial" w:cs="Arial"/>
          <w:iCs/>
          <w:sz w:val="22"/>
          <w:szCs w:val="22"/>
        </w:rPr>
        <w:t>.</w:t>
      </w:r>
    </w:p>
    <w:p w14:paraId="3BEB430D" w14:textId="41EAC2DC" w:rsidR="00BB71CF" w:rsidRPr="00D173A7" w:rsidRDefault="00BB71CF" w:rsidP="00D173A7">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 xml:space="preserve">Akékoľvek zmeny a doplnky tejto rámcovej dohody je možné vykonať len písomne, formou očíslovaných dodatkov podpísaných obidvoma zmluvnými stranami. </w:t>
      </w:r>
    </w:p>
    <w:p w14:paraId="5A4F849D" w14:textId="71AF6EB1" w:rsidR="00BB71CF" w:rsidRPr="005F0A34" w:rsidRDefault="00BB71CF" w:rsidP="005F0A34">
      <w:pPr>
        <w:widowControl/>
        <w:numPr>
          <w:ilvl w:val="0"/>
          <w:numId w:val="2"/>
        </w:numPr>
        <w:suppressAutoHyphens w:val="0"/>
        <w:ind w:left="-284"/>
        <w:rPr>
          <w:rFonts w:ascii="Arial" w:hAnsi="Arial" w:cs="Arial"/>
          <w:sz w:val="22"/>
          <w:szCs w:val="22"/>
        </w:rPr>
      </w:pPr>
      <w:r w:rsidRPr="00CB18C8">
        <w:rPr>
          <w:rFonts w:ascii="Arial" w:hAnsi="Arial" w:cs="Arial"/>
          <w:sz w:val="22"/>
          <w:szCs w:val="22"/>
        </w:rPr>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Pr="00CB18C8" w:rsidRDefault="00BB71CF" w:rsidP="00E07570">
      <w:pPr>
        <w:widowControl/>
        <w:numPr>
          <w:ilvl w:val="0"/>
          <w:numId w:val="2"/>
        </w:numPr>
        <w:suppressAutoHyphens w:val="0"/>
        <w:ind w:left="-284"/>
        <w:contextualSpacing/>
        <w:rPr>
          <w:rFonts w:ascii="Arial" w:hAnsi="Arial" w:cs="Arial"/>
          <w:sz w:val="22"/>
          <w:szCs w:val="22"/>
        </w:rPr>
      </w:pPr>
      <w:r w:rsidRPr="00CB18C8">
        <w:rPr>
          <w:rFonts w:ascii="Arial" w:hAnsi="Arial" w:cs="Arial"/>
          <w:sz w:val="22"/>
          <w:szCs w:val="22"/>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CB18C8" w:rsidRDefault="0034513D" w:rsidP="00CB18C8">
      <w:pPr>
        <w:ind w:left="-284"/>
        <w:rPr>
          <w:rFonts w:ascii="Arial" w:hAnsi="Arial" w:cs="Arial"/>
          <w:sz w:val="22"/>
          <w:szCs w:val="22"/>
        </w:rPr>
      </w:pPr>
    </w:p>
    <w:p w14:paraId="46A6A47D" w14:textId="77777777" w:rsidR="00DF16BC" w:rsidRPr="00CB18C8" w:rsidRDefault="00DF16BC" w:rsidP="00CB18C8">
      <w:pPr>
        <w:ind w:left="-284"/>
        <w:rPr>
          <w:rFonts w:ascii="Arial" w:hAnsi="Arial" w:cs="Arial"/>
          <w:sz w:val="22"/>
          <w:szCs w:val="22"/>
        </w:rPr>
      </w:pPr>
    </w:p>
    <w:p w14:paraId="020135D7" w14:textId="04E19C8B" w:rsidR="00DF16BC" w:rsidRPr="00CB18C8" w:rsidRDefault="00160F84" w:rsidP="00CB18C8">
      <w:pPr>
        <w:ind w:left="-284"/>
        <w:rPr>
          <w:rFonts w:ascii="Arial" w:hAnsi="Arial" w:cs="Arial"/>
          <w:sz w:val="22"/>
          <w:szCs w:val="22"/>
        </w:rPr>
      </w:pPr>
      <w:r>
        <w:rPr>
          <w:rFonts w:ascii="Arial" w:hAnsi="Arial" w:cs="Arial"/>
          <w:sz w:val="22"/>
          <w:szCs w:val="22"/>
        </w:rPr>
        <w:t xml:space="preserve">   </w:t>
      </w:r>
    </w:p>
    <w:p w14:paraId="037B3833" w14:textId="59006D55" w:rsidR="005D0A0A" w:rsidRPr="00CB18C8" w:rsidRDefault="005D0A0A" w:rsidP="00CB18C8">
      <w:pPr>
        <w:ind w:left="-284"/>
        <w:rPr>
          <w:rFonts w:ascii="Arial" w:hAnsi="Arial" w:cs="Arial"/>
          <w:sz w:val="22"/>
          <w:szCs w:val="22"/>
        </w:rPr>
      </w:pPr>
      <w:r w:rsidRPr="00CB18C8">
        <w:rPr>
          <w:rFonts w:ascii="Arial" w:hAnsi="Arial" w:cs="Arial"/>
          <w:sz w:val="22"/>
          <w:szCs w:val="22"/>
        </w:rPr>
        <w:t>V</w:t>
      </w:r>
      <w:r w:rsidR="00185DD4" w:rsidRPr="00CB18C8">
        <w:rPr>
          <w:rFonts w:ascii="Arial" w:hAnsi="Arial" w:cs="Arial"/>
          <w:sz w:val="22"/>
          <w:szCs w:val="22"/>
        </w:rPr>
        <w:t> </w:t>
      </w:r>
      <w:r w:rsidR="00974EF9">
        <w:rPr>
          <w:rFonts w:ascii="Arial" w:hAnsi="Arial" w:cs="Arial"/>
          <w:sz w:val="22"/>
          <w:szCs w:val="22"/>
        </w:rPr>
        <w:t>Uliči</w:t>
      </w:r>
      <w:r w:rsidR="00185DD4" w:rsidRPr="00CB18C8">
        <w:rPr>
          <w:rFonts w:ascii="Arial" w:hAnsi="Arial" w:cs="Arial"/>
          <w:sz w:val="22"/>
          <w:szCs w:val="22"/>
        </w:rPr>
        <w:t>,</w:t>
      </w:r>
      <w:r w:rsidRPr="00CB18C8">
        <w:rPr>
          <w:rFonts w:ascii="Arial" w:hAnsi="Arial" w:cs="Arial"/>
          <w:sz w:val="22"/>
          <w:szCs w:val="22"/>
        </w:rPr>
        <w:t xml:space="preserve"> dňa ........................</w:t>
      </w:r>
      <w:r w:rsidRPr="00CB18C8">
        <w:rPr>
          <w:rFonts w:ascii="Arial" w:hAnsi="Arial" w:cs="Arial"/>
          <w:sz w:val="22"/>
          <w:szCs w:val="22"/>
        </w:rPr>
        <w:tab/>
      </w:r>
      <w:r w:rsidRPr="00CB18C8">
        <w:rPr>
          <w:rFonts w:ascii="Arial" w:hAnsi="Arial" w:cs="Arial"/>
          <w:sz w:val="22"/>
          <w:szCs w:val="22"/>
        </w:rPr>
        <w:tab/>
      </w:r>
      <w:r w:rsidRPr="00CB18C8">
        <w:rPr>
          <w:rFonts w:ascii="Arial" w:hAnsi="Arial" w:cs="Arial"/>
          <w:sz w:val="22"/>
          <w:szCs w:val="22"/>
        </w:rPr>
        <w:tab/>
      </w:r>
      <w:r w:rsidR="00160F84">
        <w:rPr>
          <w:rFonts w:ascii="Arial" w:hAnsi="Arial" w:cs="Arial"/>
          <w:sz w:val="22"/>
          <w:szCs w:val="22"/>
        </w:rPr>
        <w:t xml:space="preserve">       </w:t>
      </w:r>
      <w:r w:rsidR="00974EF9">
        <w:rPr>
          <w:rFonts w:ascii="Arial" w:hAnsi="Arial" w:cs="Arial"/>
          <w:sz w:val="22"/>
          <w:szCs w:val="22"/>
        </w:rPr>
        <w:t xml:space="preserve">                   </w:t>
      </w:r>
      <w:r w:rsidRPr="00CB18C8">
        <w:rPr>
          <w:rFonts w:ascii="Arial" w:hAnsi="Arial" w:cs="Arial"/>
          <w:sz w:val="22"/>
          <w:szCs w:val="22"/>
        </w:rPr>
        <w:t>V .....</w:t>
      </w:r>
      <w:r w:rsidR="00245844" w:rsidRPr="00CB18C8">
        <w:rPr>
          <w:rFonts w:ascii="Arial" w:hAnsi="Arial" w:cs="Arial"/>
          <w:sz w:val="22"/>
          <w:szCs w:val="22"/>
        </w:rPr>
        <w:t>.......................</w:t>
      </w:r>
      <w:r w:rsidRPr="00CB18C8">
        <w:rPr>
          <w:rFonts w:ascii="Arial" w:hAnsi="Arial" w:cs="Arial"/>
          <w:sz w:val="22"/>
          <w:szCs w:val="22"/>
        </w:rPr>
        <w:t>......, dňa ..............</w:t>
      </w:r>
      <w:r w:rsidR="00974EF9">
        <w:rPr>
          <w:rFonts w:ascii="Arial" w:hAnsi="Arial" w:cs="Arial"/>
          <w:sz w:val="22"/>
          <w:szCs w:val="22"/>
        </w:rPr>
        <w:t>...</w:t>
      </w:r>
      <w:r w:rsidRPr="00CB18C8">
        <w:rPr>
          <w:rFonts w:ascii="Arial" w:hAnsi="Arial" w:cs="Arial"/>
          <w:sz w:val="22"/>
          <w:szCs w:val="22"/>
        </w:rPr>
        <w:t>....</w:t>
      </w:r>
    </w:p>
    <w:p w14:paraId="2927ADC2" w14:textId="77777777" w:rsidR="005D0A0A" w:rsidRPr="00CB18C8" w:rsidRDefault="005D0A0A" w:rsidP="00CB18C8">
      <w:pPr>
        <w:ind w:left="-284"/>
        <w:rPr>
          <w:rFonts w:ascii="Arial" w:hAnsi="Arial" w:cs="Arial"/>
          <w:sz w:val="22"/>
          <w:szCs w:val="22"/>
        </w:rPr>
      </w:pPr>
    </w:p>
    <w:p w14:paraId="7241C2E8" w14:textId="77777777" w:rsidR="005D0A0A" w:rsidRPr="00CB18C8" w:rsidRDefault="005D0A0A" w:rsidP="00CB18C8">
      <w:pPr>
        <w:ind w:left="-284"/>
        <w:rPr>
          <w:rFonts w:ascii="Arial" w:hAnsi="Arial" w:cs="Arial"/>
          <w:sz w:val="22"/>
          <w:szCs w:val="22"/>
        </w:rPr>
      </w:pPr>
    </w:p>
    <w:p w14:paraId="4001D64F" w14:textId="7A6E6935" w:rsidR="00160F84" w:rsidRPr="00CB18C8" w:rsidRDefault="00160F84" w:rsidP="00160F84">
      <w:pPr>
        <w:rPr>
          <w:rFonts w:ascii="Arial" w:hAnsi="Arial" w:cs="Arial"/>
          <w:sz w:val="22"/>
          <w:szCs w:val="22"/>
        </w:rPr>
      </w:pPr>
    </w:p>
    <w:p w14:paraId="09EE1EF6" w14:textId="31294EB4" w:rsidR="005D0A0A" w:rsidRPr="00CB18C8" w:rsidRDefault="00245844"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Za</w:t>
      </w:r>
      <w:r w:rsidR="005D0A0A" w:rsidRPr="00CB18C8">
        <w:rPr>
          <w:rFonts w:ascii="Arial" w:hAnsi="Arial" w:cs="Arial"/>
          <w:b w:val="0"/>
          <w:sz w:val="22"/>
          <w:szCs w:val="22"/>
          <w:lang w:val="sk-SK"/>
        </w:rPr>
        <w:t xml:space="preserve"> objednávateľa                                           </w:t>
      </w:r>
      <w:r w:rsidR="00160F84">
        <w:rPr>
          <w:rFonts w:ascii="Arial" w:hAnsi="Arial" w:cs="Arial"/>
          <w:b w:val="0"/>
          <w:sz w:val="22"/>
          <w:szCs w:val="22"/>
          <w:lang w:val="sk-SK"/>
        </w:rPr>
        <w:t xml:space="preserve">              </w:t>
      </w:r>
      <w:r w:rsidR="005D0A0A" w:rsidRPr="00CB18C8">
        <w:rPr>
          <w:rFonts w:ascii="Arial" w:hAnsi="Arial" w:cs="Arial"/>
          <w:b w:val="0"/>
          <w:sz w:val="22"/>
          <w:szCs w:val="22"/>
          <w:lang w:val="sk-SK"/>
        </w:rPr>
        <w:t>Za zhotoviteľa</w:t>
      </w:r>
    </w:p>
    <w:p w14:paraId="7D1D3E5A" w14:textId="77777777" w:rsidR="00160F84" w:rsidRDefault="00160F84" w:rsidP="00160F84">
      <w:pPr>
        <w:pStyle w:val="Nadpis1"/>
        <w:rPr>
          <w:rFonts w:ascii="Arial" w:eastAsia="Arial Unicode MS" w:hAnsi="Arial" w:cs="Arial"/>
          <w:b w:val="0"/>
          <w:sz w:val="22"/>
          <w:szCs w:val="22"/>
          <w:lang w:val="sk-SK"/>
        </w:rPr>
      </w:pPr>
    </w:p>
    <w:p w14:paraId="788D10E1" w14:textId="77777777" w:rsidR="00160F84" w:rsidRDefault="00160F84" w:rsidP="00160F84">
      <w:pPr>
        <w:pStyle w:val="Nadpis1"/>
        <w:rPr>
          <w:rFonts w:ascii="Arial" w:eastAsia="Arial Unicode MS" w:hAnsi="Arial" w:cs="Arial"/>
          <w:b w:val="0"/>
          <w:sz w:val="22"/>
          <w:szCs w:val="22"/>
          <w:lang w:val="sk-SK"/>
        </w:rPr>
      </w:pPr>
    </w:p>
    <w:p w14:paraId="25D69B05" w14:textId="77777777" w:rsidR="00160F84" w:rsidRDefault="00160F84" w:rsidP="00160F84">
      <w:pPr>
        <w:pStyle w:val="Nadpis1"/>
        <w:rPr>
          <w:rFonts w:ascii="Arial" w:eastAsia="Arial Unicode MS" w:hAnsi="Arial" w:cs="Arial"/>
          <w:b w:val="0"/>
          <w:sz w:val="22"/>
          <w:szCs w:val="22"/>
          <w:lang w:val="sk-SK"/>
        </w:rPr>
      </w:pPr>
    </w:p>
    <w:p w14:paraId="3E176E13" w14:textId="77777777" w:rsidR="00160F84" w:rsidRDefault="00160F84" w:rsidP="00160F84">
      <w:pPr>
        <w:pStyle w:val="Nadpis1"/>
        <w:rPr>
          <w:rFonts w:ascii="Arial" w:eastAsia="Arial Unicode MS" w:hAnsi="Arial" w:cs="Arial"/>
          <w:b w:val="0"/>
          <w:sz w:val="22"/>
          <w:szCs w:val="22"/>
          <w:lang w:val="sk-SK"/>
        </w:rPr>
      </w:pPr>
    </w:p>
    <w:p w14:paraId="0F268ADA" w14:textId="0380B206" w:rsidR="005D0A0A" w:rsidRPr="00CB18C8" w:rsidRDefault="00927E9C" w:rsidP="00160F84">
      <w:pPr>
        <w:pStyle w:val="Nadpis1"/>
        <w:rPr>
          <w:rFonts w:ascii="Arial" w:hAnsi="Arial" w:cs="Arial"/>
          <w:b w:val="0"/>
          <w:sz w:val="22"/>
          <w:szCs w:val="22"/>
          <w:lang w:val="sk-SK"/>
        </w:rPr>
      </w:pPr>
      <w:r w:rsidRPr="00CB18C8">
        <w:rPr>
          <w:rFonts w:ascii="Arial" w:hAnsi="Arial" w:cs="Arial"/>
          <w:b w:val="0"/>
          <w:sz w:val="22"/>
          <w:szCs w:val="22"/>
          <w:lang w:val="sk-SK"/>
        </w:rPr>
        <w:t>..</w:t>
      </w:r>
      <w:r w:rsidR="00160F84">
        <w:rPr>
          <w:rFonts w:ascii="Arial" w:hAnsi="Arial" w:cs="Arial"/>
          <w:b w:val="0"/>
          <w:sz w:val="22"/>
          <w:szCs w:val="22"/>
          <w:lang w:val="sk-SK"/>
        </w:rPr>
        <w:t>.........................</w:t>
      </w:r>
      <w:r w:rsidRPr="00CB18C8">
        <w:rPr>
          <w:rFonts w:ascii="Arial" w:hAnsi="Arial" w:cs="Arial"/>
          <w:b w:val="0"/>
          <w:sz w:val="22"/>
          <w:szCs w:val="22"/>
          <w:lang w:val="sk-SK"/>
        </w:rPr>
        <w:t>...........................</w:t>
      </w:r>
      <w:r w:rsidR="00245844" w:rsidRPr="00CB18C8">
        <w:rPr>
          <w:rFonts w:ascii="Arial" w:hAnsi="Arial" w:cs="Arial"/>
          <w:b w:val="0"/>
          <w:sz w:val="22"/>
          <w:szCs w:val="22"/>
          <w:lang w:val="sk-SK"/>
        </w:rPr>
        <w:t xml:space="preserve">                            </w:t>
      </w:r>
      <w:r w:rsidR="00185DD4" w:rsidRPr="00CB18C8">
        <w:rPr>
          <w:rFonts w:ascii="Arial" w:hAnsi="Arial" w:cs="Arial"/>
          <w:b w:val="0"/>
          <w:sz w:val="22"/>
          <w:szCs w:val="22"/>
          <w:lang w:val="sk-SK"/>
        </w:rPr>
        <w:t xml:space="preserve"> </w:t>
      </w:r>
      <w:r w:rsidR="00245844" w:rsidRPr="00CB18C8">
        <w:rPr>
          <w:rFonts w:ascii="Arial" w:hAnsi="Arial" w:cs="Arial"/>
          <w:b w:val="0"/>
          <w:sz w:val="22"/>
          <w:szCs w:val="22"/>
          <w:lang w:val="sk-SK"/>
        </w:rPr>
        <w:t xml:space="preserve">  </w:t>
      </w:r>
      <w:r w:rsidR="00160F84">
        <w:rPr>
          <w:rFonts w:ascii="Arial" w:hAnsi="Arial" w:cs="Arial"/>
          <w:b w:val="0"/>
          <w:sz w:val="22"/>
          <w:szCs w:val="22"/>
          <w:lang w:val="sk-SK"/>
        </w:rPr>
        <w:t>.............</w:t>
      </w:r>
      <w:r w:rsidR="00245844" w:rsidRPr="00CB18C8">
        <w:rPr>
          <w:rFonts w:ascii="Arial" w:hAnsi="Arial" w:cs="Arial"/>
          <w:b w:val="0"/>
          <w:sz w:val="22"/>
          <w:szCs w:val="22"/>
          <w:lang w:val="sk-SK"/>
        </w:rPr>
        <w:t>..........................................</w:t>
      </w:r>
    </w:p>
    <w:p w14:paraId="54A98B9C" w14:textId="13D7BA78" w:rsidR="005D0A0A" w:rsidRPr="00CB18C8" w:rsidRDefault="005D0A0A"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00185DD4" w:rsidRPr="00CB18C8">
        <w:rPr>
          <w:rFonts w:ascii="Arial" w:hAnsi="Arial" w:cs="Arial"/>
          <w:b w:val="0"/>
          <w:sz w:val="22"/>
          <w:szCs w:val="22"/>
          <w:lang w:val="sk-SK"/>
        </w:rPr>
        <w:t xml:space="preserve">Ing. </w:t>
      </w:r>
      <w:r w:rsidR="00160F84">
        <w:rPr>
          <w:rFonts w:ascii="Arial" w:hAnsi="Arial" w:cs="Arial"/>
          <w:b w:val="0"/>
          <w:sz w:val="22"/>
          <w:szCs w:val="22"/>
          <w:lang w:val="sk-SK"/>
        </w:rPr>
        <w:t>Andrej Bilec</w:t>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00160F84">
        <w:rPr>
          <w:rFonts w:ascii="Arial" w:hAnsi="Arial" w:cs="Arial"/>
          <w:b w:val="0"/>
          <w:sz w:val="22"/>
          <w:szCs w:val="22"/>
          <w:lang w:val="sk-SK"/>
        </w:rPr>
        <w:t xml:space="preserve">                       </w:t>
      </w:r>
      <w:r w:rsidRPr="00CB18C8">
        <w:rPr>
          <w:rFonts w:ascii="Arial" w:hAnsi="Arial" w:cs="Arial"/>
          <w:b w:val="0"/>
          <w:sz w:val="22"/>
          <w:szCs w:val="22"/>
          <w:lang w:val="sk-SK"/>
        </w:rPr>
        <w:t>konateľ</w:t>
      </w:r>
    </w:p>
    <w:p w14:paraId="075DC547" w14:textId="34723019" w:rsidR="007F7737" w:rsidRPr="00CB18C8" w:rsidRDefault="00245844" w:rsidP="00CB18C8">
      <w:pPr>
        <w:ind w:left="-284"/>
        <w:rPr>
          <w:rFonts w:ascii="Arial" w:hAnsi="Arial" w:cs="Arial"/>
          <w:sz w:val="22"/>
          <w:szCs w:val="22"/>
        </w:rPr>
      </w:pPr>
      <w:r w:rsidRPr="00CB18C8">
        <w:rPr>
          <w:rFonts w:ascii="Arial" w:hAnsi="Arial" w:cs="Arial"/>
          <w:color w:val="000000" w:themeColor="text1"/>
          <w:sz w:val="22"/>
          <w:szCs w:val="22"/>
        </w:rPr>
        <w:t xml:space="preserve">          </w:t>
      </w:r>
      <w:r w:rsidR="00185DD4" w:rsidRPr="00CB18C8">
        <w:rPr>
          <w:rFonts w:ascii="Arial" w:hAnsi="Arial" w:cs="Arial"/>
          <w:color w:val="000000" w:themeColor="text1"/>
          <w:sz w:val="22"/>
          <w:szCs w:val="22"/>
        </w:rPr>
        <w:t xml:space="preserve"> </w:t>
      </w:r>
      <w:r w:rsidR="00974EF9">
        <w:rPr>
          <w:rFonts w:ascii="Arial" w:hAnsi="Arial" w:cs="Arial"/>
          <w:color w:val="000000" w:themeColor="text1"/>
          <w:sz w:val="22"/>
          <w:szCs w:val="22"/>
        </w:rPr>
        <w:t xml:space="preserve">       </w:t>
      </w:r>
      <w:r w:rsidR="00160F84">
        <w:rPr>
          <w:rFonts w:ascii="Arial" w:hAnsi="Arial" w:cs="Arial"/>
          <w:color w:val="000000" w:themeColor="text1"/>
          <w:sz w:val="22"/>
          <w:szCs w:val="22"/>
        </w:rPr>
        <w:t>riaditeľ OZ Ulič</w:t>
      </w:r>
    </w:p>
    <w:p w14:paraId="3365F3F5" w14:textId="77777777" w:rsidR="00C4724F" w:rsidRPr="00CB18C8" w:rsidRDefault="00C4724F" w:rsidP="00CB18C8">
      <w:pPr>
        <w:ind w:left="-284"/>
        <w:rPr>
          <w:rFonts w:ascii="Arial" w:hAnsi="Arial" w:cs="Arial"/>
          <w:sz w:val="22"/>
          <w:szCs w:val="22"/>
        </w:rPr>
      </w:pPr>
    </w:p>
    <w:p w14:paraId="694CDC90" w14:textId="77777777" w:rsidR="00C4724F" w:rsidRPr="00CB18C8" w:rsidRDefault="00C4724F" w:rsidP="00CB18C8">
      <w:pPr>
        <w:widowControl/>
        <w:suppressAutoHyphens w:val="0"/>
        <w:ind w:left="-284"/>
        <w:jc w:val="left"/>
        <w:rPr>
          <w:rFonts w:ascii="Arial" w:hAnsi="Arial" w:cs="Arial"/>
          <w:sz w:val="22"/>
          <w:szCs w:val="22"/>
        </w:rPr>
      </w:pPr>
      <w:r w:rsidRPr="00CB18C8">
        <w:rPr>
          <w:rFonts w:ascii="Arial" w:hAnsi="Arial" w:cs="Arial"/>
          <w:sz w:val="22"/>
          <w:szCs w:val="22"/>
        </w:rPr>
        <w:br w:type="page"/>
      </w:r>
    </w:p>
    <w:p w14:paraId="44B662FE" w14:textId="65373FE0" w:rsidR="00C4724F" w:rsidRPr="00CB18C8" w:rsidRDefault="00B72885" w:rsidP="00CB18C8">
      <w:pPr>
        <w:ind w:left="-284"/>
        <w:rPr>
          <w:rFonts w:ascii="Arial" w:hAnsi="Arial" w:cs="Arial"/>
          <w:sz w:val="22"/>
          <w:szCs w:val="22"/>
        </w:rPr>
      </w:pPr>
      <w:r w:rsidRPr="00CB18C8">
        <w:rPr>
          <w:rFonts w:ascii="Arial" w:hAnsi="Arial" w:cs="Arial"/>
          <w:b/>
          <w:sz w:val="22"/>
          <w:szCs w:val="22"/>
        </w:rPr>
        <w:lastRenderedPageBreak/>
        <w:t>Príloha č. 1</w:t>
      </w:r>
      <w:r w:rsidR="00552464" w:rsidRPr="00CB18C8">
        <w:rPr>
          <w:rFonts w:ascii="Arial" w:hAnsi="Arial" w:cs="Arial"/>
          <w:b/>
          <w:sz w:val="22"/>
          <w:szCs w:val="22"/>
        </w:rPr>
        <w:t>:</w:t>
      </w:r>
      <w:r w:rsidR="00552464" w:rsidRPr="00CB18C8">
        <w:rPr>
          <w:rFonts w:ascii="Arial" w:hAnsi="Arial" w:cs="Arial"/>
          <w:sz w:val="22"/>
          <w:szCs w:val="22"/>
        </w:rPr>
        <w:t xml:space="preserve"> Zoznam poskytovaných servisných služieb a podmienky ich poskytovania.</w:t>
      </w:r>
    </w:p>
    <w:p w14:paraId="24008C95" w14:textId="77777777" w:rsidR="00552464" w:rsidRPr="00CB18C8" w:rsidRDefault="00552464" w:rsidP="00CB18C8">
      <w:pPr>
        <w:pStyle w:val="Zkladntext2"/>
        <w:shd w:val="clear" w:color="auto" w:fill="auto"/>
        <w:spacing w:before="0" w:line="240" w:lineRule="auto"/>
        <w:ind w:left="-284" w:firstLine="0"/>
        <w:rPr>
          <w:rFonts w:ascii="Arial" w:hAnsi="Arial" w:cs="Arial"/>
          <w:b/>
          <w:sz w:val="22"/>
          <w:szCs w:val="22"/>
        </w:rPr>
      </w:pPr>
    </w:p>
    <w:p w14:paraId="5455719D" w14:textId="77777777" w:rsidR="00A37086" w:rsidRPr="00CB18C8" w:rsidRDefault="00A37086" w:rsidP="00CB18C8">
      <w:pPr>
        <w:pStyle w:val="Zkladntext2"/>
        <w:shd w:val="clear" w:color="auto" w:fill="auto"/>
        <w:spacing w:before="0" w:line="240" w:lineRule="auto"/>
        <w:ind w:left="-284" w:firstLine="0"/>
        <w:rPr>
          <w:rFonts w:ascii="Arial" w:hAnsi="Arial" w:cs="Arial"/>
          <w:sz w:val="22"/>
          <w:szCs w:val="22"/>
        </w:rPr>
      </w:pPr>
      <w:r w:rsidRPr="00CB18C8">
        <w:rPr>
          <w:rFonts w:ascii="Arial" w:hAnsi="Arial" w:cs="Arial"/>
          <w:b/>
          <w:sz w:val="22"/>
          <w:szCs w:val="22"/>
        </w:rPr>
        <w:t>Opravami a údržbami</w:t>
      </w:r>
      <w:r w:rsidRPr="00CB18C8">
        <w:rPr>
          <w:rFonts w:ascii="Arial" w:hAnsi="Arial" w:cs="Arial"/>
          <w:sz w:val="22"/>
          <w:szCs w:val="22"/>
        </w:rPr>
        <w:t xml:space="preserve"> referentských, dispozičných a technologických vozidiel sa rozumie </w:t>
      </w:r>
    </w:p>
    <w:p w14:paraId="6CF464BB"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servisu autorizovanou</w:t>
      </w:r>
      <w:r w:rsidRPr="00CB18C8">
        <w:rPr>
          <w:rFonts w:ascii="Arial" w:hAnsi="Arial" w:cs="Arial"/>
          <w:color w:val="000000" w:themeColor="text1"/>
          <w:sz w:val="22"/>
          <w:szCs w:val="22"/>
          <w:vertAlign w:val="superscript"/>
        </w:rPr>
        <w:t>1</w:t>
      </w:r>
      <w:r w:rsidRPr="00CB18C8">
        <w:rPr>
          <w:rFonts w:ascii="Arial" w:hAnsi="Arial" w:cs="Arial"/>
          <w:color w:val="000000" w:themeColor="text1"/>
          <w:sz w:val="22"/>
          <w:szCs w:val="22"/>
        </w:rPr>
        <w:t xml:space="preserve"> a/alebo nezávislou  opravovňou</w:t>
      </w:r>
      <w:r w:rsidRPr="00CB18C8">
        <w:rPr>
          <w:rFonts w:ascii="Arial" w:hAnsi="Arial" w:cs="Arial"/>
          <w:color w:val="000000" w:themeColor="text1"/>
          <w:sz w:val="22"/>
          <w:szCs w:val="22"/>
          <w:vertAlign w:val="superscript"/>
        </w:rPr>
        <w:t>2</w:t>
      </w:r>
      <w:r w:rsidRPr="00CB18C8">
        <w:rPr>
          <w:rFonts w:ascii="Arial" w:hAnsi="Arial" w:cs="Arial"/>
          <w:color w:val="000000" w:themeColor="text1"/>
          <w:sz w:val="22"/>
          <w:szCs w:val="22"/>
        </w:rPr>
        <w:t>záručného a pozáručného servisu ( pokračovanie pravidelných predpísaných servisných prehliadok)</w:t>
      </w:r>
    </w:p>
    <w:p w14:paraId="76C94BD2"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opráv bežného opotrebenia vozidiel, a náhlych mechanických,  elektroinštalačných a softvérových porúch vozidiel</w:t>
      </w:r>
    </w:p>
    <w:p w14:paraId="236EBB17"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diagnostiky a načítavanie chybových hlásení centrálnej riadiacej jednotky CPU ( ECU ) vozidiel, a všetkých akčných a bezpečnostných členov</w:t>
      </w:r>
    </w:p>
    <w:p w14:paraId="6A0C284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Skúška tlmičov a riadenia</w:t>
      </w:r>
    </w:p>
    <w:p w14:paraId="3820B4A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Diagnostika stavu prevádzkových kvapalín</w:t>
      </w:r>
    </w:p>
    <w:p w14:paraId="59C0808E"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Vykonávanie merania a nastavenie geometrie vozidiel</w:t>
      </w:r>
    </w:p>
    <w:p w14:paraId="49109F67"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Dodávka originálnych náhradných dielov a vybavenia,</w:t>
      </w:r>
      <w:r w:rsidRPr="00CB18C8">
        <w:rPr>
          <w:rFonts w:ascii="Arial" w:hAnsi="Arial" w:cs="Arial"/>
          <w:color w:val="000000" w:themeColor="text1"/>
          <w:sz w:val="22"/>
          <w:szCs w:val="22"/>
          <w:vertAlign w:val="superscript"/>
        </w:rPr>
        <w:t xml:space="preserve"> </w:t>
      </w:r>
      <w:r w:rsidRPr="00CB18C8">
        <w:rPr>
          <w:rFonts w:ascii="Arial" w:hAnsi="Arial" w:cs="Arial"/>
          <w:color w:val="000000" w:themeColor="text1"/>
          <w:sz w:val="22"/>
          <w:szCs w:val="22"/>
        </w:rPr>
        <w:t>prípadne náhradných dielov zodpovedajúcej akosti</w:t>
      </w:r>
      <w:r w:rsidRPr="00CB18C8">
        <w:rPr>
          <w:rFonts w:ascii="Arial" w:hAnsi="Arial" w:cs="Arial"/>
          <w:color w:val="000000" w:themeColor="text1"/>
          <w:sz w:val="22"/>
          <w:szCs w:val="22"/>
          <w:vertAlign w:val="superscript"/>
        </w:rPr>
        <w:t>3</w:t>
      </w:r>
      <w:r w:rsidRPr="00CB18C8">
        <w:rPr>
          <w:rFonts w:ascii="Arial" w:hAnsi="Arial" w:cs="Arial"/>
          <w:color w:val="000000" w:themeColor="text1"/>
          <w:sz w:val="22"/>
          <w:szCs w:val="22"/>
        </w:rPr>
        <w:t xml:space="preserve"> a iných alternatívnych náhradných dielov</w:t>
      </w:r>
    </w:p>
    <w:p w14:paraId="1DC007C4"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proofErr w:type="spellStart"/>
      <w:r w:rsidRPr="00CB18C8">
        <w:rPr>
          <w:rFonts w:ascii="Arial" w:hAnsi="Arial" w:cs="Arial"/>
          <w:color w:val="000000" w:themeColor="text1"/>
          <w:sz w:val="22"/>
          <w:szCs w:val="22"/>
        </w:rPr>
        <w:t>Lakýrnicke</w:t>
      </w:r>
      <w:proofErr w:type="spellEnd"/>
      <w:r w:rsidRPr="00CB18C8">
        <w:rPr>
          <w:rFonts w:ascii="Arial" w:hAnsi="Arial" w:cs="Arial"/>
          <w:color w:val="000000" w:themeColor="text1"/>
          <w:sz w:val="22"/>
          <w:szCs w:val="22"/>
        </w:rPr>
        <w:t xml:space="preserve"> a autoklampiarske práce</w:t>
      </w:r>
    </w:p>
    <w:p w14:paraId="6AF69968"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strike/>
          <w:color w:val="000000" w:themeColor="text1"/>
          <w:sz w:val="22"/>
          <w:szCs w:val="22"/>
        </w:rPr>
      </w:pPr>
      <w:r w:rsidRPr="00CB18C8">
        <w:rPr>
          <w:rFonts w:ascii="Arial" w:hAnsi="Arial" w:cs="Arial"/>
          <w:color w:val="000000" w:themeColor="text1"/>
          <w:sz w:val="22"/>
          <w:szCs w:val="22"/>
        </w:rPr>
        <w:t xml:space="preserve">Príprava vozidiel na TK a EK </w:t>
      </w:r>
    </w:p>
    <w:p w14:paraId="11681542"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strike/>
          <w:color w:val="000000" w:themeColor="text1"/>
          <w:sz w:val="22"/>
          <w:szCs w:val="22"/>
        </w:rPr>
      </w:pPr>
      <w:r w:rsidRPr="00CB18C8">
        <w:rPr>
          <w:rFonts w:ascii="Arial" w:hAnsi="Arial" w:cs="Arial"/>
          <w:color w:val="000000" w:themeColor="text1"/>
          <w:sz w:val="22"/>
          <w:szCs w:val="22"/>
        </w:rPr>
        <w:t xml:space="preserve">Servis a údržba klimatizácií </w:t>
      </w:r>
    </w:p>
    <w:p w14:paraId="61043CCC"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Lepenie a opravy certifikovaných fólií na sklá, výmena poškodených skiel</w:t>
      </w:r>
    </w:p>
    <w:p w14:paraId="7A9D444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Montáž a oprava certifikovaných ťažných zariadení na vozidlá</w:t>
      </w:r>
    </w:p>
    <w:p w14:paraId="7E52819B"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CB18C8" w:rsidRDefault="00A37086" w:rsidP="00E07570">
      <w:pPr>
        <w:pStyle w:val="Zkladntext2"/>
        <w:numPr>
          <w:ilvl w:val="0"/>
          <w:numId w:val="3"/>
        </w:numPr>
        <w:shd w:val="clear" w:color="auto" w:fill="auto"/>
        <w:spacing w:before="0" w:line="240" w:lineRule="auto"/>
        <w:ind w:left="-284" w:right="20" w:hanging="283"/>
        <w:rPr>
          <w:rFonts w:ascii="Arial" w:hAnsi="Arial" w:cs="Arial"/>
          <w:color w:val="000000" w:themeColor="text1"/>
          <w:sz w:val="22"/>
          <w:szCs w:val="22"/>
        </w:rPr>
      </w:pPr>
      <w:r w:rsidRPr="00CB18C8">
        <w:rPr>
          <w:rFonts w:ascii="Arial" w:hAnsi="Arial" w:cs="Arial"/>
          <w:color w:val="000000" w:themeColor="text1"/>
          <w:sz w:val="22"/>
          <w:szCs w:val="22"/>
        </w:rPr>
        <w:t>verejný obstarávateľ akceptuje u nezávislých prevádzkovateľov pri úkonoch nad rámec ich technického vybavenia a ich schopností možnosť subdodávky</w:t>
      </w:r>
    </w:p>
    <w:p w14:paraId="3070BCC0" w14:textId="77777777" w:rsidR="00A37086" w:rsidRPr="00CB18C8" w:rsidRDefault="00A37086" w:rsidP="00E07570">
      <w:pPr>
        <w:pStyle w:val="Odsekzoznamu"/>
        <w:widowControl/>
        <w:numPr>
          <w:ilvl w:val="0"/>
          <w:numId w:val="3"/>
        </w:numPr>
        <w:suppressAutoHyphens w:val="0"/>
        <w:spacing w:line="240" w:lineRule="atLeast"/>
        <w:ind w:left="-284" w:hanging="360"/>
        <w:contextualSpacing w:val="0"/>
        <w:rPr>
          <w:rFonts w:ascii="Arial" w:hAnsi="Arial" w:cs="Arial"/>
          <w:bCs/>
          <w:sz w:val="22"/>
          <w:szCs w:val="22"/>
        </w:rPr>
      </w:pPr>
      <w:r w:rsidRPr="00CB18C8">
        <w:rPr>
          <w:rFonts w:ascii="Arial" w:hAnsi="Arial" w:cs="Arial"/>
          <w:color w:val="000000" w:themeColor="text1"/>
          <w:sz w:val="22"/>
          <w:szCs w:val="22"/>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CB18C8">
        <w:rPr>
          <w:rFonts w:ascii="Arial" w:hAnsi="Arial" w:cs="Arial"/>
          <w:sz w:val="22"/>
          <w:szCs w:val="22"/>
        </w:rPr>
        <w:t>.</w:t>
      </w:r>
    </w:p>
    <w:p w14:paraId="7005DABA" w14:textId="77777777" w:rsidR="00A37086" w:rsidRPr="00CB18C8" w:rsidRDefault="00A37086" w:rsidP="00CB18C8">
      <w:pPr>
        <w:spacing w:line="240" w:lineRule="atLeast"/>
        <w:ind w:left="-284"/>
        <w:rPr>
          <w:rFonts w:ascii="Arial" w:hAnsi="Arial" w:cs="Arial"/>
          <w:b/>
          <w:bCs/>
          <w:sz w:val="22"/>
          <w:szCs w:val="22"/>
        </w:rPr>
      </w:pPr>
    </w:p>
    <w:p w14:paraId="2BA50EA1" w14:textId="77777777" w:rsidR="00A37086" w:rsidRPr="00CB18C8" w:rsidRDefault="00A37086" w:rsidP="00CB18C8">
      <w:pPr>
        <w:pStyle w:val="CM1"/>
        <w:spacing w:before="200" w:after="200"/>
        <w:ind w:left="-284"/>
        <w:rPr>
          <w:rFonts w:ascii="Arial" w:hAnsi="Arial" w:cs="Arial"/>
          <w:sz w:val="22"/>
          <w:szCs w:val="22"/>
        </w:rPr>
      </w:pPr>
      <w:r w:rsidRPr="00CB18C8">
        <w:rPr>
          <w:rFonts w:ascii="Arial" w:hAnsi="Arial" w:cs="Arial"/>
          <w:sz w:val="22"/>
          <w:szCs w:val="22"/>
        </w:rPr>
        <w:t>Vymedzenie pojmov:</w:t>
      </w:r>
    </w:p>
    <w:p w14:paraId="762EF01B" w14:textId="50E9020A" w:rsidR="00A37086" w:rsidRPr="00CB18C8" w:rsidRDefault="00A37086" w:rsidP="00CB18C8">
      <w:pPr>
        <w:pStyle w:val="Default"/>
        <w:ind w:left="-284"/>
        <w:rPr>
          <w:rFonts w:ascii="Arial" w:hAnsi="Arial" w:cs="Arial"/>
          <w:sz w:val="22"/>
          <w:szCs w:val="22"/>
        </w:rPr>
      </w:pPr>
      <w:r w:rsidRPr="00CB18C8">
        <w:rPr>
          <w:rFonts w:ascii="Arial" w:hAnsi="Arial" w:cs="Arial"/>
          <w:sz w:val="22"/>
          <w:szCs w:val="22"/>
        </w:rPr>
        <w:t>Oznámenie Komisie Zmeny oznámenia Komisie – Doplňujúce usmernenia o vertikálnych obmedzeniach v dohodách o predaji a opravách motorových vozidiel a o distribúcii náhradných dielov pre motorové vozidlá (2023/C 133 I/01).</w:t>
      </w:r>
    </w:p>
    <w:p w14:paraId="1B1D5F98" w14:textId="77777777" w:rsidR="00A37086" w:rsidRPr="00CB18C8" w:rsidRDefault="00A37086" w:rsidP="00CB18C8">
      <w:pPr>
        <w:pStyle w:val="Default"/>
        <w:ind w:left="-284"/>
        <w:rPr>
          <w:rFonts w:ascii="Arial" w:hAnsi="Arial" w:cs="Arial"/>
          <w:sz w:val="22"/>
          <w:szCs w:val="22"/>
        </w:rPr>
      </w:pPr>
    </w:p>
    <w:p w14:paraId="01BE2FCD" w14:textId="77777777" w:rsidR="00A37086" w:rsidRPr="00CB18C8" w:rsidRDefault="00A37086" w:rsidP="00CB18C8">
      <w:pPr>
        <w:pStyle w:val="Default"/>
        <w:ind w:left="-284"/>
        <w:rPr>
          <w:rFonts w:ascii="Arial" w:hAnsi="Arial" w:cs="Arial"/>
          <w:sz w:val="22"/>
          <w:szCs w:val="22"/>
        </w:rPr>
      </w:pPr>
      <w:r w:rsidRPr="00CB18C8">
        <w:rPr>
          <w:rFonts w:ascii="Arial" w:hAnsi="Arial" w:cs="Arial"/>
          <w:sz w:val="22"/>
          <w:szCs w:val="22"/>
        </w:rPr>
        <w:t>1„autorizovaná opravovňa“ znamená poskytovateľa opravárenských služieb a údržby pre motorové vozidlá, ktorý patrí do distribučného systému zriadeného dodávateľom motorových vozidiel</w:t>
      </w:r>
    </w:p>
    <w:p w14:paraId="783C85D7" w14:textId="77777777" w:rsidR="00A37086" w:rsidRPr="00CB18C8" w:rsidRDefault="00A37086" w:rsidP="00CB18C8">
      <w:pPr>
        <w:pStyle w:val="Default"/>
        <w:ind w:left="-284"/>
        <w:rPr>
          <w:rFonts w:ascii="Arial" w:hAnsi="Arial" w:cs="Arial"/>
          <w:sz w:val="22"/>
          <w:szCs w:val="22"/>
        </w:rPr>
      </w:pPr>
    </w:p>
    <w:p w14:paraId="44E7760E" w14:textId="77777777" w:rsidR="00A37086" w:rsidRPr="00CB18C8" w:rsidRDefault="00A37086" w:rsidP="00CB18C8">
      <w:pPr>
        <w:autoSpaceDE w:val="0"/>
        <w:autoSpaceDN w:val="0"/>
        <w:adjustRightInd w:val="0"/>
        <w:spacing w:before="60" w:after="60"/>
        <w:ind w:left="-284"/>
        <w:rPr>
          <w:rFonts w:ascii="Arial" w:hAnsi="Arial" w:cs="Arial"/>
          <w:sz w:val="22"/>
          <w:szCs w:val="22"/>
        </w:rPr>
      </w:pPr>
      <w:r w:rsidRPr="00CB18C8">
        <w:rPr>
          <w:rFonts w:ascii="Arial" w:eastAsiaTheme="minorHAnsi" w:hAnsi="Arial" w:cs="Arial"/>
          <w:color w:val="000000"/>
          <w:sz w:val="22"/>
          <w:szCs w:val="22"/>
          <w:lang w:eastAsia="en-US"/>
        </w:rPr>
        <w:t xml:space="preserve">2„nezávislá opravovňa“ znamená: </w:t>
      </w:r>
      <w:r w:rsidRPr="00CB18C8">
        <w:rPr>
          <w:rFonts w:ascii="Arial" w:hAnsi="Arial" w:cs="Arial"/>
          <w:sz w:val="22"/>
          <w:szCs w:val="22"/>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CB18C8" w:rsidRDefault="00A37086" w:rsidP="00CB18C8">
      <w:pPr>
        <w:autoSpaceDE w:val="0"/>
        <w:autoSpaceDN w:val="0"/>
        <w:adjustRightInd w:val="0"/>
        <w:spacing w:before="60" w:after="60"/>
        <w:ind w:left="-284"/>
        <w:rPr>
          <w:rFonts w:ascii="Arial" w:hAnsi="Arial" w:cs="Arial"/>
          <w:color w:val="000000"/>
          <w:sz w:val="22"/>
          <w:szCs w:val="22"/>
        </w:rPr>
      </w:pPr>
      <w:r w:rsidRPr="00CB18C8">
        <w:rPr>
          <w:rFonts w:ascii="Arial" w:hAnsi="Arial" w:cs="Arial"/>
          <w:color w:val="000000"/>
          <w:sz w:val="22"/>
          <w:szCs w:val="22"/>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CB18C8" w:rsidRDefault="00A37086" w:rsidP="00CB18C8">
      <w:pPr>
        <w:autoSpaceDE w:val="0"/>
        <w:autoSpaceDN w:val="0"/>
        <w:adjustRightInd w:val="0"/>
        <w:spacing w:before="60" w:after="60"/>
        <w:ind w:left="-284"/>
        <w:rPr>
          <w:rFonts w:ascii="Arial" w:hAnsi="Arial" w:cs="Arial"/>
          <w:color w:val="000000"/>
          <w:sz w:val="22"/>
          <w:szCs w:val="22"/>
        </w:rPr>
      </w:pPr>
    </w:p>
    <w:p w14:paraId="4F30845B" w14:textId="77777777" w:rsidR="00A37086" w:rsidRPr="00CB18C8" w:rsidRDefault="00A37086" w:rsidP="00CB18C8">
      <w:pPr>
        <w:autoSpaceDE w:val="0"/>
        <w:autoSpaceDN w:val="0"/>
        <w:adjustRightInd w:val="0"/>
        <w:spacing w:before="60" w:after="60"/>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3Diely sa považujú za diely „zodpovedajúcej kvality“, ak majú dostatočne vysokú kvalitu a ich použitie neohrozí dobré meno príslušnej autorizovanej siete.</w:t>
      </w:r>
    </w:p>
    <w:p w14:paraId="135279D1" w14:textId="77777777" w:rsidR="00A37086" w:rsidRPr="00CB18C8" w:rsidRDefault="00A37086" w:rsidP="00CB18C8">
      <w:pPr>
        <w:autoSpaceDE w:val="0"/>
        <w:autoSpaceDN w:val="0"/>
        <w:adjustRightInd w:val="0"/>
        <w:spacing w:before="60" w:after="60"/>
        <w:ind w:left="-284"/>
        <w:rPr>
          <w:rFonts w:ascii="Arial" w:eastAsiaTheme="minorHAnsi" w:hAnsi="Arial" w:cs="Arial"/>
          <w:color w:val="000000"/>
          <w:sz w:val="22"/>
          <w:szCs w:val="22"/>
          <w:lang w:eastAsia="en-US"/>
        </w:rPr>
      </w:pPr>
    </w:p>
    <w:p w14:paraId="5E1809D6"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 xml:space="preserve">„hybridné vozidlo“ je vozidlo aspoň s dvoma rozličnými meničmi energie a s dvoma rozličnými systémami </w:t>
      </w:r>
      <w:r w:rsidRPr="00CB18C8">
        <w:rPr>
          <w:rFonts w:ascii="Arial" w:eastAsiaTheme="minorHAnsi" w:hAnsi="Arial" w:cs="Arial"/>
          <w:color w:val="000000"/>
          <w:sz w:val="22"/>
          <w:szCs w:val="22"/>
          <w:lang w:eastAsia="en-US"/>
        </w:rPr>
        <w:lastRenderedPageBreak/>
        <w:t>zdroja energie (vo vozidle) na účely pohonu vozidla;</w:t>
      </w:r>
    </w:p>
    <w:p w14:paraId="5B3E3873" w14:textId="77777777" w:rsidR="00A37086" w:rsidRPr="00CB18C8" w:rsidRDefault="00A37086" w:rsidP="00CB18C8">
      <w:pPr>
        <w:ind w:left="-284"/>
        <w:rPr>
          <w:rFonts w:ascii="Arial" w:eastAsiaTheme="minorHAnsi" w:hAnsi="Arial" w:cs="Arial"/>
          <w:color w:val="000000"/>
          <w:sz w:val="22"/>
          <w:szCs w:val="22"/>
          <w:lang w:eastAsia="en-US"/>
        </w:rPr>
      </w:pPr>
    </w:p>
    <w:p w14:paraId="7D086838"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CB18C8" w:rsidRDefault="00A37086" w:rsidP="00CB18C8">
      <w:pPr>
        <w:ind w:left="-284"/>
        <w:rPr>
          <w:rFonts w:ascii="Arial" w:eastAsiaTheme="minorHAnsi" w:hAnsi="Arial" w:cs="Arial"/>
          <w:color w:val="000000"/>
          <w:sz w:val="22"/>
          <w:szCs w:val="22"/>
          <w:lang w:eastAsia="en-US"/>
        </w:rPr>
      </w:pPr>
    </w:p>
    <w:p w14:paraId="15747BF4" w14:textId="77777777" w:rsidR="00A37086" w:rsidRPr="00CB18C8" w:rsidRDefault="00A37086" w:rsidP="00CB18C8">
      <w:pPr>
        <w:pStyle w:val="Normlny1"/>
        <w:shd w:val="clear" w:color="auto" w:fill="FFFFFF"/>
        <w:spacing w:before="120"/>
        <w:ind w:left="-284"/>
        <w:jc w:val="both"/>
        <w:rPr>
          <w:rFonts w:ascii="Arial" w:hAnsi="Arial" w:cs="Arial"/>
          <w:color w:val="000000"/>
          <w:sz w:val="22"/>
          <w:szCs w:val="22"/>
          <w:lang w:eastAsia="en-US"/>
        </w:rPr>
      </w:pPr>
      <w:r w:rsidRPr="00CB18C8">
        <w:rPr>
          <w:rFonts w:ascii="Arial" w:hAnsi="Arial" w:cs="Arial"/>
          <w:color w:val="000000"/>
          <w:sz w:val="22"/>
          <w:szCs w:val="22"/>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CB18C8" w:rsidRDefault="00A37086" w:rsidP="00CB18C8">
      <w:pPr>
        <w:pStyle w:val="Normlny1"/>
        <w:shd w:val="clear" w:color="auto" w:fill="FFFFFF"/>
        <w:spacing w:before="120"/>
        <w:ind w:left="-284"/>
        <w:jc w:val="both"/>
        <w:rPr>
          <w:rFonts w:ascii="Arial" w:hAnsi="Arial" w:cs="Arial"/>
          <w:color w:val="000000"/>
          <w:sz w:val="22"/>
          <w:szCs w:val="22"/>
          <w:lang w:eastAsia="en-US"/>
        </w:rPr>
      </w:pPr>
      <w:r w:rsidRPr="00CB18C8">
        <w:rPr>
          <w:rFonts w:ascii="Arial" w:hAnsi="Arial" w:cs="Arial"/>
          <w:color w:val="000000"/>
          <w:sz w:val="22"/>
          <w:szCs w:val="22"/>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CB18C8" w:rsidRDefault="00A37086" w:rsidP="00CB18C8">
      <w:pPr>
        <w:ind w:left="-284"/>
        <w:rPr>
          <w:rFonts w:ascii="Arial" w:eastAsiaTheme="minorHAnsi" w:hAnsi="Arial" w:cs="Arial"/>
          <w:color w:val="000000"/>
          <w:sz w:val="22"/>
          <w:szCs w:val="22"/>
          <w:lang w:eastAsia="en-US"/>
        </w:rPr>
      </w:pPr>
    </w:p>
    <w:p w14:paraId="17E3476C"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CB18C8" w:rsidRDefault="00A37086" w:rsidP="00CB18C8">
      <w:pPr>
        <w:ind w:left="-284"/>
        <w:rPr>
          <w:rFonts w:ascii="Arial" w:eastAsiaTheme="minorHAnsi" w:hAnsi="Arial" w:cs="Arial"/>
          <w:color w:val="000000"/>
          <w:sz w:val="22"/>
          <w:szCs w:val="22"/>
          <w:lang w:eastAsia="en-US"/>
        </w:rPr>
      </w:pPr>
    </w:p>
    <w:p w14:paraId="06CBE3A9" w14:textId="27F46E3D" w:rsidR="00A37086" w:rsidRPr="00CB18C8" w:rsidRDefault="00A37086" w:rsidP="00CB18C8">
      <w:pPr>
        <w:pStyle w:val="Textkomentra"/>
        <w:ind w:left="-284"/>
        <w:rPr>
          <w:rFonts w:ascii="Arial" w:eastAsiaTheme="minorHAnsi" w:hAnsi="Arial" w:cs="Arial"/>
          <w:color w:val="000000"/>
          <w:sz w:val="22"/>
          <w:szCs w:val="22"/>
          <w:lang w:eastAsia="en-US"/>
        </w:rPr>
      </w:pPr>
      <w:r w:rsidRPr="00CB18C8">
        <w:rPr>
          <w:rFonts w:ascii="Arial" w:hAnsi="Arial" w:cs="Arial"/>
          <w:sz w:val="22"/>
          <w:szCs w:val="22"/>
        </w:rPr>
        <w:t>**Verejný obstarávateľ má povinnosť prevádzkovať do roku 2025</w:t>
      </w:r>
      <w:r w:rsidR="00135FD4" w:rsidRPr="00CB18C8">
        <w:rPr>
          <w:rFonts w:ascii="Arial" w:hAnsi="Arial" w:cs="Arial"/>
          <w:sz w:val="22"/>
          <w:szCs w:val="22"/>
        </w:rPr>
        <w:t xml:space="preserve">, </w:t>
      </w:r>
      <w:r w:rsidRPr="00CB18C8">
        <w:rPr>
          <w:rFonts w:ascii="Arial" w:hAnsi="Arial" w:cs="Arial"/>
          <w:sz w:val="22"/>
          <w:szCs w:val="22"/>
        </w:rPr>
        <w:t xml:space="preserve"> 22% vozidiel v znení zákona</w:t>
      </w:r>
      <w:r w:rsidR="00135FD4" w:rsidRPr="00CB18C8">
        <w:rPr>
          <w:rFonts w:ascii="Arial" w:hAnsi="Arial" w:cs="Arial"/>
          <w:sz w:val="22"/>
          <w:szCs w:val="22"/>
        </w:rPr>
        <w:t xml:space="preserve"> </w:t>
      </w:r>
      <w:r w:rsidRPr="00CB18C8">
        <w:rPr>
          <w:rFonts w:ascii="Arial" w:eastAsiaTheme="minorHAnsi" w:hAnsi="Arial" w:cs="Arial"/>
          <w:color w:val="000000"/>
          <w:sz w:val="22"/>
          <w:szCs w:val="22"/>
          <w:lang w:eastAsia="en-US"/>
        </w:rPr>
        <w:t xml:space="preserve">o podpore ekologických vozidiel  214/2021 </w:t>
      </w:r>
      <w:proofErr w:type="spellStart"/>
      <w:r w:rsidRPr="00CB18C8">
        <w:rPr>
          <w:rFonts w:ascii="Arial" w:eastAsiaTheme="minorHAnsi" w:hAnsi="Arial" w:cs="Arial"/>
          <w:color w:val="000000"/>
          <w:sz w:val="22"/>
          <w:szCs w:val="22"/>
          <w:lang w:eastAsia="en-US"/>
        </w:rPr>
        <w:t>Z.z</w:t>
      </w:r>
      <w:proofErr w:type="spellEnd"/>
      <w:r w:rsidRPr="00CB18C8">
        <w:rPr>
          <w:rFonts w:ascii="Arial" w:eastAsiaTheme="minorHAnsi" w:hAnsi="Arial" w:cs="Arial"/>
          <w:color w:val="000000"/>
          <w:sz w:val="22"/>
          <w:szCs w:val="22"/>
          <w:lang w:eastAsia="en-US"/>
        </w:rPr>
        <w:t xml:space="preserve">. </w:t>
      </w:r>
    </w:p>
    <w:p w14:paraId="56E98271" w14:textId="77777777" w:rsidR="00A37086" w:rsidRPr="00CB18C8" w:rsidRDefault="00A37086" w:rsidP="00CB18C8">
      <w:pPr>
        <w:ind w:left="-284"/>
        <w:rPr>
          <w:rFonts w:ascii="Arial" w:eastAsiaTheme="minorHAnsi" w:hAnsi="Arial" w:cs="Arial"/>
          <w:color w:val="000000"/>
          <w:sz w:val="22"/>
          <w:szCs w:val="22"/>
          <w:lang w:eastAsia="en-US"/>
        </w:rPr>
      </w:pPr>
    </w:p>
    <w:p w14:paraId="573DFDCB" w14:textId="77777777" w:rsidR="00A37086" w:rsidRPr="00CB18C8" w:rsidRDefault="00A37086" w:rsidP="00CB18C8">
      <w:pPr>
        <w:ind w:left="-284"/>
        <w:rPr>
          <w:rFonts w:ascii="Arial" w:eastAsiaTheme="minorHAnsi" w:hAnsi="Arial" w:cs="Arial"/>
          <w:color w:val="000000"/>
          <w:sz w:val="22"/>
          <w:szCs w:val="22"/>
          <w:lang w:eastAsia="en-US"/>
        </w:rPr>
      </w:pPr>
    </w:p>
    <w:p w14:paraId="5EB7EEAA" w14:textId="2D9FD50A" w:rsidR="00B72885" w:rsidRPr="001501EA" w:rsidRDefault="002E5CB3" w:rsidP="001501EA">
      <w:pPr>
        <w:widowControl/>
        <w:suppressAutoHyphens w:val="0"/>
        <w:autoSpaceDE w:val="0"/>
        <w:autoSpaceDN w:val="0"/>
        <w:adjustRightInd w:val="0"/>
        <w:rPr>
          <w:rFonts w:ascii="Arial" w:hAnsi="Arial" w:cs="Arial"/>
          <w:sz w:val="22"/>
          <w:szCs w:val="22"/>
        </w:rPr>
      </w:pPr>
      <w:r w:rsidRPr="001501EA">
        <w:rPr>
          <w:rFonts w:ascii="Arial" w:hAnsi="Arial" w:cs="Arial"/>
          <w:b/>
          <w:sz w:val="22"/>
          <w:szCs w:val="22"/>
        </w:rPr>
        <w:t>Príloha č. 2</w:t>
      </w:r>
      <w:r w:rsidRPr="001501EA">
        <w:rPr>
          <w:rFonts w:ascii="Arial" w:hAnsi="Arial" w:cs="Arial"/>
          <w:sz w:val="22"/>
          <w:szCs w:val="22"/>
        </w:rPr>
        <w:t>:</w:t>
      </w:r>
      <w:r w:rsidR="00B72885" w:rsidRPr="001501EA">
        <w:rPr>
          <w:rFonts w:ascii="Arial" w:hAnsi="Arial" w:cs="Arial"/>
          <w:sz w:val="22"/>
          <w:szCs w:val="22"/>
        </w:rPr>
        <w:t xml:space="preserve"> Ceny hodinových sadzieb zhotoviteľa a poskytnutie zľavy s náhradných dielov</w:t>
      </w:r>
    </w:p>
    <w:p w14:paraId="783F1640" w14:textId="7E7EBA24" w:rsidR="002E5CB3" w:rsidRPr="00CB18C8" w:rsidRDefault="002E5CB3" w:rsidP="00CB18C8">
      <w:pPr>
        <w:ind w:left="-284"/>
        <w:rPr>
          <w:rFonts w:ascii="Arial" w:hAnsi="Arial" w:cs="Arial"/>
          <w:sz w:val="22"/>
          <w:szCs w:val="22"/>
        </w:rPr>
      </w:pPr>
    </w:p>
    <w:p w14:paraId="274594C8" w14:textId="76B48DC5" w:rsidR="002E5CB3" w:rsidRPr="00CB18C8" w:rsidRDefault="002E5CB3" w:rsidP="00E07570">
      <w:pPr>
        <w:pStyle w:val="Odsekzoznamu"/>
        <w:widowControl/>
        <w:numPr>
          <w:ilvl w:val="0"/>
          <w:numId w:val="4"/>
        </w:numPr>
        <w:suppressAutoHyphens w:val="0"/>
        <w:ind w:left="567" w:hanging="283"/>
        <w:jc w:val="left"/>
        <w:rPr>
          <w:rFonts w:ascii="Arial" w:hAnsi="Arial" w:cs="Arial"/>
          <w:color w:val="FF0000"/>
          <w:sz w:val="22"/>
          <w:szCs w:val="22"/>
        </w:rPr>
      </w:pPr>
      <w:r w:rsidRPr="00CB18C8">
        <w:rPr>
          <w:rFonts w:ascii="Arial" w:hAnsi="Arial" w:cs="Arial"/>
          <w:sz w:val="22"/>
          <w:szCs w:val="22"/>
        </w:rPr>
        <w:t>Cena mechanickej práce ..............€</w:t>
      </w:r>
      <w:r w:rsidR="00B72885" w:rsidRPr="00CB18C8">
        <w:rPr>
          <w:rFonts w:ascii="Arial" w:hAnsi="Arial" w:cs="Arial"/>
          <w:sz w:val="22"/>
          <w:szCs w:val="22"/>
        </w:rPr>
        <w:t xml:space="preserve"> bez DPH</w:t>
      </w:r>
      <w:r w:rsidRPr="00CB18C8">
        <w:rPr>
          <w:rFonts w:ascii="Arial" w:hAnsi="Arial" w:cs="Arial"/>
          <w:sz w:val="22"/>
          <w:szCs w:val="22"/>
        </w:rPr>
        <w:t xml:space="preserve">/hod  </w:t>
      </w:r>
    </w:p>
    <w:p w14:paraId="33697621" w14:textId="7BA6E810"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elektrikárskej práce ............€</w:t>
      </w:r>
      <w:r w:rsidR="00B72885" w:rsidRPr="00CB18C8">
        <w:rPr>
          <w:rFonts w:ascii="Arial" w:hAnsi="Arial" w:cs="Arial"/>
          <w:sz w:val="22"/>
          <w:szCs w:val="22"/>
        </w:rPr>
        <w:t xml:space="preserve"> bez DPH</w:t>
      </w:r>
      <w:r w:rsidRPr="00CB18C8">
        <w:rPr>
          <w:rFonts w:ascii="Arial" w:hAnsi="Arial" w:cs="Arial"/>
          <w:sz w:val="22"/>
          <w:szCs w:val="22"/>
        </w:rPr>
        <w:t xml:space="preserve">/hod  </w:t>
      </w:r>
    </w:p>
    <w:p w14:paraId="6FE58FAD" w14:textId="1D15C0E9"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klampiarskej práce .............€</w:t>
      </w:r>
      <w:r w:rsidR="00245844" w:rsidRPr="00CB18C8">
        <w:rPr>
          <w:rFonts w:ascii="Arial" w:hAnsi="Arial" w:cs="Arial"/>
          <w:sz w:val="22"/>
          <w:szCs w:val="22"/>
        </w:rPr>
        <w:t xml:space="preserve"> </w:t>
      </w:r>
      <w:r w:rsidR="00B72885" w:rsidRPr="00CB18C8">
        <w:rPr>
          <w:rFonts w:ascii="Arial" w:hAnsi="Arial" w:cs="Arial"/>
          <w:sz w:val="22"/>
          <w:szCs w:val="22"/>
        </w:rPr>
        <w:t>bez DPH</w:t>
      </w:r>
      <w:r w:rsidRPr="00CB18C8">
        <w:rPr>
          <w:rFonts w:ascii="Arial" w:hAnsi="Arial" w:cs="Arial"/>
          <w:sz w:val="22"/>
          <w:szCs w:val="22"/>
        </w:rPr>
        <w:t xml:space="preserve">/hod  </w:t>
      </w:r>
    </w:p>
    <w:p w14:paraId="54C5C8D2" w14:textId="66966250"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lakovníckej práce ...............€</w:t>
      </w:r>
      <w:r w:rsidR="00245844" w:rsidRPr="00CB18C8">
        <w:rPr>
          <w:rFonts w:ascii="Arial" w:hAnsi="Arial" w:cs="Arial"/>
          <w:sz w:val="22"/>
          <w:szCs w:val="22"/>
        </w:rPr>
        <w:t xml:space="preserve"> </w:t>
      </w:r>
      <w:r w:rsidR="00B72885" w:rsidRPr="00CB18C8">
        <w:rPr>
          <w:rFonts w:ascii="Arial" w:hAnsi="Arial" w:cs="Arial"/>
          <w:sz w:val="22"/>
          <w:szCs w:val="22"/>
        </w:rPr>
        <w:t>bez DPH</w:t>
      </w:r>
      <w:r w:rsidRPr="00CB18C8">
        <w:rPr>
          <w:rFonts w:ascii="Arial" w:hAnsi="Arial" w:cs="Arial"/>
          <w:sz w:val="22"/>
          <w:szCs w:val="22"/>
        </w:rPr>
        <w:t xml:space="preserve">/hod  </w:t>
      </w:r>
    </w:p>
    <w:p w14:paraId="64494292" w14:textId="77777777" w:rsidR="00B72885" w:rsidRPr="00CB18C8" w:rsidRDefault="00B72885" w:rsidP="00160F84">
      <w:pPr>
        <w:pStyle w:val="Odsekzoznamu"/>
        <w:widowControl/>
        <w:suppressAutoHyphens w:val="0"/>
        <w:ind w:left="567" w:hanging="283"/>
        <w:jc w:val="left"/>
        <w:rPr>
          <w:rFonts w:ascii="Arial" w:hAnsi="Arial" w:cs="Arial"/>
          <w:sz w:val="22"/>
          <w:szCs w:val="22"/>
        </w:rPr>
      </w:pPr>
    </w:p>
    <w:p w14:paraId="42B60C90" w14:textId="2BD0CFAD"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 xml:space="preserve">Percento zľavy na </w:t>
      </w:r>
      <w:r w:rsidR="00CD7DF6">
        <w:rPr>
          <w:rFonts w:ascii="Arial" w:hAnsi="Arial" w:cs="Arial"/>
          <w:sz w:val="22"/>
          <w:szCs w:val="22"/>
        </w:rPr>
        <w:t>náhradne diely</w:t>
      </w:r>
      <w:r w:rsidRPr="00CB18C8">
        <w:rPr>
          <w:rFonts w:ascii="Arial" w:hAnsi="Arial" w:cs="Arial"/>
          <w:sz w:val="22"/>
          <w:szCs w:val="22"/>
        </w:rPr>
        <w:t xml:space="preserve"> ....................%</w:t>
      </w:r>
    </w:p>
    <w:p w14:paraId="5D0CB5D8" w14:textId="4A7C1178" w:rsidR="002E5CB3" w:rsidRDefault="002E5CB3" w:rsidP="00CB18C8">
      <w:pPr>
        <w:ind w:left="-284" w:hanging="720"/>
        <w:rPr>
          <w:rFonts w:ascii="Arial" w:hAnsi="Arial" w:cs="Arial"/>
          <w:sz w:val="22"/>
          <w:szCs w:val="22"/>
        </w:rPr>
      </w:pPr>
    </w:p>
    <w:p w14:paraId="3C9C97DE" w14:textId="5033F673" w:rsidR="0091350D" w:rsidRDefault="0091350D" w:rsidP="0091350D">
      <w:pPr>
        <w:widowControl/>
        <w:suppressAutoHyphens w:val="0"/>
        <w:autoSpaceDE w:val="0"/>
        <w:autoSpaceDN w:val="0"/>
        <w:adjustRightInd w:val="0"/>
        <w:rPr>
          <w:rFonts w:ascii="Arial" w:eastAsia="Times New Roman" w:hAnsi="Arial" w:cs="Arial"/>
          <w:sz w:val="22"/>
          <w:szCs w:val="22"/>
        </w:rPr>
      </w:pPr>
      <w:r w:rsidRPr="001501EA">
        <w:rPr>
          <w:rFonts w:ascii="Arial" w:hAnsi="Arial" w:cs="Arial"/>
          <w:b/>
          <w:sz w:val="22"/>
          <w:szCs w:val="22"/>
        </w:rPr>
        <w:t xml:space="preserve">Príloha č. </w:t>
      </w:r>
      <w:r>
        <w:rPr>
          <w:rFonts w:ascii="Arial" w:hAnsi="Arial" w:cs="Arial"/>
          <w:b/>
          <w:sz w:val="22"/>
          <w:szCs w:val="22"/>
        </w:rPr>
        <w:t>3</w:t>
      </w:r>
      <w:r w:rsidRPr="001501EA">
        <w:rPr>
          <w:rFonts w:ascii="Arial" w:hAnsi="Arial" w:cs="Arial"/>
          <w:sz w:val="22"/>
          <w:szCs w:val="22"/>
        </w:rPr>
        <w:t xml:space="preserve">: </w:t>
      </w:r>
      <w:r w:rsidRPr="00CB18C8">
        <w:rPr>
          <w:rFonts w:ascii="Arial" w:eastAsia="Times New Roman" w:hAnsi="Arial" w:cs="Arial"/>
          <w:sz w:val="22"/>
          <w:szCs w:val="22"/>
        </w:rPr>
        <w:t>Zoznam oprávnených osôb za zhotoviteľa a</w:t>
      </w:r>
      <w:r>
        <w:rPr>
          <w:rFonts w:ascii="Arial" w:eastAsia="Times New Roman" w:hAnsi="Arial" w:cs="Arial"/>
          <w:sz w:val="22"/>
          <w:szCs w:val="22"/>
        </w:rPr>
        <w:t> </w:t>
      </w:r>
      <w:r w:rsidRPr="00CB18C8">
        <w:rPr>
          <w:rFonts w:ascii="Arial" w:eastAsia="Times New Roman" w:hAnsi="Arial" w:cs="Arial"/>
          <w:sz w:val="22"/>
          <w:szCs w:val="22"/>
        </w:rPr>
        <w:t>objednávateľa</w:t>
      </w:r>
    </w:p>
    <w:p w14:paraId="1CE7658A" w14:textId="77777777" w:rsidR="0091350D" w:rsidRDefault="0091350D" w:rsidP="0091350D">
      <w:pPr>
        <w:widowControl/>
        <w:suppressAutoHyphens w:val="0"/>
        <w:autoSpaceDE w:val="0"/>
        <w:autoSpaceDN w:val="0"/>
        <w:adjustRightInd w:val="0"/>
        <w:rPr>
          <w:rFonts w:ascii="Arial" w:eastAsia="Times New Roman" w:hAnsi="Arial" w:cs="Arial"/>
          <w:sz w:val="22"/>
          <w:szCs w:val="22"/>
        </w:rPr>
      </w:pPr>
    </w:p>
    <w:tbl>
      <w:tblPr>
        <w:tblW w:w="9560" w:type="dxa"/>
        <w:tblCellMar>
          <w:left w:w="70" w:type="dxa"/>
          <w:right w:w="70" w:type="dxa"/>
        </w:tblCellMar>
        <w:tblLook w:val="04A0" w:firstRow="1" w:lastRow="0" w:firstColumn="1" w:lastColumn="0" w:noHBand="0" w:noVBand="1"/>
      </w:tblPr>
      <w:tblGrid>
        <w:gridCol w:w="3603"/>
        <w:gridCol w:w="1808"/>
        <w:gridCol w:w="1657"/>
        <w:gridCol w:w="2492"/>
      </w:tblGrid>
      <w:tr w:rsidR="0091350D" w:rsidRPr="0091350D" w14:paraId="545E5C11" w14:textId="77777777" w:rsidTr="0091350D">
        <w:trPr>
          <w:trHeight w:val="374"/>
        </w:trPr>
        <w:tc>
          <w:tcPr>
            <w:tcW w:w="9560" w:type="dxa"/>
            <w:gridSpan w:val="4"/>
            <w:tcBorders>
              <w:top w:val="single" w:sz="8" w:space="0" w:color="auto"/>
              <w:left w:val="single" w:sz="8" w:space="0" w:color="auto"/>
              <w:bottom w:val="single" w:sz="4" w:space="0" w:color="auto"/>
              <w:right w:val="single" w:sz="8" w:space="0" w:color="000000"/>
            </w:tcBorders>
            <w:shd w:val="clear" w:color="000000" w:fill="E2EFDA"/>
            <w:vAlign w:val="center"/>
            <w:hideMark/>
          </w:tcPr>
          <w:p w14:paraId="53CF578B" w14:textId="0D4235A4" w:rsidR="0091350D" w:rsidRPr="0091350D" w:rsidRDefault="0091350D" w:rsidP="0091350D">
            <w:pPr>
              <w:widowControl/>
              <w:suppressAutoHyphens w:val="0"/>
              <w:jc w:val="center"/>
              <w:rPr>
                <w:rFonts w:ascii="Calibri" w:eastAsia="Times New Roman" w:hAnsi="Calibri" w:cs="Calibri"/>
                <w:b/>
                <w:bCs/>
                <w:color w:val="000000"/>
                <w:sz w:val="22"/>
                <w:szCs w:val="22"/>
              </w:rPr>
            </w:pPr>
            <w:r w:rsidRPr="0091350D">
              <w:rPr>
                <w:rFonts w:ascii="Calibri" w:eastAsia="Times New Roman" w:hAnsi="Calibri" w:cs="Calibri"/>
                <w:b/>
                <w:bCs/>
                <w:color w:val="000000"/>
                <w:sz w:val="22"/>
                <w:szCs w:val="22"/>
              </w:rPr>
              <w:t xml:space="preserve"> Zoznam oprávnených osôb za objednávateľa:</w:t>
            </w:r>
          </w:p>
        </w:tc>
      </w:tr>
      <w:tr w:rsidR="0091350D" w:rsidRPr="0091350D" w14:paraId="45EE0810" w14:textId="77777777" w:rsidTr="0091350D">
        <w:trPr>
          <w:trHeight w:val="375"/>
        </w:trPr>
        <w:tc>
          <w:tcPr>
            <w:tcW w:w="9560" w:type="dxa"/>
            <w:gridSpan w:val="4"/>
            <w:tcBorders>
              <w:top w:val="single" w:sz="4" w:space="0" w:color="auto"/>
              <w:left w:val="single" w:sz="8" w:space="0" w:color="auto"/>
              <w:bottom w:val="single" w:sz="4" w:space="0" w:color="auto"/>
              <w:right w:val="single" w:sz="8" w:space="0" w:color="000000"/>
            </w:tcBorders>
            <w:shd w:val="clear" w:color="000000" w:fill="E2EFDA"/>
            <w:noWrap/>
            <w:vAlign w:val="bottom"/>
            <w:hideMark/>
          </w:tcPr>
          <w:p w14:paraId="42FED995" w14:textId="77777777" w:rsidR="0091350D" w:rsidRPr="0091350D" w:rsidRDefault="0091350D" w:rsidP="0091350D">
            <w:pPr>
              <w:widowControl/>
              <w:suppressAutoHyphens w:val="0"/>
              <w:jc w:val="center"/>
              <w:rPr>
                <w:rFonts w:ascii="Calibri" w:eastAsia="Times New Roman" w:hAnsi="Calibri" w:cs="Calibri"/>
                <w:b/>
                <w:bCs/>
                <w:sz w:val="28"/>
                <w:szCs w:val="28"/>
              </w:rPr>
            </w:pPr>
            <w:r w:rsidRPr="0091350D">
              <w:rPr>
                <w:rFonts w:ascii="Calibri" w:eastAsia="Times New Roman" w:hAnsi="Calibri" w:cs="Calibri"/>
                <w:b/>
                <w:bCs/>
                <w:sz w:val="28"/>
                <w:szCs w:val="28"/>
              </w:rPr>
              <w:t xml:space="preserve">Kontaktné osoby </w:t>
            </w:r>
          </w:p>
        </w:tc>
      </w:tr>
      <w:tr w:rsidR="0091350D" w:rsidRPr="0091350D" w14:paraId="1C9C9A3D" w14:textId="77777777" w:rsidTr="0091350D">
        <w:trPr>
          <w:trHeight w:val="315"/>
        </w:trPr>
        <w:tc>
          <w:tcPr>
            <w:tcW w:w="3603" w:type="dxa"/>
            <w:tcBorders>
              <w:top w:val="nil"/>
              <w:left w:val="single" w:sz="8" w:space="0" w:color="auto"/>
              <w:bottom w:val="single" w:sz="8" w:space="0" w:color="auto"/>
              <w:right w:val="single" w:sz="4" w:space="0" w:color="auto"/>
            </w:tcBorders>
            <w:shd w:val="clear" w:color="000000" w:fill="E2EFDA"/>
            <w:noWrap/>
            <w:vAlign w:val="center"/>
            <w:hideMark/>
          </w:tcPr>
          <w:p w14:paraId="57B82CF8"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objednávateľ</w:t>
            </w:r>
          </w:p>
        </w:tc>
        <w:tc>
          <w:tcPr>
            <w:tcW w:w="1808" w:type="dxa"/>
            <w:tcBorders>
              <w:top w:val="nil"/>
              <w:left w:val="nil"/>
              <w:bottom w:val="single" w:sz="8" w:space="0" w:color="auto"/>
              <w:right w:val="single" w:sz="4" w:space="0" w:color="auto"/>
            </w:tcBorders>
            <w:shd w:val="clear" w:color="000000" w:fill="E2EFDA"/>
            <w:noWrap/>
            <w:vAlign w:val="center"/>
            <w:hideMark/>
          </w:tcPr>
          <w:p w14:paraId="4FA21A28"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Meno a priezvisko</w:t>
            </w:r>
          </w:p>
        </w:tc>
        <w:tc>
          <w:tcPr>
            <w:tcW w:w="1657" w:type="dxa"/>
            <w:tcBorders>
              <w:top w:val="nil"/>
              <w:left w:val="nil"/>
              <w:bottom w:val="single" w:sz="8" w:space="0" w:color="auto"/>
              <w:right w:val="single" w:sz="4" w:space="0" w:color="auto"/>
            </w:tcBorders>
            <w:shd w:val="clear" w:color="000000" w:fill="E2EFDA"/>
            <w:noWrap/>
            <w:vAlign w:val="center"/>
            <w:hideMark/>
          </w:tcPr>
          <w:p w14:paraId="18D2583C"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Telefónne číslo</w:t>
            </w:r>
          </w:p>
        </w:tc>
        <w:tc>
          <w:tcPr>
            <w:tcW w:w="2492" w:type="dxa"/>
            <w:tcBorders>
              <w:top w:val="nil"/>
              <w:left w:val="nil"/>
              <w:bottom w:val="single" w:sz="8" w:space="0" w:color="auto"/>
              <w:right w:val="single" w:sz="8" w:space="0" w:color="auto"/>
            </w:tcBorders>
            <w:shd w:val="clear" w:color="000000" w:fill="E2EFDA"/>
            <w:noWrap/>
            <w:vAlign w:val="center"/>
            <w:hideMark/>
          </w:tcPr>
          <w:p w14:paraId="588FB842"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e-mail</w:t>
            </w:r>
          </w:p>
        </w:tc>
      </w:tr>
      <w:tr w:rsidR="0091350D" w:rsidRPr="0091350D" w14:paraId="6CF78EF8" w14:textId="77777777" w:rsidTr="0091350D">
        <w:trPr>
          <w:trHeight w:val="262"/>
        </w:trPr>
        <w:tc>
          <w:tcPr>
            <w:tcW w:w="3603" w:type="dxa"/>
            <w:tcBorders>
              <w:top w:val="nil"/>
              <w:left w:val="single" w:sz="8" w:space="0" w:color="auto"/>
              <w:bottom w:val="single" w:sz="4" w:space="0" w:color="auto"/>
              <w:right w:val="single" w:sz="4" w:space="0" w:color="auto"/>
            </w:tcBorders>
            <w:shd w:val="clear" w:color="000000" w:fill="FFFFFF"/>
            <w:vAlign w:val="bottom"/>
            <w:hideMark/>
          </w:tcPr>
          <w:p w14:paraId="3ED5DCF8" w14:textId="4010892E"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xml:space="preserve">Odštepný závod Ulič </w:t>
            </w:r>
          </w:p>
        </w:tc>
        <w:tc>
          <w:tcPr>
            <w:tcW w:w="1808" w:type="dxa"/>
            <w:tcBorders>
              <w:top w:val="nil"/>
              <w:left w:val="single" w:sz="8" w:space="0" w:color="auto"/>
              <w:bottom w:val="single" w:sz="4" w:space="0" w:color="auto"/>
              <w:right w:val="single" w:sz="4" w:space="0" w:color="auto"/>
            </w:tcBorders>
            <w:shd w:val="clear" w:color="000000" w:fill="FFFFFF"/>
            <w:noWrap/>
            <w:vAlign w:val="bottom"/>
            <w:hideMark/>
          </w:tcPr>
          <w:p w14:paraId="2D8AE286"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Alexander Kopáč</w:t>
            </w:r>
          </w:p>
        </w:tc>
        <w:tc>
          <w:tcPr>
            <w:tcW w:w="1657" w:type="dxa"/>
            <w:tcBorders>
              <w:top w:val="nil"/>
              <w:left w:val="nil"/>
              <w:bottom w:val="single" w:sz="4" w:space="0" w:color="auto"/>
              <w:right w:val="single" w:sz="4" w:space="0" w:color="auto"/>
            </w:tcBorders>
            <w:shd w:val="clear" w:color="000000" w:fill="FFFFFF"/>
            <w:noWrap/>
            <w:vAlign w:val="bottom"/>
            <w:hideMark/>
          </w:tcPr>
          <w:p w14:paraId="4420ECA5" w14:textId="77777777" w:rsidR="0091350D" w:rsidRPr="0091350D" w:rsidRDefault="0091350D" w:rsidP="0091350D">
            <w:pPr>
              <w:widowControl/>
              <w:suppressAutoHyphens w:val="0"/>
              <w:jc w:val="right"/>
              <w:rPr>
                <w:rFonts w:ascii="Calibri" w:eastAsia="Times New Roman" w:hAnsi="Calibri" w:cs="Calibri"/>
                <w:color w:val="000000"/>
                <w:sz w:val="22"/>
                <w:szCs w:val="22"/>
              </w:rPr>
            </w:pPr>
            <w:r w:rsidRPr="0091350D">
              <w:rPr>
                <w:rFonts w:ascii="Calibri" w:eastAsia="Times New Roman" w:hAnsi="Calibri" w:cs="Calibri"/>
                <w:color w:val="000000"/>
                <w:sz w:val="22"/>
                <w:szCs w:val="22"/>
              </w:rPr>
              <w:t>421 945 553 600</w:t>
            </w:r>
          </w:p>
        </w:tc>
        <w:tc>
          <w:tcPr>
            <w:tcW w:w="2492" w:type="dxa"/>
            <w:tcBorders>
              <w:top w:val="nil"/>
              <w:left w:val="nil"/>
              <w:bottom w:val="single" w:sz="4" w:space="0" w:color="auto"/>
              <w:right w:val="single" w:sz="8" w:space="0" w:color="auto"/>
            </w:tcBorders>
            <w:shd w:val="clear" w:color="000000" w:fill="FFFFFF"/>
            <w:noWrap/>
            <w:vAlign w:val="bottom"/>
            <w:hideMark/>
          </w:tcPr>
          <w:p w14:paraId="3E235819" w14:textId="77777777" w:rsidR="0091350D" w:rsidRPr="0091350D" w:rsidRDefault="00293C8F" w:rsidP="0091350D">
            <w:pPr>
              <w:widowControl/>
              <w:suppressAutoHyphens w:val="0"/>
              <w:jc w:val="left"/>
              <w:rPr>
                <w:rFonts w:ascii="Calibri" w:eastAsia="Times New Roman" w:hAnsi="Calibri" w:cs="Calibri"/>
                <w:color w:val="0563C1"/>
                <w:sz w:val="22"/>
                <w:szCs w:val="22"/>
                <w:u w:val="single"/>
              </w:rPr>
            </w:pPr>
            <w:hyperlink r:id="rId7" w:history="1">
              <w:r w:rsidR="0091350D" w:rsidRPr="0091350D">
                <w:rPr>
                  <w:rFonts w:ascii="Calibri" w:eastAsia="Times New Roman" w:hAnsi="Calibri" w:cs="Calibri"/>
                  <w:color w:val="0563C1"/>
                  <w:sz w:val="22"/>
                  <w:szCs w:val="22"/>
                  <w:u w:val="single"/>
                </w:rPr>
                <w:t>alexander.kopac@lesy.sk</w:t>
              </w:r>
            </w:hyperlink>
          </w:p>
        </w:tc>
      </w:tr>
      <w:tr w:rsidR="0091350D" w:rsidRPr="0091350D" w14:paraId="3320D104" w14:textId="77777777" w:rsidTr="0091350D">
        <w:trPr>
          <w:trHeight w:val="267"/>
        </w:trPr>
        <w:tc>
          <w:tcPr>
            <w:tcW w:w="9560" w:type="dxa"/>
            <w:gridSpan w:val="4"/>
            <w:tcBorders>
              <w:top w:val="single" w:sz="8" w:space="0" w:color="auto"/>
              <w:left w:val="single" w:sz="8" w:space="0" w:color="auto"/>
              <w:bottom w:val="single" w:sz="4" w:space="0" w:color="auto"/>
              <w:right w:val="single" w:sz="8" w:space="0" w:color="000000"/>
            </w:tcBorders>
            <w:shd w:val="clear" w:color="000000" w:fill="E2EFDA"/>
            <w:vAlign w:val="bottom"/>
            <w:hideMark/>
          </w:tcPr>
          <w:p w14:paraId="7034C2C4" w14:textId="0605C2CC" w:rsidR="0091350D" w:rsidRPr="0091350D" w:rsidRDefault="0091350D" w:rsidP="0091350D">
            <w:pPr>
              <w:widowControl/>
              <w:suppressAutoHyphens w:val="0"/>
              <w:spacing w:after="240"/>
              <w:jc w:val="center"/>
              <w:rPr>
                <w:rFonts w:ascii="Calibri" w:eastAsia="Times New Roman" w:hAnsi="Calibri" w:cs="Calibri"/>
                <w:b/>
                <w:bCs/>
                <w:color w:val="000000"/>
                <w:sz w:val="22"/>
                <w:szCs w:val="22"/>
              </w:rPr>
            </w:pPr>
            <w:r w:rsidRPr="0091350D">
              <w:rPr>
                <w:rFonts w:ascii="Calibri" w:eastAsia="Times New Roman" w:hAnsi="Calibri" w:cs="Calibri"/>
                <w:b/>
                <w:bCs/>
                <w:color w:val="000000"/>
                <w:sz w:val="22"/>
                <w:szCs w:val="22"/>
              </w:rPr>
              <w:t xml:space="preserve">Zoznam </w:t>
            </w:r>
            <w:r>
              <w:rPr>
                <w:rFonts w:ascii="Calibri" w:eastAsia="Times New Roman" w:hAnsi="Calibri" w:cs="Calibri"/>
                <w:b/>
                <w:bCs/>
                <w:color w:val="000000"/>
                <w:sz w:val="22"/>
                <w:szCs w:val="22"/>
              </w:rPr>
              <w:t>oprávnených osôb za zhotoviteľa</w:t>
            </w:r>
            <w:r w:rsidRPr="0091350D">
              <w:rPr>
                <w:rFonts w:ascii="Calibri" w:eastAsia="Times New Roman" w:hAnsi="Calibri" w:cs="Calibri"/>
                <w:b/>
                <w:bCs/>
                <w:color w:val="000000"/>
                <w:sz w:val="22"/>
                <w:szCs w:val="22"/>
              </w:rPr>
              <w:t>:</w:t>
            </w:r>
          </w:p>
        </w:tc>
      </w:tr>
      <w:tr w:rsidR="0091350D" w:rsidRPr="0091350D" w14:paraId="38ED93A6" w14:textId="77777777" w:rsidTr="0091350D">
        <w:trPr>
          <w:trHeight w:val="375"/>
        </w:trPr>
        <w:tc>
          <w:tcPr>
            <w:tcW w:w="9560" w:type="dxa"/>
            <w:gridSpan w:val="4"/>
            <w:tcBorders>
              <w:top w:val="single" w:sz="4" w:space="0" w:color="auto"/>
              <w:left w:val="single" w:sz="8" w:space="0" w:color="auto"/>
              <w:bottom w:val="single" w:sz="4" w:space="0" w:color="auto"/>
              <w:right w:val="single" w:sz="8" w:space="0" w:color="000000"/>
            </w:tcBorders>
            <w:shd w:val="clear" w:color="000000" w:fill="E2EFDA"/>
            <w:noWrap/>
            <w:vAlign w:val="bottom"/>
            <w:hideMark/>
          </w:tcPr>
          <w:p w14:paraId="0CFF4B04" w14:textId="77777777" w:rsidR="0091350D" w:rsidRPr="0091350D" w:rsidRDefault="0091350D" w:rsidP="0091350D">
            <w:pPr>
              <w:widowControl/>
              <w:suppressAutoHyphens w:val="0"/>
              <w:jc w:val="center"/>
              <w:rPr>
                <w:rFonts w:ascii="Calibri" w:eastAsia="Times New Roman" w:hAnsi="Calibri" w:cs="Calibri"/>
                <w:b/>
                <w:bCs/>
                <w:sz w:val="28"/>
                <w:szCs w:val="28"/>
              </w:rPr>
            </w:pPr>
            <w:r w:rsidRPr="0091350D">
              <w:rPr>
                <w:rFonts w:ascii="Calibri" w:eastAsia="Times New Roman" w:hAnsi="Calibri" w:cs="Calibri"/>
                <w:b/>
                <w:bCs/>
                <w:sz w:val="28"/>
                <w:szCs w:val="28"/>
              </w:rPr>
              <w:t xml:space="preserve">Kontaktné osoby </w:t>
            </w:r>
          </w:p>
        </w:tc>
      </w:tr>
      <w:tr w:rsidR="0091350D" w:rsidRPr="0091350D" w14:paraId="2EF233B5" w14:textId="77777777" w:rsidTr="0091350D">
        <w:trPr>
          <w:trHeight w:val="315"/>
        </w:trPr>
        <w:tc>
          <w:tcPr>
            <w:tcW w:w="3603" w:type="dxa"/>
            <w:tcBorders>
              <w:top w:val="nil"/>
              <w:left w:val="single" w:sz="8" w:space="0" w:color="auto"/>
              <w:bottom w:val="single" w:sz="8" w:space="0" w:color="auto"/>
              <w:right w:val="single" w:sz="4" w:space="0" w:color="auto"/>
            </w:tcBorders>
            <w:shd w:val="clear" w:color="000000" w:fill="E2EFDA"/>
            <w:noWrap/>
            <w:vAlign w:val="center"/>
            <w:hideMark/>
          </w:tcPr>
          <w:p w14:paraId="0D460DD1"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zhotoviteľ</w:t>
            </w:r>
          </w:p>
        </w:tc>
        <w:tc>
          <w:tcPr>
            <w:tcW w:w="1808" w:type="dxa"/>
            <w:tcBorders>
              <w:top w:val="nil"/>
              <w:left w:val="nil"/>
              <w:bottom w:val="single" w:sz="8" w:space="0" w:color="auto"/>
              <w:right w:val="single" w:sz="4" w:space="0" w:color="auto"/>
            </w:tcBorders>
            <w:shd w:val="clear" w:color="000000" w:fill="E2EFDA"/>
            <w:noWrap/>
            <w:vAlign w:val="center"/>
            <w:hideMark/>
          </w:tcPr>
          <w:p w14:paraId="538CBB7A"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Meno a priezvisko</w:t>
            </w:r>
          </w:p>
        </w:tc>
        <w:tc>
          <w:tcPr>
            <w:tcW w:w="1657" w:type="dxa"/>
            <w:tcBorders>
              <w:top w:val="nil"/>
              <w:left w:val="nil"/>
              <w:bottom w:val="single" w:sz="8" w:space="0" w:color="auto"/>
              <w:right w:val="single" w:sz="4" w:space="0" w:color="auto"/>
            </w:tcBorders>
            <w:shd w:val="clear" w:color="000000" w:fill="E2EFDA"/>
            <w:noWrap/>
            <w:vAlign w:val="center"/>
            <w:hideMark/>
          </w:tcPr>
          <w:p w14:paraId="59012C22"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Telefónne číslo</w:t>
            </w:r>
          </w:p>
        </w:tc>
        <w:tc>
          <w:tcPr>
            <w:tcW w:w="2492" w:type="dxa"/>
            <w:tcBorders>
              <w:top w:val="nil"/>
              <w:left w:val="nil"/>
              <w:bottom w:val="single" w:sz="8" w:space="0" w:color="auto"/>
              <w:right w:val="single" w:sz="8" w:space="0" w:color="auto"/>
            </w:tcBorders>
            <w:shd w:val="clear" w:color="000000" w:fill="E2EFDA"/>
            <w:noWrap/>
            <w:vAlign w:val="center"/>
            <w:hideMark/>
          </w:tcPr>
          <w:p w14:paraId="1D06F503"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e-mail</w:t>
            </w:r>
          </w:p>
        </w:tc>
      </w:tr>
      <w:tr w:rsidR="0091350D" w:rsidRPr="0091350D" w14:paraId="2EDD692A" w14:textId="77777777" w:rsidTr="0091350D">
        <w:trPr>
          <w:trHeight w:val="300"/>
        </w:trPr>
        <w:tc>
          <w:tcPr>
            <w:tcW w:w="360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B66266"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single" w:sz="4" w:space="0" w:color="auto"/>
              <w:left w:val="nil"/>
              <w:bottom w:val="single" w:sz="4" w:space="0" w:color="auto"/>
              <w:right w:val="single" w:sz="4" w:space="0" w:color="auto"/>
            </w:tcBorders>
            <w:shd w:val="clear" w:color="000000" w:fill="FFFFFF"/>
            <w:noWrap/>
            <w:vAlign w:val="bottom"/>
            <w:hideMark/>
          </w:tcPr>
          <w:p w14:paraId="1BE9AD03"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14:paraId="6E9F0A47"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single" w:sz="4" w:space="0" w:color="auto"/>
              <w:left w:val="nil"/>
              <w:bottom w:val="single" w:sz="4" w:space="0" w:color="auto"/>
              <w:right w:val="single" w:sz="8" w:space="0" w:color="auto"/>
            </w:tcBorders>
            <w:shd w:val="clear" w:color="000000" w:fill="FFFFFF"/>
            <w:noWrap/>
            <w:vAlign w:val="bottom"/>
            <w:hideMark/>
          </w:tcPr>
          <w:p w14:paraId="665A3CDA"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23C7281A"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7F182E4B"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5DB502BB"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0436BA25"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428FDAB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4F52B36E"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2A5A4410"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63F1F2C0"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53FAA0E4"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50FB2F4E"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387E22E1"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32BA529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310007B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693581B3"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44BD9807"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bl>
    <w:p w14:paraId="0CC33A56" w14:textId="77777777" w:rsidR="0091350D" w:rsidRPr="001501EA" w:rsidRDefault="0091350D" w:rsidP="0091350D">
      <w:pPr>
        <w:widowControl/>
        <w:suppressAutoHyphens w:val="0"/>
        <w:autoSpaceDE w:val="0"/>
        <w:autoSpaceDN w:val="0"/>
        <w:adjustRightInd w:val="0"/>
        <w:rPr>
          <w:rFonts w:ascii="Arial" w:hAnsi="Arial" w:cs="Arial"/>
          <w:sz w:val="22"/>
          <w:szCs w:val="22"/>
        </w:rPr>
      </w:pPr>
    </w:p>
    <w:p w14:paraId="14B711F2" w14:textId="40485058" w:rsidR="00CD7DF6" w:rsidRDefault="00CD7DF6" w:rsidP="00CD7DF6">
      <w:pPr>
        <w:rPr>
          <w:rFonts w:ascii="Arial" w:hAnsi="Arial" w:cs="Arial"/>
          <w:sz w:val="22"/>
          <w:szCs w:val="22"/>
        </w:rPr>
      </w:pPr>
    </w:p>
    <w:p w14:paraId="313F1204" w14:textId="5BA2F952" w:rsidR="0091350D" w:rsidRDefault="0091350D" w:rsidP="00CD7DF6">
      <w:pPr>
        <w:rPr>
          <w:rFonts w:ascii="Arial" w:hAnsi="Arial" w:cs="Arial"/>
          <w:sz w:val="22"/>
          <w:szCs w:val="22"/>
        </w:rPr>
      </w:pPr>
    </w:p>
    <w:p w14:paraId="3B2EDF8E" w14:textId="61E9315F" w:rsidR="0091350D" w:rsidRDefault="0091350D" w:rsidP="0091350D">
      <w:pPr>
        <w:pStyle w:val="Odsekzoznamu"/>
        <w:widowControl/>
        <w:suppressAutoHyphens w:val="0"/>
        <w:autoSpaceDE w:val="0"/>
        <w:autoSpaceDN w:val="0"/>
        <w:adjustRightInd w:val="0"/>
        <w:ind w:left="-284"/>
        <w:rPr>
          <w:rFonts w:ascii="Arial" w:hAnsi="Arial" w:cs="Arial"/>
          <w:b/>
          <w:sz w:val="22"/>
          <w:szCs w:val="22"/>
        </w:rPr>
      </w:pPr>
      <w:r w:rsidRPr="0091350D">
        <w:rPr>
          <w:rFonts w:ascii="Arial" w:hAnsi="Arial" w:cs="Arial"/>
          <w:b/>
          <w:sz w:val="22"/>
          <w:szCs w:val="22"/>
        </w:rPr>
        <w:lastRenderedPageBreak/>
        <w:t>Príloha č. 4 Aktuálny zoznam vozidiel</w:t>
      </w:r>
    </w:p>
    <w:p w14:paraId="4A17F14A" w14:textId="77777777" w:rsidR="0091350D" w:rsidRPr="0091350D" w:rsidRDefault="0091350D" w:rsidP="0091350D">
      <w:pPr>
        <w:pStyle w:val="Odsekzoznamu"/>
        <w:widowControl/>
        <w:suppressAutoHyphens w:val="0"/>
        <w:autoSpaceDE w:val="0"/>
        <w:autoSpaceDN w:val="0"/>
        <w:adjustRightInd w:val="0"/>
        <w:ind w:left="-284"/>
        <w:rPr>
          <w:rFonts w:ascii="Arial" w:eastAsia="Times New Roman" w:hAnsi="Arial" w:cs="Arial"/>
          <w:b/>
          <w:sz w:val="22"/>
          <w:szCs w:val="22"/>
        </w:rPr>
      </w:pPr>
    </w:p>
    <w:tbl>
      <w:tblPr>
        <w:tblW w:w="7425" w:type="dxa"/>
        <w:tblCellMar>
          <w:left w:w="70" w:type="dxa"/>
          <w:right w:w="70" w:type="dxa"/>
        </w:tblCellMar>
        <w:tblLook w:val="04A0" w:firstRow="1" w:lastRow="0" w:firstColumn="1" w:lastColumn="0" w:noHBand="0" w:noVBand="1"/>
      </w:tblPr>
      <w:tblGrid>
        <w:gridCol w:w="1714"/>
        <w:gridCol w:w="1570"/>
        <w:gridCol w:w="1284"/>
        <w:gridCol w:w="1429"/>
        <w:gridCol w:w="1428"/>
      </w:tblGrid>
      <w:tr w:rsidR="007D7A78" w:rsidRPr="0003521D" w14:paraId="5DA46747"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1A17BDB" w14:textId="77777777" w:rsidR="007D7A78" w:rsidRPr="0003521D" w:rsidRDefault="007D7A78" w:rsidP="003C1FA6">
            <w:pPr>
              <w:jc w:val="center"/>
              <w:rPr>
                <w:rFonts w:ascii="Calibri" w:hAnsi="Calibri" w:cs="Calibri"/>
                <w:szCs w:val="22"/>
              </w:rPr>
            </w:pPr>
            <w:r w:rsidRPr="0003521D">
              <w:rPr>
                <w:rFonts w:ascii="Calibri" w:hAnsi="Calibri" w:cs="Calibri"/>
                <w:szCs w:val="22"/>
              </w:rPr>
              <w:t>Značka</w:t>
            </w:r>
          </w:p>
        </w:tc>
        <w:tc>
          <w:tcPr>
            <w:tcW w:w="1559" w:type="dxa"/>
            <w:tcBorders>
              <w:top w:val="single" w:sz="4" w:space="0" w:color="auto"/>
              <w:left w:val="nil"/>
              <w:bottom w:val="single" w:sz="4" w:space="0" w:color="auto"/>
              <w:right w:val="single" w:sz="4" w:space="0" w:color="auto"/>
            </w:tcBorders>
            <w:shd w:val="clear" w:color="000000" w:fill="FFD966"/>
            <w:noWrap/>
            <w:vAlign w:val="center"/>
            <w:hideMark/>
          </w:tcPr>
          <w:p w14:paraId="0B195FF2" w14:textId="77777777" w:rsidR="007D7A78" w:rsidRPr="0003521D" w:rsidRDefault="007D7A78" w:rsidP="003C1FA6">
            <w:pPr>
              <w:jc w:val="center"/>
              <w:rPr>
                <w:rFonts w:ascii="Calibri" w:hAnsi="Calibri" w:cs="Calibri"/>
                <w:szCs w:val="22"/>
              </w:rPr>
            </w:pPr>
            <w:r w:rsidRPr="0003521D">
              <w:rPr>
                <w:rFonts w:ascii="Calibri" w:hAnsi="Calibri" w:cs="Calibri"/>
                <w:szCs w:val="22"/>
              </w:rPr>
              <w:t>Typ</w:t>
            </w:r>
          </w:p>
        </w:tc>
        <w:tc>
          <w:tcPr>
            <w:tcW w:w="1275" w:type="dxa"/>
            <w:tcBorders>
              <w:top w:val="single" w:sz="4" w:space="0" w:color="auto"/>
              <w:left w:val="nil"/>
              <w:bottom w:val="single" w:sz="4" w:space="0" w:color="auto"/>
              <w:right w:val="single" w:sz="4" w:space="0" w:color="auto"/>
            </w:tcBorders>
            <w:shd w:val="clear" w:color="000000" w:fill="FFD966"/>
            <w:noWrap/>
            <w:vAlign w:val="center"/>
            <w:hideMark/>
          </w:tcPr>
          <w:p w14:paraId="67828328" w14:textId="77777777" w:rsidR="007D7A78" w:rsidRPr="0003521D" w:rsidRDefault="007D7A78" w:rsidP="003C1FA6">
            <w:pPr>
              <w:jc w:val="center"/>
              <w:rPr>
                <w:rFonts w:ascii="Calibri" w:hAnsi="Calibri" w:cs="Calibri"/>
                <w:szCs w:val="22"/>
              </w:rPr>
            </w:pPr>
            <w:r w:rsidRPr="0003521D">
              <w:rPr>
                <w:rFonts w:ascii="Calibri" w:hAnsi="Calibri" w:cs="Calibri"/>
                <w:szCs w:val="22"/>
              </w:rPr>
              <w:t>ŠPZ</w:t>
            </w:r>
          </w:p>
        </w:tc>
        <w:tc>
          <w:tcPr>
            <w:tcW w:w="1419" w:type="dxa"/>
            <w:tcBorders>
              <w:top w:val="single" w:sz="4" w:space="0" w:color="auto"/>
              <w:left w:val="nil"/>
              <w:bottom w:val="single" w:sz="4" w:space="0" w:color="auto"/>
              <w:right w:val="single" w:sz="4" w:space="0" w:color="auto"/>
            </w:tcBorders>
            <w:shd w:val="clear" w:color="000000" w:fill="FFD966"/>
            <w:noWrap/>
            <w:vAlign w:val="center"/>
            <w:hideMark/>
          </w:tcPr>
          <w:p w14:paraId="14EE70DF" w14:textId="77777777" w:rsidR="007D7A78" w:rsidRPr="0003521D" w:rsidRDefault="007D7A78" w:rsidP="003C1FA6">
            <w:pPr>
              <w:jc w:val="center"/>
              <w:rPr>
                <w:rFonts w:ascii="Calibri" w:hAnsi="Calibri" w:cs="Calibri"/>
                <w:szCs w:val="22"/>
              </w:rPr>
            </w:pPr>
            <w:r w:rsidRPr="0003521D">
              <w:rPr>
                <w:rFonts w:ascii="Calibri" w:hAnsi="Calibri" w:cs="Calibri"/>
                <w:szCs w:val="22"/>
              </w:rPr>
              <w:t>Rok výroby</w:t>
            </w:r>
          </w:p>
        </w:tc>
        <w:tc>
          <w:tcPr>
            <w:tcW w:w="1418" w:type="dxa"/>
            <w:tcBorders>
              <w:top w:val="single" w:sz="4" w:space="0" w:color="auto"/>
              <w:left w:val="nil"/>
              <w:bottom w:val="single" w:sz="4" w:space="0" w:color="auto"/>
              <w:right w:val="single" w:sz="4" w:space="0" w:color="auto"/>
            </w:tcBorders>
            <w:shd w:val="clear" w:color="000000" w:fill="FFD966"/>
            <w:noWrap/>
            <w:vAlign w:val="center"/>
            <w:hideMark/>
          </w:tcPr>
          <w:p w14:paraId="1A6CDE9A" w14:textId="77777777" w:rsidR="007D7A78" w:rsidRPr="0003521D" w:rsidRDefault="007D7A78" w:rsidP="003C1FA6">
            <w:pPr>
              <w:jc w:val="center"/>
              <w:rPr>
                <w:rFonts w:ascii="Calibri" w:hAnsi="Calibri" w:cs="Calibri"/>
                <w:szCs w:val="22"/>
              </w:rPr>
            </w:pPr>
            <w:r w:rsidRPr="0003521D">
              <w:rPr>
                <w:rFonts w:ascii="Calibri" w:hAnsi="Calibri" w:cs="Calibri"/>
                <w:szCs w:val="22"/>
              </w:rPr>
              <w:t>Druh paliva</w:t>
            </w:r>
          </w:p>
        </w:tc>
      </w:tr>
      <w:tr w:rsidR="007D7A78" w:rsidRPr="0003521D" w14:paraId="663FEB20"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E484" w14:textId="77777777" w:rsidR="007D7A78" w:rsidRPr="0003521D" w:rsidRDefault="007D7A78" w:rsidP="003C1FA6">
            <w:pPr>
              <w:rPr>
                <w:rFonts w:ascii="Calibri" w:hAnsi="Calibri" w:cs="Calibri"/>
                <w:szCs w:val="22"/>
              </w:rPr>
            </w:pPr>
            <w:r w:rsidRPr="0003521D">
              <w:rPr>
                <w:rFonts w:ascii="Calibri" w:hAnsi="Calibri" w:cs="Calibri"/>
                <w:szCs w:val="22"/>
              </w:rPr>
              <w:t>SUZUKI</w:t>
            </w:r>
          </w:p>
        </w:tc>
        <w:tc>
          <w:tcPr>
            <w:tcW w:w="1559" w:type="dxa"/>
            <w:tcBorders>
              <w:top w:val="nil"/>
              <w:left w:val="nil"/>
              <w:bottom w:val="single" w:sz="4" w:space="0" w:color="auto"/>
              <w:right w:val="single" w:sz="4" w:space="0" w:color="auto"/>
            </w:tcBorders>
            <w:shd w:val="clear" w:color="auto" w:fill="auto"/>
            <w:noWrap/>
            <w:vAlign w:val="center"/>
            <w:hideMark/>
          </w:tcPr>
          <w:p w14:paraId="2DBD47A3" w14:textId="77777777" w:rsidR="007D7A78" w:rsidRPr="0003521D" w:rsidRDefault="007D7A78" w:rsidP="003C1FA6">
            <w:pPr>
              <w:rPr>
                <w:rFonts w:ascii="Calibri" w:hAnsi="Calibri" w:cs="Calibri"/>
                <w:szCs w:val="22"/>
              </w:rPr>
            </w:pPr>
            <w:proofErr w:type="spellStart"/>
            <w:r w:rsidRPr="0003521D">
              <w:rPr>
                <w:rFonts w:ascii="Calibri" w:hAnsi="Calibri" w:cs="Calibri"/>
                <w:szCs w:val="22"/>
              </w:rPr>
              <w:t>Jimny</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51720E15" w14:textId="77777777" w:rsidR="007D7A78" w:rsidRPr="0003521D" w:rsidRDefault="007D7A78" w:rsidP="003C1FA6">
            <w:pPr>
              <w:rPr>
                <w:rFonts w:ascii="Calibri" w:hAnsi="Calibri" w:cs="Calibri"/>
                <w:szCs w:val="22"/>
              </w:rPr>
            </w:pPr>
            <w:r w:rsidRPr="0003521D">
              <w:rPr>
                <w:rFonts w:ascii="Calibri" w:hAnsi="Calibri" w:cs="Calibri"/>
                <w:szCs w:val="22"/>
              </w:rPr>
              <w:t>AA261BL</w:t>
            </w:r>
          </w:p>
        </w:tc>
        <w:tc>
          <w:tcPr>
            <w:tcW w:w="1419" w:type="dxa"/>
            <w:tcBorders>
              <w:top w:val="nil"/>
              <w:left w:val="nil"/>
              <w:bottom w:val="single" w:sz="4" w:space="0" w:color="auto"/>
              <w:right w:val="single" w:sz="4" w:space="0" w:color="auto"/>
            </w:tcBorders>
            <w:shd w:val="clear" w:color="auto" w:fill="auto"/>
            <w:noWrap/>
            <w:vAlign w:val="bottom"/>
            <w:hideMark/>
          </w:tcPr>
          <w:p w14:paraId="1F931B9D" w14:textId="77777777" w:rsidR="007D7A78" w:rsidRPr="0003521D" w:rsidRDefault="007D7A78" w:rsidP="003C1FA6">
            <w:pPr>
              <w:jc w:val="right"/>
              <w:rPr>
                <w:rFonts w:ascii="Calibri" w:hAnsi="Calibri" w:cs="Calibri"/>
                <w:szCs w:val="22"/>
              </w:rPr>
            </w:pPr>
            <w:r w:rsidRPr="0003521D">
              <w:rPr>
                <w:rFonts w:ascii="Calibri" w:hAnsi="Calibri" w:cs="Calibri"/>
                <w:szCs w:val="22"/>
              </w:rPr>
              <w:t>2012</w:t>
            </w:r>
          </w:p>
        </w:tc>
        <w:tc>
          <w:tcPr>
            <w:tcW w:w="1418" w:type="dxa"/>
            <w:tcBorders>
              <w:top w:val="nil"/>
              <w:left w:val="nil"/>
              <w:bottom w:val="single" w:sz="4" w:space="0" w:color="auto"/>
              <w:right w:val="single" w:sz="4" w:space="0" w:color="auto"/>
            </w:tcBorders>
            <w:shd w:val="clear" w:color="auto" w:fill="auto"/>
            <w:noWrap/>
            <w:vAlign w:val="bottom"/>
            <w:hideMark/>
          </w:tcPr>
          <w:p w14:paraId="699723A9" w14:textId="77777777" w:rsidR="007D7A78" w:rsidRPr="0003521D" w:rsidRDefault="007D7A78" w:rsidP="003C1FA6">
            <w:pPr>
              <w:rPr>
                <w:rFonts w:ascii="Calibri" w:hAnsi="Calibri" w:cs="Calibri"/>
                <w:color w:val="000000"/>
                <w:szCs w:val="22"/>
              </w:rPr>
            </w:pPr>
            <w:r w:rsidRPr="0003521D">
              <w:rPr>
                <w:rFonts w:ascii="Calibri" w:hAnsi="Calibri" w:cs="Calibri"/>
                <w:color w:val="000000"/>
                <w:szCs w:val="22"/>
              </w:rPr>
              <w:t>benzín</w:t>
            </w:r>
          </w:p>
        </w:tc>
      </w:tr>
      <w:tr w:rsidR="007D7A78" w:rsidRPr="0003521D" w14:paraId="30222077"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C1792" w14:textId="77777777" w:rsidR="007D7A78" w:rsidRPr="0003521D" w:rsidRDefault="007D7A78" w:rsidP="003C1FA6">
            <w:pPr>
              <w:rPr>
                <w:rFonts w:ascii="Calibri" w:hAnsi="Calibri" w:cs="Calibri"/>
                <w:szCs w:val="22"/>
              </w:rPr>
            </w:pPr>
            <w:r w:rsidRPr="0003521D">
              <w:rPr>
                <w:rFonts w:ascii="Calibri" w:hAnsi="Calibri" w:cs="Calibri"/>
                <w:szCs w:val="22"/>
              </w:rPr>
              <w:t>SUZUKI</w:t>
            </w:r>
          </w:p>
        </w:tc>
        <w:tc>
          <w:tcPr>
            <w:tcW w:w="1559" w:type="dxa"/>
            <w:tcBorders>
              <w:top w:val="nil"/>
              <w:left w:val="nil"/>
              <w:bottom w:val="single" w:sz="4" w:space="0" w:color="auto"/>
              <w:right w:val="single" w:sz="4" w:space="0" w:color="auto"/>
            </w:tcBorders>
            <w:shd w:val="clear" w:color="auto" w:fill="auto"/>
            <w:noWrap/>
            <w:vAlign w:val="bottom"/>
            <w:hideMark/>
          </w:tcPr>
          <w:p w14:paraId="5F9119EC" w14:textId="77777777" w:rsidR="007D7A78" w:rsidRPr="0003521D" w:rsidRDefault="007D7A78" w:rsidP="003C1FA6">
            <w:pPr>
              <w:rPr>
                <w:rFonts w:ascii="Calibri" w:hAnsi="Calibri" w:cs="Calibri"/>
                <w:szCs w:val="22"/>
              </w:rPr>
            </w:pPr>
            <w:proofErr w:type="spellStart"/>
            <w:r w:rsidRPr="0003521D">
              <w:rPr>
                <w:rFonts w:ascii="Calibri" w:hAnsi="Calibri" w:cs="Calibri"/>
                <w:szCs w:val="22"/>
              </w:rPr>
              <w:t>Vitara</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5C9C636D" w14:textId="77777777" w:rsidR="007D7A78" w:rsidRPr="0003521D" w:rsidRDefault="007D7A78" w:rsidP="003C1FA6">
            <w:pPr>
              <w:rPr>
                <w:rFonts w:ascii="Calibri" w:hAnsi="Calibri" w:cs="Calibri"/>
                <w:szCs w:val="22"/>
              </w:rPr>
            </w:pPr>
            <w:r w:rsidRPr="0003521D">
              <w:rPr>
                <w:rFonts w:ascii="Calibri" w:hAnsi="Calibri" w:cs="Calibri"/>
                <w:szCs w:val="22"/>
              </w:rPr>
              <w:t>AA513BC</w:t>
            </w:r>
          </w:p>
        </w:tc>
        <w:tc>
          <w:tcPr>
            <w:tcW w:w="1419" w:type="dxa"/>
            <w:tcBorders>
              <w:top w:val="nil"/>
              <w:left w:val="nil"/>
              <w:bottom w:val="single" w:sz="4" w:space="0" w:color="auto"/>
              <w:right w:val="single" w:sz="4" w:space="0" w:color="auto"/>
            </w:tcBorders>
            <w:shd w:val="clear" w:color="auto" w:fill="auto"/>
            <w:noWrap/>
            <w:vAlign w:val="bottom"/>
            <w:hideMark/>
          </w:tcPr>
          <w:p w14:paraId="769F2DA0" w14:textId="77777777" w:rsidR="007D7A78" w:rsidRPr="0003521D" w:rsidRDefault="007D7A78" w:rsidP="003C1FA6">
            <w:pPr>
              <w:jc w:val="right"/>
              <w:rPr>
                <w:rFonts w:ascii="Calibri" w:hAnsi="Calibri" w:cs="Calibri"/>
                <w:szCs w:val="22"/>
              </w:rPr>
            </w:pPr>
            <w:r w:rsidRPr="0003521D">
              <w:rPr>
                <w:rFonts w:ascii="Calibri" w:hAnsi="Calibri" w:cs="Calibri"/>
                <w:szCs w:val="22"/>
              </w:rPr>
              <w:t>2012</w:t>
            </w:r>
          </w:p>
        </w:tc>
        <w:tc>
          <w:tcPr>
            <w:tcW w:w="1418" w:type="dxa"/>
            <w:tcBorders>
              <w:top w:val="nil"/>
              <w:left w:val="nil"/>
              <w:bottom w:val="single" w:sz="4" w:space="0" w:color="auto"/>
              <w:right w:val="single" w:sz="4" w:space="0" w:color="auto"/>
            </w:tcBorders>
            <w:shd w:val="clear" w:color="auto" w:fill="auto"/>
            <w:noWrap/>
            <w:vAlign w:val="bottom"/>
            <w:hideMark/>
          </w:tcPr>
          <w:p w14:paraId="53A65BF1" w14:textId="77777777" w:rsidR="007D7A78" w:rsidRPr="0003521D" w:rsidRDefault="007D7A78" w:rsidP="003C1FA6">
            <w:pPr>
              <w:rPr>
                <w:rFonts w:ascii="Calibri" w:hAnsi="Calibri" w:cs="Calibri"/>
                <w:color w:val="000000"/>
                <w:szCs w:val="22"/>
              </w:rPr>
            </w:pPr>
            <w:r w:rsidRPr="0003521D">
              <w:rPr>
                <w:rFonts w:ascii="Calibri" w:hAnsi="Calibri" w:cs="Calibri"/>
                <w:color w:val="000000"/>
                <w:szCs w:val="22"/>
              </w:rPr>
              <w:t>nafta</w:t>
            </w:r>
          </w:p>
        </w:tc>
      </w:tr>
      <w:tr w:rsidR="007D7A78" w:rsidRPr="0003521D" w14:paraId="56801DE9"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44EFF" w14:textId="77777777" w:rsidR="007D7A78" w:rsidRPr="0003521D" w:rsidRDefault="007D7A78" w:rsidP="003C1FA6">
            <w:pPr>
              <w:rPr>
                <w:rFonts w:ascii="Calibri" w:hAnsi="Calibri" w:cs="Calibri"/>
                <w:szCs w:val="22"/>
              </w:rPr>
            </w:pPr>
            <w:r w:rsidRPr="0003521D">
              <w:rPr>
                <w:rFonts w:ascii="Calibri" w:hAnsi="Calibri" w:cs="Calibri"/>
                <w:szCs w:val="22"/>
              </w:rPr>
              <w:t>TOYOTA</w:t>
            </w:r>
          </w:p>
        </w:tc>
        <w:tc>
          <w:tcPr>
            <w:tcW w:w="1559" w:type="dxa"/>
            <w:tcBorders>
              <w:top w:val="nil"/>
              <w:left w:val="nil"/>
              <w:bottom w:val="single" w:sz="4" w:space="0" w:color="auto"/>
              <w:right w:val="single" w:sz="4" w:space="0" w:color="auto"/>
            </w:tcBorders>
            <w:shd w:val="clear" w:color="auto" w:fill="auto"/>
            <w:noWrap/>
            <w:vAlign w:val="bottom"/>
            <w:hideMark/>
          </w:tcPr>
          <w:p w14:paraId="5F975757" w14:textId="77777777" w:rsidR="007D7A78" w:rsidRPr="0003521D" w:rsidRDefault="007D7A78" w:rsidP="003C1FA6">
            <w:pPr>
              <w:rPr>
                <w:rFonts w:ascii="Calibri" w:hAnsi="Calibri" w:cs="Calibri"/>
                <w:szCs w:val="22"/>
              </w:rPr>
            </w:pPr>
            <w:proofErr w:type="spellStart"/>
            <w:r w:rsidRPr="0003521D">
              <w:rPr>
                <w:rFonts w:ascii="Calibri" w:hAnsi="Calibri" w:cs="Calibri"/>
                <w:szCs w:val="22"/>
              </w:rPr>
              <w:t>Hilux</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4BFE821E" w14:textId="77777777" w:rsidR="007D7A78" w:rsidRPr="0003521D" w:rsidRDefault="007D7A78" w:rsidP="003C1FA6">
            <w:pPr>
              <w:rPr>
                <w:rFonts w:ascii="Calibri" w:hAnsi="Calibri" w:cs="Calibri"/>
                <w:szCs w:val="22"/>
              </w:rPr>
            </w:pPr>
            <w:r w:rsidRPr="0003521D">
              <w:rPr>
                <w:rFonts w:ascii="Calibri" w:hAnsi="Calibri" w:cs="Calibri"/>
                <w:szCs w:val="22"/>
              </w:rPr>
              <w:t>SV965BI</w:t>
            </w:r>
          </w:p>
        </w:tc>
        <w:tc>
          <w:tcPr>
            <w:tcW w:w="1419" w:type="dxa"/>
            <w:tcBorders>
              <w:top w:val="nil"/>
              <w:left w:val="nil"/>
              <w:bottom w:val="single" w:sz="4" w:space="0" w:color="auto"/>
              <w:right w:val="single" w:sz="4" w:space="0" w:color="auto"/>
            </w:tcBorders>
            <w:shd w:val="clear" w:color="auto" w:fill="auto"/>
            <w:noWrap/>
            <w:vAlign w:val="bottom"/>
            <w:hideMark/>
          </w:tcPr>
          <w:p w14:paraId="7DD286BF" w14:textId="77777777" w:rsidR="007D7A78" w:rsidRPr="0003521D" w:rsidRDefault="007D7A78" w:rsidP="003C1FA6">
            <w:pPr>
              <w:jc w:val="right"/>
              <w:rPr>
                <w:rFonts w:ascii="Calibri" w:hAnsi="Calibri" w:cs="Calibri"/>
                <w:szCs w:val="22"/>
              </w:rPr>
            </w:pPr>
            <w:r w:rsidRPr="0003521D">
              <w:rPr>
                <w:rFonts w:ascii="Calibri" w:hAnsi="Calibri" w:cs="Calibri"/>
                <w:szCs w:val="22"/>
              </w:rPr>
              <w:t>2019</w:t>
            </w:r>
          </w:p>
        </w:tc>
        <w:tc>
          <w:tcPr>
            <w:tcW w:w="1418" w:type="dxa"/>
            <w:tcBorders>
              <w:top w:val="nil"/>
              <w:left w:val="nil"/>
              <w:bottom w:val="single" w:sz="4" w:space="0" w:color="auto"/>
              <w:right w:val="single" w:sz="4" w:space="0" w:color="auto"/>
            </w:tcBorders>
            <w:shd w:val="clear" w:color="auto" w:fill="auto"/>
            <w:noWrap/>
            <w:vAlign w:val="bottom"/>
            <w:hideMark/>
          </w:tcPr>
          <w:p w14:paraId="10884307" w14:textId="77777777" w:rsidR="007D7A78" w:rsidRPr="0003521D" w:rsidRDefault="007D7A78" w:rsidP="003C1FA6">
            <w:pPr>
              <w:rPr>
                <w:rFonts w:ascii="Calibri" w:hAnsi="Calibri" w:cs="Calibri"/>
                <w:color w:val="000000"/>
                <w:szCs w:val="22"/>
              </w:rPr>
            </w:pPr>
            <w:r w:rsidRPr="0003521D">
              <w:rPr>
                <w:rFonts w:ascii="Calibri" w:hAnsi="Calibri" w:cs="Calibri"/>
                <w:color w:val="000000"/>
                <w:szCs w:val="22"/>
              </w:rPr>
              <w:t>nafta</w:t>
            </w:r>
          </w:p>
        </w:tc>
      </w:tr>
    </w:tbl>
    <w:p w14:paraId="16439EC6" w14:textId="77777777" w:rsidR="0091350D" w:rsidRPr="00CB18C8" w:rsidRDefault="0091350D" w:rsidP="00CD7DF6">
      <w:pPr>
        <w:rPr>
          <w:rFonts w:ascii="Arial" w:hAnsi="Arial" w:cs="Arial"/>
          <w:sz w:val="22"/>
          <w:szCs w:val="22"/>
        </w:rPr>
      </w:pPr>
    </w:p>
    <w:sectPr w:rsidR="0091350D" w:rsidRPr="00CB18C8" w:rsidSect="00E64D18">
      <w:headerReference w:type="default" r:id="rId8"/>
      <w:footnotePr>
        <w:pos w:val="beneathText"/>
      </w:footnotePr>
      <w:pgSz w:w="11905" w:h="16837"/>
      <w:pgMar w:top="1417" w:right="848" w:bottom="1417"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DC02" w14:textId="77777777" w:rsidR="00293C8F" w:rsidRDefault="00293C8F">
      <w:r>
        <w:separator/>
      </w:r>
    </w:p>
  </w:endnote>
  <w:endnote w:type="continuationSeparator" w:id="0">
    <w:p w14:paraId="7F9FE0C0" w14:textId="77777777" w:rsidR="00293C8F" w:rsidRDefault="0029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65F4" w14:textId="77777777" w:rsidR="00293C8F" w:rsidRDefault="00293C8F">
      <w:r>
        <w:separator/>
      </w:r>
    </w:p>
  </w:footnote>
  <w:footnote w:type="continuationSeparator" w:id="0">
    <w:p w14:paraId="7726E100" w14:textId="77777777" w:rsidR="00293C8F" w:rsidRDefault="0029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161279B"/>
    <w:multiLevelType w:val="hybridMultilevel"/>
    <w:tmpl w:val="AF4A51C4"/>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5" w15:restartNumberingAfterBreak="0">
    <w:nsid w:val="0A697E8F"/>
    <w:multiLevelType w:val="hybridMultilevel"/>
    <w:tmpl w:val="1FC8A48C"/>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 w15:restartNumberingAfterBreak="0">
    <w:nsid w:val="0C8167C0"/>
    <w:multiLevelType w:val="hybridMultilevel"/>
    <w:tmpl w:val="0376118E"/>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7"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8" w15:restartNumberingAfterBreak="0">
    <w:nsid w:val="2E23275B"/>
    <w:multiLevelType w:val="hybridMultilevel"/>
    <w:tmpl w:val="1FC8A48C"/>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9"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866E49"/>
    <w:multiLevelType w:val="hybridMultilevel"/>
    <w:tmpl w:val="351828EE"/>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1" w15:restartNumberingAfterBreak="0">
    <w:nsid w:val="49BA2103"/>
    <w:multiLevelType w:val="hybridMultilevel"/>
    <w:tmpl w:val="DB18A3FC"/>
    <w:lvl w:ilvl="0" w:tplc="160AC37A">
      <w:start w:val="5"/>
      <w:numFmt w:val="bullet"/>
      <w:lvlText w:val="-"/>
      <w:lvlJc w:val="left"/>
      <w:pPr>
        <w:ind w:left="1287" w:hanging="360"/>
      </w:pPr>
      <w:rPr>
        <w:rFonts w:ascii="Times New Roman" w:eastAsia="SimSun" w:hAnsi="Times New Roman" w:cs="Times New Roman" w:hint="default"/>
        <w:b/>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2" w15:restartNumberingAfterBreak="0">
    <w:nsid w:val="4CF75E43"/>
    <w:multiLevelType w:val="hybridMultilevel"/>
    <w:tmpl w:val="D268A06E"/>
    <w:lvl w:ilvl="0" w:tplc="160AC37A">
      <w:start w:val="5"/>
      <w:numFmt w:val="bullet"/>
      <w:lvlText w:val="-"/>
      <w:lvlJc w:val="left"/>
      <w:pPr>
        <w:ind w:left="1080" w:hanging="360"/>
      </w:pPr>
      <w:rPr>
        <w:rFonts w:ascii="Times New Roman" w:eastAsia="SimSu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F900DD5"/>
    <w:multiLevelType w:val="hybridMultilevel"/>
    <w:tmpl w:val="94CAA878"/>
    <w:lvl w:ilvl="0" w:tplc="D57EC570">
      <w:start w:val="1"/>
      <w:numFmt w:val="decimal"/>
      <w:lvlText w:val="%1."/>
      <w:lvlJc w:val="left"/>
      <w:pPr>
        <w:ind w:left="43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DF9746B"/>
    <w:multiLevelType w:val="hybridMultilevel"/>
    <w:tmpl w:val="1356440A"/>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6" w15:restartNumberingAfterBreak="0">
    <w:nsid w:val="60155E83"/>
    <w:multiLevelType w:val="hybridMultilevel"/>
    <w:tmpl w:val="0B12FBD0"/>
    <w:lvl w:ilvl="0" w:tplc="D57EC570">
      <w:start w:val="1"/>
      <w:numFmt w:val="decimal"/>
      <w:lvlText w:val="%1."/>
      <w:lvlJc w:val="left"/>
      <w:pPr>
        <w:ind w:left="1145"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7"/>
  </w:num>
  <w:num w:numId="2">
    <w:abstractNumId w:val="7"/>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2"/>
  </w:num>
  <w:num w:numId="8">
    <w:abstractNumId w:val="15"/>
  </w:num>
  <w:num w:numId="9">
    <w:abstractNumId w:val="6"/>
  </w:num>
  <w:num w:numId="10">
    <w:abstractNumId w:val="11"/>
  </w:num>
  <w:num w:numId="11">
    <w:abstractNumId w:val="8"/>
  </w:num>
  <w:num w:numId="12">
    <w:abstractNumId w:val="5"/>
  </w:num>
  <w:num w:numId="13">
    <w:abstractNumId w:val="13"/>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23152"/>
    <w:rsid w:val="00133911"/>
    <w:rsid w:val="00133C7A"/>
    <w:rsid w:val="00135FD4"/>
    <w:rsid w:val="00144B50"/>
    <w:rsid w:val="001501EA"/>
    <w:rsid w:val="00154C12"/>
    <w:rsid w:val="00155514"/>
    <w:rsid w:val="00160F84"/>
    <w:rsid w:val="0016308E"/>
    <w:rsid w:val="0016515E"/>
    <w:rsid w:val="00170FA5"/>
    <w:rsid w:val="001745A4"/>
    <w:rsid w:val="00185DD4"/>
    <w:rsid w:val="00192653"/>
    <w:rsid w:val="001933E8"/>
    <w:rsid w:val="001A5DFC"/>
    <w:rsid w:val="001B08AA"/>
    <w:rsid w:val="001B6733"/>
    <w:rsid w:val="001C171D"/>
    <w:rsid w:val="001C529F"/>
    <w:rsid w:val="001D3E1F"/>
    <w:rsid w:val="001F1D87"/>
    <w:rsid w:val="002278A8"/>
    <w:rsid w:val="00237404"/>
    <w:rsid w:val="00245844"/>
    <w:rsid w:val="0025118F"/>
    <w:rsid w:val="0025256C"/>
    <w:rsid w:val="002570E6"/>
    <w:rsid w:val="00261731"/>
    <w:rsid w:val="0026370E"/>
    <w:rsid w:val="00264D3B"/>
    <w:rsid w:val="00266838"/>
    <w:rsid w:val="00285DA8"/>
    <w:rsid w:val="002939A8"/>
    <w:rsid w:val="00293B83"/>
    <w:rsid w:val="00293C8F"/>
    <w:rsid w:val="002C0136"/>
    <w:rsid w:val="002C2190"/>
    <w:rsid w:val="002C5B3E"/>
    <w:rsid w:val="002E5CB3"/>
    <w:rsid w:val="002E6535"/>
    <w:rsid w:val="002F1601"/>
    <w:rsid w:val="002F19F9"/>
    <w:rsid w:val="002F4F37"/>
    <w:rsid w:val="002F550B"/>
    <w:rsid w:val="00303F4E"/>
    <w:rsid w:val="003115F1"/>
    <w:rsid w:val="0032044E"/>
    <w:rsid w:val="003227DB"/>
    <w:rsid w:val="0034513D"/>
    <w:rsid w:val="0035336C"/>
    <w:rsid w:val="00355596"/>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06A60"/>
    <w:rsid w:val="00513389"/>
    <w:rsid w:val="00514E2C"/>
    <w:rsid w:val="00522D68"/>
    <w:rsid w:val="00542897"/>
    <w:rsid w:val="00545065"/>
    <w:rsid w:val="00551152"/>
    <w:rsid w:val="00552464"/>
    <w:rsid w:val="005538AC"/>
    <w:rsid w:val="005557AC"/>
    <w:rsid w:val="00595B21"/>
    <w:rsid w:val="005A2990"/>
    <w:rsid w:val="005B71B2"/>
    <w:rsid w:val="005D0A0A"/>
    <w:rsid w:val="005F0A34"/>
    <w:rsid w:val="005F1362"/>
    <w:rsid w:val="006152BF"/>
    <w:rsid w:val="00630049"/>
    <w:rsid w:val="006410CD"/>
    <w:rsid w:val="006465A8"/>
    <w:rsid w:val="006570AE"/>
    <w:rsid w:val="006635DA"/>
    <w:rsid w:val="00666B6B"/>
    <w:rsid w:val="0067635C"/>
    <w:rsid w:val="00682970"/>
    <w:rsid w:val="00697B8D"/>
    <w:rsid w:val="006A4CDF"/>
    <w:rsid w:val="006B4171"/>
    <w:rsid w:val="006C0DA0"/>
    <w:rsid w:val="006D0055"/>
    <w:rsid w:val="006E2407"/>
    <w:rsid w:val="006F09B9"/>
    <w:rsid w:val="006F41AB"/>
    <w:rsid w:val="006F4236"/>
    <w:rsid w:val="0072741F"/>
    <w:rsid w:val="007577BC"/>
    <w:rsid w:val="00770E9F"/>
    <w:rsid w:val="007A3385"/>
    <w:rsid w:val="007C06EA"/>
    <w:rsid w:val="007D146C"/>
    <w:rsid w:val="007D7A78"/>
    <w:rsid w:val="007D7E99"/>
    <w:rsid w:val="007F7737"/>
    <w:rsid w:val="008237BF"/>
    <w:rsid w:val="00830F66"/>
    <w:rsid w:val="00852123"/>
    <w:rsid w:val="00853F4A"/>
    <w:rsid w:val="00863859"/>
    <w:rsid w:val="0086761C"/>
    <w:rsid w:val="00871D78"/>
    <w:rsid w:val="00874F57"/>
    <w:rsid w:val="008910EC"/>
    <w:rsid w:val="008A274C"/>
    <w:rsid w:val="008B4515"/>
    <w:rsid w:val="008B63A9"/>
    <w:rsid w:val="008D2CFC"/>
    <w:rsid w:val="008D3FB8"/>
    <w:rsid w:val="00900294"/>
    <w:rsid w:val="00906887"/>
    <w:rsid w:val="009073A8"/>
    <w:rsid w:val="0091350D"/>
    <w:rsid w:val="00922222"/>
    <w:rsid w:val="00927E9C"/>
    <w:rsid w:val="00932405"/>
    <w:rsid w:val="00932E34"/>
    <w:rsid w:val="009347EC"/>
    <w:rsid w:val="009372F4"/>
    <w:rsid w:val="009417B9"/>
    <w:rsid w:val="00956598"/>
    <w:rsid w:val="0096096D"/>
    <w:rsid w:val="00974EF9"/>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288A"/>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50F4"/>
    <w:rsid w:val="00C4724F"/>
    <w:rsid w:val="00C50BD2"/>
    <w:rsid w:val="00C54CB3"/>
    <w:rsid w:val="00C61C7C"/>
    <w:rsid w:val="00C81459"/>
    <w:rsid w:val="00C82621"/>
    <w:rsid w:val="00C84AF3"/>
    <w:rsid w:val="00C86901"/>
    <w:rsid w:val="00CA0963"/>
    <w:rsid w:val="00CB14B2"/>
    <w:rsid w:val="00CB18C8"/>
    <w:rsid w:val="00CB2D1C"/>
    <w:rsid w:val="00CC3F3C"/>
    <w:rsid w:val="00CD056D"/>
    <w:rsid w:val="00CD1F76"/>
    <w:rsid w:val="00CD7DF6"/>
    <w:rsid w:val="00CF0FBA"/>
    <w:rsid w:val="00CF4E5B"/>
    <w:rsid w:val="00D014F4"/>
    <w:rsid w:val="00D16FEE"/>
    <w:rsid w:val="00D173A7"/>
    <w:rsid w:val="00D31480"/>
    <w:rsid w:val="00D32980"/>
    <w:rsid w:val="00D66CC1"/>
    <w:rsid w:val="00D73843"/>
    <w:rsid w:val="00D7680F"/>
    <w:rsid w:val="00DA08F5"/>
    <w:rsid w:val="00DA617D"/>
    <w:rsid w:val="00DB0784"/>
    <w:rsid w:val="00DB3818"/>
    <w:rsid w:val="00DB4651"/>
    <w:rsid w:val="00DB4D28"/>
    <w:rsid w:val="00DE51D4"/>
    <w:rsid w:val="00DF16BC"/>
    <w:rsid w:val="00DF5A44"/>
    <w:rsid w:val="00E06105"/>
    <w:rsid w:val="00E07570"/>
    <w:rsid w:val="00E10A68"/>
    <w:rsid w:val="00E14589"/>
    <w:rsid w:val="00E22D8F"/>
    <w:rsid w:val="00E64D18"/>
    <w:rsid w:val="00E713B9"/>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34"/>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34"/>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626859029">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ander.kopac@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5265</Words>
  <Characters>30011</Characters>
  <Application>Microsoft Office Word</Application>
  <DocSecurity>0</DocSecurity>
  <Lines>250</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35206</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2023-11-14T07:40:00Z</dcterms:created>
  <dcterms:modified xsi:type="dcterms:W3CDTF">2025-02-10T11:59:00Z</dcterms:modified>
</cp:coreProperties>
</file>