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05AEC3BF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F96EB9" w:rsidRPr="00F96EB9">
        <w:t>ROTAX ENERGO s.r.o.</w:t>
      </w:r>
      <w:r w:rsidR="005E404F" w:rsidRPr="005E404F">
        <w:tab/>
      </w:r>
    </w:p>
    <w:p w14:paraId="719739B7" w14:textId="6C3A71FF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F96EB9" w:rsidRPr="00F96EB9">
            <w:t>46279261</w:t>
          </w:r>
        </w:sdtContent>
      </w:sdt>
    </w:p>
    <w:p w14:paraId="518E0403" w14:textId="1703B68B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F96EB9" w:rsidRPr="00F96EB9">
        <w:t>2023324226</w:t>
      </w:r>
    </w:p>
    <w:p w14:paraId="503CBB89" w14:textId="60B9C8F5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5E404F" w:rsidRPr="005E404F">
            <w:rPr>
              <w:rFonts w:cstheme="minorHAnsi"/>
              <w:shd w:val="clear" w:color="auto" w:fill="FFFFFF"/>
            </w:rPr>
            <w:t>Námestie slobody 2, 066 01 Humenné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72BEEE4C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1" w:name="_Hlk69985930"/>
      <w:bookmarkStart w:id="2" w:name="_Hlk106912783"/>
      <w:r w:rsidR="00F96EB9" w:rsidRPr="00F96EB9">
        <w:t>ROTAX ENERGO s.r.o.</w:t>
      </w:r>
      <w:r w:rsidR="00D40070" w:rsidRPr="001B5363">
        <w:t xml:space="preserve">, </w:t>
      </w:r>
      <w:bookmarkEnd w:id="1"/>
      <w:r w:rsidR="005E404F" w:rsidRPr="005E404F">
        <w:t>Námestie slobody 2, 066 01 Humenné</w:t>
      </w:r>
      <w:bookmarkEnd w:id="2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27D9A27E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F96EB9" w:rsidRPr="00F96EB9">
            <w:t>125 292,18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3" w:name="_Hlk524421717" w:displacedByCustomXml="next"/>
    <w:bookmarkStart w:id="4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3" w:displacedByCustomXml="prev"/>
        <w:bookmarkStart w:id="5" w:name="_Hlk106907169" w:displacedByCustomXml="prev"/>
        <w:p w14:paraId="5A605157" w14:textId="171557FF" w:rsidR="00317C65" w:rsidRPr="001B5363" w:rsidRDefault="00F96EB9" w:rsidP="00317C65">
          <w:pPr>
            <w:ind w:left="426"/>
          </w:pPr>
          <w:r w:rsidRPr="00F96EB9">
            <w:t xml:space="preserve">Stavebné úpravy maštale pre voľné ustajnenie HD,  </w:t>
          </w:r>
          <w:proofErr w:type="spellStart"/>
          <w:r w:rsidRPr="00F96EB9">
            <w:t>p.č</w:t>
          </w:r>
          <w:proofErr w:type="spellEnd"/>
          <w:r w:rsidRPr="00F96EB9">
            <w:t xml:space="preserve">. 606/9, Pichne </w:t>
          </w:r>
          <w:proofErr w:type="spellStart"/>
          <w:r w:rsidRPr="00F96EB9">
            <w:t>okr</w:t>
          </w:r>
          <w:proofErr w:type="spellEnd"/>
          <w:r w:rsidRPr="00F96EB9">
            <w:t>. Snina</w:t>
          </w:r>
        </w:p>
      </w:sdtContent>
    </w:sdt>
    <w:bookmarkEnd w:id="5" w:displacedByCustomXml="prev"/>
    <w:bookmarkEnd w:id="4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1078FC53" w:rsidR="001863C0" w:rsidRDefault="00CF57A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CF57A9">
            <w:rPr>
              <w:rFonts w:ascii="Calibri" w:hAnsi="Calibri" w:cs="Calibri"/>
              <w:szCs w:val="24"/>
            </w:rPr>
            <w:t xml:space="preserve">Predmetom zákazky je realizácia stavebných prác v rámci projektu: </w:t>
          </w:r>
          <w:r w:rsidR="00F96EB9" w:rsidRPr="00F96EB9">
            <w:rPr>
              <w:rFonts w:ascii="Calibri" w:hAnsi="Calibri" w:cs="Calibri"/>
              <w:szCs w:val="24"/>
            </w:rPr>
            <w:t xml:space="preserve">Stavebné úpravy maštale pre voľné ustajnenie HD,  </w:t>
          </w:r>
          <w:proofErr w:type="spellStart"/>
          <w:r w:rsidR="00F96EB9" w:rsidRPr="00F96EB9">
            <w:rPr>
              <w:rFonts w:ascii="Calibri" w:hAnsi="Calibri" w:cs="Calibri"/>
              <w:szCs w:val="24"/>
            </w:rPr>
            <w:t>p.č</w:t>
          </w:r>
          <w:proofErr w:type="spellEnd"/>
          <w:r w:rsidR="00F96EB9" w:rsidRPr="00F96EB9">
            <w:rPr>
              <w:rFonts w:ascii="Calibri" w:hAnsi="Calibri" w:cs="Calibri"/>
              <w:szCs w:val="24"/>
            </w:rPr>
            <w:t xml:space="preserve">. 606/9, Pichne </w:t>
          </w:r>
          <w:proofErr w:type="spellStart"/>
          <w:r w:rsidR="00F96EB9" w:rsidRPr="00F96EB9">
            <w:rPr>
              <w:rFonts w:ascii="Calibri" w:hAnsi="Calibri" w:cs="Calibri"/>
              <w:szCs w:val="24"/>
            </w:rPr>
            <w:t>okr</w:t>
          </w:r>
          <w:proofErr w:type="spellEnd"/>
          <w:r w:rsidR="00F96EB9" w:rsidRPr="00F96EB9">
            <w:rPr>
              <w:rFonts w:ascii="Calibri" w:hAnsi="Calibri" w:cs="Calibri"/>
              <w:szCs w:val="24"/>
            </w:rPr>
            <w:t>. Snina</w:t>
          </w:r>
          <w:r w:rsidRPr="00CF57A9">
            <w:rPr>
              <w:rFonts w:ascii="Calibri" w:hAnsi="Calibri" w:cs="Calibri"/>
              <w:szCs w:val="24"/>
            </w:rPr>
            <w:t>, v zmysle projektovej dokumentácie a v rozsahu výkazu výmer.</w:t>
          </w:r>
          <w:r w:rsidR="00091B1F" w:rsidRPr="00091B1F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315ABD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  <w:r w:rsidR="00F96EB9">
            <w:rPr>
              <w:rFonts w:ascii="Calibri" w:hAnsi="Calibri"/>
              <w:b/>
              <w:szCs w:val="24"/>
            </w:rPr>
            <w:tab/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598C2BB4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CF57A9" w:rsidRPr="00CF57A9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CF57A9" w:rsidRPr="00CF57A9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CF57A9" w:rsidRPr="00CF57A9">
            <w:rPr>
              <w:rFonts w:ascii="Calibri" w:hAnsi="Calibri" w:cstheme="minorHAnsi"/>
              <w:sz w:val="22"/>
              <w:szCs w:val="24"/>
            </w:rPr>
            <w:t xml:space="preserve">. č. C KN </w:t>
          </w:r>
          <w:r w:rsidR="00F96EB9" w:rsidRPr="00F96EB9">
            <w:rPr>
              <w:rFonts w:ascii="Calibri" w:hAnsi="Calibri" w:cstheme="minorHAnsi"/>
              <w:sz w:val="22"/>
              <w:szCs w:val="24"/>
            </w:rPr>
            <w:t>606/9</w:t>
          </w:r>
          <w:r w:rsidR="00CF57A9" w:rsidRPr="00CF57A9">
            <w:rPr>
              <w:rFonts w:ascii="Calibri" w:hAnsi="Calibri" w:cstheme="minorHAnsi"/>
              <w:sz w:val="22"/>
              <w:szCs w:val="24"/>
            </w:rPr>
            <w:t xml:space="preserve">, </w:t>
          </w:r>
          <w:proofErr w:type="spellStart"/>
          <w:r w:rsidR="00CF57A9" w:rsidRPr="00CF57A9">
            <w:rPr>
              <w:rFonts w:ascii="Calibri" w:hAnsi="Calibri" w:cstheme="minorHAnsi"/>
              <w:sz w:val="22"/>
              <w:szCs w:val="24"/>
            </w:rPr>
            <w:t>k.ú</w:t>
          </w:r>
          <w:proofErr w:type="spellEnd"/>
          <w:r w:rsidR="00CF57A9" w:rsidRPr="00CF57A9">
            <w:rPr>
              <w:rFonts w:ascii="Calibri" w:hAnsi="Calibri" w:cstheme="minorHAnsi"/>
              <w:sz w:val="22"/>
              <w:szCs w:val="24"/>
            </w:rPr>
            <w:t xml:space="preserve">., </w:t>
          </w:r>
          <w:r w:rsidR="00F96EB9" w:rsidRPr="00F96EB9">
            <w:rPr>
              <w:rFonts w:ascii="Calibri" w:hAnsi="Calibri" w:cstheme="minorHAnsi"/>
              <w:sz w:val="22"/>
              <w:szCs w:val="24"/>
            </w:rPr>
            <w:t>Pichne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06FF30E0" w:rsidR="00317C65" w:rsidRPr="001B5363" w:rsidRDefault="00F96EB9" w:rsidP="00E75F67">
          <w:pPr>
            <w:tabs>
              <w:tab w:val="center" w:pos="4749"/>
            </w:tabs>
            <w:ind w:left="426"/>
          </w:pPr>
          <w:r w:rsidRPr="00F96EB9">
            <w:t xml:space="preserve">č. </w:t>
          </w:r>
          <w:proofErr w:type="spellStart"/>
          <w:r w:rsidRPr="00F96EB9">
            <w:t>parc</w:t>
          </w:r>
          <w:proofErr w:type="spellEnd"/>
          <w:r w:rsidRPr="00F96EB9">
            <w:t xml:space="preserve">. č. C KN 606/9, </w:t>
          </w:r>
          <w:proofErr w:type="spellStart"/>
          <w:r w:rsidRPr="00F96EB9">
            <w:t>k.ú</w:t>
          </w:r>
          <w:proofErr w:type="spellEnd"/>
          <w:r w:rsidRPr="00F96EB9">
            <w:t>., Pichne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6FCEF60A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9A30EA">
            <w:t>8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0BC12437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F96EB9" w:rsidRPr="00F96EB9">
            <w:t>ROTAX ENERGO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52/PRV/2022,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FF308F3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9B411D">
            <w:rPr>
              <w:u w:val="single"/>
            </w:rPr>
            <w:t>28</w:t>
          </w:r>
          <w:r w:rsidR="004A0304">
            <w:rPr>
              <w:u w:val="single"/>
            </w:rPr>
            <w:t>.02.2025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0914233E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9B411D">
            <w:rPr>
              <w:u w:val="single"/>
            </w:rPr>
            <w:t>28</w:t>
          </w:r>
          <w:r w:rsidR="006A74C0" w:rsidRPr="006A74C0">
            <w:rPr>
              <w:u w:val="single"/>
            </w:rPr>
            <w:t>.02.2025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1D6D60A4" w:rsidR="00FF66B8" w:rsidRPr="001B5363" w:rsidRDefault="00C96D7D" w:rsidP="00C96D7D">
      <w:pPr>
        <w:ind w:firstLine="426"/>
      </w:pPr>
      <w:r w:rsidRPr="001B5363">
        <w:t xml:space="preserve">Miesto: </w:t>
      </w:r>
      <w:r w:rsidR="00100268" w:rsidRPr="00100268">
        <w:t>ROTAX ENERGO s.r.o., Námestie slobody 2, 066 01 Humenné</w:t>
      </w:r>
      <w:r w:rsidR="00FF66B8" w:rsidRPr="001B5363">
        <w:t xml:space="preserve">.   </w:t>
      </w:r>
    </w:p>
    <w:p w14:paraId="2C0FF167" w14:textId="0C50BECA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9B411D">
        <w:t>28</w:t>
      </w:r>
      <w:r w:rsidR="006A74C0" w:rsidRPr="006A74C0">
        <w:t>.02.2025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100268" w:rsidRPr="00100268">
        <w:t>ROTAX ENERGO s.r.o., Námestie slobody 2, 066 01 Humenné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4C7EDCA3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063E7C">
        <w:t>100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B6D0BDD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8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00268">
            <w:t>31. augusta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778E8F21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DD1A6A">
            <w:t>Humenné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5-01-27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00268">
            <w:t>27. januára 2025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000E" w14:textId="77777777" w:rsidR="009A74C9" w:rsidRDefault="009A74C9" w:rsidP="00EF4232">
      <w:pPr>
        <w:spacing w:after="0" w:line="240" w:lineRule="auto"/>
      </w:pPr>
      <w:r>
        <w:separator/>
      </w:r>
    </w:p>
  </w:endnote>
  <w:endnote w:type="continuationSeparator" w:id="0">
    <w:p w14:paraId="4459F30A" w14:textId="77777777" w:rsidR="009A74C9" w:rsidRDefault="009A74C9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D83F" w14:textId="77777777" w:rsidR="009A74C9" w:rsidRDefault="009A74C9" w:rsidP="00EF4232">
      <w:pPr>
        <w:spacing w:after="0" w:line="240" w:lineRule="auto"/>
      </w:pPr>
      <w:r>
        <w:separator/>
      </w:r>
    </w:p>
  </w:footnote>
  <w:footnote w:type="continuationSeparator" w:id="0">
    <w:p w14:paraId="724B3894" w14:textId="77777777" w:rsidR="009A74C9" w:rsidRDefault="009A74C9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630DB"/>
    <w:rsid w:val="00063E7C"/>
    <w:rsid w:val="0007284A"/>
    <w:rsid w:val="00073A1F"/>
    <w:rsid w:val="00086D13"/>
    <w:rsid w:val="00091B1F"/>
    <w:rsid w:val="000A2E5F"/>
    <w:rsid w:val="000B01CB"/>
    <w:rsid w:val="000B2D9A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5BC9"/>
    <w:rsid w:val="000F7D53"/>
    <w:rsid w:val="000F7D90"/>
    <w:rsid w:val="00100268"/>
    <w:rsid w:val="001007C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1F78A6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61ACA"/>
    <w:rsid w:val="00270182"/>
    <w:rsid w:val="0027360B"/>
    <w:rsid w:val="00280B83"/>
    <w:rsid w:val="002843C7"/>
    <w:rsid w:val="0028539E"/>
    <w:rsid w:val="0028792D"/>
    <w:rsid w:val="002A2038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615B2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0304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61227"/>
    <w:rsid w:val="006662CF"/>
    <w:rsid w:val="00670371"/>
    <w:rsid w:val="00694333"/>
    <w:rsid w:val="00696173"/>
    <w:rsid w:val="006A200E"/>
    <w:rsid w:val="006A74C0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0D3C"/>
    <w:rsid w:val="008357B1"/>
    <w:rsid w:val="00845F63"/>
    <w:rsid w:val="008471F5"/>
    <w:rsid w:val="00850C2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0EA"/>
    <w:rsid w:val="009A319F"/>
    <w:rsid w:val="009A74C9"/>
    <w:rsid w:val="009A7A29"/>
    <w:rsid w:val="009B411D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2A7B"/>
    <w:rsid w:val="00A77E96"/>
    <w:rsid w:val="00AA2C9E"/>
    <w:rsid w:val="00AB06E8"/>
    <w:rsid w:val="00AB1208"/>
    <w:rsid w:val="00AB4280"/>
    <w:rsid w:val="00AB6896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E3CD2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118FC"/>
    <w:rsid w:val="00D34E3B"/>
    <w:rsid w:val="00D40070"/>
    <w:rsid w:val="00D403A6"/>
    <w:rsid w:val="00D45065"/>
    <w:rsid w:val="00D55602"/>
    <w:rsid w:val="00D562A3"/>
    <w:rsid w:val="00D6099C"/>
    <w:rsid w:val="00D62655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1ACC"/>
    <w:rsid w:val="00F20671"/>
    <w:rsid w:val="00F228DB"/>
    <w:rsid w:val="00F231A9"/>
    <w:rsid w:val="00F25C07"/>
    <w:rsid w:val="00F41870"/>
    <w:rsid w:val="00F525ED"/>
    <w:rsid w:val="00F67D83"/>
    <w:rsid w:val="00F738FA"/>
    <w:rsid w:val="00F8039B"/>
    <w:rsid w:val="00F80C5C"/>
    <w:rsid w:val="00F87BAD"/>
    <w:rsid w:val="00F96EB9"/>
    <w:rsid w:val="00FA01B5"/>
    <w:rsid w:val="00FA1DB4"/>
    <w:rsid w:val="00FA3C22"/>
    <w:rsid w:val="00FB04B2"/>
    <w:rsid w:val="00FC1D9C"/>
    <w:rsid w:val="00FC3849"/>
    <w:rsid w:val="00FD4259"/>
    <w:rsid w:val="00FF19D2"/>
    <w:rsid w:val="00FF19EA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A02D8"/>
    <w:rsid w:val="000B2D9A"/>
    <w:rsid w:val="000E12FC"/>
    <w:rsid w:val="00162C67"/>
    <w:rsid w:val="001A749F"/>
    <w:rsid w:val="001F78A6"/>
    <w:rsid w:val="00261ACA"/>
    <w:rsid w:val="00282D30"/>
    <w:rsid w:val="003615B2"/>
    <w:rsid w:val="00393EA7"/>
    <w:rsid w:val="00395DC8"/>
    <w:rsid w:val="003A3939"/>
    <w:rsid w:val="003F4A07"/>
    <w:rsid w:val="004B3A0A"/>
    <w:rsid w:val="004E24EA"/>
    <w:rsid w:val="00502F51"/>
    <w:rsid w:val="005A4B88"/>
    <w:rsid w:val="0060200B"/>
    <w:rsid w:val="00680137"/>
    <w:rsid w:val="006C7B81"/>
    <w:rsid w:val="007154D3"/>
    <w:rsid w:val="007F0F47"/>
    <w:rsid w:val="007F78EB"/>
    <w:rsid w:val="00830D3C"/>
    <w:rsid w:val="0086773B"/>
    <w:rsid w:val="00886433"/>
    <w:rsid w:val="0095406C"/>
    <w:rsid w:val="009756D7"/>
    <w:rsid w:val="009D373F"/>
    <w:rsid w:val="009F1820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62B1C"/>
    <w:rsid w:val="00B7184E"/>
    <w:rsid w:val="00B83F5D"/>
    <w:rsid w:val="00BB7772"/>
    <w:rsid w:val="00CA00B5"/>
    <w:rsid w:val="00CB1159"/>
    <w:rsid w:val="00CF5B18"/>
    <w:rsid w:val="00D36CC7"/>
    <w:rsid w:val="00D57A63"/>
    <w:rsid w:val="00DB7C41"/>
    <w:rsid w:val="00E01DE6"/>
    <w:rsid w:val="00E725B1"/>
    <w:rsid w:val="00EC1AB0"/>
    <w:rsid w:val="00F364CE"/>
    <w:rsid w:val="00F93468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193</cp:revision>
  <dcterms:created xsi:type="dcterms:W3CDTF">2018-09-13T08:31:00Z</dcterms:created>
  <dcterms:modified xsi:type="dcterms:W3CDTF">2025-02-10T16:55:00Z</dcterms:modified>
</cp:coreProperties>
</file>