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354E6" w14:textId="77777777" w:rsidR="0012702B" w:rsidRPr="00D13325" w:rsidRDefault="0012702B" w:rsidP="00D13325">
      <w:pPr>
        <w:pStyle w:val="Nadpis7"/>
        <w:spacing w:line="240" w:lineRule="auto"/>
        <w:rPr>
          <w:rFonts w:asciiTheme="minorHAnsi" w:hAnsiTheme="minorHAnsi"/>
          <w:sz w:val="22"/>
          <w:szCs w:val="22"/>
          <w:u w:val="none"/>
        </w:rPr>
      </w:pPr>
      <w:r w:rsidRPr="00D13325">
        <w:rPr>
          <w:rFonts w:asciiTheme="minorHAnsi" w:hAnsiTheme="minorHAnsi"/>
          <w:sz w:val="22"/>
          <w:szCs w:val="22"/>
          <w:u w:val="none"/>
        </w:rPr>
        <w:t xml:space="preserve">Verejný obstarávateľ: </w:t>
      </w:r>
      <w:r w:rsidRPr="00D13325">
        <w:rPr>
          <w:rFonts w:asciiTheme="minorHAnsi" w:hAnsiTheme="minorHAnsi"/>
          <w:sz w:val="22"/>
          <w:szCs w:val="22"/>
          <w:u w:val="none"/>
        </w:rPr>
        <w:tab/>
        <w:t>Ministerstvo spravodlivosti Slovenskej republiky</w:t>
      </w:r>
    </w:p>
    <w:p w14:paraId="3A9CC3A3" w14:textId="77777777" w:rsidR="0012702B" w:rsidRPr="00D13325" w:rsidRDefault="00D13325" w:rsidP="0012702B">
      <w:pPr>
        <w:rPr>
          <w:rFonts w:asciiTheme="minorHAnsi" w:hAnsiTheme="minorHAnsi"/>
          <w:b/>
          <w:sz w:val="22"/>
          <w:szCs w:val="22"/>
        </w:rPr>
      </w:pPr>
      <w:r w:rsidRPr="00D13325">
        <w:rPr>
          <w:rFonts w:asciiTheme="minorHAnsi" w:hAnsiTheme="minorHAnsi"/>
          <w:b/>
          <w:sz w:val="22"/>
          <w:szCs w:val="22"/>
        </w:rPr>
        <w:tab/>
      </w:r>
      <w:r w:rsidRPr="00D13325">
        <w:rPr>
          <w:rFonts w:asciiTheme="minorHAnsi" w:hAnsiTheme="minorHAnsi"/>
          <w:b/>
          <w:sz w:val="22"/>
          <w:szCs w:val="22"/>
        </w:rPr>
        <w:tab/>
      </w:r>
      <w:r w:rsidRPr="00D13325">
        <w:rPr>
          <w:rFonts w:asciiTheme="minorHAnsi" w:hAnsiTheme="minorHAnsi"/>
          <w:b/>
          <w:sz w:val="22"/>
          <w:szCs w:val="22"/>
        </w:rPr>
        <w:tab/>
      </w:r>
      <w:r w:rsidR="0012702B" w:rsidRPr="00D13325">
        <w:rPr>
          <w:rFonts w:asciiTheme="minorHAnsi" w:hAnsiTheme="minorHAnsi"/>
          <w:b/>
          <w:sz w:val="22"/>
          <w:szCs w:val="22"/>
        </w:rPr>
        <w:t>Župné  námestie 13, 8</w:t>
      </w:r>
      <w:r w:rsidR="00214157">
        <w:rPr>
          <w:rFonts w:asciiTheme="minorHAnsi" w:hAnsiTheme="minorHAnsi"/>
          <w:b/>
          <w:sz w:val="22"/>
          <w:szCs w:val="22"/>
        </w:rPr>
        <w:t>1</w:t>
      </w:r>
      <w:r w:rsidR="00A97311">
        <w:rPr>
          <w:rFonts w:asciiTheme="minorHAnsi" w:hAnsiTheme="minorHAnsi"/>
          <w:b/>
          <w:sz w:val="22"/>
          <w:szCs w:val="22"/>
        </w:rPr>
        <w:t>3</w:t>
      </w:r>
      <w:r w:rsidR="0012702B" w:rsidRPr="00D13325">
        <w:rPr>
          <w:rFonts w:asciiTheme="minorHAnsi" w:hAnsiTheme="minorHAnsi"/>
          <w:b/>
          <w:sz w:val="22"/>
          <w:szCs w:val="22"/>
        </w:rPr>
        <w:t xml:space="preserve"> </w:t>
      </w:r>
      <w:r w:rsidR="00A97311">
        <w:rPr>
          <w:rFonts w:asciiTheme="minorHAnsi" w:hAnsiTheme="minorHAnsi"/>
          <w:b/>
          <w:sz w:val="22"/>
          <w:szCs w:val="22"/>
        </w:rPr>
        <w:t>11</w:t>
      </w:r>
      <w:r w:rsidR="0012702B" w:rsidRPr="00D13325">
        <w:rPr>
          <w:rFonts w:asciiTheme="minorHAnsi" w:hAnsiTheme="minorHAnsi"/>
          <w:b/>
          <w:sz w:val="22"/>
          <w:szCs w:val="22"/>
        </w:rPr>
        <w:t xml:space="preserve"> Bratislava 1</w:t>
      </w:r>
    </w:p>
    <w:p w14:paraId="2B0A1404" w14:textId="77777777" w:rsidR="001C7E39" w:rsidRPr="00D13325" w:rsidRDefault="001C7E39" w:rsidP="00452D77">
      <w:pPr>
        <w:pStyle w:val="Zkladntextodsazen3"/>
        <w:ind w:left="0"/>
        <w:rPr>
          <w:rFonts w:asciiTheme="minorHAnsi" w:hAnsiTheme="minorHAnsi" w:cs="Arial Narrow"/>
          <w:sz w:val="22"/>
          <w:szCs w:val="22"/>
        </w:rPr>
      </w:pPr>
    </w:p>
    <w:p w14:paraId="3CAEA217" w14:textId="77777777" w:rsidR="0012702B" w:rsidRPr="00D13325" w:rsidRDefault="0012702B" w:rsidP="0012702B">
      <w:pPr>
        <w:pStyle w:val="Zkladntextodsazen3"/>
        <w:rPr>
          <w:rFonts w:asciiTheme="minorHAnsi" w:hAnsiTheme="minorHAnsi" w:cs="Arial Narrow"/>
          <w:sz w:val="22"/>
          <w:szCs w:val="22"/>
        </w:rPr>
      </w:pPr>
    </w:p>
    <w:p w14:paraId="128D0E85" w14:textId="77777777" w:rsidR="00E50F3A" w:rsidRPr="00E50F3A" w:rsidRDefault="0012702B" w:rsidP="00E50F3A">
      <w:pPr>
        <w:pStyle w:val="Zkladntextodsazen3"/>
        <w:ind w:left="0"/>
        <w:jc w:val="center"/>
        <w:rPr>
          <w:rFonts w:asciiTheme="minorHAnsi" w:hAnsiTheme="minorHAnsi" w:cs="Arial Narrow"/>
          <w:b/>
          <w:bCs/>
          <w:sz w:val="22"/>
          <w:szCs w:val="22"/>
        </w:rPr>
      </w:pPr>
      <w:r w:rsidRPr="00D13325">
        <w:rPr>
          <w:rFonts w:asciiTheme="minorHAnsi" w:hAnsiTheme="minorHAnsi" w:cs="Arial Narrow"/>
          <w:b/>
          <w:bCs/>
          <w:sz w:val="22"/>
          <w:szCs w:val="22"/>
        </w:rPr>
        <w:t>SÚŤAŽNÉ PODKLADY</w:t>
      </w:r>
    </w:p>
    <w:p w14:paraId="4872C6B4"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763DBEAE" w14:textId="77777777" w:rsidR="00E50F3A" w:rsidRDefault="00E50F3A" w:rsidP="00D13325">
      <w:pPr>
        <w:tabs>
          <w:tab w:val="right" w:pos="8820"/>
          <w:tab w:val="right" w:leader="dot" w:pos="10080"/>
        </w:tabs>
        <w:rPr>
          <w:rFonts w:asciiTheme="minorHAnsi" w:hAnsiTheme="minorHAnsi" w:cs="Arial Narrow"/>
          <w:b/>
          <w:bCs/>
          <w:smallCaps/>
          <w:sz w:val="22"/>
          <w:szCs w:val="22"/>
        </w:rPr>
      </w:pPr>
    </w:p>
    <w:p w14:paraId="39C90A81" w14:textId="77777777" w:rsidR="00D13325" w:rsidRDefault="00D13325" w:rsidP="00D13325">
      <w:pPr>
        <w:tabs>
          <w:tab w:val="right" w:pos="8820"/>
          <w:tab w:val="right" w:leader="dot" w:pos="10080"/>
        </w:tabs>
        <w:rPr>
          <w:rFonts w:asciiTheme="minorHAnsi" w:hAnsiTheme="minorHAnsi" w:cs="Arial Narrow"/>
          <w:b/>
          <w:bCs/>
          <w:smallCaps/>
          <w:sz w:val="22"/>
          <w:szCs w:val="22"/>
        </w:rPr>
      </w:pPr>
      <w:r>
        <w:rPr>
          <w:rFonts w:asciiTheme="minorHAnsi" w:hAnsiTheme="minorHAnsi" w:cs="Arial Narrow"/>
          <w:b/>
          <w:bCs/>
          <w:smallCaps/>
          <w:sz w:val="22"/>
          <w:szCs w:val="22"/>
        </w:rPr>
        <w:t>Predmet zákazky:</w:t>
      </w:r>
    </w:p>
    <w:p w14:paraId="70A4C2EA" w14:textId="77777777" w:rsidR="00FD0D1F" w:rsidRDefault="00FD0D1F" w:rsidP="00E50F3A">
      <w:pPr>
        <w:pStyle w:val="Zkladntextodsazen3"/>
        <w:ind w:left="0"/>
        <w:rPr>
          <w:rFonts w:asciiTheme="minorHAnsi" w:hAnsiTheme="minorHAnsi" w:cs="Arial Narrow"/>
          <w:b/>
          <w:bCs/>
          <w:smallCaps/>
          <w:sz w:val="22"/>
          <w:szCs w:val="22"/>
        </w:rPr>
      </w:pPr>
    </w:p>
    <w:p w14:paraId="6D013278" w14:textId="10372440" w:rsidR="00217FB3" w:rsidRPr="00E64D68" w:rsidRDefault="00E64D68" w:rsidP="00452D77">
      <w:pPr>
        <w:tabs>
          <w:tab w:val="left" w:pos="1980"/>
        </w:tabs>
        <w:jc w:val="both"/>
        <w:rPr>
          <w:rFonts w:asciiTheme="minorHAnsi" w:hAnsiTheme="minorHAnsi" w:cstheme="minorHAnsi"/>
          <w:b/>
          <w:sz w:val="22"/>
          <w:szCs w:val="22"/>
        </w:rPr>
      </w:pPr>
      <w:r w:rsidRPr="00E64D68">
        <w:rPr>
          <w:rFonts w:asciiTheme="minorHAnsi" w:hAnsiTheme="minorHAnsi" w:cstheme="minorHAnsi"/>
          <w:b/>
          <w:sz w:val="22"/>
        </w:rPr>
        <w:t>High-end pásková knižnica a rozšírenie SAN prepínačov</w:t>
      </w:r>
    </w:p>
    <w:p w14:paraId="19A5FF20" w14:textId="77777777" w:rsidR="00E64D68" w:rsidRDefault="00E64D68" w:rsidP="00452D77">
      <w:pPr>
        <w:tabs>
          <w:tab w:val="left" w:pos="1980"/>
        </w:tabs>
        <w:jc w:val="both"/>
        <w:rPr>
          <w:rFonts w:asciiTheme="minorHAnsi" w:hAnsiTheme="minorHAnsi" w:cs="Arial Narrow"/>
          <w:sz w:val="22"/>
          <w:szCs w:val="22"/>
        </w:rPr>
      </w:pPr>
    </w:p>
    <w:p w14:paraId="61FA099F" w14:textId="0F90A6ED" w:rsidR="00452D77" w:rsidRPr="00D13325" w:rsidRDefault="00E50F3A"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w:t>
      </w:r>
      <w:r w:rsidR="001B0ADB">
        <w:rPr>
          <w:rFonts w:asciiTheme="minorHAnsi" w:hAnsiTheme="minorHAnsi" w:cs="Arial Narrow"/>
          <w:sz w:val="22"/>
          <w:szCs w:val="22"/>
        </w:rPr>
        <w:t>dodanie tovaru</w:t>
      </w:r>
      <w:r w:rsidR="00843A1E">
        <w:rPr>
          <w:rFonts w:asciiTheme="minorHAnsi" w:hAnsiTheme="minorHAnsi" w:cs="Arial Narrow"/>
          <w:sz w:val="22"/>
          <w:szCs w:val="22"/>
        </w:rPr>
        <w:t xml:space="preserve"> </w:t>
      </w:r>
      <w:r>
        <w:rPr>
          <w:rFonts w:asciiTheme="minorHAnsi" w:hAnsiTheme="minorHAnsi" w:cs="Arial Narrow"/>
          <w:sz w:val="22"/>
          <w:szCs w:val="22"/>
        </w:rPr>
        <w:t>podľa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5050057B" w14:textId="77777777" w:rsidR="0012702B" w:rsidRPr="00D13325" w:rsidRDefault="0012702B" w:rsidP="0012702B">
      <w:pPr>
        <w:jc w:val="both"/>
        <w:rPr>
          <w:rFonts w:asciiTheme="minorHAnsi" w:hAnsiTheme="minorHAnsi" w:cs="Arial Narrow"/>
          <w:sz w:val="22"/>
          <w:szCs w:val="22"/>
        </w:rPr>
      </w:pPr>
    </w:p>
    <w:p w14:paraId="4273E201" w14:textId="06E4924C" w:rsidR="00AE3F75" w:rsidRPr="00452D77" w:rsidRDefault="00AE3F75" w:rsidP="00AE3F75">
      <w:pPr>
        <w:pStyle w:val="Normlnweb"/>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w:t>
      </w:r>
      <w:r>
        <w:rPr>
          <w:rFonts w:asciiTheme="minorHAnsi" w:hAnsiTheme="minorHAnsi" w:cs="Arial Narrow"/>
          <w:noProof/>
          <w:sz w:val="22"/>
          <w:szCs w:val="22"/>
        </w:rPr>
        <w:t xml:space="preserve"> nskorších predpisov potvrdzuje a súťažné podkladz schválil:</w:t>
      </w:r>
    </w:p>
    <w:p w14:paraId="7AEBF63B" w14:textId="1890CE45" w:rsidR="00452D77"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0645E7F7" w14:textId="77777777" w:rsidR="00E233A9" w:rsidRPr="00D13325" w:rsidRDefault="00E233A9" w:rsidP="00452D77">
      <w:pPr>
        <w:tabs>
          <w:tab w:val="right" w:leader="dot" w:pos="2880"/>
          <w:tab w:val="right" w:leader="dot" w:pos="4500"/>
          <w:tab w:val="right" w:leader="underscore" w:pos="9072"/>
        </w:tabs>
        <w:rPr>
          <w:rFonts w:asciiTheme="minorHAnsi" w:hAnsiTheme="minorHAnsi" w:cs="Arial Narrow"/>
          <w:sz w:val="22"/>
          <w:szCs w:val="22"/>
        </w:rPr>
      </w:pPr>
    </w:p>
    <w:p w14:paraId="49523BB4" w14:textId="1970805E" w:rsidR="0012702B" w:rsidRPr="00D13325" w:rsidRDefault="000F499D" w:rsidP="000F499D">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ED4A61">
        <w:rPr>
          <w:rFonts w:asciiTheme="minorHAnsi" w:hAnsiTheme="minorHAnsi" w:cs="Arial Narrow"/>
          <w:sz w:val="22"/>
          <w:szCs w:val="22"/>
        </w:rPr>
        <w:t>...........................................................</w:t>
      </w:r>
    </w:p>
    <w:p w14:paraId="5F71C64D" w14:textId="77777777"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Ing.</w:t>
      </w:r>
      <w:r w:rsidRPr="00452D77">
        <w:rPr>
          <w:rFonts w:asciiTheme="minorHAnsi" w:hAnsiTheme="minorHAnsi" w:cs="Arial Narrow"/>
          <w:sz w:val="22"/>
          <w:szCs w:val="22"/>
        </w:rPr>
        <w:t xml:space="preserve"> </w:t>
      </w:r>
      <w:r>
        <w:rPr>
          <w:rFonts w:asciiTheme="minorHAnsi" w:hAnsiTheme="minorHAnsi" w:cs="Arial Narrow"/>
          <w:sz w:val="22"/>
          <w:szCs w:val="22"/>
        </w:rPr>
        <w:t>Štefan Mesároš</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2AD15556" w14:textId="3431BB11" w:rsidR="00AE3F75"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generálny tajomník </w:t>
      </w:r>
      <w:r w:rsidRPr="00452D77">
        <w:rPr>
          <w:rFonts w:asciiTheme="minorHAnsi" w:hAnsiTheme="minorHAnsi" w:cs="Arial Narrow"/>
          <w:sz w:val="22"/>
          <w:szCs w:val="22"/>
        </w:rPr>
        <w:t xml:space="preserve">                                                                                </w:t>
      </w:r>
      <w:r>
        <w:rPr>
          <w:rFonts w:asciiTheme="minorHAnsi" w:hAnsiTheme="minorHAnsi" w:cs="Arial Narrow"/>
          <w:sz w:val="22"/>
          <w:szCs w:val="22"/>
        </w:rPr>
        <w:t xml:space="preserve">                                       </w:t>
      </w:r>
    </w:p>
    <w:p w14:paraId="3BC38428" w14:textId="009EA2AA" w:rsidR="00AE3F75" w:rsidRPr="00452D77" w:rsidRDefault="00AE3F75" w:rsidP="00AE3F75">
      <w:pPr>
        <w:tabs>
          <w:tab w:val="right" w:leader="underscore" w:pos="8820"/>
          <w:tab w:val="right" w:leader="dot" w:pos="10080"/>
        </w:tabs>
        <w:ind w:left="5940"/>
        <w:rPr>
          <w:rFonts w:asciiTheme="minorHAnsi" w:hAnsiTheme="minorHAnsi" w:cs="Arial Narrow"/>
          <w:sz w:val="22"/>
          <w:szCs w:val="22"/>
        </w:rPr>
      </w:pPr>
      <w:r>
        <w:rPr>
          <w:rFonts w:asciiTheme="minorHAnsi" w:hAnsiTheme="minorHAnsi" w:cs="Arial Narrow"/>
          <w:sz w:val="22"/>
          <w:szCs w:val="22"/>
        </w:rPr>
        <w:t xml:space="preserve">    </w:t>
      </w:r>
      <w:r w:rsidR="00E233A9">
        <w:rPr>
          <w:rFonts w:asciiTheme="minorHAnsi" w:hAnsiTheme="minorHAnsi" w:cs="Arial Narrow"/>
          <w:sz w:val="22"/>
          <w:szCs w:val="22"/>
        </w:rPr>
        <w:t xml:space="preserve">        </w:t>
      </w:r>
      <w:r>
        <w:rPr>
          <w:rFonts w:asciiTheme="minorHAnsi" w:hAnsiTheme="minorHAnsi" w:cs="Arial Narrow"/>
          <w:sz w:val="22"/>
          <w:szCs w:val="22"/>
        </w:rPr>
        <w:t xml:space="preserve">služobného úradu </w:t>
      </w:r>
    </w:p>
    <w:p w14:paraId="75F62627" w14:textId="42CB8538" w:rsidR="00452D77" w:rsidRPr="00452D77" w:rsidRDefault="000F499D" w:rsidP="00AE3F75">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7F22AD43" w14:textId="77777777" w:rsidR="00452D77" w:rsidRPr="00452D77" w:rsidRDefault="00452D77" w:rsidP="00452D77">
      <w:pPr>
        <w:pStyle w:val="Normlnweb"/>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705DD05C" w14:textId="77777777" w:rsidR="00452D77" w:rsidRPr="00452D77" w:rsidRDefault="0089076C" w:rsidP="00ED4A61">
      <w:pPr>
        <w:pStyle w:val="Normlnweb"/>
        <w:spacing w:before="0" w:beforeAutospacing="0" w:after="0" w:afterAutospacing="0"/>
        <w:rPr>
          <w:rFonts w:asciiTheme="minorHAnsi" w:hAnsiTheme="minorHAnsi" w:cs="Arial Narrow"/>
          <w:noProof/>
          <w:sz w:val="22"/>
          <w:szCs w:val="22"/>
        </w:rPr>
      </w:pPr>
      <w:r>
        <w:rPr>
          <w:rFonts w:asciiTheme="minorHAnsi" w:hAnsiTheme="minorHAnsi" w:cs="Arial Narrow"/>
          <w:noProof/>
          <w:sz w:val="22"/>
          <w:szCs w:val="22"/>
        </w:rPr>
        <w:tab/>
      </w:r>
      <w:r>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r>
      <w:r w:rsidR="00452D77" w:rsidRPr="00452D77">
        <w:rPr>
          <w:rFonts w:asciiTheme="minorHAnsi" w:hAnsiTheme="minorHAnsi" w:cs="Arial Narrow"/>
          <w:noProof/>
          <w:sz w:val="22"/>
          <w:szCs w:val="22"/>
        </w:rPr>
        <w:tab/>
        <w:t xml:space="preserve">                  </w:t>
      </w:r>
    </w:p>
    <w:p w14:paraId="5A0F3E59" w14:textId="1B7DADD2" w:rsidR="00452D77" w:rsidRDefault="00366A41" w:rsidP="000F499D">
      <w:pPr>
        <w:tabs>
          <w:tab w:val="right" w:leader="underscore" w:pos="8820"/>
          <w:tab w:val="right" w:leader="dot" w:pos="10080"/>
        </w:tabs>
        <w:ind w:left="5672"/>
        <w:rPr>
          <w:rFonts w:asciiTheme="minorHAnsi" w:hAnsiTheme="minorHAnsi" w:cs="Arial Narrow"/>
          <w:sz w:val="22"/>
          <w:szCs w:val="22"/>
        </w:rPr>
      </w:pPr>
      <w:r>
        <w:rPr>
          <w:rFonts w:asciiTheme="minorHAnsi" w:hAnsiTheme="minorHAnsi" w:cs="Arial Narrow"/>
          <w:sz w:val="22"/>
          <w:szCs w:val="22"/>
        </w:rPr>
        <w:t xml:space="preserve">             </w:t>
      </w:r>
      <w:r w:rsidR="00452D77">
        <w:rPr>
          <w:rFonts w:asciiTheme="minorHAnsi" w:hAnsiTheme="minorHAnsi" w:cs="Arial Narrow"/>
          <w:sz w:val="22"/>
          <w:szCs w:val="22"/>
        </w:rPr>
        <w:t xml:space="preserve">                                         </w:t>
      </w:r>
      <w:r>
        <w:rPr>
          <w:rFonts w:asciiTheme="minorHAnsi" w:hAnsiTheme="minorHAnsi" w:cs="Arial Narrow"/>
          <w:sz w:val="22"/>
          <w:szCs w:val="22"/>
        </w:rPr>
        <w:t xml:space="preserve">       </w:t>
      </w:r>
      <w:r w:rsidR="004F63EF">
        <w:rPr>
          <w:rFonts w:asciiTheme="minorHAnsi" w:hAnsiTheme="minorHAnsi" w:cs="Arial Narrow"/>
          <w:sz w:val="22"/>
          <w:szCs w:val="22"/>
        </w:rPr>
        <w:t xml:space="preserve"> </w:t>
      </w:r>
      <w:r w:rsidR="00217FB3">
        <w:rPr>
          <w:rFonts w:asciiTheme="minorHAnsi" w:hAnsiTheme="minorHAnsi" w:cs="Arial Narrow"/>
          <w:sz w:val="22"/>
          <w:szCs w:val="22"/>
        </w:rPr>
        <w:t xml:space="preserve">                                                            </w:t>
      </w:r>
      <w:r w:rsidR="000F499D">
        <w:rPr>
          <w:rFonts w:asciiTheme="minorHAnsi" w:hAnsiTheme="minorHAnsi" w:cs="Arial Narrow"/>
          <w:sz w:val="22"/>
          <w:szCs w:val="22"/>
        </w:rPr>
        <w:t xml:space="preserve">  </w:t>
      </w:r>
      <w:r w:rsidR="004F63EF">
        <w:rPr>
          <w:rFonts w:asciiTheme="minorHAnsi" w:hAnsiTheme="minorHAnsi" w:cs="Arial Narrow"/>
          <w:sz w:val="22"/>
          <w:szCs w:val="22"/>
        </w:rPr>
        <w:t>..........................................................</w:t>
      </w:r>
      <w:r>
        <w:rPr>
          <w:rFonts w:asciiTheme="minorHAnsi" w:hAnsiTheme="minorHAnsi" w:cs="Arial Narrow"/>
          <w:sz w:val="22"/>
          <w:szCs w:val="22"/>
        </w:rPr>
        <w:t xml:space="preserve">                </w:t>
      </w:r>
    </w:p>
    <w:p w14:paraId="15D7CFF3" w14:textId="26D7A314" w:rsidR="00452D77" w:rsidRPr="00737482" w:rsidRDefault="00452D77" w:rsidP="00452D7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Ing. Miroslav Gáborčík</w:t>
      </w:r>
    </w:p>
    <w:p w14:paraId="3A3C1191" w14:textId="1B4C156C" w:rsidR="006F78B8" w:rsidRPr="00737482" w:rsidRDefault="00452D77" w:rsidP="00D83DF7">
      <w:pPr>
        <w:tabs>
          <w:tab w:val="right" w:leader="underscore" w:pos="8820"/>
          <w:tab w:val="right" w:leader="dot" w:pos="10080"/>
        </w:tabs>
        <w:rPr>
          <w:rFonts w:asciiTheme="minorHAnsi" w:hAnsiTheme="minorHAnsi" w:cs="Arial Narrow"/>
          <w:color w:val="000000" w:themeColor="text1"/>
          <w:sz w:val="22"/>
          <w:szCs w:val="22"/>
        </w:rPr>
      </w:pP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Pr="00737482">
        <w:rPr>
          <w:rFonts w:asciiTheme="minorHAnsi" w:hAnsiTheme="minorHAnsi" w:cs="Arial Narrow"/>
          <w:color w:val="000000" w:themeColor="text1"/>
          <w:sz w:val="22"/>
          <w:szCs w:val="22"/>
        </w:rPr>
        <w:t xml:space="preserve">                                             </w:t>
      </w:r>
      <w:r w:rsidR="004F63EF" w:rsidRPr="00737482">
        <w:rPr>
          <w:rFonts w:asciiTheme="minorHAnsi" w:hAnsiTheme="minorHAnsi" w:cs="Arial Narrow"/>
          <w:color w:val="000000" w:themeColor="text1"/>
          <w:sz w:val="22"/>
          <w:szCs w:val="22"/>
        </w:rPr>
        <w:t xml:space="preserve">                                      </w:t>
      </w:r>
      <w:r w:rsidR="00217FB3" w:rsidRPr="00737482">
        <w:rPr>
          <w:rFonts w:asciiTheme="minorHAnsi" w:hAnsiTheme="minorHAnsi" w:cs="Arial Narrow"/>
          <w:color w:val="000000" w:themeColor="text1"/>
          <w:sz w:val="22"/>
          <w:szCs w:val="22"/>
        </w:rPr>
        <w:t xml:space="preserve">                                       </w:t>
      </w:r>
      <w:r w:rsidR="006F78B8" w:rsidRPr="00737482">
        <w:rPr>
          <w:rFonts w:asciiTheme="minorHAnsi" w:hAnsiTheme="minorHAnsi" w:cs="Arial Narrow"/>
          <w:color w:val="000000" w:themeColor="text1"/>
          <w:sz w:val="22"/>
          <w:szCs w:val="22"/>
        </w:rPr>
        <w:t xml:space="preserve"> </w:t>
      </w:r>
      <w:r w:rsidR="00E64D68">
        <w:rPr>
          <w:rFonts w:asciiTheme="minorHAnsi" w:hAnsiTheme="minorHAnsi" w:cs="Arial Narrow"/>
          <w:color w:val="000000" w:themeColor="text1"/>
          <w:sz w:val="22"/>
          <w:szCs w:val="22"/>
        </w:rPr>
        <w:t xml:space="preserve">   riaditeľ odboru</w:t>
      </w:r>
    </w:p>
    <w:p w14:paraId="13515B2C" w14:textId="580E5629" w:rsidR="00217FB3" w:rsidRPr="00737482" w:rsidRDefault="006F78B8">
      <w:pPr>
        <w:tabs>
          <w:tab w:val="right" w:leader="underscore" w:pos="8820"/>
          <w:tab w:val="right" w:leader="dot" w:pos="10080"/>
        </w:tabs>
        <w:rPr>
          <w:rFonts w:asciiTheme="minorHAnsi" w:hAnsiTheme="minorHAnsi" w:cs="Arial Narrow"/>
          <w:sz w:val="22"/>
          <w:szCs w:val="22"/>
        </w:rPr>
      </w:pPr>
      <w:r w:rsidRPr="00737482">
        <w:rPr>
          <w:rFonts w:asciiTheme="minorHAnsi" w:hAnsiTheme="minorHAnsi" w:cs="Arial Narrow"/>
          <w:sz w:val="22"/>
          <w:szCs w:val="22"/>
        </w:rPr>
        <w:t xml:space="preserve">                                                                                                                </w:t>
      </w:r>
      <w:r w:rsidR="00E64D68">
        <w:rPr>
          <w:rFonts w:asciiTheme="minorHAnsi" w:hAnsiTheme="minorHAnsi" w:cs="Arial Narrow"/>
          <w:sz w:val="22"/>
          <w:szCs w:val="22"/>
        </w:rPr>
        <w:t xml:space="preserve">   prevádzky infomačných technológií</w:t>
      </w:r>
      <w:r w:rsidRPr="00737482">
        <w:rPr>
          <w:rFonts w:asciiTheme="minorHAnsi" w:hAnsiTheme="minorHAnsi" w:cs="Arial Narrow"/>
          <w:sz w:val="22"/>
          <w:szCs w:val="22"/>
        </w:rPr>
        <w:t xml:space="preserve">  </w:t>
      </w:r>
    </w:p>
    <w:p w14:paraId="2A0D9ED7" w14:textId="77777777" w:rsidR="00E233A9"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p>
    <w:p w14:paraId="56E48248" w14:textId="7138C5EA" w:rsidR="00E64D68" w:rsidRDefault="00217FB3" w:rsidP="003F028B">
      <w:pPr>
        <w:tabs>
          <w:tab w:val="right" w:leader="underscore" w:pos="8820"/>
          <w:tab w:val="right" w:leader="dot" w:pos="10080"/>
        </w:tabs>
        <w:rPr>
          <w:rFonts w:asciiTheme="minorHAnsi" w:hAnsiTheme="minorHAnsi" w:cs="Arial Narrow"/>
          <w:sz w:val="22"/>
          <w:szCs w:val="22"/>
        </w:rPr>
      </w:pPr>
      <w:r>
        <w:rPr>
          <w:rFonts w:asciiTheme="minorHAnsi" w:hAnsiTheme="minorHAnsi" w:cs="Arial Narrow"/>
          <w:sz w:val="22"/>
          <w:szCs w:val="22"/>
        </w:rPr>
        <w:t xml:space="preserve">                                                                                                    </w:t>
      </w:r>
      <w:r w:rsidR="00452D77" w:rsidRPr="00366A41">
        <w:rPr>
          <w:rFonts w:asciiTheme="minorHAnsi" w:hAnsiTheme="minorHAnsi" w:cs="Arial Narrow"/>
          <w:sz w:val="22"/>
          <w:szCs w:val="22"/>
        </w:rPr>
        <w:t xml:space="preserve"> </w:t>
      </w:r>
      <w:r w:rsidR="00452D77">
        <w:rPr>
          <w:rFonts w:asciiTheme="minorHAnsi" w:hAnsiTheme="minorHAnsi" w:cs="Arial Narrow"/>
          <w:sz w:val="22"/>
          <w:szCs w:val="22"/>
        </w:rPr>
        <w:t xml:space="preserve">                         </w:t>
      </w:r>
    </w:p>
    <w:p w14:paraId="6E85F035" w14:textId="37E492E7" w:rsidR="00452D77" w:rsidRPr="00E64D68" w:rsidRDefault="00452D77" w:rsidP="003F028B">
      <w:pPr>
        <w:tabs>
          <w:tab w:val="right" w:leader="underscore" w:pos="8820"/>
          <w:tab w:val="right" w:leader="dot" w:pos="10080"/>
        </w:tabs>
        <w:rPr>
          <w:rFonts w:asciiTheme="minorHAnsi" w:hAnsiTheme="minorHAnsi" w:cs="Arial Narrow"/>
          <w:sz w:val="22"/>
          <w:szCs w:val="22"/>
        </w:rPr>
      </w:pPr>
      <w:r w:rsidRPr="003F028B">
        <w:rPr>
          <w:rFonts w:asciiTheme="minorHAnsi" w:hAnsiTheme="minorHAnsi" w:cstheme="minorHAnsi"/>
          <w:sz w:val="22"/>
          <w:szCs w:val="22"/>
        </w:rPr>
        <w:t>Súlad súťažných podkladov so zákonom o verejnom obstarávaní potvrdzuje:</w:t>
      </w:r>
    </w:p>
    <w:p w14:paraId="235D238E" w14:textId="77777777" w:rsidR="008562FF" w:rsidRPr="003F028B" w:rsidRDefault="00452D77" w:rsidP="008562FF">
      <w:pPr>
        <w:pStyle w:val="Normlnweb"/>
        <w:rPr>
          <w:rFonts w:asciiTheme="minorHAnsi" w:hAnsiTheme="minorHAnsi" w:cstheme="minorHAnsi"/>
          <w:noProof/>
          <w:sz w:val="22"/>
          <w:szCs w:val="22"/>
        </w:rPr>
      </w:pPr>
      <w:r w:rsidRPr="003F028B">
        <w:rPr>
          <w:rFonts w:asciiTheme="minorHAnsi" w:hAnsiTheme="minorHAnsi" w:cstheme="minorHAnsi"/>
          <w:noProof/>
          <w:sz w:val="22"/>
          <w:szCs w:val="22"/>
        </w:rPr>
        <w:t xml:space="preserve">       </w:t>
      </w:r>
      <w:r w:rsidR="008562FF" w:rsidRPr="00737482">
        <w:rPr>
          <w:rFonts w:asciiTheme="minorHAnsi" w:hAnsiTheme="minorHAnsi" w:cstheme="minorHAnsi"/>
          <w:noProof/>
          <w:sz w:val="22"/>
          <w:szCs w:val="22"/>
        </w:rPr>
        <w:tab/>
      </w:r>
    </w:p>
    <w:p w14:paraId="4729D3A1" w14:textId="35256609" w:rsidR="008562FF" w:rsidRPr="002137D5" w:rsidRDefault="00452D77" w:rsidP="008562FF">
      <w:pPr>
        <w:tabs>
          <w:tab w:val="right" w:leader="underscore" w:pos="8820"/>
          <w:tab w:val="right" w:leader="dot" w:pos="10080"/>
        </w:tabs>
        <w:rPr>
          <w:rFonts w:asciiTheme="minorHAnsi" w:hAnsiTheme="minorHAnsi" w:cstheme="minorHAnsi"/>
          <w:sz w:val="22"/>
          <w:szCs w:val="22"/>
        </w:rPr>
      </w:pPr>
      <w:r w:rsidRPr="003F028B">
        <w:rPr>
          <w:rFonts w:asciiTheme="minorHAnsi" w:hAnsiTheme="minorHAnsi" w:cstheme="minorHAnsi"/>
          <w:sz w:val="22"/>
          <w:szCs w:val="22"/>
        </w:rPr>
        <w:t xml:space="preserve">                                        </w:t>
      </w:r>
      <w:r w:rsidR="008562FF" w:rsidRPr="00A8633B">
        <w:rPr>
          <w:rFonts w:asciiTheme="minorHAnsi" w:hAnsiTheme="minorHAnsi" w:cstheme="minorHAnsi"/>
          <w:sz w:val="22"/>
          <w:szCs w:val="22"/>
        </w:rPr>
        <w:t xml:space="preserve">                                            </w:t>
      </w:r>
      <w:r w:rsidR="004F63EF" w:rsidRPr="00A8633B">
        <w:rPr>
          <w:rFonts w:asciiTheme="minorHAnsi" w:hAnsiTheme="minorHAnsi" w:cstheme="minorHAnsi"/>
          <w:sz w:val="22"/>
          <w:szCs w:val="22"/>
        </w:rPr>
        <w:t xml:space="preserve">                          </w:t>
      </w:r>
      <w:r w:rsidRPr="00A8633B">
        <w:rPr>
          <w:rFonts w:asciiTheme="minorHAnsi" w:hAnsiTheme="minorHAnsi" w:cstheme="minorHAnsi"/>
          <w:sz w:val="22"/>
          <w:szCs w:val="22"/>
        </w:rPr>
        <w:t xml:space="preserve"> </w:t>
      </w:r>
      <w:r w:rsidR="004F63EF" w:rsidRPr="002137D5">
        <w:rPr>
          <w:rFonts w:asciiTheme="minorHAnsi" w:hAnsiTheme="minorHAnsi" w:cstheme="minorHAnsi"/>
          <w:sz w:val="22"/>
          <w:szCs w:val="22"/>
        </w:rPr>
        <w:t>...............................................................</w:t>
      </w:r>
      <w:r w:rsidRPr="002137D5">
        <w:rPr>
          <w:rFonts w:asciiTheme="minorHAnsi" w:hAnsiTheme="minorHAnsi" w:cstheme="minorHAnsi"/>
          <w:sz w:val="22"/>
          <w:szCs w:val="22"/>
        </w:rPr>
        <w:t xml:space="preserve">     </w:t>
      </w:r>
    </w:p>
    <w:p w14:paraId="2AA8A78C" w14:textId="7303A862" w:rsidR="004D7A7E" w:rsidRPr="004711D2" w:rsidRDefault="008562FF" w:rsidP="004D7A7E">
      <w:pPr>
        <w:tabs>
          <w:tab w:val="right" w:leader="underscore" w:pos="8820"/>
          <w:tab w:val="right" w:leader="dot" w:pos="10080"/>
        </w:tabs>
        <w:rPr>
          <w:rFonts w:asciiTheme="minorHAnsi" w:hAnsiTheme="minorHAnsi" w:cstheme="minorHAnsi"/>
          <w:sz w:val="22"/>
          <w:szCs w:val="22"/>
        </w:rPr>
      </w:pPr>
      <w:r w:rsidRPr="004711D2">
        <w:rPr>
          <w:rFonts w:asciiTheme="minorHAnsi" w:hAnsiTheme="minorHAnsi" w:cstheme="minorHAnsi"/>
          <w:sz w:val="22"/>
          <w:szCs w:val="22"/>
        </w:rPr>
        <w:t xml:space="preserve">                                                                                                                            </w:t>
      </w:r>
      <w:r w:rsidR="00C94920" w:rsidRPr="004711D2">
        <w:rPr>
          <w:rFonts w:asciiTheme="minorHAnsi" w:hAnsiTheme="minorHAnsi" w:cstheme="minorHAnsi"/>
          <w:sz w:val="22"/>
          <w:szCs w:val="22"/>
        </w:rPr>
        <w:t>Mgr. Patrícia Bystričanová</w:t>
      </w:r>
      <w:r w:rsidR="004D7A7E" w:rsidRPr="004711D2">
        <w:rPr>
          <w:rFonts w:asciiTheme="minorHAnsi" w:hAnsiTheme="minorHAnsi" w:cstheme="minorHAnsi"/>
          <w:sz w:val="22"/>
          <w:szCs w:val="22"/>
        </w:rPr>
        <w:t xml:space="preserve">                                              </w:t>
      </w:r>
    </w:p>
    <w:p w14:paraId="4FCA9EF3" w14:textId="131A1C0D" w:rsidR="00757C64" w:rsidRPr="00FC458B" w:rsidRDefault="003F10C9" w:rsidP="00757C64">
      <w:pPr>
        <w:tabs>
          <w:tab w:val="right" w:leader="underscore" w:pos="8820"/>
          <w:tab w:val="right" w:leader="dot" w:pos="10080"/>
        </w:tabs>
        <w:rPr>
          <w:rFonts w:asciiTheme="minorHAnsi" w:hAnsiTheme="minorHAnsi" w:cstheme="minorHAnsi"/>
          <w:sz w:val="22"/>
          <w:szCs w:val="22"/>
        </w:rPr>
      </w:pPr>
      <w:r w:rsidRPr="000B47AD">
        <w:rPr>
          <w:rFonts w:asciiTheme="minorHAnsi" w:hAnsiTheme="minorHAnsi" w:cstheme="minorHAnsi"/>
          <w:sz w:val="22"/>
          <w:szCs w:val="22"/>
        </w:rPr>
        <w:t xml:space="preserve">                                                                                                        </w:t>
      </w:r>
      <w:r w:rsidR="006B01A1">
        <w:rPr>
          <w:rFonts w:asciiTheme="minorHAnsi" w:hAnsiTheme="minorHAnsi" w:cstheme="minorHAnsi"/>
          <w:sz w:val="22"/>
          <w:szCs w:val="22"/>
        </w:rPr>
        <w:t>r</w:t>
      </w:r>
      <w:r w:rsidR="00757C64" w:rsidRPr="00FC458B">
        <w:rPr>
          <w:rFonts w:asciiTheme="minorHAnsi" w:hAnsiTheme="minorHAnsi" w:cstheme="minorHAnsi"/>
          <w:sz w:val="22"/>
          <w:szCs w:val="22"/>
        </w:rPr>
        <w:t xml:space="preserve">iaditeľka kancelárie </w:t>
      </w:r>
      <w:r w:rsidR="00C94920" w:rsidRPr="00FC458B">
        <w:rPr>
          <w:rFonts w:asciiTheme="minorHAnsi" w:hAnsiTheme="minorHAnsi" w:cstheme="minorHAnsi"/>
          <w:sz w:val="22"/>
          <w:szCs w:val="22"/>
        </w:rPr>
        <w:t>generálnej tajomníčky</w:t>
      </w:r>
    </w:p>
    <w:p w14:paraId="637C0312" w14:textId="7E47E835" w:rsidR="00341BFF" w:rsidRPr="00D13325" w:rsidRDefault="00341BFF" w:rsidP="008562FF">
      <w:pPr>
        <w:pStyle w:val="Zkladntextodsazen3"/>
        <w:ind w:left="0"/>
        <w:rPr>
          <w:rFonts w:asciiTheme="minorHAnsi" w:hAnsiTheme="minorHAnsi" w:cs="Arial Narrow"/>
          <w:sz w:val="22"/>
          <w:szCs w:val="22"/>
        </w:rPr>
        <w:sectPr w:rsidR="00341BFF" w:rsidRPr="00D13325" w:rsidSect="001E5820">
          <w:headerReference w:type="default" r:id="rId10"/>
          <w:footerReference w:type="default" r:id="rId11"/>
          <w:headerReference w:type="first" r:id="rId12"/>
          <w:pgSz w:w="11906" w:h="16838" w:code="9"/>
          <w:pgMar w:top="1418" w:right="1418" w:bottom="1418" w:left="1418" w:header="703" w:footer="703" w:gutter="0"/>
          <w:pgNumType w:start="1" w:chapStyle="1" w:chapSep="period"/>
          <w:cols w:space="708"/>
          <w:docGrid w:linePitch="360"/>
        </w:sectPr>
      </w:pPr>
    </w:p>
    <w:p w14:paraId="278EA3E8" w14:textId="77777777" w:rsidR="007C3554" w:rsidRPr="00D13325" w:rsidRDefault="007C3554" w:rsidP="008562FF">
      <w:pPr>
        <w:pStyle w:val="Nadpis5"/>
        <w:jc w:val="left"/>
        <w:rPr>
          <w:rFonts w:asciiTheme="minorHAnsi" w:hAnsiTheme="minorHAnsi" w:cs="Arial Narrow"/>
          <w:sz w:val="22"/>
          <w:szCs w:val="22"/>
        </w:rPr>
      </w:pPr>
      <w:r w:rsidRPr="00D13325">
        <w:rPr>
          <w:rFonts w:asciiTheme="minorHAnsi" w:hAnsiTheme="minorHAnsi" w:cs="Arial Narrow"/>
          <w:sz w:val="22"/>
          <w:szCs w:val="22"/>
        </w:rPr>
        <w:lastRenderedPageBreak/>
        <w:t xml:space="preserve">OBSAH  SÚŤAŽNÝCH  PODKLADOV </w:t>
      </w:r>
    </w:p>
    <w:p w14:paraId="2632B102" w14:textId="77777777" w:rsidR="007C3554" w:rsidRPr="00D13325" w:rsidRDefault="007C3554" w:rsidP="00A52C7A">
      <w:pPr>
        <w:tabs>
          <w:tab w:val="left" w:pos="540"/>
        </w:tabs>
        <w:spacing w:before="480"/>
        <w:ind w:left="539"/>
        <w:rPr>
          <w:rFonts w:asciiTheme="minorHAnsi" w:hAnsiTheme="minorHAnsi" w:cs="Arial Narrow"/>
          <w:sz w:val="22"/>
          <w:szCs w:val="22"/>
        </w:rPr>
      </w:pPr>
      <w:r w:rsidRPr="00D13325">
        <w:rPr>
          <w:rFonts w:asciiTheme="minorHAnsi" w:hAnsiTheme="minorHAnsi" w:cs="Arial Narrow"/>
          <w:b/>
          <w:sz w:val="22"/>
          <w:szCs w:val="22"/>
        </w:rPr>
        <w:t>A.</w:t>
      </w:r>
      <w:r w:rsidR="000A564F"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w:t>
      </w:r>
      <w:r w:rsidRPr="00D13325">
        <w:rPr>
          <w:rFonts w:asciiTheme="minorHAnsi" w:hAnsiTheme="minorHAnsi" w:cs="Arial Narrow"/>
          <w:b/>
          <w:bCs/>
          <w:smallCaps/>
          <w:sz w:val="22"/>
          <w:szCs w:val="22"/>
        </w:rPr>
        <w:t>Pokyny pre uchádzačov</w:t>
      </w:r>
      <w:r w:rsidR="00100099" w:rsidRPr="00D13325">
        <w:rPr>
          <w:rFonts w:asciiTheme="minorHAnsi" w:hAnsiTheme="minorHAnsi" w:cs="Arial Narrow"/>
          <w:b/>
          <w:bCs/>
          <w:smallCaps/>
          <w:sz w:val="22"/>
          <w:szCs w:val="22"/>
        </w:rPr>
        <w:t>/záujemcov</w:t>
      </w:r>
    </w:p>
    <w:p w14:paraId="01BD5646" w14:textId="77777777" w:rsidR="007C3554" w:rsidRPr="00617D10" w:rsidRDefault="007C3554" w:rsidP="00BF1178">
      <w:pPr>
        <w:pStyle w:val="Nadpis8"/>
        <w:numPr>
          <w:ilvl w:val="0"/>
          <w:numId w:val="1"/>
        </w:numPr>
        <w:tabs>
          <w:tab w:val="clear" w:pos="360"/>
          <w:tab w:val="left" w:pos="1080"/>
        </w:tabs>
        <w:spacing w:before="120"/>
        <w:ind w:left="720" w:firstLine="0"/>
        <w:rPr>
          <w:rFonts w:asciiTheme="minorHAnsi" w:hAnsiTheme="minorHAnsi" w:cs="Arial Narrow"/>
          <w:color w:val="000000" w:themeColor="text1"/>
          <w:sz w:val="22"/>
          <w:szCs w:val="22"/>
          <w:u w:val="none"/>
        </w:rPr>
      </w:pPr>
      <w:r w:rsidRPr="00D13325">
        <w:rPr>
          <w:rFonts w:asciiTheme="minorHAnsi" w:hAnsiTheme="minorHAnsi" w:cs="Arial Narrow"/>
          <w:sz w:val="22"/>
          <w:szCs w:val="22"/>
          <w:u w:val="none"/>
        </w:rPr>
        <w:t xml:space="preserve">  </w:t>
      </w:r>
      <w:r w:rsidRPr="00617D10">
        <w:rPr>
          <w:rFonts w:asciiTheme="minorHAnsi" w:hAnsiTheme="minorHAnsi" w:cs="Arial Narrow"/>
          <w:color w:val="000000" w:themeColor="text1"/>
          <w:sz w:val="22"/>
          <w:szCs w:val="22"/>
          <w:u w:val="none"/>
        </w:rPr>
        <w:t xml:space="preserve">Identifikácia </w:t>
      </w:r>
      <w:r w:rsidR="009F3466" w:rsidRPr="00617D10">
        <w:rPr>
          <w:rFonts w:asciiTheme="minorHAnsi" w:hAnsiTheme="minorHAnsi" w:cs="Arial Narrow"/>
          <w:color w:val="000000" w:themeColor="text1"/>
          <w:sz w:val="22"/>
          <w:szCs w:val="22"/>
          <w:u w:val="none"/>
        </w:rPr>
        <w:t>verejného obstarávateľ</w:t>
      </w:r>
      <w:r w:rsidRPr="00617D10">
        <w:rPr>
          <w:rFonts w:asciiTheme="minorHAnsi" w:hAnsiTheme="minorHAnsi" w:cs="Arial Narrow"/>
          <w:color w:val="000000" w:themeColor="text1"/>
          <w:sz w:val="22"/>
          <w:szCs w:val="22"/>
          <w:u w:val="none"/>
        </w:rPr>
        <w:t>a</w:t>
      </w:r>
      <w:r w:rsidR="00945F13" w:rsidRPr="00617D10">
        <w:rPr>
          <w:rFonts w:asciiTheme="minorHAnsi" w:hAnsiTheme="minorHAnsi" w:cs="Arial Narrow"/>
          <w:color w:val="000000" w:themeColor="text1"/>
          <w:sz w:val="22"/>
          <w:szCs w:val="22"/>
          <w:u w:val="none"/>
        </w:rPr>
        <w:tab/>
      </w:r>
      <w:r w:rsidR="00945F13" w:rsidRPr="00617D10">
        <w:rPr>
          <w:rFonts w:asciiTheme="minorHAnsi" w:hAnsiTheme="minorHAnsi" w:cs="Arial Narrow"/>
          <w:color w:val="000000" w:themeColor="text1"/>
          <w:sz w:val="22"/>
          <w:szCs w:val="22"/>
          <w:u w:val="none"/>
        </w:rPr>
        <w:tab/>
      </w:r>
    </w:p>
    <w:p w14:paraId="57A365E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Predmet zákazky</w:t>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r w:rsidR="00945F13" w:rsidRPr="00617D10">
        <w:rPr>
          <w:rFonts w:asciiTheme="minorHAnsi" w:hAnsiTheme="minorHAnsi" w:cs="Arial Narrow"/>
          <w:color w:val="000000" w:themeColor="text1"/>
          <w:sz w:val="22"/>
          <w:szCs w:val="22"/>
        </w:rPr>
        <w:tab/>
      </w:r>
    </w:p>
    <w:p w14:paraId="32899B7A" w14:textId="77777777" w:rsidR="007C3554" w:rsidRPr="00617D10"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617D10">
        <w:rPr>
          <w:rFonts w:asciiTheme="minorHAnsi" w:hAnsiTheme="minorHAnsi" w:cs="Arial Narrow"/>
          <w:color w:val="000000" w:themeColor="text1"/>
          <w:sz w:val="22"/>
          <w:szCs w:val="22"/>
        </w:rPr>
        <w:t xml:space="preserve">  Rozdelenie </w:t>
      </w:r>
      <w:r w:rsidR="00420591" w:rsidRPr="00617D10">
        <w:rPr>
          <w:rFonts w:asciiTheme="minorHAnsi" w:hAnsiTheme="minorHAnsi" w:cs="Arial Narrow"/>
          <w:color w:val="000000" w:themeColor="text1"/>
          <w:sz w:val="22"/>
          <w:szCs w:val="22"/>
        </w:rPr>
        <w:t>predmetu</w:t>
      </w:r>
      <w:r w:rsidRPr="00617D10">
        <w:rPr>
          <w:rFonts w:asciiTheme="minorHAnsi" w:hAnsiTheme="minorHAnsi" w:cs="Arial Narrow"/>
          <w:color w:val="000000" w:themeColor="text1"/>
          <w:sz w:val="22"/>
          <w:szCs w:val="22"/>
        </w:rPr>
        <w:t xml:space="preserve"> zákazky</w:t>
      </w:r>
      <w:r w:rsidR="00C46B17" w:rsidRPr="00617D10">
        <w:rPr>
          <w:rFonts w:asciiTheme="minorHAnsi" w:hAnsiTheme="minorHAnsi" w:cs="Arial Narrow"/>
          <w:color w:val="000000" w:themeColor="text1"/>
          <w:sz w:val="22"/>
          <w:szCs w:val="22"/>
        </w:rPr>
        <w:tab/>
      </w:r>
      <w:r w:rsidR="00420591" w:rsidRPr="00617D10">
        <w:rPr>
          <w:rFonts w:asciiTheme="minorHAnsi" w:hAnsiTheme="minorHAnsi" w:cs="Arial Narrow"/>
          <w:color w:val="000000" w:themeColor="text1"/>
          <w:sz w:val="22"/>
          <w:szCs w:val="22"/>
        </w:rPr>
        <w:tab/>
      </w:r>
      <w:r w:rsidR="00C46B17" w:rsidRPr="00617D10">
        <w:rPr>
          <w:rFonts w:asciiTheme="minorHAnsi" w:hAnsiTheme="minorHAnsi" w:cs="Arial Narrow"/>
          <w:color w:val="000000" w:themeColor="text1"/>
          <w:sz w:val="22"/>
          <w:szCs w:val="22"/>
        </w:rPr>
        <w:tab/>
      </w:r>
    </w:p>
    <w:p w14:paraId="641E5D27" w14:textId="77777777" w:rsidR="007C3554" w:rsidRPr="00445E90" w:rsidRDefault="00945F13" w:rsidP="007C3554">
      <w:pPr>
        <w:numPr>
          <w:ilvl w:val="0"/>
          <w:numId w:val="1"/>
        </w:numPr>
        <w:tabs>
          <w:tab w:val="clear" w:pos="360"/>
          <w:tab w:val="left" w:pos="1080"/>
        </w:tabs>
        <w:ind w:left="720" w:firstLine="0"/>
        <w:jc w:val="both"/>
        <w:rPr>
          <w:rFonts w:asciiTheme="minorHAnsi" w:hAnsiTheme="minorHAnsi" w:cs="Arial Narrow"/>
          <w:sz w:val="22"/>
          <w:szCs w:val="22"/>
        </w:rPr>
      </w:pPr>
      <w:r w:rsidRPr="00617D10">
        <w:rPr>
          <w:rFonts w:asciiTheme="minorHAnsi" w:hAnsiTheme="minorHAnsi" w:cs="Arial Narrow"/>
          <w:color w:val="000000" w:themeColor="text1"/>
          <w:sz w:val="22"/>
          <w:szCs w:val="22"/>
        </w:rPr>
        <w:t xml:space="preserve">  Variantné riešenie</w:t>
      </w:r>
      <w:r w:rsidRPr="00617D10">
        <w:rPr>
          <w:rFonts w:asciiTheme="minorHAnsi" w:hAnsiTheme="minorHAnsi" w:cs="Arial Narrow"/>
          <w:color w:val="000000" w:themeColor="text1"/>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r w:rsidRPr="00445E90">
        <w:rPr>
          <w:rFonts w:asciiTheme="minorHAnsi" w:hAnsiTheme="minorHAnsi" w:cs="Arial Narrow"/>
          <w:sz w:val="22"/>
          <w:szCs w:val="22"/>
        </w:rPr>
        <w:tab/>
      </w:r>
    </w:p>
    <w:p w14:paraId="7BE88618" w14:textId="77777777" w:rsidR="00A255FE" w:rsidRPr="00445E90" w:rsidRDefault="00A255FE" w:rsidP="007C3554">
      <w:pPr>
        <w:numPr>
          <w:ilvl w:val="0"/>
          <w:numId w:val="1"/>
        </w:numPr>
        <w:tabs>
          <w:tab w:val="clear" w:pos="360"/>
          <w:tab w:val="left" w:pos="1080"/>
        </w:tabs>
        <w:ind w:left="720" w:firstLine="0"/>
        <w:jc w:val="both"/>
        <w:rPr>
          <w:rFonts w:asciiTheme="minorHAnsi" w:hAnsiTheme="minorHAnsi" w:cs="Arial Narrow"/>
          <w:sz w:val="22"/>
          <w:szCs w:val="22"/>
        </w:rPr>
      </w:pPr>
      <w:r w:rsidRPr="00445E90">
        <w:rPr>
          <w:rFonts w:asciiTheme="minorHAnsi" w:hAnsiTheme="minorHAnsi" w:cs="Arial Narrow"/>
          <w:sz w:val="22"/>
          <w:szCs w:val="22"/>
        </w:rPr>
        <w:t xml:space="preserve">  </w:t>
      </w:r>
      <w:r w:rsidR="003709B8" w:rsidRPr="00445E90">
        <w:rPr>
          <w:rFonts w:asciiTheme="minorHAnsi" w:hAnsiTheme="minorHAnsi" w:cs="Arial Narrow"/>
          <w:sz w:val="22"/>
          <w:szCs w:val="22"/>
        </w:rPr>
        <w:t xml:space="preserve">Miesto </w:t>
      </w:r>
      <w:r w:rsidR="00736E3A">
        <w:rPr>
          <w:rFonts w:asciiTheme="minorHAnsi" w:hAnsiTheme="minorHAnsi" w:cs="Arial Narrow"/>
          <w:sz w:val="22"/>
          <w:szCs w:val="22"/>
        </w:rPr>
        <w:t xml:space="preserve">poskytnutia </w:t>
      </w:r>
      <w:r w:rsidR="003709B8" w:rsidRPr="00445E90">
        <w:rPr>
          <w:rFonts w:asciiTheme="minorHAnsi" w:hAnsiTheme="minorHAnsi" w:cs="Arial Narrow"/>
          <w:sz w:val="22"/>
          <w:szCs w:val="22"/>
        </w:rPr>
        <w:t>predmetu zákazky</w:t>
      </w:r>
    </w:p>
    <w:p w14:paraId="226D3A43" w14:textId="2832529C" w:rsidR="000F6046" w:rsidRPr="0042157C" w:rsidRDefault="007C3554" w:rsidP="00217FB3">
      <w:pPr>
        <w:numPr>
          <w:ilvl w:val="0"/>
          <w:numId w:val="1"/>
        </w:numPr>
        <w:tabs>
          <w:tab w:val="left" w:pos="1080"/>
        </w:tabs>
        <w:ind w:firstLine="349"/>
        <w:jc w:val="both"/>
        <w:rPr>
          <w:rFonts w:asciiTheme="minorHAnsi" w:hAnsiTheme="minorHAnsi" w:cs="Arial Narrow"/>
          <w:color w:val="000000" w:themeColor="text1"/>
          <w:sz w:val="22"/>
          <w:szCs w:val="22"/>
        </w:rPr>
      </w:pPr>
      <w:r w:rsidRPr="00445E90">
        <w:rPr>
          <w:rFonts w:asciiTheme="minorHAnsi" w:hAnsiTheme="minorHAnsi" w:cs="Arial Narrow"/>
          <w:sz w:val="22"/>
          <w:szCs w:val="22"/>
        </w:rPr>
        <w:t xml:space="preserve">  </w:t>
      </w:r>
      <w:r w:rsidR="008A4794" w:rsidRPr="00465C23">
        <w:rPr>
          <w:rFonts w:asciiTheme="minorHAnsi" w:hAnsiTheme="minorHAnsi" w:cs="Arial Narrow"/>
          <w:sz w:val="22"/>
          <w:szCs w:val="22"/>
        </w:rPr>
        <w:t xml:space="preserve">Typ </w:t>
      </w:r>
      <w:r w:rsidR="008A4794" w:rsidRPr="0042157C">
        <w:rPr>
          <w:rFonts w:asciiTheme="minorHAnsi" w:hAnsiTheme="minorHAnsi" w:cs="Arial Narrow"/>
          <w:color w:val="000000" w:themeColor="text1"/>
          <w:sz w:val="22"/>
          <w:szCs w:val="22"/>
        </w:rPr>
        <w:t>zmluvy</w:t>
      </w:r>
    </w:p>
    <w:p w14:paraId="5360D369" w14:textId="77777777" w:rsidR="007C3554" w:rsidRPr="0042157C" w:rsidRDefault="008A479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0F6046" w:rsidRPr="0042157C">
        <w:rPr>
          <w:rFonts w:asciiTheme="minorHAnsi" w:hAnsiTheme="minorHAnsi" w:cs="Arial Narrow"/>
          <w:color w:val="000000" w:themeColor="text1"/>
          <w:sz w:val="22"/>
          <w:szCs w:val="22"/>
        </w:rPr>
        <w:t xml:space="preserve"> Právne vzťahy vyžadované od skupiny dodávateľov</w:t>
      </w:r>
      <w:r w:rsidR="00C46B17" w:rsidRPr="0042157C">
        <w:rPr>
          <w:rFonts w:asciiTheme="minorHAnsi" w:hAnsiTheme="minorHAnsi" w:cs="Arial Narrow"/>
          <w:color w:val="000000" w:themeColor="text1"/>
          <w:sz w:val="22"/>
          <w:szCs w:val="22"/>
        </w:rPr>
        <w:tab/>
      </w:r>
      <w:r w:rsidR="004C3715" w:rsidRPr="0042157C">
        <w:rPr>
          <w:rFonts w:asciiTheme="minorHAnsi" w:hAnsiTheme="minorHAnsi" w:cs="Arial Narrow"/>
          <w:color w:val="000000" w:themeColor="text1"/>
          <w:sz w:val="22"/>
          <w:szCs w:val="22"/>
        </w:rPr>
        <w:tab/>
      </w:r>
    </w:p>
    <w:p w14:paraId="449B5064" w14:textId="77777777" w:rsidR="007C3554" w:rsidRPr="0042157C" w:rsidRDefault="007C3554" w:rsidP="007C3554">
      <w:pPr>
        <w:numPr>
          <w:ilvl w:val="0"/>
          <w:numId w:val="1"/>
        </w:numPr>
        <w:tabs>
          <w:tab w:val="clear" w:pos="360"/>
          <w:tab w:val="left"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Zdroj</w:t>
      </w:r>
      <w:r w:rsidR="00945F13" w:rsidRPr="0042157C">
        <w:rPr>
          <w:rFonts w:asciiTheme="minorHAnsi" w:hAnsiTheme="minorHAnsi" w:cs="Arial Narrow"/>
          <w:color w:val="000000" w:themeColor="text1"/>
          <w:sz w:val="22"/>
          <w:szCs w:val="22"/>
        </w:rPr>
        <w:t xml:space="preserve"> finančných prostriedkov</w:t>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r w:rsidR="00945F13" w:rsidRPr="0042157C">
        <w:rPr>
          <w:rFonts w:asciiTheme="minorHAnsi" w:hAnsiTheme="minorHAnsi" w:cs="Arial Narrow"/>
          <w:color w:val="000000" w:themeColor="text1"/>
          <w:sz w:val="22"/>
          <w:szCs w:val="22"/>
        </w:rPr>
        <w:tab/>
      </w:r>
    </w:p>
    <w:p w14:paraId="1567DFBA" w14:textId="77777777" w:rsidR="005B6506" w:rsidRPr="0042157C" w:rsidRDefault="007C3554" w:rsidP="007C3554">
      <w:pPr>
        <w:pStyle w:val="Nadpis6"/>
        <w:numPr>
          <w:ilvl w:val="0"/>
          <w:numId w:val="1"/>
        </w:numPr>
        <w:tabs>
          <w:tab w:val="clear" w:pos="360"/>
          <w:tab w:val="left"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L</w:t>
      </w:r>
      <w:r w:rsidR="00945F13" w:rsidRPr="0042157C">
        <w:rPr>
          <w:rFonts w:asciiTheme="minorHAnsi" w:hAnsiTheme="minorHAnsi" w:cs="Arial Narrow"/>
          <w:b w:val="0"/>
          <w:bCs w:val="0"/>
          <w:color w:val="000000" w:themeColor="text1"/>
          <w:sz w:val="22"/>
          <w:szCs w:val="22"/>
        </w:rPr>
        <w:t>ehota viazanosti ponuky</w:t>
      </w:r>
    </w:p>
    <w:p w14:paraId="4CFE9C6A" w14:textId="77777777" w:rsidR="007C3554" w:rsidRPr="0042157C" w:rsidRDefault="005B6506" w:rsidP="005B6506">
      <w:pPr>
        <w:pStyle w:val="Nadpis6"/>
        <w:numPr>
          <w:ilvl w:val="0"/>
          <w:numId w:val="1"/>
        </w:numPr>
        <w:tabs>
          <w:tab w:val="clear" w:pos="360"/>
        </w:tabs>
        <w:ind w:left="1134" w:hanging="414"/>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6362A1" w:rsidRPr="0042157C">
        <w:rPr>
          <w:rFonts w:asciiTheme="minorHAnsi" w:hAnsiTheme="minorHAnsi" w:cs="Arial Narrow"/>
          <w:b w:val="0"/>
          <w:bCs w:val="0"/>
          <w:color w:val="000000" w:themeColor="text1"/>
          <w:sz w:val="22"/>
          <w:szCs w:val="22"/>
        </w:rPr>
        <w:t>Komunikácia</w:t>
      </w:r>
      <w:r w:rsidR="007C3554" w:rsidRPr="0042157C">
        <w:rPr>
          <w:rFonts w:asciiTheme="minorHAnsi" w:hAnsiTheme="minorHAnsi" w:cs="Arial Narrow"/>
          <w:b w:val="0"/>
          <w:bCs w:val="0"/>
          <w:color w:val="000000" w:themeColor="text1"/>
          <w:sz w:val="22"/>
          <w:szCs w:val="22"/>
        </w:rPr>
        <w:t xml:space="preserve"> medzi </w:t>
      </w:r>
      <w:r w:rsidR="009F3466" w:rsidRPr="0042157C">
        <w:rPr>
          <w:rFonts w:asciiTheme="minorHAnsi" w:hAnsiTheme="minorHAnsi" w:cs="Arial Narrow"/>
          <w:b w:val="0"/>
          <w:bCs w:val="0"/>
          <w:color w:val="000000" w:themeColor="text1"/>
          <w:sz w:val="22"/>
          <w:szCs w:val="22"/>
        </w:rPr>
        <w:t>verejným obstarávateľ</w:t>
      </w:r>
      <w:r w:rsidR="007C3554" w:rsidRPr="0042157C">
        <w:rPr>
          <w:rFonts w:asciiTheme="minorHAnsi" w:hAnsiTheme="minorHAnsi" w:cs="Arial Narrow"/>
          <w:b w:val="0"/>
          <w:bCs w:val="0"/>
          <w:color w:val="000000" w:themeColor="text1"/>
          <w:sz w:val="22"/>
          <w:szCs w:val="22"/>
        </w:rPr>
        <w:t>om a</w:t>
      </w:r>
      <w:r w:rsidR="006362A1" w:rsidRPr="0042157C">
        <w:rPr>
          <w:rFonts w:asciiTheme="minorHAnsi" w:hAnsiTheme="minorHAnsi" w:cs="Arial Narrow"/>
          <w:b w:val="0"/>
          <w:bCs w:val="0"/>
          <w:color w:val="000000" w:themeColor="text1"/>
          <w:sz w:val="22"/>
          <w:szCs w:val="22"/>
        </w:rPr>
        <w:t> </w:t>
      </w:r>
      <w:r w:rsidR="007C3554" w:rsidRPr="0042157C">
        <w:rPr>
          <w:rFonts w:asciiTheme="minorHAnsi" w:hAnsiTheme="minorHAnsi" w:cs="Arial Narrow"/>
          <w:b w:val="0"/>
          <w:bCs w:val="0"/>
          <w:color w:val="000000" w:themeColor="text1"/>
          <w:sz w:val="22"/>
          <w:szCs w:val="22"/>
        </w:rPr>
        <w:t>uchádzačmi</w:t>
      </w:r>
      <w:r w:rsidR="006362A1" w:rsidRPr="0042157C">
        <w:rPr>
          <w:rFonts w:asciiTheme="minorHAnsi" w:hAnsiTheme="minorHAnsi" w:cs="Arial Narrow"/>
          <w:b w:val="0"/>
          <w:bCs w:val="0"/>
          <w:color w:val="000000" w:themeColor="text1"/>
          <w:sz w:val="22"/>
          <w:szCs w:val="22"/>
        </w:rPr>
        <w:t xml:space="preserve"> alebo záujemcami</w:t>
      </w:r>
      <w:r w:rsidR="0016363F" w:rsidRPr="0042157C">
        <w:rPr>
          <w:rFonts w:asciiTheme="minorHAnsi" w:hAnsiTheme="minorHAnsi" w:cs="Arial Narrow"/>
          <w:b w:val="0"/>
          <w:bCs w:val="0"/>
          <w:color w:val="000000" w:themeColor="text1"/>
          <w:sz w:val="22"/>
          <w:szCs w:val="22"/>
        </w:rPr>
        <w:tab/>
      </w:r>
    </w:p>
    <w:p w14:paraId="0AD46101" w14:textId="1182E041" w:rsidR="007C3554" w:rsidRPr="0042157C" w:rsidRDefault="00D95E19" w:rsidP="002654AE">
      <w:pPr>
        <w:numPr>
          <w:ilvl w:val="0"/>
          <w:numId w:val="1"/>
        </w:numPr>
        <w:tabs>
          <w:tab w:val="clear" w:pos="360"/>
          <w:tab w:val="num" w:pos="851"/>
        </w:tabs>
        <w:ind w:left="1176" w:hanging="467"/>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Vysvetlenie a doplnenie dokumentov potrebných na vypracovanie ponuky a</w:t>
      </w:r>
      <w:r w:rsidR="00E83785" w:rsidRPr="0042157C">
        <w:rPr>
          <w:rFonts w:asciiTheme="minorHAnsi" w:hAnsiTheme="minorHAnsi" w:cs="Arial Narrow"/>
          <w:color w:val="000000" w:themeColor="text1"/>
          <w:sz w:val="22"/>
          <w:szCs w:val="22"/>
        </w:rPr>
        <w:t> </w:t>
      </w:r>
      <w:r w:rsidRPr="0042157C">
        <w:rPr>
          <w:rFonts w:asciiTheme="minorHAnsi" w:hAnsiTheme="minorHAnsi" w:cs="Arial Narrow"/>
          <w:color w:val="000000" w:themeColor="text1"/>
          <w:sz w:val="22"/>
          <w:szCs w:val="22"/>
        </w:rPr>
        <w:t>na</w:t>
      </w:r>
      <w:r w:rsidR="00E83785" w:rsidRPr="0042157C">
        <w:rPr>
          <w:rFonts w:asciiTheme="minorHAnsi" w:hAnsiTheme="minorHAnsi" w:cs="Arial Narrow"/>
          <w:color w:val="000000" w:themeColor="text1"/>
          <w:sz w:val="22"/>
          <w:szCs w:val="22"/>
        </w:rPr>
        <w:t xml:space="preserve"> </w:t>
      </w:r>
      <w:r w:rsidRPr="0042157C">
        <w:rPr>
          <w:rFonts w:asciiTheme="minorHAnsi" w:hAnsiTheme="minorHAnsi" w:cs="Arial Narrow"/>
          <w:color w:val="000000" w:themeColor="text1"/>
          <w:sz w:val="22"/>
          <w:szCs w:val="22"/>
        </w:rPr>
        <w:t>preukázanie splnenia podmienok účasti</w:t>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r>
      <w:r w:rsidR="007C3554"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p>
    <w:p w14:paraId="109A2B13"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3709B8" w:rsidRPr="0042157C">
        <w:rPr>
          <w:rFonts w:asciiTheme="minorHAnsi" w:hAnsiTheme="minorHAnsi" w:cs="Arial Narrow"/>
          <w:color w:val="000000" w:themeColor="text1"/>
          <w:sz w:val="22"/>
          <w:szCs w:val="22"/>
        </w:rPr>
        <w:t>Obhliadka miesta dodania predmetu zákazky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t xml:space="preserve">               </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057324DD" w14:textId="77777777" w:rsidR="007C3554" w:rsidRPr="0042157C" w:rsidRDefault="007C3554" w:rsidP="007C3554">
      <w:pPr>
        <w:numPr>
          <w:ilvl w:val="0"/>
          <w:numId w:val="1"/>
        </w:numPr>
        <w:tabs>
          <w:tab w:val="clear" w:pos="360"/>
          <w:tab w:val="num" w:pos="108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w:t>
      </w:r>
      <w:r w:rsidR="0016363F" w:rsidRPr="0042157C">
        <w:rPr>
          <w:rFonts w:asciiTheme="minorHAnsi" w:hAnsiTheme="minorHAnsi" w:cs="Arial Narrow"/>
          <w:color w:val="000000" w:themeColor="text1"/>
          <w:sz w:val="22"/>
          <w:szCs w:val="22"/>
        </w:rPr>
        <w:t>Jazyk ponuky</w:t>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r w:rsidR="0016363F" w:rsidRPr="0042157C">
        <w:rPr>
          <w:rFonts w:asciiTheme="minorHAnsi" w:hAnsiTheme="minorHAnsi" w:cs="Arial Narrow"/>
          <w:color w:val="000000" w:themeColor="text1"/>
          <w:sz w:val="22"/>
          <w:szCs w:val="22"/>
        </w:rPr>
        <w:tab/>
      </w:r>
    </w:p>
    <w:p w14:paraId="2D59E52A"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Mena a ceny uvádzané v ponuke</w:t>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6CB93C8B"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Zábezpeka</w:t>
      </w:r>
      <w:r w:rsidR="005A5683"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r w:rsidRPr="0042157C">
        <w:rPr>
          <w:rFonts w:asciiTheme="minorHAnsi" w:hAnsiTheme="minorHAnsi" w:cs="Arial Narrow"/>
          <w:b w:val="0"/>
          <w:bCs w:val="0"/>
          <w:color w:val="000000" w:themeColor="text1"/>
          <w:sz w:val="22"/>
          <w:szCs w:val="22"/>
          <w:u w:val="none"/>
        </w:rPr>
        <w:tab/>
      </w:r>
    </w:p>
    <w:p w14:paraId="19549ADB" w14:textId="77777777" w:rsidR="007C3554" w:rsidRPr="0042157C" w:rsidRDefault="007C3554" w:rsidP="007C3554">
      <w:pPr>
        <w:pStyle w:val="Nadpis6"/>
        <w:numPr>
          <w:ilvl w:val="0"/>
          <w:numId w:val="1"/>
        </w:numPr>
        <w:tabs>
          <w:tab w:val="clear" w:pos="360"/>
          <w:tab w:val="num" w:pos="1080"/>
        </w:tabs>
        <w:ind w:left="720" w:firstLine="0"/>
        <w:rPr>
          <w:rFonts w:asciiTheme="minorHAnsi" w:hAnsiTheme="minorHAnsi" w:cs="Arial Narrow"/>
          <w:b w:val="0"/>
          <w:bCs w:val="0"/>
          <w:color w:val="000000" w:themeColor="text1"/>
          <w:sz w:val="22"/>
          <w:szCs w:val="22"/>
        </w:rPr>
      </w:pPr>
      <w:r w:rsidRPr="0042157C">
        <w:rPr>
          <w:rFonts w:asciiTheme="minorHAnsi" w:hAnsiTheme="minorHAnsi" w:cs="Arial Narrow"/>
          <w:b w:val="0"/>
          <w:bCs w:val="0"/>
          <w:color w:val="000000" w:themeColor="text1"/>
          <w:sz w:val="22"/>
          <w:szCs w:val="22"/>
        </w:rPr>
        <w:t xml:space="preserve">  </w:t>
      </w:r>
      <w:r w:rsidR="001354C5" w:rsidRPr="0042157C">
        <w:rPr>
          <w:rFonts w:asciiTheme="minorHAnsi" w:hAnsiTheme="minorHAnsi" w:cs="Arial Narrow"/>
          <w:b w:val="0"/>
          <w:bCs w:val="0"/>
          <w:color w:val="000000" w:themeColor="text1"/>
          <w:sz w:val="22"/>
          <w:szCs w:val="22"/>
        </w:rPr>
        <w:t>Vyhotovenie a o</w:t>
      </w:r>
      <w:r w:rsidRPr="0042157C">
        <w:rPr>
          <w:rFonts w:asciiTheme="minorHAnsi" w:hAnsiTheme="minorHAnsi" w:cs="Arial Narrow"/>
          <w:b w:val="0"/>
          <w:bCs w:val="0"/>
          <w:color w:val="000000" w:themeColor="text1"/>
          <w:sz w:val="22"/>
          <w:szCs w:val="22"/>
        </w:rPr>
        <w:t>bsah ponuky</w:t>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r w:rsidRPr="0042157C">
        <w:rPr>
          <w:rFonts w:asciiTheme="minorHAnsi" w:hAnsiTheme="minorHAnsi" w:cs="Arial Narrow"/>
          <w:b w:val="0"/>
          <w:bCs w:val="0"/>
          <w:color w:val="000000" w:themeColor="text1"/>
          <w:sz w:val="22"/>
          <w:szCs w:val="22"/>
        </w:rPr>
        <w:tab/>
      </w:r>
    </w:p>
    <w:p w14:paraId="5DC58EDC" w14:textId="7437686C" w:rsidR="007C3554" w:rsidRPr="0042157C" w:rsidRDefault="007C3554" w:rsidP="007C3554">
      <w:pPr>
        <w:pStyle w:val="Nadpis8"/>
        <w:numPr>
          <w:ilvl w:val="0"/>
          <w:numId w:val="1"/>
        </w:numPr>
        <w:tabs>
          <w:tab w:val="clear" w:pos="360"/>
          <w:tab w:val="left" w:pos="1080"/>
        </w:tabs>
        <w:ind w:left="720" w:firstLine="0"/>
        <w:rPr>
          <w:rFonts w:asciiTheme="minorHAnsi" w:hAnsiTheme="minorHAnsi" w:cs="Arial Narrow"/>
          <w:color w:val="000000" w:themeColor="text1"/>
          <w:sz w:val="22"/>
          <w:szCs w:val="22"/>
          <w:u w:val="none"/>
        </w:rPr>
      </w:pPr>
      <w:r w:rsidRPr="0042157C">
        <w:rPr>
          <w:rFonts w:asciiTheme="minorHAnsi" w:hAnsiTheme="minorHAnsi" w:cs="Arial Narrow"/>
          <w:color w:val="000000" w:themeColor="text1"/>
          <w:sz w:val="22"/>
          <w:szCs w:val="22"/>
          <w:u w:val="none"/>
        </w:rPr>
        <w:t xml:space="preserve">  Predloženie ponuky</w:t>
      </w:r>
      <w:r w:rsidR="00C13EED">
        <w:rPr>
          <w:rFonts w:asciiTheme="minorHAnsi" w:hAnsiTheme="minorHAnsi" w:cs="Arial Narrow"/>
          <w:color w:val="000000" w:themeColor="text1"/>
          <w:sz w:val="22"/>
          <w:szCs w:val="22"/>
          <w:u w:val="none"/>
        </w:rPr>
        <w:t xml:space="preserve"> a autentifikácia uchádzača </w:t>
      </w:r>
      <w:r w:rsidRPr="00C13EED">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r w:rsidRPr="0042157C">
        <w:rPr>
          <w:rFonts w:asciiTheme="minorHAnsi" w:hAnsiTheme="minorHAnsi" w:cs="Arial Narrow"/>
          <w:color w:val="000000" w:themeColor="text1"/>
          <w:sz w:val="22"/>
          <w:szCs w:val="22"/>
          <w:u w:val="none"/>
        </w:rPr>
        <w:tab/>
      </w:r>
    </w:p>
    <w:p w14:paraId="7F067CD0" w14:textId="77777777" w:rsidR="007C3554" w:rsidRPr="0042157C" w:rsidRDefault="007C3554" w:rsidP="007C3554">
      <w:pPr>
        <w:numPr>
          <w:ilvl w:val="0"/>
          <w:numId w:val="1"/>
        </w:numPr>
        <w:tabs>
          <w:tab w:val="clear" w:pos="360"/>
          <w:tab w:val="left" w:pos="1080"/>
          <w:tab w:val="left" w:pos="1620"/>
        </w:tabs>
        <w:ind w:left="720" w:firstLine="0"/>
        <w:jc w:val="both"/>
        <w:rPr>
          <w:rFonts w:asciiTheme="minorHAnsi" w:hAnsiTheme="minorHAnsi" w:cs="Arial Narrow"/>
          <w:color w:val="000000" w:themeColor="text1"/>
          <w:sz w:val="22"/>
          <w:szCs w:val="22"/>
        </w:rPr>
      </w:pPr>
      <w:r w:rsidRPr="0042157C">
        <w:rPr>
          <w:rFonts w:asciiTheme="minorHAnsi" w:hAnsiTheme="minorHAnsi" w:cs="Arial Narrow"/>
          <w:color w:val="000000" w:themeColor="text1"/>
          <w:sz w:val="22"/>
          <w:szCs w:val="22"/>
        </w:rPr>
        <w:t xml:space="preserve">  Miesto a lehota na predkladanie ponuky</w:t>
      </w:r>
      <w:r w:rsidRPr="0042157C">
        <w:rPr>
          <w:rFonts w:asciiTheme="minorHAnsi" w:hAnsiTheme="minorHAnsi" w:cs="Arial Narrow"/>
          <w:color w:val="000000" w:themeColor="text1"/>
          <w:sz w:val="22"/>
          <w:szCs w:val="22"/>
        </w:rPr>
        <w:tab/>
      </w:r>
      <w:r w:rsidRPr="0042157C">
        <w:rPr>
          <w:rFonts w:asciiTheme="minorHAnsi" w:hAnsiTheme="minorHAnsi" w:cs="Arial Narrow"/>
          <w:color w:val="000000" w:themeColor="text1"/>
          <w:sz w:val="22"/>
          <w:szCs w:val="22"/>
        </w:rPr>
        <w:tab/>
      </w:r>
    </w:p>
    <w:p w14:paraId="36EF312C" w14:textId="77777777" w:rsidR="007C3554" w:rsidRPr="0042157C" w:rsidRDefault="007C3554" w:rsidP="007C3554">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Otváranie </w:t>
      </w:r>
      <w:r w:rsidR="009511C2" w:rsidRPr="0042157C">
        <w:rPr>
          <w:rFonts w:asciiTheme="minorHAnsi" w:hAnsiTheme="minorHAnsi" w:cs="Arial Narrow"/>
          <w:b w:val="0"/>
          <w:bCs w:val="0"/>
          <w:color w:val="000000" w:themeColor="text1"/>
          <w:sz w:val="22"/>
          <w:szCs w:val="22"/>
          <w:u w:val="none"/>
        </w:rPr>
        <w:t>ponúk</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113E3755" w14:textId="77777777" w:rsidR="00CC4A75" w:rsidRPr="0042157C" w:rsidRDefault="001354C5" w:rsidP="00573379">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Vyhodno</w:t>
      </w:r>
      <w:r w:rsidR="00A60B98" w:rsidRPr="0042157C">
        <w:rPr>
          <w:rFonts w:asciiTheme="minorHAnsi" w:hAnsiTheme="minorHAnsi" w:cs="Arial Narrow"/>
          <w:b w:val="0"/>
          <w:bCs w:val="0"/>
          <w:color w:val="000000" w:themeColor="text1"/>
          <w:sz w:val="22"/>
          <w:szCs w:val="22"/>
          <w:u w:val="none"/>
        </w:rPr>
        <w:t>tenie</w:t>
      </w:r>
      <w:r w:rsidRPr="0042157C">
        <w:rPr>
          <w:rFonts w:asciiTheme="minorHAnsi" w:hAnsiTheme="minorHAnsi" w:cs="Arial Narrow"/>
          <w:b w:val="0"/>
          <w:bCs w:val="0"/>
          <w:color w:val="000000" w:themeColor="text1"/>
          <w:sz w:val="22"/>
          <w:szCs w:val="22"/>
          <w:u w:val="none"/>
        </w:rPr>
        <w:t xml:space="preserve"> ponúk</w:t>
      </w:r>
    </w:p>
    <w:p w14:paraId="1ADD8342" w14:textId="1EAA22A6"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cs="Arial Narrow"/>
          <w:b w:val="0"/>
          <w:bCs w:val="0"/>
          <w:color w:val="000000" w:themeColor="text1"/>
          <w:sz w:val="22"/>
          <w:szCs w:val="22"/>
          <w:u w:val="none"/>
        </w:rPr>
        <w:t xml:space="preserve"> </w:t>
      </w:r>
      <w:r w:rsidR="004F2A41" w:rsidRPr="0042157C">
        <w:rPr>
          <w:rFonts w:asciiTheme="minorHAnsi" w:hAnsiTheme="minorHAnsi" w:cs="Arial Narrow"/>
          <w:b w:val="0"/>
          <w:bCs w:val="0"/>
          <w:color w:val="000000" w:themeColor="text1"/>
          <w:sz w:val="22"/>
          <w:szCs w:val="22"/>
          <w:u w:val="none"/>
        </w:rPr>
        <w:t>Vyhodnotenie splnenia podmienok účasti  uchádzačov</w:t>
      </w:r>
    </w:p>
    <w:p w14:paraId="3F014A7A" w14:textId="088CEC84" w:rsidR="004F2A41" w:rsidRPr="0042157C" w:rsidRDefault="00F81C53"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Pr>
          <w:rFonts w:asciiTheme="minorHAnsi" w:hAnsiTheme="minorHAnsi"/>
          <w:b w:val="0"/>
          <w:color w:val="000000" w:themeColor="text1"/>
          <w:sz w:val="22"/>
          <w:szCs w:val="22"/>
          <w:u w:val="none"/>
        </w:rPr>
        <w:t xml:space="preserve"> </w:t>
      </w:r>
      <w:r w:rsidR="00C13EED" w:rsidRPr="0042157C">
        <w:rPr>
          <w:rFonts w:asciiTheme="minorHAnsi" w:hAnsiTheme="minorHAnsi" w:cs="Arial Narrow"/>
          <w:b w:val="0"/>
          <w:bCs w:val="0"/>
          <w:color w:val="000000" w:themeColor="text1"/>
          <w:sz w:val="22"/>
          <w:szCs w:val="22"/>
          <w:u w:val="none"/>
        </w:rPr>
        <w:t>Informácia o výsledku vyhodnotenia ponúk</w:t>
      </w:r>
    </w:p>
    <w:p w14:paraId="350C89F1" w14:textId="54F08B7B" w:rsidR="00C13EED" w:rsidRPr="00C13EED" w:rsidRDefault="003E7288" w:rsidP="00C13EED">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C13EED" w:rsidRPr="0042157C">
        <w:rPr>
          <w:rFonts w:asciiTheme="minorHAnsi" w:hAnsiTheme="minorHAnsi"/>
          <w:b w:val="0"/>
          <w:color w:val="000000" w:themeColor="text1"/>
          <w:sz w:val="22"/>
          <w:szCs w:val="22"/>
          <w:u w:val="none"/>
        </w:rPr>
        <w:t>Dôvernosť verejného obstarávania a ochrana osobných údajov</w:t>
      </w:r>
      <w:r w:rsidR="0016363F" w:rsidRPr="0042157C">
        <w:rPr>
          <w:rFonts w:asciiTheme="minorHAnsi" w:hAnsiTheme="minorHAnsi" w:cs="Arial Narrow"/>
          <w:b w:val="0"/>
          <w:bCs w:val="0"/>
          <w:color w:val="000000" w:themeColor="text1"/>
          <w:sz w:val="22"/>
          <w:szCs w:val="22"/>
          <w:u w:val="none"/>
        </w:rPr>
        <w:tab/>
      </w:r>
    </w:p>
    <w:p w14:paraId="34785D10" w14:textId="77777777" w:rsidR="0080677D" w:rsidRPr="0042157C" w:rsidRDefault="00573379" w:rsidP="005B6506">
      <w:pPr>
        <w:pStyle w:val="Nadpis7"/>
        <w:numPr>
          <w:ilvl w:val="0"/>
          <w:numId w:val="1"/>
        </w:numPr>
        <w:tabs>
          <w:tab w:val="clear" w:pos="360"/>
        </w:tabs>
        <w:spacing w:line="240" w:lineRule="auto"/>
        <w:ind w:left="1134" w:hanging="414"/>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7C3554" w:rsidRPr="0042157C">
        <w:rPr>
          <w:rFonts w:asciiTheme="minorHAnsi" w:hAnsiTheme="minorHAnsi" w:cs="Arial Narrow"/>
          <w:b w:val="0"/>
          <w:bCs w:val="0"/>
          <w:color w:val="000000" w:themeColor="text1"/>
          <w:sz w:val="22"/>
          <w:szCs w:val="22"/>
          <w:u w:val="none"/>
        </w:rPr>
        <w:t xml:space="preserve">Uzavretie </w:t>
      </w:r>
      <w:r w:rsidR="00487B9A" w:rsidRPr="0042157C">
        <w:rPr>
          <w:rFonts w:asciiTheme="minorHAnsi" w:hAnsiTheme="minorHAnsi" w:cs="Arial Narrow"/>
          <w:b w:val="0"/>
          <w:bCs w:val="0"/>
          <w:color w:val="000000" w:themeColor="text1"/>
          <w:sz w:val="22"/>
          <w:szCs w:val="22"/>
          <w:u w:val="none"/>
        </w:rPr>
        <w:t>zmluvy</w:t>
      </w:r>
    </w:p>
    <w:p w14:paraId="0896EFB4" w14:textId="42E98B02" w:rsidR="00EF6399" w:rsidRPr="0042157C" w:rsidRDefault="00C94920" w:rsidP="005B6506">
      <w:pPr>
        <w:pStyle w:val="Nadpis7"/>
        <w:numPr>
          <w:ilvl w:val="0"/>
          <w:numId w:val="1"/>
        </w:numPr>
        <w:tabs>
          <w:tab w:val="clear" w:pos="360"/>
          <w:tab w:val="num" w:pos="1080"/>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80677D" w:rsidRPr="0042157C">
        <w:rPr>
          <w:rFonts w:asciiTheme="minorHAnsi" w:hAnsiTheme="minorHAnsi" w:cs="Arial Narrow"/>
          <w:b w:val="0"/>
          <w:bCs w:val="0"/>
          <w:color w:val="000000" w:themeColor="text1"/>
          <w:sz w:val="22"/>
          <w:szCs w:val="22"/>
          <w:u w:val="none"/>
        </w:rPr>
        <w:t>Zrušenie použitého postupu zadávania zákazky</w:t>
      </w:r>
    </w:p>
    <w:p w14:paraId="21768B68" w14:textId="329CAACA" w:rsidR="008B7A82" w:rsidRPr="0042157C" w:rsidRDefault="00C94920" w:rsidP="00F62424">
      <w:pPr>
        <w:pStyle w:val="Nadpis7"/>
        <w:numPr>
          <w:ilvl w:val="0"/>
          <w:numId w:val="1"/>
        </w:numPr>
        <w:tabs>
          <w:tab w:val="clear" w:pos="360"/>
          <w:tab w:val="num" w:pos="1134"/>
        </w:tabs>
        <w:spacing w:line="240" w:lineRule="auto"/>
        <w:ind w:left="720" w:firstLine="0"/>
        <w:jc w:val="left"/>
        <w:rPr>
          <w:rFonts w:asciiTheme="minorHAnsi" w:hAnsiTheme="minorHAnsi" w:cs="Arial Narrow"/>
          <w:b w:val="0"/>
          <w:bCs w:val="0"/>
          <w:color w:val="000000" w:themeColor="text1"/>
          <w:sz w:val="22"/>
          <w:szCs w:val="22"/>
          <w:u w:val="none"/>
        </w:rPr>
      </w:pPr>
      <w:r w:rsidRPr="0042157C">
        <w:rPr>
          <w:rFonts w:asciiTheme="minorHAnsi" w:hAnsiTheme="minorHAnsi" w:cs="Arial Narrow"/>
          <w:b w:val="0"/>
          <w:bCs w:val="0"/>
          <w:color w:val="000000" w:themeColor="text1"/>
          <w:sz w:val="22"/>
          <w:szCs w:val="22"/>
          <w:u w:val="none"/>
        </w:rPr>
        <w:t xml:space="preserve"> </w:t>
      </w:r>
      <w:r w:rsidR="00A60B98" w:rsidRPr="0042157C">
        <w:rPr>
          <w:rFonts w:asciiTheme="minorHAnsi" w:hAnsiTheme="minorHAnsi" w:cs="Arial Narrow"/>
          <w:b w:val="0"/>
          <w:bCs w:val="0"/>
          <w:color w:val="000000" w:themeColor="text1"/>
          <w:sz w:val="22"/>
          <w:szCs w:val="22"/>
          <w:u w:val="none"/>
        </w:rPr>
        <w:t>Ďalšie informácie</w:t>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r w:rsidR="0016363F" w:rsidRPr="0042157C">
        <w:rPr>
          <w:rFonts w:asciiTheme="minorHAnsi" w:hAnsiTheme="minorHAnsi" w:cs="Arial Narrow"/>
          <w:b w:val="0"/>
          <w:bCs w:val="0"/>
          <w:color w:val="000000" w:themeColor="text1"/>
          <w:sz w:val="22"/>
          <w:szCs w:val="22"/>
          <w:u w:val="none"/>
        </w:rPr>
        <w:tab/>
      </w:r>
    </w:p>
    <w:p w14:paraId="5BCEE567" w14:textId="45F7235D" w:rsidR="000A564F" w:rsidRDefault="000A564F"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A.</w:t>
      </w:r>
      <w:r w:rsidR="006D2463">
        <w:rPr>
          <w:rFonts w:asciiTheme="minorHAnsi" w:hAnsiTheme="minorHAnsi" w:cs="Arial Narrow"/>
          <w:b/>
          <w:smallCaps/>
          <w:sz w:val="22"/>
          <w:szCs w:val="22"/>
        </w:rPr>
        <w:t>2</w:t>
      </w:r>
      <w:r w:rsidRPr="00D13325">
        <w:rPr>
          <w:rFonts w:asciiTheme="minorHAnsi" w:hAnsiTheme="minorHAnsi" w:cs="Arial Narrow"/>
          <w:smallCaps/>
          <w:sz w:val="22"/>
          <w:szCs w:val="22"/>
        </w:rPr>
        <w:t xml:space="preserve">   </w:t>
      </w:r>
      <w:r w:rsidRPr="00D13325">
        <w:rPr>
          <w:rFonts w:asciiTheme="minorHAnsi" w:hAnsiTheme="minorHAnsi" w:cs="Arial Narrow"/>
          <w:b/>
          <w:bCs/>
          <w:smallCaps/>
          <w:sz w:val="22"/>
          <w:szCs w:val="22"/>
        </w:rPr>
        <w:t xml:space="preserve">Kritériá na </w:t>
      </w:r>
      <w:r w:rsidR="00584EBF" w:rsidRPr="00D13325">
        <w:rPr>
          <w:rFonts w:asciiTheme="minorHAnsi" w:hAnsiTheme="minorHAnsi" w:cs="Arial Narrow"/>
          <w:b/>
          <w:bCs/>
          <w:smallCaps/>
          <w:sz w:val="22"/>
          <w:szCs w:val="22"/>
        </w:rPr>
        <w:t>vy</w:t>
      </w:r>
      <w:r w:rsidRPr="00D13325">
        <w:rPr>
          <w:rFonts w:asciiTheme="minorHAnsi" w:hAnsiTheme="minorHAnsi" w:cs="Arial Narrow"/>
          <w:b/>
          <w:bCs/>
          <w:smallCaps/>
          <w:sz w:val="22"/>
          <w:szCs w:val="22"/>
        </w:rPr>
        <w:t>hodnotenie ponúk a pravidlá ich uplatnenia</w:t>
      </w:r>
    </w:p>
    <w:p w14:paraId="35147B3B" w14:textId="53626F55" w:rsidR="00DB2678" w:rsidRDefault="00DB2678" w:rsidP="00764C35">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bCs/>
          <w:smallCaps/>
          <w:sz w:val="22"/>
          <w:szCs w:val="22"/>
        </w:rPr>
        <w:t xml:space="preserve">A.3   </w:t>
      </w:r>
      <w:r w:rsidRPr="00D13325">
        <w:rPr>
          <w:rFonts w:asciiTheme="minorHAnsi" w:hAnsiTheme="minorHAnsi" w:cs="Arial Narrow"/>
          <w:b/>
          <w:bCs/>
          <w:smallCaps/>
          <w:sz w:val="22"/>
          <w:szCs w:val="22"/>
        </w:rPr>
        <w:t>Spôsob určenia ceny</w:t>
      </w:r>
    </w:p>
    <w:p w14:paraId="2B438B58" w14:textId="1AC74DE7" w:rsidR="00D33EFE" w:rsidRPr="00D13325" w:rsidRDefault="00DB2678" w:rsidP="00764C35">
      <w:pPr>
        <w:tabs>
          <w:tab w:val="num" w:pos="576"/>
          <w:tab w:val="left" w:pos="1260"/>
          <w:tab w:val="left" w:pos="1980"/>
        </w:tabs>
        <w:spacing w:before="240"/>
        <w:ind w:left="539"/>
        <w:rPr>
          <w:rFonts w:asciiTheme="minorHAnsi" w:hAnsiTheme="minorHAnsi" w:cs="Arial Narrow"/>
          <w:smallCaps/>
          <w:sz w:val="22"/>
          <w:szCs w:val="22"/>
        </w:rPr>
      </w:pPr>
      <w:r>
        <w:rPr>
          <w:rFonts w:asciiTheme="minorHAnsi" w:hAnsiTheme="minorHAnsi" w:cs="Arial Narrow"/>
          <w:b/>
          <w:bCs/>
          <w:smallCaps/>
          <w:sz w:val="22"/>
          <w:szCs w:val="22"/>
        </w:rPr>
        <w:t>A.4</w:t>
      </w:r>
      <w:r w:rsidR="00D33EFE">
        <w:rPr>
          <w:rFonts w:asciiTheme="minorHAnsi" w:hAnsiTheme="minorHAnsi" w:cs="Arial Narrow"/>
          <w:b/>
          <w:bCs/>
          <w:smallCaps/>
          <w:sz w:val="22"/>
          <w:szCs w:val="22"/>
        </w:rPr>
        <w:t xml:space="preserve">   Podmienky účasti    </w:t>
      </w:r>
    </w:p>
    <w:p w14:paraId="59456A29" w14:textId="77777777" w:rsidR="007C3554" w:rsidRPr="00D13325" w:rsidRDefault="007C3554" w:rsidP="00764C35">
      <w:pPr>
        <w:tabs>
          <w:tab w:val="num" w:pos="576"/>
          <w:tab w:val="left" w:pos="1260"/>
          <w:tab w:val="left" w:pos="1980"/>
        </w:tabs>
        <w:spacing w:before="240"/>
        <w:ind w:left="539"/>
        <w:rPr>
          <w:rFonts w:asciiTheme="minorHAnsi" w:hAnsiTheme="minorHAnsi" w:cs="Arial Narrow"/>
          <w:b/>
          <w:bCs/>
          <w:smallCaps/>
          <w:sz w:val="22"/>
          <w:szCs w:val="22"/>
        </w:rPr>
      </w:pPr>
      <w:r w:rsidRPr="00D13325">
        <w:rPr>
          <w:rFonts w:asciiTheme="minorHAnsi" w:hAnsiTheme="minorHAnsi" w:cs="Arial Narrow"/>
          <w:b/>
          <w:smallCaps/>
          <w:sz w:val="22"/>
          <w:szCs w:val="22"/>
        </w:rPr>
        <w:t>B.</w:t>
      </w:r>
      <w:r w:rsidR="000A564F" w:rsidRPr="00D13325">
        <w:rPr>
          <w:rFonts w:asciiTheme="minorHAnsi" w:hAnsiTheme="minorHAnsi" w:cs="Arial Narrow"/>
          <w:b/>
          <w:smallCaps/>
          <w:sz w:val="22"/>
          <w:szCs w:val="22"/>
        </w:rPr>
        <w:t>1</w:t>
      </w:r>
      <w:r w:rsidRPr="00D13325">
        <w:rPr>
          <w:rFonts w:asciiTheme="minorHAnsi" w:hAnsiTheme="minorHAnsi" w:cs="Arial Narrow"/>
          <w:b/>
          <w:bCs/>
          <w:smallCaps/>
          <w:sz w:val="22"/>
          <w:szCs w:val="22"/>
        </w:rPr>
        <w:t xml:space="preserve">   </w:t>
      </w:r>
      <w:r w:rsidR="004D433F" w:rsidRPr="00D13325">
        <w:rPr>
          <w:rFonts w:asciiTheme="minorHAnsi" w:hAnsiTheme="minorHAnsi" w:cs="Arial Narrow"/>
          <w:b/>
          <w:bCs/>
          <w:smallCaps/>
          <w:sz w:val="22"/>
          <w:szCs w:val="22"/>
        </w:rPr>
        <w:t>Opis predmetu zákazky</w:t>
      </w:r>
    </w:p>
    <w:p w14:paraId="325F9D1F" w14:textId="6224B017" w:rsidR="004D433F" w:rsidRDefault="00DB2678" w:rsidP="004D433F">
      <w:pPr>
        <w:tabs>
          <w:tab w:val="num" w:pos="576"/>
          <w:tab w:val="left" w:pos="1260"/>
          <w:tab w:val="left" w:pos="1980"/>
        </w:tabs>
        <w:spacing w:before="240"/>
        <w:ind w:left="539"/>
        <w:rPr>
          <w:rFonts w:asciiTheme="minorHAnsi" w:hAnsiTheme="minorHAnsi" w:cs="Arial Narrow"/>
          <w:b/>
          <w:bCs/>
          <w:smallCaps/>
          <w:sz w:val="22"/>
          <w:szCs w:val="22"/>
        </w:rPr>
      </w:pPr>
      <w:r>
        <w:rPr>
          <w:rFonts w:asciiTheme="minorHAnsi" w:hAnsiTheme="minorHAnsi" w:cs="Arial Narrow"/>
          <w:b/>
          <w:sz w:val="22"/>
          <w:szCs w:val="22"/>
        </w:rPr>
        <w:t>B.2</w:t>
      </w:r>
      <w:r w:rsidR="004D433F" w:rsidRPr="00D13325">
        <w:rPr>
          <w:rFonts w:asciiTheme="minorHAnsi" w:hAnsiTheme="minorHAnsi" w:cs="Arial Narrow"/>
          <w:b/>
          <w:bCs/>
          <w:sz w:val="22"/>
          <w:szCs w:val="22"/>
        </w:rPr>
        <w:t xml:space="preserve">   </w:t>
      </w:r>
      <w:r w:rsidR="004D433F" w:rsidRPr="0027165A">
        <w:rPr>
          <w:rFonts w:asciiTheme="minorHAnsi" w:hAnsiTheme="minorHAnsi" w:cs="Arial Narrow"/>
          <w:b/>
          <w:bCs/>
          <w:smallCaps/>
          <w:sz w:val="22"/>
          <w:szCs w:val="22"/>
        </w:rPr>
        <w:t>Obchodné po</w:t>
      </w:r>
      <w:r w:rsidR="00E60B77" w:rsidRPr="0027165A">
        <w:rPr>
          <w:rFonts w:asciiTheme="minorHAnsi" w:hAnsiTheme="minorHAnsi" w:cs="Arial Narrow"/>
          <w:b/>
          <w:bCs/>
          <w:smallCaps/>
          <w:sz w:val="22"/>
          <w:szCs w:val="22"/>
        </w:rPr>
        <w:t>dmienky</w:t>
      </w:r>
      <w:r w:rsidR="00E9256B" w:rsidRPr="0027165A">
        <w:rPr>
          <w:rFonts w:asciiTheme="minorHAnsi" w:hAnsiTheme="minorHAnsi" w:cs="Arial Narrow"/>
          <w:b/>
          <w:bCs/>
          <w:smallCaps/>
          <w:sz w:val="22"/>
          <w:szCs w:val="22"/>
        </w:rPr>
        <w:t xml:space="preserve"> </w:t>
      </w:r>
      <w:r w:rsidR="003709B8" w:rsidRPr="0027165A">
        <w:rPr>
          <w:rFonts w:asciiTheme="minorHAnsi" w:hAnsiTheme="minorHAnsi" w:cs="Arial Narrow"/>
          <w:b/>
          <w:bCs/>
          <w:smallCaps/>
          <w:sz w:val="22"/>
          <w:szCs w:val="22"/>
        </w:rPr>
        <w:t>dodania predmetu zákazky</w:t>
      </w:r>
    </w:p>
    <w:p w14:paraId="191B7CB7" w14:textId="2383EFFC" w:rsidR="00173644" w:rsidRDefault="00173644" w:rsidP="00FF2372">
      <w:pPr>
        <w:tabs>
          <w:tab w:val="num" w:pos="576"/>
          <w:tab w:val="left" w:pos="993"/>
          <w:tab w:val="left" w:pos="1980"/>
        </w:tabs>
        <w:spacing w:before="240"/>
        <w:ind w:left="539"/>
        <w:jc w:val="both"/>
        <w:rPr>
          <w:rFonts w:asciiTheme="minorHAnsi" w:hAnsiTheme="minorHAnsi" w:cs="Arial Narrow"/>
          <w:bCs/>
          <w:sz w:val="22"/>
          <w:szCs w:val="22"/>
        </w:rPr>
      </w:pPr>
      <w:r>
        <w:rPr>
          <w:rFonts w:asciiTheme="minorHAnsi" w:hAnsiTheme="minorHAnsi" w:cs="Arial Narrow"/>
          <w:b/>
          <w:bCs/>
          <w:sz w:val="22"/>
          <w:szCs w:val="22"/>
        </w:rPr>
        <w:t>Jednotný európsky dokument – Samostatný súbor zverejnený v profile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3" w:history="1">
        <w:r w:rsidR="00E249D5" w:rsidRPr="003423CD">
          <w:rPr>
            <w:rStyle w:val="Hypertextovodkaz"/>
            <w:rFonts w:asciiTheme="minorHAnsi" w:hAnsiTheme="minorHAnsi" w:cs="Arial Narrow"/>
            <w:bCs/>
            <w:sz w:val="22"/>
            <w:szCs w:val="22"/>
          </w:rPr>
          <w:t>https://www.uvo.gov.sk/zaujemcauchadzac/jednotny-europsky-dokument-604.html</w:t>
        </w:r>
      </w:hyperlink>
      <w:r w:rsidR="00E249D5" w:rsidRPr="003423CD">
        <w:rPr>
          <w:rFonts w:asciiTheme="minorHAnsi" w:hAnsiTheme="minorHAnsi" w:cs="Arial Narrow"/>
          <w:bCs/>
          <w:sz w:val="22"/>
          <w:szCs w:val="22"/>
        </w:rPr>
        <w:t>)</w:t>
      </w:r>
    </w:p>
    <w:p w14:paraId="4E8C32C6" w14:textId="77777777" w:rsidR="00173644" w:rsidRDefault="00173644" w:rsidP="00100FDB">
      <w:pPr>
        <w:tabs>
          <w:tab w:val="num" w:pos="576"/>
          <w:tab w:val="left" w:pos="993"/>
          <w:tab w:val="left" w:pos="1980"/>
        </w:tabs>
        <w:spacing w:before="240"/>
        <w:ind w:left="539"/>
        <w:rPr>
          <w:rFonts w:asciiTheme="minorHAnsi" w:hAnsiTheme="minorHAnsi" w:cs="Arial Narrow"/>
          <w:b/>
          <w:bCs/>
          <w:i/>
          <w:sz w:val="22"/>
          <w:szCs w:val="22"/>
        </w:rPr>
      </w:pPr>
    </w:p>
    <w:p w14:paraId="7384BBE7"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4629954A"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7C0D67B3" w14:textId="0DA33057" w:rsidR="00F81C53" w:rsidRPr="00D13325" w:rsidRDefault="007C3554" w:rsidP="00F81C53">
      <w:pPr>
        <w:tabs>
          <w:tab w:val="num" w:pos="0"/>
          <w:tab w:val="left" w:pos="4500"/>
        </w:tabs>
        <w:spacing w:before="240"/>
        <w:rPr>
          <w:rFonts w:asciiTheme="minorHAnsi" w:hAnsiTheme="minorHAnsi" w:cs="Arial Narrow"/>
          <w:b/>
          <w:bCs/>
          <w:sz w:val="22"/>
          <w:szCs w:val="22"/>
        </w:rPr>
      </w:pPr>
      <w:r w:rsidRPr="00D13325">
        <w:rPr>
          <w:rFonts w:asciiTheme="minorHAnsi" w:hAnsiTheme="minorHAnsi" w:cs="Arial Narrow"/>
          <w:b/>
          <w:sz w:val="22"/>
          <w:szCs w:val="22"/>
        </w:rPr>
        <w:t>A.</w:t>
      </w:r>
      <w:r w:rsidR="00EE1799" w:rsidRPr="00D13325">
        <w:rPr>
          <w:rFonts w:asciiTheme="minorHAnsi" w:hAnsiTheme="minorHAnsi" w:cs="Arial Narrow"/>
          <w:b/>
          <w:sz w:val="22"/>
          <w:szCs w:val="22"/>
        </w:rPr>
        <w:t>1</w:t>
      </w:r>
      <w:r w:rsidRPr="00D13325">
        <w:rPr>
          <w:rFonts w:asciiTheme="minorHAnsi" w:hAnsiTheme="minorHAnsi" w:cs="Arial Narrow"/>
          <w:b/>
          <w:bCs/>
          <w:sz w:val="22"/>
          <w:szCs w:val="22"/>
        </w:rPr>
        <w:t xml:space="preserve">  POKYNY PRE UCHÁDZAČOV</w:t>
      </w:r>
      <w:r w:rsidR="0007708E" w:rsidRPr="00D13325">
        <w:rPr>
          <w:rFonts w:asciiTheme="minorHAnsi" w:hAnsiTheme="minorHAnsi" w:cs="Arial Narrow"/>
          <w:b/>
          <w:bCs/>
          <w:sz w:val="22"/>
          <w:szCs w:val="22"/>
        </w:rPr>
        <w:t>/ZÁUJEMCOV</w:t>
      </w:r>
    </w:p>
    <w:p w14:paraId="72C0534B" w14:textId="13584497" w:rsidR="003F3C85" w:rsidRPr="00D13325" w:rsidRDefault="0012702B" w:rsidP="00F81C53">
      <w:pPr>
        <w:tabs>
          <w:tab w:val="num" w:pos="0"/>
          <w:tab w:val="left" w:pos="4500"/>
        </w:tabs>
        <w:spacing w:before="240"/>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00 166 073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57485B4E" w14:textId="49471254" w:rsidR="00584F08" w:rsidRPr="00C80C51" w:rsidRDefault="00746B8B" w:rsidP="00746B8B">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3B656B">
        <w:rPr>
          <w:rFonts w:asciiTheme="minorHAnsi" w:hAnsiTheme="minorHAnsi" w:cs="Arial"/>
          <w:color w:val="000000"/>
          <w:sz w:val="22"/>
          <w:szCs w:val="22"/>
        </w:rPr>
        <w:t xml:space="preserve">JOSEPHINE </w:t>
      </w:r>
      <w:r w:rsidR="007C240F">
        <w:rPr>
          <w:rFonts w:asciiTheme="minorHAnsi" w:hAnsiTheme="minorHAnsi" w:cs="Arial"/>
          <w:color w:val="000000"/>
          <w:sz w:val="22"/>
          <w:szCs w:val="22"/>
        </w:rPr>
        <w:t>umiestnenom na webovej adrese</w:t>
      </w:r>
      <w:r w:rsidR="007C240F" w:rsidRPr="00C80C51">
        <w:rPr>
          <w:rFonts w:asciiTheme="minorHAnsi" w:hAnsiTheme="minorHAnsi" w:cs="Arial"/>
          <w:color w:val="000000"/>
          <w:sz w:val="22"/>
          <w:szCs w:val="22"/>
        </w:rPr>
        <w:t>:</w:t>
      </w:r>
      <w:r w:rsidRPr="00C80C51">
        <w:rPr>
          <w:rFonts w:asciiTheme="minorHAnsi" w:hAnsiTheme="minorHAnsi" w:cs="Arial"/>
          <w:color w:val="000000"/>
          <w:sz w:val="22"/>
          <w:szCs w:val="22"/>
        </w:rPr>
        <w:t xml:space="preserve"> </w:t>
      </w:r>
      <w:hyperlink r:id="rId14" w:history="1">
        <w:r w:rsidR="003B656B">
          <w:rPr>
            <w:rStyle w:val="Hypertextovodkaz"/>
            <w:rFonts w:asciiTheme="minorHAnsi" w:hAnsiTheme="minorHAnsi" w:cstheme="minorHAnsi"/>
            <w:noProof w:val="0"/>
          </w:rPr>
          <w:t>https://josephine.proebiz.com</w:t>
        </w:r>
      </w:hyperlink>
      <w:r w:rsidR="003B656B">
        <w:rPr>
          <w:rFonts w:asciiTheme="minorHAnsi" w:hAnsiTheme="minorHAnsi" w:cstheme="minorHAnsi"/>
          <w:noProof w:val="0"/>
        </w:rPr>
        <w:t>.</w:t>
      </w:r>
    </w:p>
    <w:p w14:paraId="0DE3B14E" w14:textId="46D2291C" w:rsidR="00F95DD0" w:rsidRDefault="00574739" w:rsidP="00A84FC3">
      <w:pPr>
        <w:tabs>
          <w:tab w:val="num" w:pos="0"/>
          <w:tab w:val="left" w:pos="4500"/>
        </w:tabs>
        <w:spacing w:before="120" w:after="120"/>
        <w:jc w:val="both"/>
        <w:rPr>
          <w:rFonts w:asciiTheme="minorHAnsi" w:hAnsiTheme="minorHAnsi" w:cs="Arial"/>
          <w:bCs/>
          <w:sz w:val="22"/>
          <w:szCs w:val="22"/>
        </w:rPr>
      </w:pPr>
      <w:r>
        <w:rPr>
          <w:rFonts w:asciiTheme="minorHAnsi" w:hAnsiTheme="minorHAnsi" w:cs="Arial"/>
          <w:bCs/>
          <w:sz w:val="22"/>
          <w:szCs w:val="22"/>
        </w:rPr>
        <w:t>Komunikácia medzi verejným obstarávateľom a záujemcami/uchádzačmi sa uskutočňuje v tomto  verejnom obstarávaní</w:t>
      </w:r>
      <w:r w:rsidR="00931F8A">
        <w:rPr>
          <w:rFonts w:asciiTheme="minorHAnsi" w:hAnsiTheme="minorHAnsi" w:cs="Arial"/>
          <w:bCs/>
          <w:sz w:val="22"/>
          <w:szCs w:val="22"/>
        </w:rPr>
        <w:t xml:space="preserve"> elektronickou formou, ktorá zabezpečí </w:t>
      </w:r>
      <w:r w:rsidR="00AD7386">
        <w:rPr>
          <w:rFonts w:asciiTheme="minorHAnsi" w:hAnsiTheme="minorHAnsi" w:cs="Arial"/>
          <w:bCs/>
          <w:sz w:val="22"/>
          <w:szCs w:val="22"/>
        </w:rPr>
        <w:t>trvale zachytenie ich obsahu</w:t>
      </w:r>
      <w:r w:rsidR="00B36FD0">
        <w:rPr>
          <w:rFonts w:asciiTheme="minorHAnsi" w:hAnsiTheme="minorHAnsi" w:cs="Arial"/>
          <w:bCs/>
          <w:sz w:val="22"/>
          <w:szCs w:val="22"/>
        </w:rPr>
        <w:t xml:space="preserve">, prostredníctvom informačného systému </w:t>
      </w:r>
      <w:r w:rsidR="003B656B">
        <w:rPr>
          <w:rFonts w:asciiTheme="minorHAnsi" w:hAnsiTheme="minorHAnsi" w:cs="Arial"/>
          <w:bCs/>
          <w:sz w:val="22"/>
          <w:szCs w:val="22"/>
        </w:rPr>
        <w:t>JOSEPHINE</w:t>
      </w:r>
      <w:r w:rsidR="00605BEE">
        <w:rPr>
          <w:rFonts w:asciiTheme="minorHAnsi" w:hAnsiTheme="minorHAnsi" w:cs="Arial"/>
          <w:bCs/>
          <w:sz w:val="22"/>
          <w:szCs w:val="22"/>
        </w:rPr>
        <w:t xml:space="preserve">. </w:t>
      </w:r>
      <w:r w:rsidR="0045509A">
        <w:rPr>
          <w:rFonts w:asciiTheme="minorHAnsi" w:hAnsiTheme="minorHAnsi" w:cs="Arial"/>
          <w:bCs/>
          <w:sz w:val="22"/>
          <w:szCs w:val="22"/>
        </w:rPr>
        <w:t>Spôsob predloženia ponuky</w:t>
      </w:r>
      <w:r w:rsidR="007C240F">
        <w:rPr>
          <w:rFonts w:asciiTheme="minorHAnsi" w:hAnsiTheme="minorHAnsi" w:cs="Arial"/>
          <w:bCs/>
          <w:sz w:val="22"/>
          <w:szCs w:val="22"/>
        </w:rPr>
        <w:t>,</w:t>
      </w:r>
      <w:r w:rsidR="0045509A">
        <w:rPr>
          <w:rFonts w:asciiTheme="minorHAnsi" w:hAnsiTheme="minorHAnsi" w:cs="Arial"/>
          <w:bCs/>
          <w:sz w:val="22"/>
          <w:szCs w:val="22"/>
        </w:rPr>
        <w:t xml:space="preserve"> registrácia do systému </w:t>
      </w:r>
      <w:r w:rsidR="003B656B">
        <w:rPr>
          <w:rFonts w:asciiTheme="minorHAnsi" w:hAnsiTheme="minorHAnsi" w:cs="Arial"/>
          <w:bCs/>
          <w:sz w:val="22"/>
          <w:szCs w:val="22"/>
        </w:rPr>
        <w:t>JOSEPHINE</w:t>
      </w:r>
      <w:r w:rsidR="007C240F">
        <w:rPr>
          <w:rFonts w:asciiTheme="minorHAnsi" w:hAnsiTheme="minorHAnsi" w:cs="Arial"/>
          <w:bCs/>
          <w:sz w:val="22"/>
          <w:szCs w:val="22"/>
        </w:rPr>
        <w:t xml:space="preserve">, </w:t>
      </w:r>
      <w:r w:rsidR="00605BEE">
        <w:rPr>
          <w:rFonts w:asciiTheme="minorHAnsi" w:hAnsiTheme="minorHAnsi" w:cs="Arial"/>
          <w:bCs/>
          <w:sz w:val="22"/>
          <w:szCs w:val="22"/>
        </w:rPr>
        <w:t xml:space="preserve">informácie ohľadom komunikácie a výmeny informácií </w:t>
      </w:r>
      <w:r w:rsidR="00143EAD">
        <w:rPr>
          <w:rFonts w:asciiTheme="minorHAnsi" w:hAnsiTheme="minorHAnsi" w:cs="Arial"/>
          <w:bCs/>
          <w:sz w:val="22"/>
          <w:szCs w:val="22"/>
        </w:rPr>
        <w:t xml:space="preserve">vo verejno obsatrávanií sú </w:t>
      </w:r>
      <w:r w:rsidR="007C240F">
        <w:rPr>
          <w:rFonts w:asciiTheme="minorHAnsi" w:hAnsiTheme="minorHAnsi" w:cs="Arial"/>
          <w:bCs/>
          <w:sz w:val="22"/>
          <w:szCs w:val="22"/>
        </w:rPr>
        <w:t>podrobne vymedzené v tejto čato súťažných podkladov.</w:t>
      </w:r>
      <w:r w:rsidR="00B36FD0">
        <w:rPr>
          <w:rFonts w:asciiTheme="minorHAnsi" w:hAnsiTheme="minorHAnsi" w:cs="Arial"/>
          <w:bCs/>
          <w:sz w:val="22"/>
          <w:szCs w:val="22"/>
        </w:rPr>
        <w:t xml:space="preserve"> </w:t>
      </w:r>
    </w:p>
    <w:p w14:paraId="7315BB60" w14:textId="77777777" w:rsidR="007C3554" w:rsidRPr="00D13325" w:rsidRDefault="007C3554" w:rsidP="004D6531">
      <w:pPr>
        <w:numPr>
          <w:ilvl w:val="0"/>
          <w:numId w:val="2"/>
        </w:numPr>
        <w:shd w:val="clear" w:color="auto" w:fill="D9D9D9"/>
        <w:tabs>
          <w:tab w:val="clear" w:pos="432"/>
        </w:tabs>
        <w:spacing w:before="48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Identifikácia </w:t>
      </w:r>
      <w:r w:rsidR="009F3466" w:rsidRPr="00D13325">
        <w:rPr>
          <w:rFonts w:asciiTheme="minorHAnsi" w:hAnsiTheme="minorHAnsi" w:cs="Arial Narrow"/>
          <w:b/>
          <w:bCs/>
          <w:smallCaps/>
          <w:sz w:val="22"/>
          <w:szCs w:val="22"/>
        </w:rPr>
        <w:t>verejného obstarávateľ</w:t>
      </w:r>
      <w:r w:rsidRPr="00D13325">
        <w:rPr>
          <w:rFonts w:asciiTheme="minorHAnsi" w:hAnsiTheme="minorHAnsi" w:cs="Arial Narrow"/>
          <w:b/>
          <w:bCs/>
          <w:smallCaps/>
          <w:sz w:val="22"/>
          <w:szCs w:val="22"/>
        </w:rPr>
        <w:t>a</w:t>
      </w:r>
    </w:p>
    <w:p w14:paraId="23C23B00"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6D5E42D8"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54373C1F"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660A6194"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374E4F52" w14:textId="77777777" w:rsidR="0012702B" w:rsidRPr="00D13325"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00 166 073</w:t>
      </w:r>
    </w:p>
    <w:p w14:paraId="32E9C3C1" w14:textId="77777777" w:rsidR="000F499D" w:rsidRDefault="00C80C51" w:rsidP="00447706">
      <w:pPr>
        <w:tabs>
          <w:tab w:val="left" w:pos="1800"/>
          <w:tab w:val="left" w:pos="2340"/>
          <w:tab w:val="left" w:pos="4500"/>
          <w:tab w:val="left" w:pos="6840"/>
          <w:tab w:val="left" w:pos="9540"/>
        </w:tabs>
        <w:spacing w:before="60"/>
        <w:ind w:left="567"/>
        <w:rPr>
          <w:rFonts w:asciiTheme="minorHAnsi" w:hAnsiTheme="minorHAnsi"/>
          <w:sz w:val="22"/>
          <w:szCs w:val="22"/>
        </w:rPr>
      </w:pPr>
      <w:r>
        <w:rPr>
          <w:rFonts w:asciiTheme="minorHAnsi" w:hAnsiTheme="minorHAnsi"/>
          <w:sz w:val="22"/>
          <w:szCs w:val="22"/>
        </w:rPr>
        <w:t>Kontaktná osoba</w:t>
      </w:r>
      <w:r w:rsidR="000F499D">
        <w:rPr>
          <w:rFonts w:asciiTheme="minorHAnsi" w:hAnsiTheme="minorHAnsi"/>
          <w:sz w:val="22"/>
          <w:szCs w:val="22"/>
        </w:rPr>
        <w:t xml:space="preserve"> verejného obstarávateľ určená pre styk so záujemcami/uchádzačmi</w:t>
      </w:r>
      <w:r>
        <w:rPr>
          <w:rFonts w:asciiTheme="minorHAnsi" w:hAnsiTheme="minorHAnsi"/>
          <w:sz w:val="22"/>
          <w:szCs w:val="22"/>
        </w:rPr>
        <w:t>:</w:t>
      </w:r>
      <w:r w:rsidR="00C429EB" w:rsidRPr="00D13325">
        <w:rPr>
          <w:rFonts w:asciiTheme="minorHAnsi" w:hAnsiTheme="minorHAnsi"/>
          <w:sz w:val="22"/>
          <w:szCs w:val="22"/>
        </w:rPr>
        <w:t xml:space="preserve"> </w:t>
      </w:r>
    </w:p>
    <w:p w14:paraId="5245CD7C" w14:textId="34101770" w:rsidR="00217EC9" w:rsidRPr="003F028B" w:rsidRDefault="00E249D5" w:rsidP="00447706">
      <w:pPr>
        <w:tabs>
          <w:tab w:val="left" w:pos="1800"/>
          <w:tab w:val="left" w:pos="2340"/>
          <w:tab w:val="left" w:pos="4500"/>
          <w:tab w:val="left" w:pos="6840"/>
          <w:tab w:val="left" w:pos="9540"/>
        </w:tabs>
        <w:spacing w:before="60"/>
        <w:ind w:left="567"/>
        <w:rPr>
          <w:rFonts w:asciiTheme="minorHAnsi" w:hAnsiTheme="minorHAnsi" w:cstheme="minorHAnsi"/>
          <w:color w:val="000000" w:themeColor="text1"/>
          <w:sz w:val="22"/>
          <w:szCs w:val="22"/>
        </w:rPr>
      </w:pPr>
      <w:r w:rsidRPr="003F028B">
        <w:rPr>
          <w:rFonts w:asciiTheme="minorHAnsi" w:hAnsiTheme="minorHAnsi" w:cstheme="minorHAnsi"/>
          <w:color w:val="000000" w:themeColor="text1"/>
          <w:sz w:val="22"/>
          <w:szCs w:val="22"/>
        </w:rPr>
        <w:t xml:space="preserve">Mgr. Matúš Novák </w:t>
      </w:r>
      <w:r w:rsidR="00C80C51" w:rsidRPr="003F028B">
        <w:rPr>
          <w:rFonts w:asciiTheme="minorHAnsi" w:hAnsiTheme="minorHAnsi" w:cstheme="minorHAnsi"/>
          <w:color w:val="000000" w:themeColor="text1"/>
          <w:sz w:val="22"/>
          <w:szCs w:val="22"/>
        </w:rPr>
        <w:t>,</w:t>
      </w:r>
      <w:r w:rsidR="00895660" w:rsidRPr="003F028B">
        <w:rPr>
          <w:rFonts w:asciiTheme="minorHAnsi" w:hAnsiTheme="minorHAnsi" w:cstheme="minorHAnsi"/>
          <w:color w:val="000000" w:themeColor="text1"/>
          <w:sz w:val="22"/>
          <w:szCs w:val="22"/>
        </w:rPr>
        <w:t xml:space="preserve"> </w:t>
      </w:r>
      <w:r w:rsidR="00C429EB" w:rsidRPr="003F028B">
        <w:rPr>
          <w:rFonts w:asciiTheme="minorHAnsi" w:hAnsiTheme="minorHAnsi" w:cstheme="minorHAnsi"/>
          <w:color w:val="000000" w:themeColor="text1"/>
          <w:sz w:val="22"/>
          <w:szCs w:val="22"/>
        </w:rPr>
        <w:t xml:space="preserve">tel. </w:t>
      </w:r>
      <w:r w:rsidR="00895660" w:rsidRPr="003F028B">
        <w:rPr>
          <w:rFonts w:asciiTheme="minorHAnsi" w:hAnsiTheme="minorHAnsi" w:cstheme="minorHAnsi"/>
          <w:color w:val="000000" w:themeColor="text1"/>
          <w:sz w:val="22"/>
          <w:szCs w:val="22"/>
        </w:rPr>
        <w:t>+</w:t>
      </w:r>
      <w:r w:rsidR="00C429EB" w:rsidRPr="003F028B">
        <w:rPr>
          <w:rFonts w:asciiTheme="minorHAnsi" w:hAnsiTheme="minorHAnsi" w:cstheme="minorHAnsi"/>
          <w:color w:val="000000" w:themeColor="text1"/>
          <w:sz w:val="22"/>
          <w:szCs w:val="22"/>
        </w:rPr>
        <w:t>421</w:t>
      </w:r>
      <w:r w:rsidRPr="003F028B">
        <w:rPr>
          <w:rFonts w:asciiTheme="minorHAnsi" w:hAnsiTheme="minorHAnsi" w:cstheme="minorHAnsi"/>
          <w:color w:val="000000" w:themeColor="text1"/>
          <w:sz w:val="22"/>
          <w:szCs w:val="22"/>
        </w:rPr>
        <w:t xml:space="preserve"> 2/888 91 263</w:t>
      </w:r>
      <w:r w:rsidR="00C429EB" w:rsidRPr="003F028B">
        <w:rPr>
          <w:rFonts w:asciiTheme="minorHAnsi" w:hAnsiTheme="minorHAnsi" w:cstheme="minorHAnsi"/>
          <w:color w:val="000000" w:themeColor="text1"/>
          <w:sz w:val="22"/>
          <w:szCs w:val="22"/>
        </w:rPr>
        <w:t xml:space="preserve"> e-mail:</w:t>
      </w:r>
      <w:r w:rsidR="00895660" w:rsidRPr="003F028B">
        <w:rPr>
          <w:rFonts w:asciiTheme="minorHAnsi" w:hAnsiTheme="minorHAnsi" w:cstheme="minorHAnsi"/>
          <w:color w:val="000000" w:themeColor="text1"/>
          <w:sz w:val="22"/>
          <w:szCs w:val="22"/>
        </w:rPr>
        <w:t xml:space="preserve"> </w:t>
      </w:r>
      <w:r w:rsidR="003F028B" w:rsidRPr="003F028B">
        <w:rPr>
          <w:rFonts w:asciiTheme="minorHAnsi" w:hAnsiTheme="minorHAnsi" w:cstheme="minorHAnsi"/>
          <w:color w:val="000000" w:themeColor="text1"/>
          <w:sz w:val="22"/>
          <w:szCs w:val="22"/>
        </w:rPr>
        <w:t>matus.novak@justice.sk</w:t>
      </w:r>
    </w:p>
    <w:p w14:paraId="5AE8FFF0" w14:textId="77777777" w:rsidR="007C3554" w:rsidRPr="00D13325" w:rsidRDefault="007C3554" w:rsidP="004D6531">
      <w:pPr>
        <w:numPr>
          <w:ilvl w:val="0"/>
          <w:numId w:val="2"/>
        </w:numPr>
        <w:shd w:val="clear" w:color="auto" w:fill="D9D9D9"/>
        <w:tabs>
          <w:tab w:val="clear" w:pos="432"/>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Predmet zákazky</w:t>
      </w:r>
    </w:p>
    <w:p w14:paraId="4965B061" w14:textId="3B29877D" w:rsidR="00F61B3F" w:rsidRPr="004457F4" w:rsidRDefault="00F61B3F" w:rsidP="00F61B3F">
      <w:pPr>
        <w:pStyle w:val="Zkladntextodsazen2"/>
        <w:numPr>
          <w:ilvl w:val="1"/>
          <w:numId w:val="12"/>
        </w:numPr>
        <w:tabs>
          <w:tab w:val="clear" w:pos="576"/>
          <w:tab w:val="num" w:pos="426"/>
          <w:tab w:val="right" w:leader="dot" w:pos="10080"/>
        </w:tabs>
        <w:rPr>
          <w:rFonts w:asciiTheme="minorHAnsi" w:hAnsiTheme="minorHAnsi" w:cs="Arial Narrow"/>
          <w:sz w:val="22"/>
          <w:szCs w:val="22"/>
        </w:rPr>
      </w:pPr>
      <w:r w:rsidRPr="005B6506">
        <w:rPr>
          <w:rFonts w:asciiTheme="minorHAnsi" w:hAnsiTheme="minorHAnsi" w:cs="Arial Narrow"/>
          <w:sz w:val="22"/>
          <w:szCs w:val="22"/>
        </w:rPr>
        <w:t>Názov zákazky</w:t>
      </w:r>
      <w:r w:rsidRPr="004457F4">
        <w:rPr>
          <w:rFonts w:asciiTheme="minorHAnsi" w:hAnsiTheme="minorHAnsi" w:cs="Arial Narrow"/>
          <w:sz w:val="22"/>
          <w:szCs w:val="22"/>
        </w:rPr>
        <w:t xml:space="preserve">: </w:t>
      </w:r>
      <w:r w:rsidR="004457F4" w:rsidRPr="004457F4">
        <w:rPr>
          <w:rFonts w:asciiTheme="minorHAnsi" w:hAnsiTheme="minorHAnsi" w:cstheme="minorHAnsi"/>
          <w:sz w:val="22"/>
        </w:rPr>
        <w:t>High-end pásková knižnica a rozšírenie SAN prepínačov</w:t>
      </w:r>
      <w:r w:rsidRPr="004457F4">
        <w:rPr>
          <w:rFonts w:asciiTheme="minorHAnsi" w:hAnsiTheme="minorHAnsi" w:cs="Arial Narrow"/>
          <w:sz w:val="22"/>
          <w:szCs w:val="22"/>
        </w:rPr>
        <w:t xml:space="preserve"> </w:t>
      </w:r>
    </w:p>
    <w:p w14:paraId="3C28DE26" w14:textId="77777777" w:rsidR="00291183" w:rsidRDefault="00F61B3F" w:rsidP="00F61B3F">
      <w:pPr>
        <w:pStyle w:val="Zkladntextodsazen2"/>
        <w:numPr>
          <w:ilvl w:val="1"/>
          <w:numId w:val="12"/>
        </w:numPr>
        <w:tabs>
          <w:tab w:val="clear" w:pos="576"/>
          <w:tab w:val="num" w:pos="426"/>
          <w:tab w:val="right" w:leader="dot" w:pos="9000"/>
        </w:tabs>
        <w:ind w:left="426" w:hanging="426"/>
        <w:rPr>
          <w:rFonts w:asciiTheme="minorHAnsi" w:hAnsiTheme="minorHAnsi" w:cs="Arial Narrow"/>
          <w:sz w:val="22"/>
          <w:szCs w:val="22"/>
        </w:rPr>
      </w:pPr>
      <w:r w:rsidRPr="005B6506">
        <w:rPr>
          <w:rFonts w:asciiTheme="minorHAnsi" w:hAnsiTheme="minorHAnsi" w:cs="Arial Narrow"/>
          <w:sz w:val="22"/>
          <w:szCs w:val="22"/>
        </w:rPr>
        <w:t>Stručný opis zákazky:</w:t>
      </w:r>
      <w:r w:rsidR="00291183">
        <w:rPr>
          <w:rFonts w:asciiTheme="minorHAnsi" w:hAnsiTheme="minorHAnsi" w:cs="Arial Narrow"/>
          <w:sz w:val="22"/>
          <w:szCs w:val="22"/>
        </w:rPr>
        <w:t xml:space="preserve"> </w:t>
      </w:r>
    </w:p>
    <w:p w14:paraId="1B55C431" w14:textId="71AA0AC8" w:rsidR="003F028B" w:rsidRDefault="004457F4" w:rsidP="004457F4">
      <w:pPr>
        <w:pStyle w:val="Odstavecseseznamem"/>
        <w:autoSpaceDE w:val="0"/>
        <w:autoSpaceDN w:val="0"/>
        <w:adjustRightInd w:val="0"/>
        <w:ind w:left="574"/>
        <w:rPr>
          <w:rFonts w:ascii="Calibri" w:hAnsi="Calibri" w:cs="Calibri"/>
          <w:noProof w:val="0"/>
          <w:color w:val="000000"/>
          <w:sz w:val="22"/>
          <w:szCs w:val="22"/>
        </w:rPr>
      </w:pPr>
      <w:r w:rsidRPr="004457F4">
        <w:rPr>
          <w:rFonts w:ascii="Calibri" w:hAnsi="Calibri" w:cs="Calibri"/>
          <w:noProof w:val="0"/>
          <w:color w:val="000000"/>
          <w:sz w:val="22"/>
          <w:szCs w:val="22"/>
        </w:rPr>
        <w:t xml:space="preserve">Predmetom zákazky je dodanie novej high-end páskovej knižnice s predpokladom využitia/presunu existujúcich páskových mechaník IBM TS1140 aktuálne inštalovaných v páskovej knižnici IBM TS3500 do novej páskovej knižnice a rozšírenia SAN prepínačov, ktoré spĺňajú uvedené technické špecifikácie, vrátane ceny za hardvérovú podporu ako aj služieb potrebných na uvedenie celého riešenia do prevádzky, vrátane príslušenstva (pripojovacie káble a pod.) na mieste určenom </w:t>
      </w:r>
      <w:r w:rsidR="00D70C41">
        <w:rPr>
          <w:rFonts w:ascii="Calibri" w:hAnsi="Calibri" w:cs="Calibri"/>
          <w:noProof w:val="0"/>
          <w:color w:val="000000"/>
          <w:sz w:val="22"/>
          <w:szCs w:val="22"/>
        </w:rPr>
        <w:t xml:space="preserve">verejným </w:t>
      </w:r>
      <w:r w:rsidRPr="004457F4">
        <w:rPr>
          <w:rFonts w:ascii="Calibri" w:hAnsi="Calibri" w:cs="Calibri"/>
          <w:noProof w:val="0"/>
          <w:color w:val="000000"/>
          <w:sz w:val="22"/>
          <w:szCs w:val="22"/>
        </w:rPr>
        <w:t>obstarávateľom.</w:t>
      </w:r>
      <w:r>
        <w:rPr>
          <w:rFonts w:ascii="Calibri" w:hAnsi="Calibri" w:cs="Calibri"/>
          <w:noProof w:val="0"/>
          <w:color w:val="000000"/>
          <w:sz w:val="22"/>
          <w:szCs w:val="22"/>
        </w:rPr>
        <w:t xml:space="preserve"> Zákazka </w:t>
      </w:r>
      <w:r w:rsidR="009F0B49">
        <w:rPr>
          <w:rFonts w:ascii="Calibri" w:hAnsi="Calibri" w:cs="Calibri"/>
          <w:noProof w:val="0"/>
          <w:color w:val="000000"/>
          <w:sz w:val="22"/>
          <w:szCs w:val="22"/>
        </w:rPr>
        <w:t xml:space="preserve">zároveň </w:t>
      </w:r>
      <w:r>
        <w:rPr>
          <w:rFonts w:ascii="Calibri" w:hAnsi="Calibri" w:cs="Calibri"/>
          <w:noProof w:val="0"/>
          <w:color w:val="000000"/>
          <w:sz w:val="22"/>
          <w:szCs w:val="22"/>
        </w:rPr>
        <w:t xml:space="preserve">zahŕňa </w:t>
      </w:r>
      <w:r w:rsidR="000C4DA9">
        <w:rPr>
          <w:rFonts w:ascii="Calibri" w:hAnsi="Calibri" w:cs="Calibri"/>
          <w:noProof w:val="0"/>
          <w:color w:val="000000"/>
          <w:sz w:val="22"/>
          <w:szCs w:val="22"/>
        </w:rPr>
        <w:t xml:space="preserve">súvisiace plnenia špecifikované v časti </w:t>
      </w:r>
      <w:r w:rsidR="000C4DA9" w:rsidRPr="00BE0435">
        <w:rPr>
          <w:rFonts w:asciiTheme="minorHAnsi" w:hAnsiTheme="minorHAnsi" w:cs="Arial Narrow"/>
          <w:smallCaps/>
          <w:sz w:val="22"/>
          <w:szCs w:val="22"/>
        </w:rPr>
        <w:t>B.1</w:t>
      </w:r>
      <w:r w:rsidR="000C4DA9" w:rsidRPr="00BE0435">
        <w:rPr>
          <w:rFonts w:asciiTheme="minorHAnsi" w:hAnsiTheme="minorHAnsi" w:cs="Arial Narrow"/>
          <w:bCs/>
          <w:smallCaps/>
          <w:sz w:val="22"/>
          <w:szCs w:val="22"/>
        </w:rPr>
        <w:t xml:space="preserve">   Opis predmetu zákazky</w:t>
      </w:r>
      <w:r w:rsidR="00BE0435" w:rsidRPr="00BE0435">
        <w:rPr>
          <w:rFonts w:asciiTheme="minorHAnsi" w:hAnsiTheme="minorHAnsi" w:cs="Arial Narrow"/>
          <w:bCs/>
          <w:smallCaps/>
          <w:sz w:val="22"/>
          <w:szCs w:val="22"/>
        </w:rPr>
        <w:t>.</w:t>
      </w:r>
      <w:r w:rsidR="00BE0435">
        <w:rPr>
          <w:rFonts w:asciiTheme="minorHAnsi" w:hAnsiTheme="minorHAnsi" w:cs="Arial Narrow"/>
          <w:b/>
          <w:bCs/>
          <w:smallCaps/>
          <w:sz w:val="22"/>
          <w:szCs w:val="22"/>
        </w:rPr>
        <w:t xml:space="preserve"> </w:t>
      </w:r>
    </w:p>
    <w:p w14:paraId="702FD0DE" w14:textId="70E0174F" w:rsidR="004457F4" w:rsidRDefault="004457F4" w:rsidP="004457F4">
      <w:pPr>
        <w:pStyle w:val="Odstavecseseznamem"/>
        <w:autoSpaceDE w:val="0"/>
        <w:autoSpaceDN w:val="0"/>
        <w:adjustRightInd w:val="0"/>
        <w:ind w:left="574"/>
        <w:rPr>
          <w:rFonts w:ascii="Calibri" w:hAnsi="Calibri" w:cs="Calibri"/>
          <w:noProof w:val="0"/>
          <w:color w:val="000000"/>
          <w:sz w:val="22"/>
          <w:szCs w:val="22"/>
        </w:rPr>
      </w:pPr>
    </w:p>
    <w:p w14:paraId="75B49ABD" w14:textId="7A69DFCD" w:rsidR="00F61B3F" w:rsidRPr="005B6506" w:rsidRDefault="00F61B3F" w:rsidP="00E078F7">
      <w:pPr>
        <w:ind w:firstLine="426"/>
        <w:jc w:val="both"/>
        <w:rPr>
          <w:rFonts w:asciiTheme="minorHAnsi" w:hAnsiTheme="minorHAnsi" w:cs="Arial Narrow"/>
          <w:sz w:val="22"/>
          <w:szCs w:val="22"/>
        </w:rPr>
      </w:pPr>
      <w:r w:rsidRPr="005B6506">
        <w:rPr>
          <w:rFonts w:asciiTheme="minorHAnsi" w:hAnsiTheme="minorHAnsi"/>
          <w:sz w:val="22"/>
          <w:szCs w:val="22"/>
        </w:rPr>
        <w:t>Predpokladaná hodnota zákazky (bez DPH) :</w:t>
      </w:r>
      <w:r w:rsidR="00291183">
        <w:rPr>
          <w:rFonts w:asciiTheme="minorHAnsi" w:hAnsiTheme="minorHAnsi"/>
          <w:sz w:val="22"/>
          <w:szCs w:val="22"/>
        </w:rPr>
        <w:t xml:space="preserve"> </w:t>
      </w:r>
      <w:r w:rsidR="009F0B49">
        <w:rPr>
          <w:rFonts w:asciiTheme="minorHAnsi" w:hAnsiTheme="minorHAnsi"/>
          <w:b/>
          <w:sz w:val="22"/>
          <w:szCs w:val="22"/>
        </w:rPr>
        <w:t>469 900</w:t>
      </w:r>
      <w:r w:rsidR="00291183" w:rsidRPr="00291183">
        <w:rPr>
          <w:rFonts w:asciiTheme="minorHAnsi" w:hAnsiTheme="minorHAnsi"/>
          <w:b/>
          <w:sz w:val="22"/>
          <w:szCs w:val="22"/>
        </w:rPr>
        <w:t>,00</w:t>
      </w:r>
      <w:r w:rsidR="00291183">
        <w:rPr>
          <w:rFonts w:asciiTheme="minorHAnsi" w:hAnsiTheme="minorHAnsi"/>
          <w:sz w:val="22"/>
          <w:szCs w:val="22"/>
        </w:rPr>
        <w:t xml:space="preserve"> </w:t>
      </w:r>
      <w:r w:rsidRPr="0004458E">
        <w:rPr>
          <w:rFonts w:asciiTheme="minorHAnsi" w:hAnsiTheme="minorHAnsi"/>
          <w:b/>
          <w:sz w:val="22"/>
          <w:szCs w:val="22"/>
        </w:rPr>
        <w:t xml:space="preserve">  €.</w:t>
      </w:r>
    </w:p>
    <w:p w14:paraId="2CA14B28" w14:textId="76506C5B" w:rsidR="00F61B3F" w:rsidRPr="00D13325" w:rsidRDefault="000D0F51" w:rsidP="00F61B3F">
      <w:pPr>
        <w:pStyle w:val="Zkladntextodsazen2"/>
        <w:numPr>
          <w:ilvl w:val="1"/>
          <w:numId w:val="12"/>
        </w:numPr>
        <w:tabs>
          <w:tab w:val="clear" w:pos="576"/>
          <w:tab w:val="num" w:pos="426"/>
          <w:tab w:val="right" w:leader="dot" w:pos="9000"/>
        </w:tabs>
        <w:ind w:left="426" w:hanging="426"/>
        <w:rPr>
          <w:rFonts w:asciiTheme="minorHAnsi" w:hAnsiTheme="minorHAnsi" w:cs="Arial Narrow"/>
          <w:sz w:val="22"/>
          <w:szCs w:val="22"/>
        </w:rPr>
      </w:pPr>
      <w:r>
        <w:rPr>
          <w:rFonts w:asciiTheme="minorHAnsi" w:hAnsiTheme="minorHAnsi" w:cs="Arial Narrow"/>
          <w:iCs/>
          <w:sz w:val="22"/>
          <w:szCs w:val="22"/>
        </w:rPr>
        <w:t>S</w:t>
      </w:r>
      <w:r w:rsidR="00F61B3F" w:rsidRPr="00D13325">
        <w:rPr>
          <w:rFonts w:asciiTheme="minorHAnsi" w:hAnsiTheme="minorHAnsi" w:cs="Arial Narrow"/>
          <w:iCs/>
          <w:sz w:val="22"/>
          <w:szCs w:val="22"/>
        </w:rPr>
        <w:t>poločný slovník obstarávania (CPV)</w:t>
      </w:r>
      <w:r w:rsidR="00F61B3F" w:rsidRPr="00D13325">
        <w:rPr>
          <w:rFonts w:asciiTheme="minorHAnsi" w:hAnsiTheme="minorHAnsi" w:cs="Arial Narrow"/>
          <w:sz w:val="22"/>
          <w:szCs w:val="22"/>
        </w:rPr>
        <w:t xml:space="preserve">: </w:t>
      </w:r>
    </w:p>
    <w:p w14:paraId="42CD192B" w14:textId="6D7C40BF" w:rsidR="00F61B3F" w:rsidRDefault="00F61B3F" w:rsidP="00F61B3F">
      <w:pPr>
        <w:pStyle w:val="Zhlav"/>
        <w:tabs>
          <w:tab w:val="clear" w:pos="4536"/>
          <w:tab w:val="clear" w:pos="9072"/>
          <w:tab w:val="left" w:pos="2835"/>
        </w:tabs>
        <w:ind w:left="3544" w:hanging="3112"/>
        <w:jc w:val="both"/>
        <w:rPr>
          <w:rFonts w:asciiTheme="minorHAnsi" w:hAnsiTheme="minorHAnsi" w:cs="Arial Narrow"/>
          <w:noProof w:val="0"/>
          <w:sz w:val="22"/>
          <w:szCs w:val="22"/>
        </w:rPr>
      </w:pPr>
      <w:r w:rsidRPr="00600100">
        <w:rPr>
          <w:rFonts w:asciiTheme="minorHAnsi" w:hAnsiTheme="minorHAnsi" w:cs="Arial Narrow"/>
          <w:noProof w:val="0"/>
          <w:sz w:val="22"/>
          <w:szCs w:val="22"/>
        </w:rPr>
        <w:t xml:space="preserve">Hlavný slovník: </w:t>
      </w:r>
    </w:p>
    <w:p w14:paraId="071BB4B7" w14:textId="48A91ECE" w:rsidR="00D70C41" w:rsidRPr="00D70C41" w:rsidRDefault="00244C1B" w:rsidP="00D70C41">
      <w:pPr>
        <w:pStyle w:val="Zhlav"/>
        <w:tabs>
          <w:tab w:val="clear" w:pos="4536"/>
          <w:tab w:val="clear" w:pos="9072"/>
          <w:tab w:val="left" w:pos="2835"/>
        </w:tabs>
        <w:ind w:left="3544" w:hanging="3112"/>
        <w:jc w:val="both"/>
        <w:rPr>
          <w:rFonts w:asciiTheme="minorHAnsi" w:hAnsiTheme="minorHAnsi" w:cstheme="minorHAnsi"/>
          <w:bCs/>
          <w:color w:val="000000" w:themeColor="text1"/>
          <w:sz w:val="22"/>
          <w:szCs w:val="22"/>
          <w:shd w:val="clear" w:color="auto" w:fill="FFFFFF"/>
        </w:rPr>
      </w:pPr>
      <w:r>
        <w:rPr>
          <w:rFonts w:asciiTheme="minorHAnsi" w:hAnsiTheme="minorHAnsi" w:cstheme="minorHAnsi"/>
          <w:bCs/>
          <w:color w:val="000000" w:themeColor="text1"/>
          <w:sz w:val="22"/>
          <w:szCs w:val="22"/>
          <w:shd w:val="clear" w:color="auto" w:fill="FFFFFF"/>
        </w:rPr>
        <w:t xml:space="preserve">30210000-4 </w:t>
      </w:r>
      <w:r w:rsidR="00D70C41" w:rsidRPr="00D70C41">
        <w:rPr>
          <w:rFonts w:asciiTheme="minorHAnsi" w:hAnsiTheme="minorHAnsi" w:cstheme="minorHAnsi"/>
          <w:bCs/>
          <w:color w:val="000000" w:themeColor="text1"/>
          <w:sz w:val="22"/>
          <w:szCs w:val="22"/>
          <w:shd w:val="clear" w:color="auto" w:fill="FFFFFF"/>
        </w:rPr>
        <w:t>Stroje na spracovanie údajov (hardvér)</w:t>
      </w:r>
    </w:p>
    <w:p w14:paraId="514B6614" w14:textId="17642C2E" w:rsidR="00F61B3F" w:rsidRPr="00D70C41" w:rsidRDefault="006306FE" w:rsidP="00F61B3F">
      <w:pPr>
        <w:pStyle w:val="Zhlav"/>
        <w:tabs>
          <w:tab w:val="clear" w:pos="4536"/>
          <w:tab w:val="clear" w:pos="9072"/>
          <w:tab w:val="left" w:pos="2835"/>
        </w:tabs>
        <w:ind w:left="3544" w:hanging="3112"/>
        <w:jc w:val="both"/>
        <w:rPr>
          <w:rFonts w:asciiTheme="minorHAnsi" w:hAnsiTheme="minorHAnsi" w:cstheme="minorHAnsi"/>
          <w:color w:val="000000" w:themeColor="text1"/>
          <w:sz w:val="22"/>
          <w:szCs w:val="22"/>
        </w:rPr>
      </w:pPr>
      <w:r w:rsidRPr="00D70C41">
        <w:rPr>
          <w:rFonts w:asciiTheme="minorHAnsi" w:hAnsiTheme="minorHAnsi" w:cstheme="minorHAnsi"/>
          <w:color w:val="000000" w:themeColor="text1"/>
          <w:sz w:val="22"/>
          <w:szCs w:val="22"/>
        </w:rPr>
        <w:t>30233160-0</w:t>
      </w:r>
      <w:r w:rsidR="0035312E" w:rsidRPr="00D70C41">
        <w:rPr>
          <w:rFonts w:asciiTheme="minorHAnsi" w:hAnsiTheme="minorHAnsi" w:cstheme="minorHAnsi"/>
          <w:color w:val="000000" w:themeColor="text1"/>
          <w:sz w:val="22"/>
          <w:szCs w:val="22"/>
        </w:rPr>
        <w:t xml:space="preserve"> Páskové zálohovacie pamäte</w:t>
      </w:r>
    </w:p>
    <w:p w14:paraId="78FF9B4D" w14:textId="295DA7C6" w:rsidR="00D70C41" w:rsidRPr="00D70C41" w:rsidRDefault="00244C1B" w:rsidP="00F61B3F">
      <w:pPr>
        <w:pStyle w:val="Zhlav"/>
        <w:tabs>
          <w:tab w:val="clear" w:pos="4536"/>
          <w:tab w:val="clear" w:pos="9072"/>
          <w:tab w:val="left" w:pos="2835"/>
        </w:tabs>
        <w:ind w:left="3544" w:hanging="3112"/>
        <w:jc w:val="both"/>
        <w:rPr>
          <w:rFonts w:asciiTheme="minorHAnsi" w:hAnsiTheme="minorHAnsi" w:cstheme="minorHAnsi"/>
          <w:noProof w:val="0"/>
          <w:color w:val="000000" w:themeColor="text1"/>
          <w:sz w:val="22"/>
          <w:szCs w:val="22"/>
          <w:highlight w:val="yellow"/>
        </w:rPr>
      </w:pPr>
      <w:r>
        <w:rPr>
          <w:rFonts w:asciiTheme="minorHAnsi" w:hAnsiTheme="minorHAnsi" w:cstheme="minorHAnsi"/>
          <w:color w:val="000000" w:themeColor="text1"/>
          <w:sz w:val="22"/>
          <w:szCs w:val="22"/>
          <w:shd w:val="clear" w:color="auto" w:fill="FFFFFF"/>
        </w:rPr>
        <w:t xml:space="preserve">30234700-5 </w:t>
      </w:r>
      <w:r w:rsidR="00D70C41" w:rsidRPr="00D70C41">
        <w:rPr>
          <w:rFonts w:asciiTheme="minorHAnsi" w:hAnsiTheme="minorHAnsi" w:cstheme="minorHAnsi"/>
          <w:color w:val="000000" w:themeColor="text1"/>
          <w:sz w:val="22"/>
          <w:szCs w:val="22"/>
          <w:shd w:val="clear" w:color="auto" w:fill="FFFFFF"/>
        </w:rPr>
        <w:t>Magnetické pásky</w:t>
      </w:r>
    </w:p>
    <w:p w14:paraId="2B1C756D" w14:textId="4C0ECE6E" w:rsidR="00A8633B" w:rsidRPr="00D70C41" w:rsidRDefault="0035312E" w:rsidP="00F61B3F">
      <w:pPr>
        <w:pStyle w:val="Zkladntextodsazen2"/>
        <w:ind w:left="426"/>
        <w:rPr>
          <w:rFonts w:asciiTheme="minorHAnsi" w:hAnsiTheme="minorHAnsi" w:cstheme="minorHAnsi"/>
          <w:noProof w:val="0"/>
          <w:color w:val="000000" w:themeColor="text1"/>
          <w:sz w:val="22"/>
          <w:szCs w:val="22"/>
        </w:rPr>
      </w:pPr>
      <w:r w:rsidRPr="00D70C41">
        <w:rPr>
          <w:rFonts w:asciiTheme="minorHAnsi" w:hAnsiTheme="minorHAnsi" w:cstheme="minorHAnsi"/>
          <w:color w:val="000000" w:themeColor="text1"/>
          <w:sz w:val="22"/>
          <w:szCs w:val="22"/>
        </w:rPr>
        <w:t>48519000-9 Softvérový balík na riadenie pamäte</w:t>
      </w:r>
    </w:p>
    <w:p w14:paraId="687950E5" w14:textId="77777777" w:rsidR="007C3554" w:rsidRPr="00D13325" w:rsidRDefault="007C3554" w:rsidP="004D6531">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Rozdelenie </w:t>
      </w:r>
      <w:r w:rsidR="00420591" w:rsidRPr="00D13325">
        <w:rPr>
          <w:rFonts w:asciiTheme="minorHAnsi" w:hAnsiTheme="minorHAnsi" w:cs="Arial Narrow"/>
          <w:b/>
          <w:bCs/>
          <w:smallCaps/>
          <w:sz w:val="22"/>
          <w:szCs w:val="22"/>
        </w:rPr>
        <w:t>predmetu zákazky</w:t>
      </w:r>
      <w:r w:rsidR="009511C2" w:rsidRPr="00D13325">
        <w:rPr>
          <w:rFonts w:asciiTheme="minorHAnsi" w:hAnsiTheme="minorHAnsi" w:cs="Arial Narrow"/>
          <w:b/>
          <w:bCs/>
          <w:smallCaps/>
          <w:sz w:val="22"/>
          <w:szCs w:val="22"/>
        </w:rPr>
        <w:t xml:space="preserve"> </w:t>
      </w:r>
    </w:p>
    <w:p w14:paraId="112141C7" w14:textId="77777777" w:rsidR="005B6506" w:rsidRDefault="0012702B" w:rsidP="005C6421">
      <w:pPr>
        <w:pStyle w:val="Zkladntextodsazen2"/>
        <w:numPr>
          <w:ilvl w:val="1"/>
          <w:numId w:val="12"/>
        </w:numPr>
        <w:tabs>
          <w:tab w:val="right" w:leader="dot" w:pos="9000"/>
        </w:tabs>
        <w:spacing w:after="120"/>
        <w:ind w:left="578" w:hanging="578"/>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12B596A4" w14:textId="77777777" w:rsidR="00E516B1" w:rsidRDefault="00E516B1" w:rsidP="00E516B1">
      <w:pPr>
        <w:pStyle w:val="Zkladntextodsazen2"/>
        <w:tabs>
          <w:tab w:val="right" w:leader="dot" w:pos="9000"/>
        </w:tabs>
        <w:ind w:left="576"/>
        <w:rPr>
          <w:rFonts w:asciiTheme="minorHAnsi" w:hAnsiTheme="minorHAnsi" w:cs="Arial Narrow"/>
          <w:sz w:val="22"/>
          <w:szCs w:val="22"/>
        </w:rPr>
      </w:pPr>
    </w:p>
    <w:p w14:paraId="43E527F0" w14:textId="506A2260" w:rsidR="005B6506" w:rsidRPr="00FF6DAA" w:rsidRDefault="00704882" w:rsidP="00573379">
      <w:pPr>
        <w:pStyle w:val="Zkladntextodsazen2"/>
        <w:numPr>
          <w:ilvl w:val="1"/>
          <w:numId w:val="12"/>
        </w:numPr>
        <w:tabs>
          <w:tab w:val="right" w:leader="dot" w:pos="9000"/>
        </w:tabs>
        <w:rPr>
          <w:rFonts w:asciiTheme="minorHAnsi" w:hAnsiTheme="minorHAnsi" w:cs="Arial Narrow"/>
          <w:sz w:val="22"/>
          <w:szCs w:val="22"/>
        </w:rPr>
      </w:pPr>
      <w:r w:rsidRPr="00FF6DAA">
        <w:rPr>
          <w:rFonts w:asciiTheme="minorHAnsi" w:hAnsiTheme="minorHAnsi" w:cs="Arial Narrow"/>
          <w:sz w:val="22"/>
          <w:szCs w:val="22"/>
        </w:rPr>
        <w:lastRenderedPageBreak/>
        <w:t xml:space="preserve">Odôvodnenie nerozdelenia zákazky na časti: </w:t>
      </w:r>
    </w:p>
    <w:p w14:paraId="11096E32" w14:textId="4884AEEB" w:rsidR="00E078F7" w:rsidRPr="00E516B1" w:rsidRDefault="00FF6DAA" w:rsidP="00E516B1">
      <w:pPr>
        <w:pStyle w:val="Zkladntextodsazen2"/>
        <w:tabs>
          <w:tab w:val="right" w:leader="dot" w:pos="9000"/>
        </w:tabs>
        <w:ind w:left="576"/>
        <w:rPr>
          <w:rFonts w:asciiTheme="minorHAnsi" w:hAnsiTheme="minorHAnsi" w:cstheme="minorHAnsi"/>
          <w:sz w:val="20"/>
          <w:szCs w:val="22"/>
          <w:highlight w:val="yellow"/>
        </w:rPr>
      </w:pPr>
      <w:r w:rsidRPr="00E516B1">
        <w:rPr>
          <w:rFonts w:asciiTheme="minorHAnsi" w:hAnsiTheme="minorHAnsi" w:cstheme="minorHAnsi"/>
          <w:sz w:val="22"/>
        </w:rPr>
        <w:t>Verejný obstarávateľ nerozdelil predmet zákazky na časti z dôvodu, že požiadavka má komplexný charakter dodávaného tovaru. Predmet zákazky vyplýva z identifikovaných potrieb verejného obstarávateľa vo vzťahu k zabezpečeniu efektivity dosiahnutia určeného účelu predmetnej</w:t>
      </w:r>
      <w:r w:rsidR="00E516B1" w:rsidRPr="00E516B1">
        <w:rPr>
          <w:rFonts w:asciiTheme="minorHAnsi" w:hAnsiTheme="minorHAnsi" w:cstheme="minorHAnsi"/>
          <w:sz w:val="22"/>
        </w:rPr>
        <w:t xml:space="preserve"> zákazky</w:t>
      </w:r>
      <w:r w:rsidRPr="00E516B1">
        <w:rPr>
          <w:rFonts w:asciiTheme="minorHAnsi" w:hAnsiTheme="minorHAnsi" w:cstheme="minorHAnsi"/>
          <w:sz w:val="22"/>
        </w:rPr>
        <w:t xml:space="preserve"> neumožňuje efektívne rozdelenie zákazky na časti, pretože predmet zákazky na seba logisticky nadväzuje. </w:t>
      </w:r>
    </w:p>
    <w:p w14:paraId="525DD501" w14:textId="1ADCD1B9" w:rsidR="007C3554" w:rsidRPr="00D13325" w:rsidRDefault="007C3554" w:rsidP="00E94A08">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Variantné riešenie</w:t>
      </w:r>
    </w:p>
    <w:p w14:paraId="74C16F70"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3BDD00FE" w14:textId="77777777" w:rsidR="00A255FE" w:rsidRPr="00D13325" w:rsidRDefault="00A255FE"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Miesto </w:t>
      </w:r>
      <w:r w:rsidR="00893812">
        <w:rPr>
          <w:rFonts w:asciiTheme="minorHAnsi" w:hAnsiTheme="minorHAnsi" w:cs="Arial Narrow"/>
          <w:b/>
          <w:bCs/>
          <w:smallCaps/>
          <w:sz w:val="22"/>
          <w:szCs w:val="22"/>
        </w:rPr>
        <w:t xml:space="preserve">poskytnutia </w:t>
      </w:r>
      <w:r w:rsidR="00321FD6" w:rsidRPr="00D13325">
        <w:rPr>
          <w:rFonts w:asciiTheme="minorHAnsi" w:hAnsiTheme="minorHAnsi" w:cs="Arial Narrow"/>
          <w:b/>
          <w:bCs/>
          <w:smallCaps/>
          <w:sz w:val="22"/>
          <w:szCs w:val="22"/>
        </w:rPr>
        <w:t>predmetu zákazky</w:t>
      </w:r>
    </w:p>
    <w:p w14:paraId="3B93CBEC" w14:textId="5DD6D143" w:rsidR="00244C1B" w:rsidRPr="00704478" w:rsidRDefault="00321FD6" w:rsidP="00244C1B">
      <w:pPr>
        <w:numPr>
          <w:ilvl w:val="1"/>
          <w:numId w:val="12"/>
        </w:numPr>
        <w:spacing w:after="120"/>
        <w:ind w:left="578" w:hanging="578"/>
        <w:jc w:val="both"/>
        <w:rPr>
          <w:rFonts w:asciiTheme="minorHAnsi" w:hAnsiTheme="minorHAnsi" w:cs="Arial Narrow"/>
          <w:sz w:val="22"/>
          <w:szCs w:val="22"/>
        </w:rPr>
      </w:pPr>
      <w:r w:rsidRPr="00704478">
        <w:rPr>
          <w:rFonts w:asciiTheme="minorHAnsi" w:hAnsiTheme="minorHAnsi" w:cs="Arial Narrow"/>
          <w:sz w:val="22"/>
          <w:szCs w:val="22"/>
        </w:rPr>
        <w:t>Miesto</w:t>
      </w:r>
      <w:r w:rsidR="007E2E3F" w:rsidRPr="00704478">
        <w:rPr>
          <w:rFonts w:asciiTheme="minorHAnsi" w:hAnsiTheme="minorHAnsi" w:cs="Arial Narrow"/>
          <w:sz w:val="22"/>
          <w:szCs w:val="22"/>
        </w:rPr>
        <w:t>m poskytnutia predmetu zákazky</w:t>
      </w:r>
      <w:r w:rsidR="00736E3A" w:rsidRPr="00704478">
        <w:rPr>
          <w:rFonts w:asciiTheme="minorHAnsi" w:hAnsiTheme="minorHAnsi" w:cs="Arial Narrow"/>
          <w:sz w:val="22"/>
          <w:szCs w:val="22"/>
        </w:rPr>
        <w:t>:</w:t>
      </w:r>
      <w:r w:rsidR="007E2E3F" w:rsidRPr="00704478">
        <w:rPr>
          <w:rFonts w:asciiTheme="minorHAnsi" w:hAnsiTheme="minorHAnsi" w:cs="Arial Narrow"/>
          <w:sz w:val="22"/>
          <w:szCs w:val="22"/>
        </w:rPr>
        <w:t xml:space="preserve"> </w:t>
      </w:r>
      <w:r w:rsidR="009B01BC" w:rsidRPr="00704478">
        <w:rPr>
          <w:rFonts w:asciiTheme="minorHAnsi" w:hAnsiTheme="minorHAnsi"/>
          <w:sz w:val="22"/>
          <w:szCs w:val="22"/>
        </w:rPr>
        <w:t>DataCentrum, Kopčianska 92/D, 851 01 Bratislava</w:t>
      </w:r>
      <w:r w:rsidR="00244C1B" w:rsidRPr="00704478">
        <w:rPr>
          <w:rFonts w:asciiTheme="minorHAnsi" w:hAnsiTheme="minorHAnsi" w:cs="Arial Narrow"/>
          <w:color w:val="000000" w:themeColor="text1"/>
          <w:sz w:val="22"/>
          <w:szCs w:val="22"/>
        </w:rPr>
        <w:t>.</w:t>
      </w:r>
    </w:p>
    <w:p w14:paraId="32644824" w14:textId="4B75C683" w:rsidR="00A255FE" w:rsidRPr="00D13325" w:rsidRDefault="0012702B" w:rsidP="007224A4">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NUTS kód: </w:t>
      </w:r>
      <w:r w:rsidR="001D3F8C" w:rsidRPr="00D13325">
        <w:rPr>
          <w:rFonts w:asciiTheme="minorHAnsi" w:hAnsiTheme="minorHAnsi" w:cs="Arial Narrow"/>
          <w:sz w:val="22"/>
          <w:szCs w:val="22"/>
        </w:rPr>
        <w:t>SK</w:t>
      </w:r>
      <w:r w:rsidR="001D3F8C">
        <w:rPr>
          <w:rFonts w:asciiTheme="minorHAnsi" w:hAnsiTheme="minorHAnsi" w:cs="Arial Narrow"/>
          <w:sz w:val="22"/>
          <w:szCs w:val="22"/>
        </w:rPr>
        <w:t xml:space="preserve">0    </w:t>
      </w:r>
    </w:p>
    <w:p w14:paraId="4C306E42" w14:textId="3659AD0E" w:rsidR="0037583A" w:rsidRPr="00B1187C" w:rsidRDefault="000A564F"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T</w:t>
      </w:r>
      <w:r w:rsidR="00A604D7">
        <w:rPr>
          <w:rFonts w:asciiTheme="minorHAnsi" w:hAnsiTheme="minorHAnsi" w:cs="Arial Narrow"/>
          <w:b/>
          <w:bCs/>
          <w:smallCaps/>
          <w:sz w:val="22"/>
          <w:szCs w:val="22"/>
        </w:rPr>
        <w:t>yp zmluvy</w:t>
      </w:r>
    </w:p>
    <w:p w14:paraId="7902CA5E" w14:textId="74496FC7" w:rsidR="005C6421" w:rsidRPr="005C6421" w:rsidRDefault="0037583A" w:rsidP="005C6421">
      <w:pPr>
        <w:numPr>
          <w:ilvl w:val="1"/>
          <w:numId w:val="12"/>
        </w:numPr>
        <w:tabs>
          <w:tab w:val="right" w:leader="dot" w:pos="9000"/>
          <w:tab w:val="left" w:leader="dot" w:pos="10034"/>
        </w:tabs>
        <w:spacing w:after="120"/>
        <w:ind w:left="578" w:hanging="578"/>
        <w:jc w:val="both"/>
        <w:rPr>
          <w:rFonts w:asciiTheme="minorHAnsi" w:hAnsiTheme="minorHAnsi" w:cs="Arial Narrow"/>
          <w:color w:val="FF0000"/>
          <w:sz w:val="22"/>
          <w:szCs w:val="22"/>
        </w:rPr>
      </w:pPr>
      <w:r w:rsidRPr="00E61040">
        <w:rPr>
          <w:rFonts w:asciiTheme="minorHAnsi" w:hAnsiTheme="minorHAnsi" w:cs="Arial Narrow"/>
          <w:sz w:val="22"/>
          <w:szCs w:val="22"/>
        </w:rPr>
        <w:t xml:space="preserve">Verejný obstarávateľ uzavrie na základe tohto verejného obstarávania </w:t>
      </w:r>
      <w:r w:rsidR="00244C1B">
        <w:rPr>
          <w:rFonts w:asciiTheme="minorHAnsi" w:hAnsiTheme="minorHAnsi" w:cs="Arial Narrow"/>
          <w:sz w:val="22"/>
          <w:szCs w:val="22"/>
        </w:rPr>
        <w:t xml:space="preserve">Kúpnu </w:t>
      </w:r>
      <w:r w:rsidR="00E9257A" w:rsidRPr="00E9257A">
        <w:rPr>
          <w:rFonts w:asciiTheme="minorHAnsi" w:hAnsiTheme="minorHAnsi" w:cs="Arial"/>
          <w:sz w:val="22"/>
          <w:szCs w:val="22"/>
        </w:rPr>
        <w:t>Zmluvu</w:t>
      </w:r>
      <w:r w:rsidR="00244C1B">
        <w:rPr>
          <w:rFonts w:asciiTheme="minorHAnsi" w:hAnsiTheme="minorHAnsi" w:cs="Arial"/>
          <w:sz w:val="22"/>
          <w:szCs w:val="22"/>
        </w:rPr>
        <w:t xml:space="preserve"> </w:t>
      </w:r>
      <w:r w:rsidR="00F61B3F" w:rsidRPr="00E61040">
        <w:rPr>
          <w:rFonts w:asciiTheme="minorHAnsi" w:hAnsiTheme="minorHAnsi" w:cs="Arial Narrow"/>
          <w:sz w:val="22"/>
          <w:szCs w:val="22"/>
        </w:rPr>
        <w:t xml:space="preserve">podľa ustanovenia </w:t>
      </w:r>
      <w:r w:rsidR="00F61B3F" w:rsidRPr="000F7A52">
        <w:rPr>
          <w:rFonts w:asciiTheme="minorHAnsi" w:hAnsiTheme="minorHAnsi" w:cs="Arial"/>
          <w:sz w:val="22"/>
          <w:szCs w:val="22"/>
        </w:rPr>
        <w:t xml:space="preserve">§ </w:t>
      </w:r>
      <w:r w:rsidR="00495B74">
        <w:rPr>
          <w:rFonts w:asciiTheme="minorHAnsi" w:hAnsiTheme="minorHAnsi" w:cs="Arial"/>
          <w:sz w:val="22"/>
          <w:szCs w:val="22"/>
        </w:rPr>
        <w:t>409</w:t>
      </w:r>
      <w:r w:rsidR="00F61B3F" w:rsidRPr="000F7A52">
        <w:rPr>
          <w:rFonts w:asciiTheme="minorHAnsi" w:hAnsiTheme="minorHAnsi" w:cs="Arial"/>
          <w:sz w:val="22"/>
          <w:szCs w:val="22"/>
        </w:rPr>
        <w:t xml:space="preserve"> </w:t>
      </w:r>
      <w:r w:rsidR="00495B74">
        <w:rPr>
          <w:rFonts w:asciiTheme="minorHAnsi" w:hAnsiTheme="minorHAnsi" w:cs="Arial"/>
          <w:sz w:val="22"/>
          <w:szCs w:val="22"/>
        </w:rPr>
        <w:t>a nasl.</w:t>
      </w:r>
      <w:r w:rsidR="00F61B3F" w:rsidRPr="000F7A52">
        <w:rPr>
          <w:rFonts w:asciiTheme="minorHAnsi" w:hAnsiTheme="minorHAnsi" w:cs="Arial"/>
          <w:sz w:val="22"/>
          <w:szCs w:val="22"/>
        </w:rPr>
        <w:t xml:space="preserve"> zákona č. 513</w:t>
      </w:r>
      <w:r w:rsidR="00F61B3F" w:rsidRPr="00E61040">
        <w:rPr>
          <w:rFonts w:asciiTheme="minorHAnsi" w:hAnsiTheme="minorHAnsi" w:cs="Arial"/>
          <w:sz w:val="22"/>
          <w:szCs w:val="22"/>
        </w:rPr>
        <w:t xml:space="preserve">/1991 Zb. Obchodný zákonník v znení neskorších predpisov </w:t>
      </w:r>
      <w:r w:rsidR="005C6421">
        <w:rPr>
          <w:rFonts w:asciiTheme="minorHAnsi" w:hAnsiTheme="minorHAnsi" w:cs="Arial Narrow"/>
          <w:sz w:val="22"/>
          <w:szCs w:val="22"/>
        </w:rPr>
        <w:t xml:space="preserve">s jedným úspešným uchádzačom. </w:t>
      </w:r>
    </w:p>
    <w:p w14:paraId="31B633A9" w14:textId="77777777" w:rsidR="000F6046" w:rsidRPr="000F6046" w:rsidRDefault="000F6046" w:rsidP="000F6046">
      <w:pPr>
        <w:numPr>
          <w:ilvl w:val="0"/>
          <w:numId w:val="12"/>
        </w:numPr>
        <w:shd w:val="clear" w:color="auto" w:fill="D9D9D9"/>
        <w:spacing w:before="240"/>
        <w:ind w:left="357" w:hanging="357"/>
        <w:jc w:val="both"/>
        <w:rPr>
          <w:rFonts w:asciiTheme="minorHAnsi" w:hAnsiTheme="minorHAnsi" w:cs="Arial Narrow"/>
          <w:b/>
          <w:bCs/>
          <w:smallCaps/>
          <w:sz w:val="22"/>
          <w:szCs w:val="22"/>
        </w:rPr>
      </w:pPr>
      <w:r>
        <w:rPr>
          <w:rFonts w:asciiTheme="minorHAnsi" w:hAnsiTheme="minorHAnsi" w:cs="Arial Narrow"/>
          <w:b/>
          <w:bCs/>
          <w:smallCaps/>
          <w:sz w:val="22"/>
          <w:szCs w:val="22"/>
        </w:rPr>
        <w:t xml:space="preserve">Právne vzťahy vyžadované od skupiny dodávateľov </w:t>
      </w:r>
      <w:r w:rsidRPr="00B1187C">
        <w:rPr>
          <w:rFonts w:ascii="Arial" w:hAnsi="Arial" w:cs="Arial"/>
          <w:color w:val="FF0000"/>
          <w:sz w:val="20"/>
        </w:rPr>
        <w:t xml:space="preserve">  </w:t>
      </w:r>
    </w:p>
    <w:p w14:paraId="35E8B728" w14:textId="6F18A6B5" w:rsidR="00D9221A" w:rsidRPr="00C5486B" w:rsidRDefault="007D5F2F" w:rsidP="00C5486B">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5C6421">
        <w:rPr>
          <w:rFonts w:asciiTheme="minorHAnsi" w:hAnsiTheme="minorHAnsi"/>
          <w:noProof w:val="0"/>
          <w:sz w:val="22"/>
          <w:szCs w:val="22"/>
        </w:rPr>
        <w:t>Zmluvy</w:t>
      </w:r>
      <w:r w:rsidR="00D11D3A">
        <w:rPr>
          <w:rFonts w:asciiTheme="minorHAnsi" w:hAnsiTheme="minorHAnsi"/>
          <w:noProof w:val="0"/>
          <w:sz w:val="22"/>
          <w:szCs w:val="22"/>
        </w:rPr>
        <w:t xml:space="preserve"> </w:t>
      </w:r>
      <w:r w:rsidRPr="007D7FB4">
        <w:rPr>
          <w:rFonts w:asciiTheme="minorHAnsi" w:hAnsiTheme="minorHAnsi"/>
          <w:noProof w:val="0"/>
          <w:sz w:val="22"/>
          <w:szCs w:val="22"/>
        </w:rPr>
        <w:t>verejný obstarávateľ bude od úspešného uchádzača,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5C6421">
        <w:rPr>
          <w:rFonts w:asciiTheme="minorHAnsi" w:hAnsiTheme="minorHAnsi"/>
          <w:noProof w:val="0"/>
          <w:sz w:val="22"/>
          <w:szCs w:val="22"/>
        </w:rPr>
        <w:t>Zmluvy</w:t>
      </w:r>
      <w:r w:rsidRPr="007D7FB4">
        <w:rPr>
          <w:rFonts w:asciiTheme="minorHAnsi" w:hAnsiTheme="minorHAnsi" w:cs="Arial Narrow"/>
          <w:sz w:val="22"/>
          <w:szCs w:val="22"/>
        </w:rPr>
        <w:t xml:space="preserve"> </w:t>
      </w:r>
      <w:r w:rsidRPr="007D7FB4">
        <w:rPr>
          <w:rFonts w:asciiTheme="minorHAnsi" w:hAnsiTheme="minorHAnsi"/>
          <w:noProof w:val="0"/>
          <w:sz w:val="22"/>
          <w:szCs w:val="22"/>
        </w:rPr>
        <w:t>požadovať, aby členovia tejto skupiny dodávateľov vytvorili medzi sebou právny vzťah, napr.</w:t>
      </w:r>
      <w:r w:rsidRPr="007D7FB4">
        <w:rPr>
          <w:rFonts w:asciiTheme="minorHAnsi" w:hAnsiTheme="minorHAnsi" w:cs="Arial Narrow"/>
          <w:sz w:val="22"/>
          <w:szCs w:val="22"/>
        </w:rPr>
        <w:t xml:space="preserve"> </w:t>
      </w:r>
      <w:r w:rsidRPr="007D7FB4">
        <w:rPr>
          <w:rFonts w:asciiTheme="minorHAnsi" w:hAnsiTheme="minorHAnsi"/>
          <w:noProof w:val="0"/>
          <w:sz w:val="22"/>
          <w:szCs w:val="22"/>
        </w:rPr>
        <w:t>podľa § 829 a nasl. zákona č. 40/1964 Zb. Občiansky zákonník v platnom znení – zmluva</w:t>
      </w:r>
      <w:r w:rsidRPr="007D7FB4">
        <w:rPr>
          <w:rFonts w:asciiTheme="minorHAnsi" w:hAnsiTheme="minorHAnsi" w:cs="Arial Narrow"/>
          <w:sz w:val="22"/>
          <w:szCs w:val="22"/>
        </w:rPr>
        <w:t xml:space="preserve"> </w:t>
      </w:r>
      <w:r w:rsidRPr="007D7FB4">
        <w:rPr>
          <w:rFonts w:asciiTheme="minorHAnsi" w:hAnsiTheme="minorHAnsi"/>
          <w:noProof w:val="0"/>
          <w:sz w:val="22"/>
          <w:szCs w:val="22"/>
        </w:rPr>
        <w:t>o združení, resp. obdobný právny vzťah, z ktorého obsahu musí vyplývať, že členovia skupiny</w:t>
      </w:r>
      <w:r w:rsidRPr="007D7FB4">
        <w:rPr>
          <w:rFonts w:asciiTheme="minorHAnsi" w:hAnsiTheme="minorHAnsi" w:cs="Arial Narrow"/>
          <w:sz w:val="22"/>
          <w:szCs w:val="22"/>
        </w:rPr>
        <w:t xml:space="preserve"> </w:t>
      </w:r>
      <w:r w:rsidRPr="007D7FB4">
        <w:rPr>
          <w:rFonts w:asciiTheme="minorHAnsi" w:hAnsiTheme="minorHAnsi"/>
          <w:noProof w:val="0"/>
          <w:sz w:val="22"/>
          <w:szCs w:val="22"/>
        </w:rPr>
        <w:t>dodávateľov, teda subjekty na strane dodávateľa, zodpovedajú za plnenie záväzkov vyplývajúcich</w:t>
      </w:r>
      <w:r w:rsidRPr="007D7FB4">
        <w:rPr>
          <w:rFonts w:asciiTheme="minorHAnsi" w:hAnsiTheme="minorHAnsi" w:cs="Arial Narrow"/>
          <w:sz w:val="22"/>
          <w:szCs w:val="22"/>
        </w:rPr>
        <w:t xml:space="preserve"> </w:t>
      </w:r>
      <w:r w:rsidRPr="007D7FB4">
        <w:rPr>
          <w:rFonts w:asciiTheme="minorHAnsi" w:hAnsiTheme="minorHAnsi"/>
          <w:noProof w:val="0"/>
          <w:sz w:val="22"/>
          <w:szCs w:val="22"/>
        </w:rPr>
        <w:t>zo zmluvy voči verejnému obstarávateľovi spoločne a nerozdielne. 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obstarávateľom počas verejného obstarávania a počas plnenia</w:t>
      </w:r>
      <w:r w:rsidR="0099389C">
        <w:rPr>
          <w:rFonts w:asciiTheme="minorHAnsi" w:hAnsiTheme="minorHAnsi"/>
          <w:noProof w:val="0"/>
          <w:sz w:val="22"/>
          <w:szCs w:val="22"/>
        </w:rPr>
        <w:t xml:space="preserve"> Zmluvy</w:t>
      </w:r>
      <w:r w:rsidRPr="007D7FB4">
        <w:rPr>
          <w:rFonts w:asciiTheme="minorHAnsi" w:hAnsiTheme="minorHAnsi"/>
          <w:noProof w:val="0"/>
          <w:sz w:val="22"/>
          <w:szCs w:val="22"/>
        </w:rPr>
        <w:t>. Originál alebo úradne</w:t>
      </w:r>
      <w:r w:rsidRPr="007D7FB4">
        <w:rPr>
          <w:rFonts w:asciiTheme="minorHAnsi" w:hAnsiTheme="minorHAnsi" w:cs="Arial Narrow"/>
          <w:sz w:val="22"/>
          <w:szCs w:val="22"/>
        </w:rPr>
        <w:t xml:space="preserve"> </w:t>
      </w:r>
      <w:r w:rsidRPr="007D7FB4">
        <w:rPr>
          <w:rFonts w:asciiTheme="minorHAnsi" w:hAnsiTheme="minorHAnsi"/>
          <w:noProof w:val="0"/>
          <w:sz w:val="22"/>
          <w:szCs w:val="22"/>
        </w:rPr>
        <w:t>overenú kópiu tejto zmluvy, resp. dokumentácie preukazujúcej vytvorenie právnych vzťahov medzi</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členmi skupiny dodávateľov musí uchádzač poskytnúť verejnému obstarávateľovi</w:t>
      </w:r>
      <w:r w:rsidRPr="007D7FB4">
        <w:rPr>
          <w:rFonts w:asciiTheme="minorHAnsi" w:hAnsiTheme="minorHAnsi" w:cs="Arial Narrow"/>
          <w:sz w:val="22"/>
          <w:szCs w:val="22"/>
        </w:rPr>
        <w:t xml:space="preserve"> </w:t>
      </w:r>
      <w:r w:rsidRPr="007D7FB4">
        <w:rPr>
          <w:rFonts w:asciiTheme="minorHAnsi" w:hAnsiTheme="minorHAnsi"/>
          <w:noProof w:val="0"/>
          <w:sz w:val="22"/>
          <w:szCs w:val="22"/>
        </w:rPr>
        <w:t>najnesk</w:t>
      </w:r>
      <w:r w:rsidR="00442310">
        <w:rPr>
          <w:rFonts w:asciiTheme="minorHAnsi" w:hAnsiTheme="minorHAnsi"/>
          <w:noProof w:val="0"/>
          <w:sz w:val="22"/>
          <w:szCs w:val="22"/>
        </w:rPr>
        <w:t xml:space="preserve">ôr k momentu uzatvorenia </w:t>
      </w:r>
      <w:r w:rsidR="00301566">
        <w:rPr>
          <w:rFonts w:asciiTheme="minorHAnsi" w:hAnsiTheme="minorHAnsi"/>
          <w:noProof w:val="0"/>
          <w:sz w:val="22"/>
          <w:szCs w:val="22"/>
        </w:rPr>
        <w:t>Zmluvy</w:t>
      </w:r>
      <w:r w:rsidR="00442310">
        <w:rPr>
          <w:rFonts w:asciiTheme="minorHAnsi" w:hAnsiTheme="minorHAnsi"/>
          <w:noProof w:val="0"/>
          <w:sz w:val="22"/>
          <w:szCs w:val="22"/>
        </w:rPr>
        <w:t>,</w:t>
      </w:r>
      <w:r w:rsidR="00442310" w:rsidRPr="00442310">
        <w:rPr>
          <w:rFonts w:asciiTheme="minorHAnsi" w:hAnsiTheme="minorHAnsi"/>
          <w:noProof w:val="0"/>
          <w:sz w:val="22"/>
          <w:szCs w:val="22"/>
        </w:rPr>
        <w:t xml:space="preserve"> ktorá bude výsledkom tohto verejného obstarávania.</w:t>
      </w:r>
    </w:p>
    <w:p w14:paraId="3BC74E6D" w14:textId="77777777" w:rsidR="009E290A" w:rsidRPr="00D13325" w:rsidRDefault="009E290A"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Zdroj finančných prostriedkov</w:t>
      </w:r>
    </w:p>
    <w:p w14:paraId="68187DB8" w14:textId="77777777" w:rsidR="004E0E0D" w:rsidRPr="00D13325" w:rsidRDefault="0046319B" w:rsidP="005C6421">
      <w:pPr>
        <w:numPr>
          <w:ilvl w:val="1"/>
          <w:numId w:val="12"/>
        </w:numPr>
        <w:tabs>
          <w:tab w:val="clear" w:pos="576"/>
        </w:tabs>
        <w:spacing w:after="120"/>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5C6421">
        <w:rPr>
          <w:rFonts w:asciiTheme="minorHAnsi" w:hAnsiTheme="minorHAnsi" w:cs="Arial"/>
          <w:color w:val="000000"/>
          <w:sz w:val="22"/>
          <w:szCs w:val="22"/>
        </w:rPr>
        <w:t xml:space="preserve"> verejného obsatrávateľa </w:t>
      </w:r>
      <w:r w:rsidR="00937282" w:rsidRPr="00D13325">
        <w:rPr>
          <w:rFonts w:asciiTheme="minorHAnsi" w:hAnsiTheme="minorHAnsi" w:cs="Arial Narrow"/>
          <w:noProof w:val="0"/>
          <w:sz w:val="22"/>
          <w:szCs w:val="22"/>
        </w:rPr>
        <w:t>formou bezhotovostného platobného styku</w:t>
      </w:r>
      <w:r w:rsidR="00D73453">
        <w:rPr>
          <w:rFonts w:asciiTheme="minorHAnsi" w:hAnsiTheme="minorHAnsi" w:cs="Arial Narrow"/>
          <w:noProof w:val="0"/>
          <w:sz w:val="22"/>
          <w:szCs w:val="22"/>
        </w:rPr>
        <w:t>.</w:t>
      </w:r>
    </w:p>
    <w:p w14:paraId="0BD46714"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6E8311E6" w14:textId="77777777" w:rsidR="007C3554" w:rsidRPr="00D13325" w:rsidRDefault="007C3554"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Lehota viazanosti ponuky</w:t>
      </w:r>
    </w:p>
    <w:p w14:paraId="3552A821" w14:textId="0D538BE1"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BF69BC">
        <w:rPr>
          <w:rFonts w:asciiTheme="minorHAnsi" w:hAnsiTheme="minorHAnsi" w:cs="Arial Narrow"/>
          <w:b/>
          <w:sz w:val="22"/>
          <w:szCs w:val="22"/>
        </w:rPr>
        <w:t xml:space="preserve">do </w:t>
      </w:r>
      <w:r w:rsidR="00BF69BC" w:rsidRPr="00BF69BC">
        <w:rPr>
          <w:rFonts w:asciiTheme="minorHAnsi" w:hAnsiTheme="minorHAnsi" w:cs="Arial Narrow"/>
          <w:b/>
          <w:sz w:val="22"/>
          <w:szCs w:val="22"/>
        </w:rPr>
        <w:t>01.10.202</w:t>
      </w:r>
      <w:r w:rsidR="00AC29FD">
        <w:rPr>
          <w:rFonts w:asciiTheme="minorHAnsi" w:hAnsiTheme="minorHAnsi" w:cs="Arial Narrow"/>
          <w:b/>
          <w:sz w:val="22"/>
          <w:szCs w:val="22"/>
        </w:rPr>
        <w:t>0</w:t>
      </w:r>
      <w:r w:rsidRPr="00BF69BC">
        <w:rPr>
          <w:rFonts w:asciiTheme="minorHAnsi" w:hAnsiTheme="minorHAnsi" w:cs="Arial Narrow"/>
          <w:sz w:val="22"/>
          <w:szCs w:val="22"/>
        </w:rPr>
        <w:t>.</w:t>
      </w:r>
    </w:p>
    <w:p w14:paraId="5079C046" w14:textId="5EACBE63" w:rsidR="007C3554" w:rsidRPr="00D13325" w:rsidRDefault="006362A1"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Komunikácia</w:t>
      </w:r>
      <w:r w:rsidR="007C3554" w:rsidRPr="00D13325">
        <w:rPr>
          <w:rFonts w:asciiTheme="minorHAnsi" w:hAnsiTheme="minorHAnsi" w:cs="Arial Narrow"/>
          <w:b/>
          <w:bCs/>
          <w:smallCaps/>
          <w:sz w:val="22"/>
          <w:szCs w:val="22"/>
        </w:rPr>
        <w:t xml:space="preserve"> medzi </w:t>
      </w:r>
      <w:r w:rsidR="009B5B71" w:rsidRPr="00D13325">
        <w:rPr>
          <w:rFonts w:asciiTheme="minorHAnsi" w:hAnsiTheme="minorHAnsi" w:cs="Arial Narrow"/>
          <w:b/>
          <w:bCs/>
          <w:smallCaps/>
          <w:sz w:val="22"/>
          <w:szCs w:val="22"/>
        </w:rPr>
        <w:t xml:space="preserve">verejným </w:t>
      </w:r>
      <w:r w:rsidR="007C3554" w:rsidRPr="00D13325">
        <w:rPr>
          <w:rFonts w:asciiTheme="minorHAnsi" w:hAnsiTheme="minorHAnsi" w:cs="Arial Narrow"/>
          <w:b/>
          <w:bCs/>
          <w:smallCaps/>
          <w:sz w:val="22"/>
          <w:szCs w:val="22"/>
        </w:rPr>
        <w:t>obstarávateľom a</w:t>
      </w:r>
      <w:r w:rsidRPr="00D13325">
        <w:rPr>
          <w:rFonts w:asciiTheme="minorHAnsi" w:hAnsiTheme="minorHAnsi" w:cs="Arial Narrow"/>
          <w:b/>
          <w:bCs/>
          <w:smallCaps/>
          <w:sz w:val="22"/>
          <w:szCs w:val="22"/>
        </w:rPr>
        <w:t> </w:t>
      </w:r>
      <w:r w:rsidR="007C3554" w:rsidRPr="00D13325">
        <w:rPr>
          <w:rFonts w:asciiTheme="minorHAnsi" w:hAnsiTheme="minorHAnsi" w:cs="Arial Narrow"/>
          <w:b/>
          <w:bCs/>
          <w:smallCaps/>
          <w:sz w:val="22"/>
          <w:szCs w:val="22"/>
        </w:rPr>
        <w:t>uchádzačmi</w:t>
      </w:r>
      <w:r w:rsidRPr="00D13325">
        <w:rPr>
          <w:rFonts w:asciiTheme="minorHAnsi" w:hAnsiTheme="minorHAnsi" w:cs="Arial Narrow"/>
          <w:b/>
          <w:bCs/>
          <w:smallCaps/>
          <w:sz w:val="22"/>
          <w:szCs w:val="22"/>
        </w:rPr>
        <w:t xml:space="preserve"> alebo záujemcami</w:t>
      </w:r>
    </w:p>
    <w:p w14:paraId="778CD375" w14:textId="74212F02"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0"/>
          <w:szCs w:val="22"/>
        </w:rPr>
      </w:pPr>
      <w:r w:rsidRPr="000D0F51">
        <w:rPr>
          <w:rFonts w:asciiTheme="minorHAnsi" w:hAnsiTheme="minorHAnsi" w:cstheme="minorHAnsi"/>
          <w:noProof w:val="0"/>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w:t>
      </w:r>
      <w:r w:rsidRPr="000D0F51">
        <w:rPr>
          <w:rFonts w:asciiTheme="minorHAnsi" w:hAnsiTheme="minorHAnsi" w:cstheme="minorHAnsi"/>
          <w:noProof w:val="0"/>
          <w:sz w:val="22"/>
          <w:szCs w:val="22"/>
        </w:rPr>
        <w:lastRenderedPageBreak/>
        <w:t xml:space="preserve">ponuke, podmienkach účasti a zaručí ochranu dôverných a osobných údajov uvedených v týchto dokumentoch. </w:t>
      </w:r>
    </w:p>
    <w:p w14:paraId="709919F9" w14:textId="6A08B0B7"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C866A01" w14:textId="48308AB2" w:rsidR="001D3F8C" w:rsidRPr="000D0F51" w:rsidRDefault="001D3F8C" w:rsidP="00C13EED">
      <w:pPr>
        <w:pStyle w:val="Odstavecseseznamem"/>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 xml:space="preserve">JOSEPHINE je na účely tohto verejného obstarávania softvér na elektronizáciu zadávania verejných zákaziek. JOSEPHINE je webová aplikácia na doméne </w:t>
      </w:r>
      <w:hyperlink r:id="rId15" w:history="1">
        <w:r w:rsidRPr="000D0F51">
          <w:rPr>
            <w:rStyle w:val="Hypertextovodkaz"/>
            <w:rFonts w:asciiTheme="minorHAnsi" w:hAnsiTheme="minorHAnsi" w:cstheme="minorHAnsi"/>
            <w:noProof w:val="0"/>
            <w:sz w:val="22"/>
          </w:rPr>
          <w:t>https://josephine.proebiz.com</w:t>
        </w:r>
      </w:hyperlink>
      <w:r w:rsidRPr="000D0F51">
        <w:rPr>
          <w:rFonts w:asciiTheme="minorHAnsi" w:hAnsiTheme="minorHAnsi" w:cstheme="minorHAnsi"/>
          <w:noProof w:val="0"/>
          <w:sz w:val="22"/>
        </w:rPr>
        <w:t>.</w:t>
      </w:r>
    </w:p>
    <w:p w14:paraId="0B9D8EA5" w14:textId="51658DC0" w:rsidR="001D3F8C" w:rsidRPr="000D0F51" w:rsidRDefault="001D3F8C" w:rsidP="00C13EED">
      <w:pPr>
        <w:pStyle w:val="Odstavecseseznamem"/>
        <w:numPr>
          <w:ilvl w:val="1"/>
          <w:numId w:val="42"/>
        </w:numPr>
        <w:spacing w:after="120"/>
        <w:jc w:val="both"/>
        <w:rPr>
          <w:rFonts w:asciiTheme="minorHAnsi" w:hAnsiTheme="minorHAnsi" w:cstheme="minorHAnsi"/>
          <w:noProof w:val="0"/>
          <w:sz w:val="22"/>
        </w:rPr>
      </w:pPr>
      <w:r w:rsidRPr="000D0F51">
        <w:rPr>
          <w:rFonts w:asciiTheme="minorHAnsi" w:hAnsiTheme="minorHAnsi" w:cstheme="minorHAnsi"/>
          <w:noProof w:val="0"/>
          <w:sz w:val="22"/>
        </w:rPr>
        <w:t>Na bezproblémové používanie systému JOSEPHINE je nutné používať jeden z podporovaných internetových prehliadačov:</w:t>
      </w:r>
    </w:p>
    <w:p w14:paraId="36760118"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Microsoft Internet Explorer verzia 11.0 a vyššia, </w:t>
      </w:r>
    </w:p>
    <w:p w14:paraId="6814D58D" w14:textId="77777777" w:rsidR="001D3F8C" w:rsidRPr="000D0F51" w:rsidRDefault="001D3F8C" w:rsidP="001D3F8C">
      <w:pPr>
        <w:tabs>
          <w:tab w:val="num" w:pos="284"/>
        </w:tabs>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xml:space="preserve">- Mozilla Firefox verzia 13.0 a vyššia alebo </w:t>
      </w:r>
    </w:p>
    <w:p w14:paraId="02516847"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Google Chrome</w:t>
      </w:r>
    </w:p>
    <w:p w14:paraId="081A2E68" w14:textId="77777777" w:rsidR="001D3F8C" w:rsidRPr="000D0F51" w:rsidRDefault="001D3F8C" w:rsidP="001D3F8C">
      <w:pPr>
        <w:tabs>
          <w:tab w:val="num" w:pos="284"/>
          <w:tab w:val="left" w:pos="567"/>
        </w:tabs>
        <w:autoSpaceDE w:val="0"/>
        <w:autoSpaceDN w:val="0"/>
        <w:adjustRightInd w:val="0"/>
        <w:spacing w:after="120"/>
        <w:ind w:left="567" w:hanging="567"/>
        <w:jc w:val="both"/>
        <w:rPr>
          <w:rFonts w:asciiTheme="minorHAnsi" w:hAnsiTheme="minorHAnsi" w:cstheme="minorHAnsi"/>
          <w:noProof w:val="0"/>
          <w:sz w:val="22"/>
          <w:szCs w:val="22"/>
        </w:rPr>
      </w:pPr>
      <w:r w:rsidRPr="000D0F51">
        <w:rPr>
          <w:rFonts w:asciiTheme="minorHAnsi" w:hAnsiTheme="minorHAnsi" w:cstheme="minorHAnsi"/>
          <w:noProof w:val="0"/>
          <w:sz w:val="22"/>
        </w:rPr>
        <w:tab/>
      </w:r>
      <w:r w:rsidRPr="000D0F51">
        <w:rPr>
          <w:rFonts w:asciiTheme="minorHAnsi" w:hAnsiTheme="minorHAnsi" w:cstheme="minorHAnsi"/>
          <w:noProof w:val="0"/>
          <w:sz w:val="22"/>
        </w:rPr>
        <w:tab/>
        <w:t>- Microsoft Edge.</w:t>
      </w:r>
    </w:p>
    <w:p w14:paraId="6F73119D" w14:textId="7CFEB29C"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C77AFF5" w14:textId="239C4963"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sz w:val="22"/>
          <w:szCs w:val="22"/>
        </w:rPr>
      </w:pPr>
      <w:r w:rsidRPr="000D0F51">
        <w:rPr>
          <w:rFonts w:asciiTheme="minorHAnsi" w:hAnsiTheme="minorHAnsi" w:cstheme="minorHAnsi"/>
          <w:noProof w:val="0"/>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6A62558" w14:textId="0BA53FFD" w:rsidR="001D3F8C" w:rsidRPr="000D0F51" w:rsidRDefault="001D3F8C" w:rsidP="00C13EED">
      <w:pPr>
        <w:pStyle w:val="Odstavecseseznamem"/>
        <w:numPr>
          <w:ilvl w:val="1"/>
          <w:numId w:val="42"/>
        </w:numPr>
        <w:autoSpaceDE w:val="0"/>
        <w:autoSpaceDN w:val="0"/>
        <w:adjustRightInd w:val="0"/>
        <w:spacing w:after="120"/>
        <w:jc w:val="both"/>
        <w:rPr>
          <w:rFonts w:asciiTheme="minorHAnsi" w:hAnsiTheme="minorHAnsi" w:cstheme="minorHAnsi"/>
          <w:noProof w:val="0"/>
          <w:color w:val="FF0000"/>
          <w:sz w:val="22"/>
          <w:szCs w:val="22"/>
        </w:rPr>
      </w:pPr>
      <w:r w:rsidRPr="000D0F51">
        <w:rPr>
          <w:rFonts w:asciiTheme="minorHAnsi" w:hAnsiTheme="minorHAnsi" w:cstheme="minorHAnsi"/>
          <w:noProof w:val="0"/>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0D0F51">
        <w:rPr>
          <w:rFonts w:asciiTheme="minorHAnsi" w:hAnsiTheme="minorHAnsi" w:cstheme="minorHAnsi"/>
          <w:noProof w:val="0"/>
          <w:color w:val="FF0000"/>
          <w:sz w:val="22"/>
          <w:szCs w:val="22"/>
        </w:rPr>
        <w:t xml:space="preserve"> </w:t>
      </w:r>
    </w:p>
    <w:p w14:paraId="2EF3648E" w14:textId="3423AB4D" w:rsidR="001D3F8C" w:rsidRPr="000D0F51" w:rsidRDefault="004369A1" w:rsidP="001D3F8C">
      <w:pPr>
        <w:pStyle w:val="Default"/>
        <w:tabs>
          <w:tab w:val="num" w:pos="284"/>
        </w:tabs>
        <w:spacing w:after="120"/>
        <w:ind w:left="567" w:hanging="567"/>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10.8</w:t>
      </w:r>
      <w:r w:rsidR="001D3F8C" w:rsidRPr="000D0F51">
        <w:rPr>
          <w:rFonts w:asciiTheme="minorHAnsi" w:hAnsiTheme="minorHAnsi" w:cstheme="minorHAnsi"/>
          <w:color w:val="auto"/>
          <w:sz w:val="22"/>
          <w:szCs w:val="22"/>
        </w:rPr>
        <w:t xml:space="preserve">  </w:t>
      </w:r>
      <w:r w:rsidR="001D3F8C" w:rsidRPr="000D0F51">
        <w:rPr>
          <w:rFonts w:asciiTheme="minorHAnsi" w:hAnsiTheme="minorHAnsi" w:cstheme="minorHAnsi"/>
          <w:color w:val="auto"/>
          <w:sz w:val="22"/>
          <w:szCs w:val="22"/>
        </w:rPr>
        <w:tab/>
      </w:r>
      <w:r w:rsidR="001D3F8C" w:rsidRPr="0040111E">
        <w:rPr>
          <w:rFonts w:asciiTheme="minorHAnsi" w:hAnsiTheme="minorHAnsi" w:cstheme="minorHAnsi"/>
          <w:color w:val="auto"/>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76F7E9D" w14:textId="479645A8" w:rsidR="00DB1060" w:rsidRPr="000D0F51" w:rsidRDefault="00DB1060" w:rsidP="00C13EED">
      <w:pPr>
        <w:pStyle w:val="Default"/>
        <w:numPr>
          <w:ilvl w:val="1"/>
          <w:numId w:val="43"/>
        </w:numPr>
        <w:spacing w:after="120"/>
        <w:jc w:val="both"/>
        <w:rPr>
          <w:rFonts w:asciiTheme="minorHAnsi" w:hAnsiTheme="minorHAnsi" w:cstheme="minorHAnsi"/>
          <w:color w:val="auto"/>
          <w:sz w:val="22"/>
          <w:szCs w:val="22"/>
        </w:rPr>
      </w:pPr>
      <w:r w:rsidRPr="000D0F51">
        <w:rPr>
          <w:rFonts w:asciiTheme="minorHAnsi" w:hAnsiTheme="minorHAnsi" w:cstheme="minorHAnsi"/>
          <w:color w:val="auto"/>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306AF2E0" w14:textId="6C983DD5" w:rsidR="001D3F8C" w:rsidRPr="000D0F51" w:rsidRDefault="00DB1060" w:rsidP="000D0F51">
      <w:pPr>
        <w:autoSpaceDE w:val="0"/>
        <w:autoSpaceDN w:val="0"/>
        <w:adjustRightInd w:val="0"/>
        <w:spacing w:after="120"/>
        <w:ind w:left="578" w:hanging="578"/>
        <w:jc w:val="both"/>
        <w:rPr>
          <w:rFonts w:asciiTheme="minorHAnsi" w:hAnsiTheme="minorHAnsi" w:cstheme="minorHAnsi"/>
          <w:sz w:val="22"/>
        </w:rPr>
      </w:pPr>
      <w:r w:rsidRPr="000D0F51">
        <w:rPr>
          <w:rFonts w:asciiTheme="minorHAnsi" w:hAnsiTheme="minorHAnsi" w:cstheme="minorHAnsi"/>
          <w:sz w:val="22"/>
        </w:rPr>
        <w:t>10.10</w:t>
      </w:r>
      <w:r w:rsidRPr="000D0F51">
        <w:rPr>
          <w:rFonts w:asciiTheme="minorHAnsi" w:hAnsiTheme="minorHAnsi" w:cstheme="minorHAnsi"/>
          <w:sz w:val="22"/>
        </w:rPr>
        <w:tab/>
      </w:r>
      <w:r w:rsidR="001D3F8C" w:rsidRPr="000D0F51">
        <w:rPr>
          <w:rFonts w:asciiTheme="minorHAnsi" w:hAnsiTheme="minorHAnsi" w:cstheme="minorHAnsi"/>
          <w:sz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8D33A79" w14:textId="6597FBC4" w:rsidR="007C3554" w:rsidRPr="00D13325" w:rsidRDefault="001D3F8C" w:rsidP="004D6531">
      <w:pPr>
        <w:numPr>
          <w:ilvl w:val="0"/>
          <w:numId w:val="12"/>
        </w:numPr>
        <w:shd w:val="clear" w:color="auto" w:fill="D9D9D9"/>
        <w:tabs>
          <w:tab w:val="clear" w:pos="574"/>
        </w:tabs>
        <w:spacing w:before="240"/>
        <w:ind w:left="567" w:hanging="567"/>
        <w:jc w:val="both"/>
        <w:rPr>
          <w:rFonts w:asciiTheme="minorHAnsi" w:hAnsiTheme="minorHAnsi" w:cs="Arial Narrow"/>
          <w:b/>
          <w:bCs/>
          <w:smallCaps/>
          <w:sz w:val="22"/>
          <w:szCs w:val="22"/>
        </w:rPr>
      </w:pPr>
      <w:r w:rsidRPr="00D13325" w:rsidDel="001D3F8C">
        <w:rPr>
          <w:rFonts w:asciiTheme="minorHAnsi" w:hAnsiTheme="minorHAnsi"/>
          <w:sz w:val="22"/>
          <w:szCs w:val="22"/>
        </w:rPr>
        <w:lastRenderedPageBreak/>
        <w:t xml:space="preserve"> </w:t>
      </w:r>
      <w:r w:rsidR="007C3554" w:rsidRPr="00D13325">
        <w:rPr>
          <w:rFonts w:asciiTheme="minorHAnsi" w:hAnsiTheme="minorHAnsi" w:cs="Arial Narrow"/>
          <w:b/>
          <w:bCs/>
          <w:smallCaps/>
          <w:sz w:val="22"/>
          <w:szCs w:val="22"/>
        </w:rPr>
        <w:t>Vysvetľ</w:t>
      </w:r>
      <w:r w:rsidR="00D95E19">
        <w:rPr>
          <w:rFonts w:asciiTheme="minorHAnsi" w:hAnsiTheme="minorHAnsi" w:cs="Arial Narrow"/>
          <w:b/>
          <w:bCs/>
          <w:smallCaps/>
          <w:sz w:val="22"/>
          <w:szCs w:val="22"/>
        </w:rPr>
        <w:t xml:space="preserve">enie </w:t>
      </w:r>
      <w:r w:rsidR="00D95E19" w:rsidRPr="00D95E19">
        <w:rPr>
          <w:rFonts w:asciiTheme="minorHAnsi" w:hAnsiTheme="minorHAnsi" w:cs="Arial Narrow"/>
          <w:b/>
          <w:bCs/>
          <w:smallCaps/>
          <w:sz w:val="22"/>
          <w:szCs w:val="22"/>
        </w:rPr>
        <w:t>a doplnenie dokumentov potrebných na vypracovanie ponuky a na preukázanie splnenia podmienok účasti</w:t>
      </w:r>
      <w:r w:rsidR="00875513">
        <w:rPr>
          <w:rFonts w:asciiTheme="minorHAnsi" w:hAnsiTheme="minorHAnsi" w:cs="Arial Narrow"/>
          <w:b/>
          <w:bCs/>
          <w:smallCaps/>
          <w:sz w:val="22"/>
          <w:szCs w:val="22"/>
        </w:rPr>
        <w:t xml:space="preserve"> </w:t>
      </w:r>
    </w:p>
    <w:p w14:paraId="0A77203B" w14:textId="18980E24" w:rsidR="001F33D6" w:rsidRDefault="001F33D6" w:rsidP="00100FDB">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sidR="00104572">
        <w:rPr>
          <w:rFonts w:asciiTheme="minorHAnsi" w:hAnsiTheme="minorHAnsi" w:cs="Arial Narrow"/>
          <w:sz w:val="22"/>
          <w:szCs w:val="22"/>
        </w:rPr>
        <w:t xml:space="preserve"> </w:t>
      </w:r>
      <w:r w:rsidRPr="001F33D6">
        <w:rPr>
          <w:rFonts w:asciiTheme="minorHAnsi" w:hAnsiTheme="minorHAnsi" w:cs="Arial Narrow"/>
          <w:sz w:val="22"/>
          <w:szCs w:val="22"/>
        </w:rPr>
        <w:t>v</w:t>
      </w:r>
      <w:r w:rsidR="0036441F">
        <w:rPr>
          <w:rFonts w:asciiTheme="minorHAnsi" w:hAnsiTheme="minorHAnsi" w:cs="Arial Narrow"/>
          <w:sz w:val="22"/>
          <w:szCs w:val="22"/>
        </w:rPr>
        <w:t xml:space="preserve"> oznámení o vyhlásení verejného obstarávania</w:t>
      </w:r>
      <w:r w:rsidR="004E6ED9">
        <w:rPr>
          <w:rFonts w:asciiTheme="minorHAnsi" w:hAnsiTheme="minorHAnsi" w:cs="Arial Narrow"/>
          <w:sz w:val="22"/>
          <w:szCs w:val="22"/>
        </w:rPr>
        <w:t>, v súťažných podkladoch</w:t>
      </w:r>
      <w:r w:rsidR="00CE194C">
        <w:rPr>
          <w:rFonts w:asciiTheme="minorHAnsi" w:hAnsiTheme="minorHAnsi" w:cs="Arial Narrow"/>
          <w:sz w:val="22"/>
          <w:szCs w:val="22"/>
        </w:rPr>
        <w:t xml:space="preserve">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sidR="00C74279">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sidR="00C74279">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40111E">
        <w:rPr>
          <w:rFonts w:asciiTheme="minorHAnsi" w:hAnsiTheme="minorHAnsi" w:cs="Arial Narrow"/>
          <w:sz w:val="22"/>
          <w:szCs w:val="22"/>
        </w:rPr>
        <w:t>JOSEPHINE</w:t>
      </w:r>
      <w:r w:rsidRPr="001F33D6">
        <w:rPr>
          <w:rFonts w:asciiTheme="minorHAnsi" w:hAnsiTheme="minorHAnsi" w:cs="Arial Narrow"/>
          <w:sz w:val="22"/>
          <w:szCs w:val="22"/>
        </w:rPr>
        <w:t>.</w:t>
      </w:r>
      <w:r w:rsidR="004E6ED9">
        <w:rPr>
          <w:rFonts w:asciiTheme="minorHAnsi" w:hAnsiTheme="minorHAnsi" w:cs="Arial Narrow"/>
          <w:sz w:val="22"/>
          <w:szCs w:val="22"/>
        </w:rPr>
        <w:t xml:space="preserve"> Iné spôsob</w:t>
      </w:r>
      <w:r w:rsidR="00E970AD">
        <w:rPr>
          <w:rFonts w:asciiTheme="minorHAnsi" w:hAnsiTheme="minorHAnsi" w:cs="Arial Narrow"/>
          <w:sz w:val="22"/>
          <w:szCs w:val="22"/>
        </w:rPr>
        <w:t>y</w:t>
      </w:r>
      <w:r w:rsidR="004E6ED9">
        <w:rPr>
          <w:rFonts w:asciiTheme="minorHAnsi" w:hAnsiTheme="minorHAnsi" w:cs="Arial Narrow"/>
          <w:sz w:val="22"/>
          <w:szCs w:val="22"/>
        </w:rPr>
        <w:t xml:space="preserve"> komunikácie nebudú slúžiť na vysvetľovanie, ale iba na výmenu informácií všeobecného charakteru napr. potvrdenie funkčnosti systému, overenie doručenia a pod..</w:t>
      </w:r>
    </w:p>
    <w:p w14:paraId="171C3CF8" w14:textId="4901C38B" w:rsidR="008C4DDB" w:rsidRDefault="008C4DDB" w:rsidP="008C4DDB">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40111E">
        <w:rPr>
          <w:rFonts w:asciiTheme="minorHAnsi" w:hAnsiTheme="minorHAnsi" w:cs="Arial Narrow"/>
          <w:sz w:val="22"/>
          <w:szCs w:val="22"/>
        </w:rPr>
        <w:t>JOSEPHINE</w:t>
      </w:r>
      <w:r w:rsidR="0093389F">
        <w:rPr>
          <w:rFonts w:asciiTheme="minorHAnsi" w:hAnsiTheme="minorHAnsi" w:cs="Arial Narrow"/>
          <w:sz w:val="22"/>
          <w:szCs w:val="22"/>
        </w:rPr>
        <w:t>)</w:t>
      </w:r>
      <w:r>
        <w:rPr>
          <w:rFonts w:asciiTheme="minorHAnsi" w:hAnsiTheme="minorHAnsi" w:cs="Arial Narrow"/>
          <w:sz w:val="22"/>
          <w:szCs w:val="22"/>
        </w:rPr>
        <w:t>.</w:t>
      </w:r>
    </w:p>
    <w:p w14:paraId="315BBF26" w14:textId="45A48699" w:rsidR="001F33D6" w:rsidRDefault="001F33D6" w:rsidP="008C4DDB">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sidR="003472DE">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sidR="0036441F">
        <w:rPr>
          <w:rFonts w:asciiTheme="minorHAnsi" w:hAnsiTheme="minorHAnsi" w:cs="Arial Narrow"/>
          <w:sz w:val="22"/>
          <w:szCs w:val="22"/>
        </w:rPr>
        <w:t xml:space="preserve"> oznámení o vyhlásení verejného obstarávania</w:t>
      </w:r>
      <w:r w:rsidR="0036441F" w:rsidRPr="001F33D6">
        <w:rPr>
          <w:rFonts w:asciiTheme="minorHAnsi" w:hAnsiTheme="minorHAnsi" w:cs="Arial Narrow"/>
          <w:sz w:val="22"/>
          <w:szCs w:val="22"/>
        </w:rPr>
        <w:t xml:space="preserve"> </w:t>
      </w:r>
      <w:r w:rsidRPr="001F33D6">
        <w:rPr>
          <w:rFonts w:asciiTheme="minorHAnsi" w:hAnsiTheme="minorHAnsi" w:cs="Arial Narrow"/>
          <w:sz w:val="22"/>
          <w:szCs w:val="22"/>
        </w:rPr>
        <w:t xml:space="preserve">alebo v súťažných podkladoch verejný obstarávateľ podľa ustanovenia § </w:t>
      </w:r>
      <w:r w:rsidR="004E6ED9">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sidR="003472DE">
        <w:rPr>
          <w:rFonts w:asciiTheme="minorHAnsi" w:hAnsiTheme="minorHAnsi" w:cs="Arial Narrow"/>
          <w:sz w:val="22"/>
          <w:szCs w:val="22"/>
        </w:rPr>
        <w:t xml:space="preserve"> ktorí sú mu známi prostredníctvom systému </w:t>
      </w:r>
      <w:r w:rsidR="0040111E">
        <w:rPr>
          <w:rFonts w:asciiTheme="minorHAnsi" w:hAnsiTheme="minorHAnsi" w:cs="Arial Narrow"/>
          <w:sz w:val="22"/>
          <w:szCs w:val="22"/>
        </w:rPr>
        <w:t>JOSEPHINE</w:t>
      </w:r>
      <w:r w:rsidR="003472DE"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sidR="003472DE">
        <w:rPr>
          <w:rFonts w:asciiTheme="minorHAnsi" w:hAnsiTheme="minorHAnsi" w:cs="Arial Narrow"/>
          <w:sz w:val="22"/>
          <w:szCs w:val="22"/>
          <w:u w:val="single"/>
        </w:rPr>
        <w:t xml:space="preserve">šesť </w:t>
      </w:r>
      <w:r w:rsidR="0093389F">
        <w:rPr>
          <w:rFonts w:asciiTheme="minorHAnsi" w:hAnsiTheme="minorHAnsi" w:cs="Arial Narrow"/>
          <w:sz w:val="22"/>
          <w:szCs w:val="22"/>
          <w:u w:val="single"/>
        </w:rPr>
        <w:t xml:space="preserve">(6) </w:t>
      </w:r>
      <w:r w:rsidR="003472DE">
        <w:rPr>
          <w:rFonts w:asciiTheme="minorHAnsi" w:hAnsiTheme="minorHAnsi" w:cs="Arial Narrow"/>
          <w:sz w:val="22"/>
          <w:szCs w:val="22"/>
          <w:u w:val="single"/>
        </w:rPr>
        <w:t>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097F83">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097F83">
        <w:rPr>
          <w:rFonts w:asciiTheme="minorHAnsi" w:hAnsiTheme="minorHAnsi" w:cs="Arial Narrow"/>
          <w:sz w:val="22"/>
          <w:szCs w:val="22"/>
        </w:rPr>
        <w:t>JOSEPHINE</w:t>
      </w:r>
      <w:r w:rsidR="0093389F">
        <w:rPr>
          <w:rFonts w:asciiTheme="minorHAnsi" w:hAnsiTheme="minorHAnsi" w:cs="Arial Narrow"/>
          <w:sz w:val="22"/>
          <w:szCs w:val="22"/>
        </w:rPr>
        <w:t>.</w:t>
      </w:r>
      <w:r w:rsidRPr="001F33D6">
        <w:rPr>
          <w:rFonts w:asciiTheme="minorHAnsi" w:hAnsiTheme="minorHAnsi" w:cs="Arial Narrow"/>
          <w:sz w:val="22"/>
          <w:szCs w:val="22"/>
        </w:rPr>
        <w:t xml:space="preserve"> </w:t>
      </w:r>
    </w:p>
    <w:p w14:paraId="27C0F278" w14:textId="0B5ED216" w:rsidR="009319C6" w:rsidRPr="00AF1D30" w:rsidRDefault="00AF1D30" w:rsidP="00AF1D30">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v systéme </w:t>
      </w:r>
      <w:r w:rsidR="0040111E">
        <w:rPr>
          <w:rFonts w:asciiTheme="minorHAnsi" w:hAnsiTheme="minorHAnsi" w:cs="Arial Narrow"/>
          <w:sz w:val="22"/>
          <w:szCs w:val="22"/>
        </w:rPr>
        <w:t>JOSEPHINE</w:t>
      </w:r>
      <w:r w:rsidR="0040111E" w:rsidRPr="00AF1D30">
        <w:rPr>
          <w:rFonts w:asciiTheme="minorHAnsi" w:hAnsiTheme="minorHAnsi" w:cs="Arial Narrow"/>
          <w:sz w:val="22"/>
          <w:szCs w:val="22"/>
        </w:rPr>
        <w:t xml:space="preserve"> </w:t>
      </w:r>
      <w:r w:rsidRPr="00AF1D30">
        <w:rPr>
          <w:rFonts w:asciiTheme="minorHAnsi" w:hAnsiTheme="minorHAnsi" w:cs="Arial Narrow"/>
          <w:sz w:val="22"/>
          <w:szCs w:val="22"/>
        </w:rPr>
        <w:t xml:space="preserve">na webovej adrese: </w:t>
      </w:r>
      <w:hyperlink r:id="rId16" w:history="1">
        <w:r w:rsidR="0040111E" w:rsidRPr="0016507F">
          <w:rPr>
            <w:rStyle w:val="Hypertextovodkaz"/>
            <w:rFonts w:asciiTheme="minorHAnsi" w:hAnsiTheme="minorHAnsi" w:cstheme="minorHAnsi"/>
            <w:sz w:val="22"/>
            <w:szCs w:val="22"/>
          </w:rPr>
          <w:t>https://josephine.proebiz.com</w:t>
        </w:r>
      </w:hyperlink>
      <w:r w:rsidRPr="0075620C">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30229B05"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 xml:space="preserve">Obhliadka miesta </w:t>
      </w:r>
      <w:r w:rsidR="00B0045A" w:rsidRPr="00D13325">
        <w:rPr>
          <w:rFonts w:asciiTheme="minorHAnsi" w:hAnsiTheme="minorHAnsi" w:cs="Arial Narrow"/>
          <w:b/>
          <w:bCs/>
          <w:smallCaps/>
          <w:sz w:val="22"/>
          <w:szCs w:val="22"/>
        </w:rPr>
        <w:t>dodania predmetu zákazky</w:t>
      </w:r>
    </w:p>
    <w:p w14:paraId="3AA1D5D9" w14:textId="77777777" w:rsidR="00143687" w:rsidRPr="000D0F51" w:rsidRDefault="00446B9F" w:rsidP="00474519">
      <w:pPr>
        <w:numPr>
          <w:ilvl w:val="1"/>
          <w:numId w:val="12"/>
        </w:numPr>
        <w:tabs>
          <w:tab w:val="decimal" w:pos="540"/>
        </w:tabs>
        <w:ind w:left="567" w:hanging="567"/>
        <w:jc w:val="both"/>
        <w:rPr>
          <w:rStyle w:val="FontStyle61"/>
          <w:rFonts w:asciiTheme="minorHAnsi" w:hAnsiTheme="minorHAnsi" w:cs="Arial Narrow"/>
          <w:color w:val="000000" w:themeColor="text1"/>
        </w:rPr>
      </w:pPr>
      <w:r w:rsidRPr="000D0F51">
        <w:rPr>
          <w:rFonts w:asciiTheme="minorHAnsi" w:hAnsiTheme="minorHAnsi" w:cs="Arial Narrow"/>
          <w:color w:val="000000" w:themeColor="text1"/>
          <w:sz w:val="22"/>
          <w:szCs w:val="22"/>
        </w:rPr>
        <w:t>Obhliadka miesta dodania predmetu zákazky nie je potrebná.</w:t>
      </w:r>
    </w:p>
    <w:p w14:paraId="6D95C729" w14:textId="77777777" w:rsidR="007C3554" w:rsidRPr="00D13325" w:rsidRDefault="007C3554" w:rsidP="00474519">
      <w:pPr>
        <w:numPr>
          <w:ilvl w:val="0"/>
          <w:numId w:val="12"/>
        </w:numPr>
        <w:shd w:val="clear" w:color="auto" w:fill="D9D9D9"/>
        <w:tabs>
          <w:tab w:val="clear" w:pos="574"/>
          <w:tab w:val="num" w:pos="567"/>
        </w:tabs>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Jazyk ponuky</w:t>
      </w:r>
    </w:p>
    <w:p w14:paraId="26066E3A" w14:textId="77777777" w:rsidR="00631F47" w:rsidRP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5FBF6423" w14:textId="77777777" w:rsidR="007C3554" w:rsidRPr="00465C23" w:rsidRDefault="007C3554" w:rsidP="00474519">
      <w:pPr>
        <w:pStyle w:val="Nadpis7"/>
        <w:keepNext w:val="0"/>
        <w:numPr>
          <w:ilvl w:val="0"/>
          <w:numId w:val="12"/>
        </w:numPr>
        <w:shd w:val="clear" w:color="auto" w:fill="D9D9D9"/>
        <w:tabs>
          <w:tab w:val="clear" w:pos="574"/>
          <w:tab w:val="num" w:pos="567"/>
        </w:tabs>
        <w:spacing w:before="240" w:line="240" w:lineRule="auto"/>
        <w:ind w:left="567" w:hanging="567"/>
        <w:rPr>
          <w:rFonts w:asciiTheme="minorHAnsi" w:hAnsiTheme="minorHAnsi" w:cs="Arial Narrow"/>
          <w:smallCaps/>
          <w:sz w:val="22"/>
          <w:szCs w:val="22"/>
          <w:u w:val="none"/>
        </w:rPr>
      </w:pPr>
      <w:r w:rsidRPr="00465C23">
        <w:rPr>
          <w:rFonts w:asciiTheme="minorHAnsi" w:hAnsiTheme="minorHAnsi" w:cs="Arial Narrow"/>
          <w:smallCaps/>
          <w:sz w:val="22"/>
          <w:szCs w:val="22"/>
          <w:u w:val="none"/>
        </w:rPr>
        <w:t>Mena a ceny uvádzané v ponuke</w:t>
      </w:r>
    </w:p>
    <w:p w14:paraId="4C716DFA"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19B6EE1C" w14:textId="7A16AF47" w:rsidR="006916A7" w:rsidRPr="00465C23" w:rsidRDefault="00E91BE2" w:rsidP="000D0F51">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0B337A4B" w14:textId="77777777" w:rsidR="007C3554" w:rsidRPr="00704478" w:rsidRDefault="005A5683" w:rsidP="004D6531">
      <w:pPr>
        <w:pStyle w:val="Nadpis7"/>
        <w:keepNext w:val="0"/>
        <w:numPr>
          <w:ilvl w:val="0"/>
          <w:numId w:val="12"/>
        </w:numPr>
        <w:shd w:val="clear" w:color="auto" w:fill="D9D9D9"/>
        <w:tabs>
          <w:tab w:val="clear" w:pos="574"/>
        </w:tabs>
        <w:spacing w:before="240" w:line="240" w:lineRule="auto"/>
        <w:ind w:left="567" w:hanging="567"/>
        <w:rPr>
          <w:rFonts w:asciiTheme="minorHAnsi" w:hAnsiTheme="minorHAnsi" w:cs="Arial Narrow"/>
          <w:smallCaps/>
          <w:sz w:val="22"/>
          <w:szCs w:val="22"/>
          <w:u w:val="none"/>
        </w:rPr>
      </w:pPr>
      <w:r w:rsidRPr="00704478">
        <w:rPr>
          <w:rFonts w:asciiTheme="minorHAnsi" w:hAnsiTheme="minorHAnsi" w:cs="Arial Narrow"/>
          <w:smallCaps/>
          <w:sz w:val="22"/>
          <w:szCs w:val="22"/>
          <w:u w:val="none"/>
        </w:rPr>
        <w:t>Zábezpeka</w:t>
      </w:r>
    </w:p>
    <w:p w14:paraId="3540DBB1" w14:textId="0C81D85B" w:rsidR="00F36891" w:rsidRPr="00704478" w:rsidRDefault="00F36891" w:rsidP="00F36891">
      <w:pPr>
        <w:numPr>
          <w:ilvl w:val="1"/>
          <w:numId w:val="12"/>
        </w:numPr>
        <w:spacing w:after="120"/>
        <w:ind w:left="567" w:hanging="567"/>
        <w:jc w:val="both"/>
        <w:rPr>
          <w:rFonts w:asciiTheme="minorHAnsi" w:hAnsiTheme="minorHAnsi" w:cs="Arial Narrow"/>
          <w:sz w:val="22"/>
          <w:szCs w:val="22"/>
        </w:rPr>
      </w:pPr>
      <w:r w:rsidRPr="00704478">
        <w:rPr>
          <w:rFonts w:asciiTheme="minorHAnsi" w:hAnsiTheme="minorHAnsi"/>
          <w:sz w:val="22"/>
          <w:szCs w:val="22"/>
        </w:rPr>
        <w:t xml:space="preserve">Na zabezpečenie viazanosti ponuky sa vyžaduje zábezpeka vo výške </w:t>
      </w:r>
      <w:r w:rsidR="006B4119" w:rsidRPr="00704478">
        <w:rPr>
          <w:rFonts w:asciiTheme="minorHAnsi" w:hAnsiTheme="minorHAnsi"/>
          <w:b/>
          <w:sz w:val="22"/>
          <w:szCs w:val="22"/>
        </w:rPr>
        <w:t>1</w:t>
      </w:r>
      <w:r w:rsidR="00883E33" w:rsidRPr="00704478">
        <w:rPr>
          <w:rFonts w:asciiTheme="minorHAnsi" w:hAnsiTheme="minorHAnsi"/>
          <w:b/>
          <w:sz w:val="22"/>
          <w:szCs w:val="22"/>
        </w:rPr>
        <w:t xml:space="preserve">0 </w:t>
      </w:r>
      <w:r w:rsidRPr="00704478">
        <w:rPr>
          <w:rFonts w:asciiTheme="minorHAnsi" w:hAnsiTheme="minorHAnsi"/>
          <w:b/>
          <w:sz w:val="22"/>
          <w:szCs w:val="22"/>
        </w:rPr>
        <w:t>000,00</w:t>
      </w:r>
      <w:r w:rsidRPr="00704478">
        <w:rPr>
          <w:rFonts w:asciiTheme="minorHAnsi" w:hAnsiTheme="minorHAnsi"/>
          <w:b/>
          <w:bCs/>
          <w:sz w:val="22"/>
          <w:szCs w:val="22"/>
        </w:rPr>
        <w:t xml:space="preserve"> eur</w:t>
      </w:r>
      <w:r w:rsidRPr="00704478">
        <w:rPr>
          <w:rFonts w:asciiTheme="minorHAnsi" w:hAnsiTheme="minorHAnsi"/>
          <w:sz w:val="22"/>
          <w:szCs w:val="22"/>
        </w:rPr>
        <w:t xml:space="preserve"> (slovom: </w:t>
      </w:r>
      <w:r w:rsidR="00883E33" w:rsidRPr="00704478">
        <w:rPr>
          <w:rFonts w:asciiTheme="minorHAnsi" w:hAnsiTheme="minorHAnsi"/>
          <w:sz w:val="22"/>
          <w:szCs w:val="22"/>
        </w:rPr>
        <w:t>d</w:t>
      </w:r>
      <w:r w:rsidR="006B4119" w:rsidRPr="00704478">
        <w:rPr>
          <w:rFonts w:asciiTheme="minorHAnsi" w:hAnsiTheme="minorHAnsi"/>
          <w:sz w:val="22"/>
          <w:szCs w:val="22"/>
        </w:rPr>
        <w:t>e</w:t>
      </w:r>
      <w:r w:rsidR="00883E33" w:rsidRPr="00704478">
        <w:rPr>
          <w:rFonts w:asciiTheme="minorHAnsi" w:hAnsiTheme="minorHAnsi"/>
          <w:sz w:val="22"/>
          <w:szCs w:val="22"/>
        </w:rPr>
        <w:t xml:space="preserve">saťtisíc </w:t>
      </w:r>
      <w:r w:rsidRPr="00704478">
        <w:rPr>
          <w:rFonts w:asciiTheme="minorHAnsi" w:hAnsiTheme="minorHAnsi"/>
          <w:sz w:val="22"/>
          <w:szCs w:val="22"/>
        </w:rPr>
        <w:t xml:space="preserve">eur). </w:t>
      </w:r>
    </w:p>
    <w:p w14:paraId="1438F30A" w14:textId="77777777" w:rsidR="00F36891" w:rsidRPr="003423CD" w:rsidRDefault="00F36891" w:rsidP="00F36891">
      <w:pPr>
        <w:numPr>
          <w:ilvl w:val="1"/>
          <w:numId w:val="12"/>
        </w:numPr>
        <w:spacing w:after="120"/>
        <w:ind w:left="578" w:hanging="578"/>
        <w:jc w:val="both"/>
        <w:rPr>
          <w:rFonts w:asciiTheme="minorHAnsi" w:hAnsiTheme="minorHAnsi"/>
          <w:sz w:val="22"/>
          <w:szCs w:val="22"/>
        </w:rPr>
      </w:pPr>
      <w:r w:rsidRPr="003423CD">
        <w:rPr>
          <w:rFonts w:asciiTheme="minorHAnsi" w:hAnsiTheme="minorHAnsi"/>
          <w:sz w:val="22"/>
          <w:szCs w:val="22"/>
        </w:rPr>
        <w:t xml:space="preserve">Doklad o zložení zábezpeky musí byť súčasťou ponuky. V prípade poskytnutia bankovej záruky alebo poistenia záruky bude doklad predložený spôsobom podľa bodu 16.4 týchto súťažných podkladov. Ak doklad o zložení zábezpeky nebude súčasťou ponuky a ak finančné prostriedky nebudú zložené na účet verejného obstarávateľa podľa bodu 15.4.1 týchto súťažných podkladov, alebo ak banková záruka/poistenie záruky nebude obsahovať náležitosti podľa </w:t>
      </w:r>
      <w:r w:rsidRPr="003423CD">
        <w:rPr>
          <w:rFonts w:asciiTheme="minorHAnsi" w:hAnsiTheme="minorHAnsi"/>
          <w:sz w:val="22"/>
          <w:szCs w:val="22"/>
        </w:rPr>
        <w:lastRenderedPageBreak/>
        <w:t>bodu 15.4.2 týchto súťažných podkladov, bude ponuka uchádzača z verejného obstarávania vylúčená.</w:t>
      </w:r>
    </w:p>
    <w:p w14:paraId="67D08306" w14:textId="77777777" w:rsidR="00F36891" w:rsidRPr="003423CD" w:rsidRDefault="00F36891" w:rsidP="00F36891">
      <w:pPr>
        <w:numPr>
          <w:ilvl w:val="1"/>
          <w:numId w:val="12"/>
        </w:numPr>
        <w:ind w:left="567" w:hanging="567"/>
        <w:jc w:val="both"/>
        <w:rPr>
          <w:rFonts w:asciiTheme="minorHAnsi" w:hAnsiTheme="minorHAnsi" w:cs="Arial Narrow"/>
          <w:sz w:val="22"/>
          <w:szCs w:val="22"/>
        </w:rPr>
      </w:pPr>
      <w:r w:rsidRPr="003423CD">
        <w:rPr>
          <w:rFonts w:asciiTheme="minorHAnsi" w:hAnsiTheme="minorHAnsi" w:cs="Arial Narrow"/>
          <w:sz w:val="22"/>
          <w:szCs w:val="22"/>
        </w:rPr>
        <w:t>Spôsoby zloženia zábezpeky:</w:t>
      </w:r>
    </w:p>
    <w:p w14:paraId="453F6674"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zloženie finančných prostriedkov uchádzačom na účet verejného obstarávateľa </w:t>
      </w:r>
    </w:p>
    <w:p w14:paraId="2C4A51D9" w14:textId="77777777" w:rsidR="00F36891" w:rsidRPr="003423CD" w:rsidRDefault="00F36891" w:rsidP="00F36891">
      <w:pPr>
        <w:ind w:left="720" w:firstLine="698"/>
        <w:jc w:val="both"/>
        <w:rPr>
          <w:rFonts w:asciiTheme="minorHAnsi" w:hAnsiTheme="minorHAnsi" w:cs="Arial Narrow"/>
          <w:sz w:val="22"/>
          <w:szCs w:val="22"/>
        </w:rPr>
      </w:pPr>
      <w:r w:rsidRPr="003423CD">
        <w:rPr>
          <w:rFonts w:asciiTheme="minorHAnsi" w:hAnsiTheme="minorHAnsi" w:cs="Arial Narrow"/>
          <w:sz w:val="22"/>
          <w:szCs w:val="22"/>
        </w:rPr>
        <w:t>v banke,</w:t>
      </w:r>
    </w:p>
    <w:p w14:paraId="3A32C647"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 xml:space="preserve">poskytnutie bankovej záruky za uchádzača </w:t>
      </w:r>
      <w:r w:rsidRPr="003423CD">
        <w:rPr>
          <w:rFonts w:asciiTheme="minorHAnsi" w:hAnsiTheme="minorHAnsi"/>
          <w:sz w:val="22"/>
          <w:szCs w:val="22"/>
        </w:rPr>
        <w:t>(ďalej len „banková záruka“) v prospech verejného obstarávateľa</w:t>
      </w:r>
      <w:r w:rsidRPr="003423CD">
        <w:rPr>
          <w:rFonts w:asciiTheme="minorHAnsi" w:hAnsiTheme="minorHAnsi" w:cs="Arial Narrow"/>
          <w:sz w:val="22"/>
          <w:szCs w:val="22"/>
        </w:rPr>
        <w:t>.</w:t>
      </w:r>
    </w:p>
    <w:p w14:paraId="48ED6078" w14:textId="77777777" w:rsidR="00F36891" w:rsidRPr="003423CD" w:rsidRDefault="00F36891" w:rsidP="00F36891">
      <w:pPr>
        <w:numPr>
          <w:ilvl w:val="2"/>
          <w:numId w:val="12"/>
        </w:numPr>
        <w:ind w:hanging="120"/>
        <w:jc w:val="both"/>
        <w:rPr>
          <w:rFonts w:asciiTheme="minorHAnsi" w:hAnsiTheme="minorHAnsi" w:cs="Arial Narrow"/>
          <w:sz w:val="22"/>
          <w:szCs w:val="22"/>
        </w:rPr>
      </w:pPr>
      <w:r w:rsidRPr="003423CD">
        <w:rPr>
          <w:rFonts w:asciiTheme="minorHAnsi" w:hAnsiTheme="minorHAnsi" w:cs="Arial Narrow"/>
          <w:sz w:val="22"/>
          <w:szCs w:val="22"/>
        </w:rPr>
        <w:t>Poskytnutie poistenia záruky</w:t>
      </w:r>
    </w:p>
    <w:p w14:paraId="05ED4BA1" w14:textId="77777777" w:rsidR="00F36891" w:rsidRDefault="00F36891" w:rsidP="000D0F51">
      <w:pPr>
        <w:ind w:left="576"/>
        <w:jc w:val="both"/>
        <w:rPr>
          <w:rFonts w:asciiTheme="minorHAnsi" w:hAnsiTheme="minorHAnsi" w:cs="Arial Narrow"/>
          <w:sz w:val="22"/>
          <w:szCs w:val="22"/>
        </w:rPr>
      </w:pPr>
    </w:p>
    <w:p w14:paraId="35E1B2EB" w14:textId="0A65FED1"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t>Podmienky zloženia zábezpeky:</w:t>
      </w:r>
    </w:p>
    <w:p w14:paraId="2E99A03D" w14:textId="77777777" w:rsidR="0039469D" w:rsidRPr="00B51A29"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B51A29">
        <w:rPr>
          <w:rFonts w:asciiTheme="minorHAnsi" w:hAnsiTheme="minorHAnsi"/>
          <w:sz w:val="22"/>
          <w:szCs w:val="22"/>
          <w:u w:val="single"/>
        </w:rPr>
        <w:t>Zloženie finančných prostriedkov uchádzačom na účet verejného obstarávateľa v banke</w:t>
      </w:r>
    </w:p>
    <w:p w14:paraId="56A506D8" w14:textId="77777777" w:rsidR="003E6E73"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 xml:space="preserve">.1 musia byť zložené prevodným príkazom na účet verejného obstarávateľa v Štátnej pokladnici, </w:t>
      </w:r>
    </w:p>
    <w:p w14:paraId="14047FA3" w14:textId="77777777" w:rsidR="003E6E73" w:rsidRDefault="009D16D0" w:rsidP="00DF480E">
      <w:pPr>
        <w:spacing w:before="60" w:after="60"/>
        <w:ind w:left="1440"/>
        <w:jc w:val="both"/>
        <w:rPr>
          <w:rFonts w:asciiTheme="minorHAnsi" w:hAnsiTheme="minorHAnsi"/>
          <w:sz w:val="22"/>
          <w:szCs w:val="22"/>
        </w:rPr>
      </w:pPr>
      <w:r w:rsidRPr="003E6E73">
        <w:rPr>
          <w:rFonts w:asciiTheme="minorHAnsi" w:hAnsiTheme="minorHAnsi" w:cs="Arial Narrow"/>
          <w:b/>
          <w:noProof w:val="0"/>
          <w:sz w:val="22"/>
          <w:szCs w:val="22"/>
        </w:rPr>
        <w:t>IBAN:</w:t>
      </w:r>
      <w:r w:rsidRPr="00B51A29">
        <w:rPr>
          <w:rFonts w:asciiTheme="minorHAnsi" w:hAnsiTheme="minorHAnsi" w:cs="Arial Narrow"/>
          <w:noProof w:val="0"/>
          <w:sz w:val="22"/>
          <w:szCs w:val="22"/>
        </w:rPr>
        <w:t xml:space="preserve"> </w:t>
      </w:r>
      <w:r w:rsidRPr="00B51A29">
        <w:rPr>
          <w:rFonts w:asciiTheme="minorHAnsi" w:hAnsiTheme="minorHAnsi"/>
          <w:iCs/>
          <w:sz w:val="22"/>
          <w:szCs w:val="22"/>
        </w:rPr>
        <w:t>SK7581800000007000144284</w:t>
      </w:r>
      <w:r w:rsidRPr="00B51A29">
        <w:rPr>
          <w:rFonts w:asciiTheme="minorHAnsi" w:hAnsiTheme="minorHAnsi"/>
          <w:sz w:val="22"/>
          <w:szCs w:val="22"/>
        </w:rPr>
        <w:t xml:space="preserve"> </w:t>
      </w:r>
    </w:p>
    <w:p w14:paraId="0BA14AAA" w14:textId="22B4CABE" w:rsidR="003E6E73" w:rsidRDefault="009D16D0"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SWIFT:</w:t>
      </w:r>
      <w:r w:rsidRPr="00B51A29">
        <w:rPr>
          <w:rFonts w:asciiTheme="minorHAnsi" w:hAnsiTheme="minorHAnsi" w:cs="Arial Narrow"/>
          <w:noProof w:val="0"/>
          <w:sz w:val="22"/>
          <w:szCs w:val="22"/>
        </w:rPr>
        <w:t xml:space="preserve"> </w:t>
      </w:r>
      <w:r w:rsidR="00751BD8" w:rsidRPr="00ED0675">
        <w:rPr>
          <w:rFonts w:asciiTheme="minorHAnsi" w:hAnsiTheme="minorHAnsi" w:cstheme="minorHAnsi"/>
          <w:b/>
          <w:iCs/>
          <w:noProof w:val="0"/>
          <w:sz w:val="22"/>
        </w:rPr>
        <w:t>SPSRSKBAXXX</w:t>
      </w:r>
      <w:r w:rsidR="0040111E" w:rsidRPr="00B51A29">
        <w:rPr>
          <w:rFonts w:asciiTheme="minorHAnsi" w:hAnsiTheme="minorHAnsi" w:cs="Arial Narrow"/>
          <w:noProof w:val="0"/>
          <w:sz w:val="22"/>
          <w:szCs w:val="22"/>
        </w:rPr>
        <w:t xml:space="preserve"> </w:t>
      </w:r>
    </w:p>
    <w:p w14:paraId="45BA02F2" w14:textId="77777777" w:rsidR="003E6E73"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variabilný symbol</w:t>
      </w:r>
      <w:r w:rsidR="003E6E73" w:rsidRPr="003E6E73">
        <w:rPr>
          <w:rFonts w:asciiTheme="minorHAnsi" w:hAnsiTheme="minorHAnsi" w:cs="Arial Narrow"/>
          <w:b/>
          <w:noProof w:val="0"/>
          <w:sz w:val="22"/>
          <w:szCs w:val="22"/>
        </w:rPr>
        <w:t>:</w:t>
      </w:r>
      <w:r w:rsidR="00FF4A7C">
        <w:rPr>
          <w:rFonts w:asciiTheme="minorHAnsi" w:hAnsiTheme="minorHAnsi" w:cs="Arial Narrow"/>
          <w:noProof w:val="0"/>
          <w:sz w:val="22"/>
          <w:szCs w:val="22"/>
        </w:rPr>
        <w:t xml:space="preserve"> </w:t>
      </w:r>
      <w:r w:rsidR="00CB5F93" w:rsidRPr="00FF4A7C">
        <w:rPr>
          <w:rFonts w:asciiTheme="minorHAnsi" w:hAnsiTheme="minorHAnsi" w:cs="Arial Narrow"/>
          <w:b/>
          <w:noProof w:val="0"/>
          <w:sz w:val="22"/>
          <w:szCs w:val="22"/>
        </w:rPr>
        <w:t>(IČO uchádzača)</w:t>
      </w:r>
      <w:r w:rsidRPr="00B51A29">
        <w:rPr>
          <w:rFonts w:asciiTheme="minorHAnsi" w:hAnsiTheme="minorHAnsi" w:cs="Arial Narrow"/>
          <w:noProof w:val="0"/>
          <w:sz w:val="22"/>
          <w:szCs w:val="22"/>
        </w:rPr>
        <w:t xml:space="preserve"> </w:t>
      </w:r>
    </w:p>
    <w:p w14:paraId="0C0FD7AF" w14:textId="0C83020B" w:rsidR="00DE68B7" w:rsidRPr="00B51A29" w:rsidRDefault="0039469D" w:rsidP="00DF480E">
      <w:pPr>
        <w:spacing w:before="60" w:after="60"/>
        <w:ind w:left="1440"/>
        <w:jc w:val="both"/>
        <w:rPr>
          <w:rFonts w:asciiTheme="minorHAnsi" w:hAnsiTheme="minorHAnsi" w:cs="Arial Narrow"/>
          <w:noProof w:val="0"/>
          <w:sz w:val="22"/>
          <w:szCs w:val="22"/>
        </w:rPr>
      </w:pPr>
      <w:r w:rsidRPr="003E6E73">
        <w:rPr>
          <w:rFonts w:asciiTheme="minorHAnsi" w:hAnsiTheme="minorHAnsi" w:cs="Arial Narrow"/>
          <w:b/>
          <w:noProof w:val="0"/>
          <w:sz w:val="22"/>
          <w:szCs w:val="22"/>
        </w:rPr>
        <w:t>špecifický symbol</w:t>
      </w:r>
      <w:r w:rsidR="003E6E73" w:rsidRPr="003E6E73">
        <w:rPr>
          <w:rFonts w:asciiTheme="minorHAnsi" w:hAnsiTheme="minorHAnsi" w:cs="Arial Narrow"/>
          <w:b/>
          <w:noProof w:val="0"/>
          <w:sz w:val="22"/>
          <w:szCs w:val="22"/>
        </w:rPr>
        <w:t>:</w:t>
      </w:r>
      <w:r w:rsidRPr="00B51A29">
        <w:rPr>
          <w:rFonts w:asciiTheme="minorHAnsi" w:hAnsiTheme="minorHAnsi" w:cs="Arial Narrow"/>
          <w:noProof w:val="0"/>
          <w:sz w:val="22"/>
          <w:szCs w:val="22"/>
        </w:rPr>
        <w:t xml:space="preserve"> </w:t>
      </w:r>
      <w:r w:rsidR="00E078F7">
        <w:rPr>
          <w:rFonts w:asciiTheme="minorHAnsi" w:hAnsiTheme="minorHAnsi" w:cs="Arial Narrow"/>
          <w:b/>
          <w:noProof w:val="0"/>
          <w:sz w:val="22"/>
          <w:szCs w:val="22"/>
        </w:rPr>
        <w:t>02917/20120/</w:t>
      </w:r>
      <w:r w:rsidR="00751BD8">
        <w:rPr>
          <w:rFonts w:asciiTheme="minorHAnsi" w:hAnsiTheme="minorHAnsi" w:cs="Arial Narrow"/>
          <w:b/>
          <w:noProof w:val="0"/>
          <w:sz w:val="22"/>
          <w:szCs w:val="22"/>
        </w:rPr>
        <w:t>45</w:t>
      </w:r>
    </w:p>
    <w:p w14:paraId="56D1F8EA" w14:textId="77777777" w:rsidR="009D16D0" w:rsidRPr="00B51A29" w:rsidRDefault="00DE68B7" w:rsidP="00DF480E">
      <w:pPr>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V správe pre prijímateľa bankového prevodu uviesť označen</w:t>
      </w:r>
      <w:r w:rsidR="00E13CCA" w:rsidRPr="00B51A29">
        <w:rPr>
          <w:rFonts w:asciiTheme="minorHAnsi" w:hAnsiTheme="minorHAnsi" w:cs="Arial Narrow"/>
          <w:noProof w:val="0"/>
          <w:sz w:val="22"/>
          <w:szCs w:val="22"/>
        </w:rPr>
        <w:t>ie verejnej súťaže</w:t>
      </w:r>
      <w:r w:rsidR="00A07B5B" w:rsidRPr="00B51A29">
        <w:rPr>
          <w:rFonts w:asciiTheme="minorHAnsi" w:hAnsiTheme="minorHAnsi" w:cs="Arial Narrow"/>
          <w:noProof w:val="0"/>
          <w:sz w:val="22"/>
          <w:szCs w:val="22"/>
        </w:rPr>
        <w:t>, za ktorú je zložená zábezpeka.</w:t>
      </w:r>
      <w:r w:rsidR="00E13CCA" w:rsidRPr="00B51A29">
        <w:rPr>
          <w:rFonts w:asciiTheme="minorHAnsi" w:hAnsiTheme="minorHAnsi" w:cs="Arial Narrow"/>
          <w:noProof w:val="0"/>
          <w:sz w:val="22"/>
          <w:szCs w:val="22"/>
        </w:rPr>
        <w:t xml:space="preserve"> </w:t>
      </w:r>
    </w:p>
    <w:p w14:paraId="50470685" w14:textId="455538EF" w:rsidR="00A07B5B" w:rsidRPr="00B51A29" w:rsidRDefault="00E13CCA"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 xml:space="preserve">Správa pre prijímateľa: </w:t>
      </w:r>
      <w:r w:rsidR="00C16A76">
        <w:rPr>
          <w:rFonts w:asciiTheme="minorHAnsi" w:hAnsiTheme="minorHAnsi" w:cs="Arial Narrow"/>
          <w:noProof w:val="0"/>
          <w:sz w:val="22"/>
          <w:szCs w:val="22"/>
        </w:rPr>
        <w:t>„</w:t>
      </w:r>
      <w:r w:rsidRPr="00B51A29">
        <w:rPr>
          <w:rFonts w:asciiTheme="minorHAnsi" w:hAnsiTheme="minorHAnsi" w:cs="Arial Narrow"/>
          <w:b/>
          <w:noProof w:val="0"/>
          <w:sz w:val="22"/>
          <w:szCs w:val="22"/>
        </w:rPr>
        <w:t>ZABEZPEKA –</w:t>
      </w:r>
      <w:r w:rsidR="00E078F7" w:rsidRPr="00E078F7">
        <w:rPr>
          <w:rFonts w:asciiTheme="minorHAnsi" w:hAnsiTheme="minorHAnsi" w:cstheme="minorHAnsi"/>
          <w:b/>
          <w:sz w:val="22"/>
        </w:rPr>
        <w:t xml:space="preserve"> </w:t>
      </w:r>
      <w:r w:rsidR="00E078F7" w:rsidRPr="00E64D68">
        <w:rPr>
          <w:rFonts w:asciiTheme="minorHAnsi" w:hAnsiTheme="minorHAnsi" w:cstheme="minorHAnsi"/>
          <w:b/>
          <w:sz w:val="22"/>
        </w:rPr>
        <w:t>pásková knižnica</w:t>
      </w:r>
      <w:r w:rsidR="00C16A76">
        <w:rPr>
          <w:rFonts w:asciiTheme="minorHAnsi" w:hAnsiTheme="minorHAnsi" w:cs="Arial Narrow"/>
          <w:noProof w:val="0"/>
          <w:sz w:val="22"/>
          <w:szCs w:val="22"/>
        </w:rPr>
        <w:t>“</w:t>
      </w:r>
    </w:p>
    <w:p w14:paraId="4FD1EA2B"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431142E5" w14:textId="77777777" w:rsidR="0039469D" w:rsidRPr="00B51A29" w:rsidRDefault="0039469D" w:rsidP="00DF480E">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08402BC7" w14:textId="77777777" w:rsidR="0039469D" w:rsidRPr="00B51A29" w:rsidRDefault="0039469D" w:rsidP="00DF480E">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2C2EB75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Poskytnutie bankovej záruky za uchádzača</w:t>
      </w:r>
    </w:p>
    <w:p w14:paraId="173BFD7D" w14:textId="77777777" w:rsidR="00F36891" w:rsidRPr="003423CD" w:rsidRDefault="00F36891" w:rsidP="00F36891">
      <w:pPr>
        <w:spacing w:before="60" w:after="60"/>
        <w:ind w:left="1440"/>
        <w:jc w:val="both"/>
        <w:rPr>
          <w:rFonts w:asciiTheme="minorHAnsi" w:hAnsiTheme="minorHAnsi"/>
          <w:sz w:val="22"/>
          <w:szCs w:val="22"/>
        </w:rPr>
      </w:pPr>
      <w:r w:rsidRPr="003423CD">
        <w:rPr>
          <w:rFonts w:asciiTheme="minorHAnsi" w:hAnsiTheme="minorHAnsi"/>
          <w:sz w:val="22"/>
          <w:szCs w:val="22"/>
        </w:rPr>
        <w:t xml:space="preserve">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15.1. v prípade prepadnutia zábezpeky podľa bodu 15.8.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3423CD">
        <w:rPr>
          <w:rFonts w:asciiTheme="minorHAnsi" w:hAnsiTheme="minorHAnsi"/>
          <w:sz w:val="22"/>
          <w:szCs w:val="22"/>
          <w:u w:val="single"/>
        </w:rPr>
        <w:t>Uchádzač doručí verejnému obstarávateľovi listinu vystavenú bankou, dokladujúcou jej predĺženie.</w:t>
      </w:r>
      <w:r w:rsidRPr="003423CD">
        <w:rPr>
          <w:rFonts w:asciiTheme="minorHAnsi" w:hAnsiTheme="minorHAnsi"/>
          <w:sz w:val="22"/>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7378746E"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w:t>
      </w:r>
      <w:r w:rsidRPr="003423CD">
        <w:rPr>
          <w:rFonts w:asciiTheme="minorHAnsi" w:hAnsiTheme="minorHAnsi"/>
          <w:sz w:val="22"/>
          <w:szCs w:val="22"/>
        </w:rPr>
        <w:lastRenderedPageBreak/>
        <w:t xml:space="preserve">preložená do štátneho jazyka okrem záručnej listiny vystavenej v českom jazyku. Verejný obstarávateľ požaduje </w:t>
      </w:r>
      <w:r w:rsidRPr="003423CD">
        <w:rPr>
          <w:rFonts w:asciiTheme="minorHAnsi" w:hAnsiTheme="minorHAnsi"/>
          <w:sz w:val="22"/>
          <w:szCs w:val="22"/>
          <w:u w:val="single"/>
        </w:rPr>
        <w:t>úradný preklad</w:t>
      </w:r>
      <w:r w:rsidRPr="003423CD">
        <w:rPr>
          <w:rFonts w:asciiTheme="minorHAnsi" w:hAnsiTheme="minorHAnsi"/>
          <w:sz w:val="22"/>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6F179FDC" w14:textId="77777777" w:rsidR="00F36891" w:rsidRPr="003423CD" w:rsidRDefault="00F36891" w:rsidP="00F36891">
      <w:pPr>
        <w:pStyle w:val="Odstavecseseznamem"/>
        <w:numPr>
          <w:ilvl w:val="2"/>
          <w:numId w:val="12"/>
        </w:numPr>
        <w:tabs>
          <w:tab w:val="num" w:pos="1429"/>
        </w:tabs>
        <w:spacing w:before="60" w:after="60"/>
        <w:ind w:left="1344"/>
        <w:jc w:val="both"/>
        <w:rPr>
          <w:rFonts w:asciiTheme="minorHAnsi" w:hAnsiTheme="minorHAnsi"/>
          <w:sz w:val="22"/>
          <w:szCs w:val="22"/>
        </w:rPr>
      </w:pPr>
      <w:r w:rsidRPr="003423CD">
        <w:rPr>
          <w:rFonts w:asciiTheme="minorHAnsi" w:hAnsiTheme="minorHAnsi"/>
          <w:sz w:val="22"/>
          <w:szCs w:val="22"/>
          <w:u w:val="single"/>
        </w:rPr>
        <w:t>Poskytnutie poistenia záruky</w:t>
      </w:r>
    </w:p>
    <w:p w14:paraId="785CBD85" w14:textId="77777777" w:rsidR="00F36891" w:rsidRPr="003423CD" w:rsidRDefault="00F36891" w:rsidP="00F36891">
      <w:pPr>
        <w:spacing w:before="60" w:after="60"/>
        <w:ind w:left="1418"/>
        <w:jc w:val="both"/>
        <w:rPr>
          <w:rFonts w:asciiTheme="minorHAnsi" w:hAnsiTheme="minorHAnsi"/>
          <w:sz w:val="22"/>
          <w:szCs w:val="22"/>
        </w:rPr>
      </w:pPr>
      <w:r w:rsidRPr="003423CD">
        <w:rPr>
          <w:rFonts w:asciiTheme="minorHAnsi" w:hAnsiTheme="minorHAnsi"/>
          <w:sz w:val="22"/>
          <w:szCs w:val="22"/>
        </w:rPr>
        <w:t>V prípade poskytnutia poistenia záruky vystavuje záručnú listinu poisťovňa, pre podmienky jej poskytnutia, zloženia alebo uvoľnenia záruky sa použijú analogicky ustanovenia uvedené v bode 15.4.2 a 15.5.</w:t>
      </w:r>
    </w:p>
    <w:p w14:paraId="18DF883C" w14:textId="2AEDCD2C" w:rsidR="00F36891" w:rsidRPr="003423CD" w:rsidRDefault="00F36891" w:rsidP="00F36891">
      <w:pPr>
        <w:pStyle w:val="Odstavecseseznamem"/>
        <w:numPr>
          <w:ilvl w:val="2"/>
          <w:numId w:val="12"/>
        </w:numPr>
        <w:tabs>
          <w:tab w:val="clear" w:pos="720"/>
          <w:tab w:val="num" w:pos="1429"/>
        </w:tabs>
        <w:spacing w:before="60" w:after="60"/>
        <w:ind w:left="1344"/>
        <w:jc w:val="both"/>
        <w:rPr>
          <w:rFonts w:asciiTheme="minorHAnsi" w:hAnsiTheme="minorHAnsi"/>
          <w:b/>
          <w:sz w:val="22"/>
          <w:szCs w:val="22"/>
        </w:rPr>
      </w:pPr>
      <w:r w:rsidRPr="003423CD">
        <w:rPr>
          <w:rFonts w:asciiTheme="minorHAnsi" w:hAnsiTheme="minorHAnsi"/>
          <w:sz w:val="22"/>
          <w:szCs w:val="22"/>
        </w:rPr>
        <w:t>Ak uchádzač zabezpečí viazanosť ponuky bankovou zárukou podľa bodu 15.3.2 alebo poskytnutím poistenia záruky podľa bodu 15.3.3 týchto  súťažných podkladov, predloží sken záručnej listiny elektronicky spôsobom podľa bodu 16.3 týchto súťažných podkladov a zároveň doručí aj originál tejto záručnej listiny v listinnej podobe osobne, prostredníctvom pošty alebo iného doručovateľa na adresu verejného obstarávateľa uvedenú v  bod 1 týchto súťažných podkladov v lehote na predkladanie ponúk podľa bodu 18.1 týchto súťažných podkladov. Uchádzač vloží originál bankovej záruky/poistenia záruky do samostatnej nepriehľadnej obálky, ktorá musí byť uzatvorená a označená heslom súťaže:</w:t>
      </w:r>
      <w:r w:rsidRPr="003423CD">
        <w:rPr>
          <w:rFonts w:asciiTheme="minorHAnsi" w:hAnsiTheme="minorHAnsi"/>
          <w:b/>
          <w:sz w:val="22"/>
          <w:szCs w:val="22"/>
        </w:rPr>
        <w:t xml:space="preserve"> „</w:t>
      </w:r>
      <w:r w:rsidR="00E078F7" w:rsidRPr="00E64D68">
        <w:rPr>
          <w:rFonts w:asciiTheme="minorHAnsi" w:hAnsiTheme="minorHAnsi" w:cstheme="minorHAnsi"/>
          <w:b/>
          <w:sz w:val="22"/>
        </w:rPr>
        <w:t>pásková knižnica</w:t>
      </w:r>
      <w:r w:rsidRPr="003423CD">
        <w:rPr>
          <w:rFonts w:asciiTheme="minorHAnsi" w:hAnsiTheme="minorHAnsi"/>
          <w:b/>
          <w:sz w:val="22"/>
          <w:szCs w:val="22"/>
        </w:rPr>
        <w:t xml:space="preserve"> – NEOTVÁRAŤ“. V prípade osobného doručenia sú stránkové dni v podateľni verejného obstarávateľa od 08:00 do 15:00 hod., pondelok až piatok.</w:t>
      </w:r>
    </w:p>
    <w:p w14:paraId="527A357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Podmienky vrátenia alebo uvoľnenia zábezpeky po uzavretí zmluvy najneskôr do siedmich dní od uzavretia zmluvy:</w:t>
      </w:r>
    </w:p>
    <w:p w14:paraId="3561337A" w14:textId="77777777" w:rsidR="00F36891" w:rsidRPr="003423CD" w:rsidRDefault="00F36891" w:rsidP="00F36891">
      <w:pPr>
        <w:numPr>
          <w:ilvl w:val="2"/>
          <w:numId w:val="12"/>
        </w:numPr>
        <w:tabs>
          <w:tab w:val="clear" w:pos="720"/>
          <w:tab w:val="num" w:pos="1418"/>
        </w:tabs>
        <w:ind w:left="1418" w:hanging="818"/>
        <w:jc w:val="both"/>
        <w:rPr>
          <w:rFonts w:asciiTheme="minorHAnsi" w:hAnsiTheme="minorHAnsi" w:cs="Arial Narrow"/>
          <w:sz w:val="22"/>
          <w:szCs w:val="22"/>
          <w:u w:val="single"/>
        </w:rPr>
      </w:pPr>
      <w:r w:rsidRPr="003423CD">
        <w:rPr>
          <w:rFonts w:asciiTheme="minorHAnsi" w:hAnsiTheme="minorHAnsi"/>
          <w:sz w:val="22"/>
          <w:szCs w:val="22"/>
          <w:u w:val="single"/>
        </w:rPr>
        <w:t>vrátenie zložených finančných prostriedkov uchádzačom na účet verejného obstarávateľa</w:t>
      </w:r>
    </w:p>
    <w:p w14:paraId="6D0099B9"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Verejný obstarávateľ vráti uchádzačovi zábezpeku - finančné prostriedky zložené na účte verejného obstarávateľa v Štátnej pokladnici, bez úrokov,</w:t>
      </w:r>
      <w:r w:rsidRPr="003423CD">
        <w:rPr>
          <w:rFonts w:asciiTheme="minorHAnsi" w:hAnsiTheme="minorHAnsi" w:cs="Arial Narrow"/>
          <w:sz w:val="22"/>
          <w:szCs w:val="22"/>
        </w:rPr>
        <w:t xml:space="preserve"> nakoľko účet verejného obstarávateľa v Štátnej pokladnici nie je úročený;</w:t>
      </w:r>
    </w:p>
    <w:p w14:paraId="4B163635" w14:textId="77777777" w:rsidR="00F36891" w:rsidRPr="003423CD" w:rsidRDefault="00F36891" w:rsidP="00F36891">
      <w:pPr>
        <w:numPr>
          <w:ilvl w:val="2"/>
          <w:numId w:val="12"/>
        </w:numPr>
        <w:ind w:hanging="120"/>
        <w:jc w:val="both"/>
        <w:rPr>
          <w:rFonts w:asciiTheme="minorHAnsi" w:hAnsiTheme="minorHAnsi" w:cs="Arial Narrow"/>
          <w:sz w:val="22"/>
          <w:szCs w:val="22"/>
          <w:u w:val="single"/>
        </w:rPr>
      </w:pPr>
      <w:r w:rsidRPr="003423CD">
        <w:rPr>
          <w:rFonts w:asciiTheme="minorHAnsi" w:hAnsiTheme="minorHAnsi"/>
          <w:sz w:val="22"/>
          <w:szCs w:val="22"/>
          <w:u w:val="single"/>
        </w:rPr>
        <w:t>uvoľnenie bankovej záruky</w:t>
      </w:r>
    </w:p>
    <w:p w14:paraId="2E2A6D97" w14:textId="77777777" w:rsidR="00F36891" w:rsidRPr="003423CD" w:rsidRDefault="00F36891" w:rsidP="00F36891">
      <w:pPr>
        <w:tabs>
          <w:tab w:val="num" w:pos="2160"/>
        </w:tabs>
        <w:ind w:left="1440"/>
        <w:jc w:val="both"/>
        <w:rPr>
          <w:rFonts w:asciiTheme="minorHAnsi" w:hAnsiTheme="minorHAnsi" w:cs="Arial Narrow"/>
          <w:sz w:val="22"/>
          <w:szCs w:val="22"/>
        </w:rPr>
      </w:pPr>
      <w:r w:rsidRPr="003423CD">
        <w:rPr>
          <w:rFonts w:asciiTheme="minorHAnsi" w:hAnsiTheme="minorHAnsi"/>
          <w:sz w:val="22"/>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2CBB07A2"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Verejný obstarávateľ uvoľní alebo vráti zábezpeku do siedmich dní  postupom podľa bodu 15.4 odo dňa : </w:t>
      </w:r>
    </w:p>
    <w:p w14:paraId="1E209A29"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márneho uplynutia lehoty na doručenie námietky, ak ho verejný obstarávateľ vylúčil z verejného obstarávania, alebo ak verejný obstarávateľ zruší použitý postup zadávania zákazky,</w:t>
      </w:r>
    </w:p>
    <w:p w14:paraId="63C6D53C" w14:textId="77777777" w:rsidR="00F36891" w:rsidRPr="003423CD" w:rsidRDefault="00F36891" w:rsidP="00F36891">
      <w:pPr>
        <w:numPr>
          <w:ilvl w:val="2"/>
          <w:numId w:val="12"/>
        </w:numPr>
        <w:tabs>
          <w:tab w:val="clear" w:pos="720"/>
          <w:tab w:val="num" w:pos="1440"/>
        </w:tabs>
        <w:ind w:left="1440" w:hanging="840"/>
        <w:jc w:val="both"/>
        <w:rPr>
          <w:rFonts w:asciiTheme="minorHAnsi" w:hAnsiTheme="minorHAnsi" w:cs="Arial Narrow"/>
          <w:sz w:val="22"/>
          <w:szCs w:val="22"/>
        </w:rPr>
      </w:pPr>
      <w:r w:rsidRPr="003423CD">
        <w:rPr>
          <w:rFonts w:asciiTheme="minorHAnsi" w:hAnsiTheme="minorHAnsi"/>
          <w:sz w:val="22"/>
          <w:szCs w:val="22"/>
        </w:rPr>
        <w:t xml:space="preserve">uzavretia zmluvy. </w:t>
      </w:r>
    </w:p>
    <w:p w14:paraId="5DEF3D6E" w14:textId="44F5F602"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Spôsob zloženia zábezpeky si vyberie uchádzač podľa podmienok uvedených v bode 15.</w:t>
      </w:r>
      <w:r w:rsidR="005C1D79">
        <w:rPr>
          <w:rFonts w:asciiTheme="minorHAnsi" w:hAnsiTheme="minorHAnsi"/>
          <w:sz w:val="22"/>
          <w:szCs w:val="22"/>
        </w:rPr>
        <w:t>3</w:t>
      </w:r>
      <w:r w:rsidRPr="003423CD">
        <w:rPr>
          <w:rFonts w:asciiTheme="minorHAnsi" w:hAnsiTheme="minorHAnsi"/>
          <w:sz w:val="22"/>
          <w:szCs w:val="22"/>
        </w:rPr>
        <w:t>.</w:t>
      </w:r>
    </w:p>
    <w:p w14:paraId="3E148E9C" w14:textId="77777777" w:rsidR="00F36891" w:rsidRPr="003423CD" w:rsidRDefault="00F36891" w:rsidP="00F36891">
      <w:pPr>
        <w:numPr>
          <w:ilvl w:val="1"/>
          <w:numId w:val="12"/>
        </w:numPr>
        <w:jc w:val="both"/>
        <w:rPr>
          <w:rFonts w:asciiTheme="minorHAnsi" w:hAnsiTheme="minorHAnsi" w:cs="Arial Narrow"/>
          <w:sz w:val="22"/>
          <w:szCs w:val="22"/>
        </w:rPr>
      </w:pPr>
      <w:r w:rsidRPr="003423CD">
        <w:rPr>
          <w:rFonts w:asciiTheme="minorHAnsi" w:hAnsiTheme="minorHAnsi"/>
          <w:sz w:val="22"/>
          <w:szCs w:val="22"/>
        </w:rPr>
        <w:t xml:space="preserve">Zábezpeka prepadne v prospech verejného obstarávateľa, ak uchádzač odstúpi od svojej ponuky v lehote viazanosti ponúk, resp. predĺženej lehote viazanosti ponúk, alebo neposkytne súčinnosť alebo odmietne uzavrieť zmluvu alebo podľa § 56 ods. 8 až 12 zákona o verejnom obstarávaní. </w:t>
      </w:r>
    </w:p>
    <w:p w14:paraId="0978A8A0" w14:textId="77777777" w:rsidR="00A17E60" w:rsidRPr="00B51A29" w:rsidRDefault="00A17E60" w:rsidP="000D0F51">
      <w:pPr>
        <w:jc w:val="both"/>
        <w:rPr>
          <w:rFonts w:asciiTheme="minorHAnsi" w:hAnsiTheme="minorHAnsi" w:cs="Arial Narrow"/>
          <w:sz w:val="22"/>
          <w:szCs w:val="22"/>
        </w:rPr>
      </w:pPr>
    </w:p>
    <w:p w14:paraId="25A7AE7A" w14:textId="77777777" w:rsidR="007C3554" w:rsidRPr="00D13325" w:rsidRDefault="002D5001" w:rsidP="00573379">
      <w:pPr>
        <w:pStyle w:val="Nadpis6"/>
        <w:keepNext w:val="0"/>
        <w:numPr>
          <w:ilvl w:val="0"/>
          <w:numId w:val="12"/>
        </w:numPr>
        <w:shd w:val="clear" w:color="auto" w:fill="D9D9D9"/>
        <w:spacing w:before="240"/>
        <w:ind w:hanging="574"/>
        <w:rPr>
          <w:rFonts w:asciiTheme="minorHAnsi" w:hAnsiTheme="minorHAnsi" w:cs="Arial Narrow"/>
          <w:smallCaps/>
          <w:sz w:val="22"/>
          <w:szCs w:val="22"/>
        </w:rPr>
      </w:pPr>
      <w:r w:rsidRPr="00D13325">
        <w:rPr>
          <w:rFonts w:asciiTheme="minorHAnsi" w:hAnsiTheme="minorHAnsi" w:cs="Arial Narrow"/>
          <w:smallCaps/>
          <w:sz w:val="22"/>
          <w:szCs w:val="22"/>
        </w:rPr>
        <w:t>Vyhotovenie a o</w:t>
      </w:r>
      <w:r w:rsidR="007C3554" w:rsidRPr="00D13325">
        <w:rPr>
          <w:rFonts w:asciiTheme="minorHAnsi" w:hAnsiTheme="minorHAnsi" w:cs="Arial Narrow"/>
          <w:smallCaps/>
          <w:sz w:val="22"/>
          <w:szCs w:val="22"/>
        </w:rPr>
        <w:t>bsah ponuky</w:t>
      </w:r>
    </w:p>
    <w:p w14:paraId="2CDD3ACA" w14:textId="416B1814" w:rsidR="007A601F" w:rsidRPr="00C16A76" w:rsidRDefault="00D37A75" w:rsidP="00F20941">
      <w:pPr>
        <w:numPr>
          <w:ilvl w:val="1"/>
          <w:numId w:val="12"/>
        </w:numPr>
        <w:spacing w:after="120"/>
        <w:jc w:val="both"/>
        <w:rPr>
          <w:rFonts w:asciiTheme="minorHAnsi" w:hAnsiTheme="minorHAnsi" w:cs="Arial Narrow"/>
          <w:sz w:val="22"/>
          <w:szCs w:val="22"/>
        </w:rPr>
      </w:pPr>
      <w:r w:rsidRPr="00C16A76">
        <w:rPr>
          <w:rFonts w:asciiTheme="minorHAnsi" w:hAnsiTheme="minorHAnsi" w:cs="Arial Narrow"/>
          <w:sz w:val="22"/>
          <w:szCs w:val="22"/>
        </w:rPr>
        <w:lastRenderedPageBreak/>
        <w:t xml:space="preserve">Verejná súťaž sa zadáva v súlade </w:t>
      </w:r>
      <w:r w:rsidR="004C1D89" w:rsidRPr="00C16A76">
        <w:rPr>
          <w:rFonts w:asciiTheme="minorHAnsi" w:hAnsiTheme="minorHAnsi" w:cs="Arial Narrow"/>
          <w:sz w:val="22"/>
          <w:szCs w:val="22"/>
        </w:rPr>
        <w:t>s § 66 ods. 7</w:t>
      </w:r>
      <w:r w:rsidRPr="00C16A76">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w:t>
      </w:r>
      <w:r w:rsidR="00347E49" w:rsidRPr="00C16A76">
        <w:rPr>
          <w:rFonts w:asciiTheme="minorHAnsi" w:hAnsiTheme="minorHAnsi" w:cs="Arial Narrow"/>
          <w:sz w:val="22"/>
          <w:szCs w:val="22"/>
        </w:rPr>
        <w:t xml:space="preserve">3 zákona o verejnom obstarávaní </w:t>
      </w:r>
      <w:r w:rsidR="00347E49" w:rsidRPr="00C16A76">
        <w:rPr>
          <w:rFonts w:asciiTheme="minorHAnsi" w:hAnsiTheme="minorHAnsi" w:cs="Arial Narrow"/>
          <w:b/>
          <w:sz w:val="22"/>
          <w:szCs w:val="22"/>
        </w:rPr>
        <w:t>(</w:t>
      </w:r>
      <w:r w:rsidR="00595308">
        <w:rPr>
          <w:rFonts w:asciiTheme="minorHAnsi" w:hAnsiTheme="minorHAnsi" w:cs="Arial Narrow"/>
          <w:b/>
          <w:sz w:val="22"/>
          <w:szCs w:val="22"/>
        </w:rPr>
        <w:t>tzv.</w:t>
      </w:r>
      <w:r w:rsidR="00347E49" w:rsidRPr="00C16A76">
        <w:rPr>
          <w:rFonts w:asciiTheme="minorHAnsi" w:hAnsiTheme="minorHAnsi" w:cs="Arial Narrow"/>
          <w:b/>
          <w:sz w:val="22"/>
          <w:szCs w:val="22"/>
        </w:rPr>
        <w:t xml:space="preserve"> reverzná VS</w:t>
      </w:r>
      <w:r w:rsidR="00595308">
        <w:rPr>
          <w:rFonts w:asciiTheme="minorHAnsi" w:hAnsiTheme="minorHAnsi" w:cs="Arial Narrow"/>
          <w:b/>
          <w:sz w:val="22"/>
          <w:szCs w:val="22"/>
        </w:rPr>
        <w:t>).</w:t>
      </w:r>
    </w:p>
    <w:p w14:paraId="3E252143" w14:textId="1818BB17" w:rsidR="00425564" w:rsidRDefault="00425564"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Ponuka je </w:t>
      </w:r>
      <w:r w:rsidRPr="00425564">
        <w:rPr>
          <w:rFonts w:asciiTheme="minorHAnsi" w:hAnsiTheme="minorHAnsi" w:cs="Arial Narrow"/>
          <w:b/>
          <w:sz w:val="22"/>
          <w:szCs w:val="22"/>
        </w:rPr>
        <w:t>vyhotovená elektronicky</w:t>
      </w:r>
      <w:r>
        <w:rPr>
          <w:rFonts w:asciiTheme="minorHAnsi" w:hAnsiTheme="minorHAnsi" w:cs="Arial Narrow"/>
          <w:sz w:val="22"/>
          <w:szCs w:val="22"/>
        </w:rPr>
        <w:t xml:space="preserve"> v zmysle § 49 ods. 1 písm a) zákona o verejnom obstarávaní a vložená do systému </w:t>
      </w:r>
      <w:r w:rsidR="008E5102">
        <w:rPr>
          <w:rFonts w:asciiTheme="minorHAnsi" w:hAnsiTheme="minorHAnsi" w:cs="Arial Narrow"/>
          <w:sz w:val="22"/>
          <w:szCs w:val="22"/>
        </w:rPr>
        <w:t xml:space="preserve">JOSEPHINE </w:t>
      </w:r>
      <w:r>
        <w:rPr>
          <w:rFonts w:asciiTheme="minorHAnsi" w:hAnsiTheme="minorHAnsi" w:cs="Arial Narrow"/>
          <w:sz w:val="22"/>
          <w:szCs w:val="22"/>
        </w:rPr>
        <w:t xml:space="preserve">umiestnennom na webovej adrese: </w:t>
      </w:r>
      <w:hyperlink r:id="rId17" w:history="1">
        <w:r w:rsidR="008E5102" w:rsidRPr="0016507F">
          <w:rPr>
            <w:rStyle w:val="Hypertextovodkaz"/>
            <w:rFonts w:asciiTheme="minorHAnsi" w:hAnsiTheme="minorHAnsi" w:cstheme="minorHAnsi"/>
            <w:sz w:val="22"/>
            <w:szCs w:val="22"/>
          </w:rPr>
          <w:t>https://josephine.proebiz.com</w:t>
        </w:r>
      </w:hyperlink>
      <w:r w:rsidR="008E5102">
        <w:rPr>
          <w:rFonts w:asciiTheme="minorHAnsi" w:hAnsiTheme="minorHAnsi" w:cstheme="minorHAnsi"/>
          <w:sz w:val="22"/>
          <w:szCs w:val="22"/>
        </w:rPr>
        <w:t xml:space="preserve">. </w:t>
      </w:r>
      <w:r w:rsidRPr="00162D6E">
        <w:rPr>
          <w:rFonts w:asciiTheme="minorHAnsi" w:hAnsiTheme="minorHAnsi" w:cs="Arial Narrow"/>
          <w:sz w:val="22"/>
          <w:szCs w:val="22"/>
        </w:rPr>
        <w:t xml:space="preserve">Spôsob predloženia ponuky </w:t>
      </w:r>
      <w:r w:rsidR="00FE4E65">
        <w:rPr>
          <w:rFonts w:asciiTheme="minorHAnsi" w:hAnsiTheme="minorHAnsi" w:cs="Arial Narrow"/>
          <w:sz w:val="22"/>
          <w:szCs w:val="22"/>
        </w:rPr>
        <w:t>do</w:t>
      </w:r>
      <w:r w:rsidRPr="00162D6E">
        <w:rPr>
          <w:rFonts w:asciiTheme="minorHAnsi" w:hAnsiTheme="minorHAnsi" w:cs="Arial Narrow"/>
          <w:sz w:val="22"/>
          <w:szCs w:val="22"/>
        </w:rPr>
        <w:t xml:space="preserve"> systému </w:t>
      </w:r>
      <w:r w:rsidR="008E5102">
        <w:rPr>
          <w:rFonts w:asciiTheme="minorHAnsi" w:hAnsiTheme="minorHAnsi" w:cs="Arial Narrow"/>
          <w:sz w:val="22"/>
          <w:szCs w:val="22"/>
        </w:rPr>
        <w:t>JOSEPHINE</w:t>
      </w:r>
      <w:r w:rsidR="008E5102" w:rsidRPr="00162D6E">
        <w:rPr>
          <w:rFonts w:asciiTheme="minorHAnsi" w:hAnsiTheme="minorHAnsi" w:cs="Arial Narrow"/>
          <w:sz w:val="22"/>
          <w:szCs w:val="22"/>
        </w:rPr>
        <w:t xml:space="preserve"> </w:t>
      </w:r>
      <w:r w:rsidRPr="00162D6E">
        <w:rPr>
          <w:rFonts w:asciiTheme="minorHAnsi" w:hAnsiTheme="minorHAnsi" w:cs="Arial Narrow"/>
          <w:sz w:val="22"/>
          <w:szCs w:val="22"/>
        </w:rPr>
        <w:t xml:space="preserve">je uvedený v bode </w:t>
      </w:r>
      <w:r w:rsidR="00DA7B95">
        <w:rPr>
          <w:rFonts w:asciiTheme="minorHAnsi" w:hAnsiTheme="minorHAnsi" w:cs="Arial Narrow"/>
          <w:sz w:val="22"/>
          <w:szCs w:val="22"/>
        </w:rPr>
        <w:t>17 týchto súťažných podkladov.</w:t>
      </w:r>
    </w:p>
    <w:p w14:paraId="3179E4ED" w14:textId="77777777" w:rsidR="00162D6E" w:rsidRDefault="00162D6E" w:rsidP="00162D6E">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Doklady a dokumenty tvoriace obsah ponuky, </w:t>
      </w:r>
      <w:r w:rsidRPr="00162D6E">
        <w:rPr>
          <w:rFonts w:asciiTheme="minorHAnsi" w:hAnsiTheme="minorHAnsi" w:cs="Arial Narrow"/>
          <w:sz w:val="22"/>
          <w:szCs w:val="22"/>
        </w:rPr>
        <w:t>požadované v oznámení o vyhlásení verejného</w:t>
      </w:r>
      <w:r>
        <w:rPr>
          <w:rFonts w:asciiTheme="minorHAnsi" w:hAnsiTheme="minorHAnsi" w:cs="Arial Narrow"/>
          <w:sz w:val="22"/>
          <w:szCs w:val="22"/>
        </w:rPr>
        <w:t xml:space="preserve"> </w:t>
      </w:r>
      <w:r w:rsidRPr="00162D6E">
        <w:rPr>
          <w:rFonts w:asciiTheme="minorHAnsi" w:hAnsiTheme="minorHAnsi" w:cs="Arial Narrow"/>
          <w:sz w:val="22"/>
          <w:szCs w:val="22"/>
        </w:rPr>
        <w:t xml:space="preserve">obstarávania a v týchto súťažných podkladoch, </w:t>
      </w:r>
      <w:r w:rsidRPr="00162D6E">
        <w:rPr>
          <w:rFonts w:asciiTheme="minorHAnsi" w:hAnsiTheme="minorHAnsi" w:cs="Arial Narrow"/>
          <w:b/>
          <w:sz w:val="22"/>
          <w:szCs w:val="22"/>
        </w:rPr>
        <w:t>musia byť v ponuke elektronicky predložené ako skeny</w:t>
      </w:r>
      <w:r w:rsidRPr="00162D6E">
        <w:rPr>
          <w:b/>
        </w:rPr>
        <w:t xml:space="preserve"> </w:t>
      </w:r>
      <w:r w:rsidRPr="00162D6E">
        <w:rPr>
          <w:rFonts w:asciiTheme="minorHAnsi" w:hAnsiTheme="minorHAnsi" w:cs="Arial Narrow"/>
          <w:b/>
          <w:sz w:val="22"/>
          <w:szCs w:val="22"/>
        </w:rPr>
        <w:t>originálov alebo úradne osvedčených kópií týchto dokladov alebo dokumentov</w:t>
      </w:r>
      <w:r w:rsidRPr="00162D6E">
        <w:rPr>
          <w:rFonts w:asciiTheme="minorHAnsi" w:hAnsiTheme="minorHAnsi" w:cs="Arial Narrow"/>
          <w:sz w:val="22"/>
          <w:szCs w:val="22"/>
        </w:rPr>
        <w:t xml:space="preserve"> pokiaľ nie je určené</w:t>
      </w:r>
      <w:r w:rsidRPr="00162D6E">
        <w:t xml:space="preserve"> </w:t>
      </w:r>
      <w:r w:rsidRPr="00162D6E">
        <w:rPr>
          <w:rFonts w:asciiTheme="minorHAnsi" w:hAnsiTheme="minorHAnsi" w:cs="Arial Narrow"/>
          <w:sz w:val="22"/>
          <w:szCs w:val="22"/>
        </w:rPr>
        <w:t>inak. Odporúčaný formát naskenovaných dokladov alebo dokumentov je „PDF“.</w:t>
      </w:r>
    </w:p>
    <w:p w14:paraId="1AD7FE87" w14:textId="77777777"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6B4C3BA2" w14:textId="77777777"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alebo osobou oprávnenou konať za uchádzača, 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Ak bude podpisovať </w:t>
      </w:r>
      <w:r w:rsidR="00F04E79">
        <w:rPr>
          <w:rFonts w:asciiTheme="minorHAnsi" w:hAnsiTheme="minorHAnsi" w:cs="Arial Narrow"/>
          <w:sz w:val="22"/>
          <w:szCs w:val="22"/>
        </w:rPr>
        <w:t>doklady a dokumenty osoba oprávnená konať za uchádzača je potrebné doložiť</w:t>
      </w:r>
      <w:r w:rsidR="007E50EC">
        <w:rPr>
          <w:rFonts w:asciiTheme="minorHAnsi" w:hAnsiTheme="minorHAnsi" w:cs="Arial Narrow"/>
          <w:sz w:val="22"/>
          <w:szCs w:val="22"/>
        </w:rPr>
        <w:t xml:space="preserve"> úradne overené splnomocnenie o oprávnení konať za uchádzača</w:t>
      </w:r>
      <w:r w:rsidR="00D07692">
        <w:rPr>
          <w:rFonts w:asciiTheme="minorHAnsi" w:hAnsiTheme="minorHAnsi" w:cs="Arial Narrow"/>
          <w:sz w:val="22"/>
          <w:szCs w:val="22"/>
        </w:rPr>
        <w:t>,</w:t>
      </w:r>
    </w:p>
    <w:p w14:paraId="6698B7B3" w14:textId="77777777"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w:t>
      </w:r>
      <w:r w:rsidR="003C719D">
        <w:rPr>
          <w:rFonts w:asciiTheme="minorHAnsi" w:hAnsiTheme="minorHAnsi" w:cs="Arial Narrow"/>
          <w:sz w:val="22"/>
          <w:szCs w:val="22"/>
        </w:rPr>
        <w:t>é meno/</w:t>
      </w:r>
      <w:r w:rsidR="00F2748B" w:rsidRPr="00827C52">
        <w:rPr>
          <w:rFonts w:asciiTheme="minorHAnsi" w:hAnsiTheme="minorHAnsi" w:cs="Arial Narrow"/>
          <w:sz w:val="22"/>
          <w:szCs w:val="22"/>
        </w:rPr>
        <w:t>názov, sídlo alebo miesto podnikania, meno, priezvisko a funkcia štatutárneho orgánu/členov štatutárneho orgánu uchádzača,</w:t>
      </w:r>
      <w:r w:rsidR="00011F5D">
        <w:rPr>
          <w:rFonts w:asciiTheme="minorHAnsi" w:hAnsiTheme="minorHAnsi" w:cs="Arial Narrow"/>
          <w:sz w:val="22"/>
          <w:szCs w:val="22"/>
        </w:rPr>
        <w:t xml:space="preserve"> </w:t>
      </w:r>
      <w:r w:rsidR="003C719D">
        <w:rPr>
          <w:rFonts w:asciiTheme="minorHAnsi" w:hAnsiTheme="minorHAnsi" w:cs="Arial Narrow"/>
          <w:sz w:val="22"/>
          <w:szCs w:val="22"/>
        </w:rPr>
        <w:t>právna forma,</w:t>
      </w:r>
      <w:r w:rsidR="00F2748B" w:rsidRPr="00827C52">
        <w:rPr>
          <w:rFonts w:asciiTheme="minorHAnsi" w:hAnsiTheme="minorHAnsi" w:cs="Arial Narrow"/>
          <w:sz w:val="22"/>
          <w:szCs w:val="22"/>
        </w:rPr>
        <w:t xml:space="preserve"> IČO, IČ DPH, DIČ, bankové spojenie, číslo bankového účtu, kontaktnú osobu</w:t>
      </w:r>
      <w:r w:rsidR="00F13EE0">
        <w:rPr>
          <w:rFonts w:asciiTheme="minorHAnsi" w:hAnsiTheme="minorHAnsi" w:cs="Arial Narrow"/>
          <w:sz w:val="22"/>
          <w:szCs w:val="22"/>
        </w:rPr>
        <w:t xml:space="preserve"> </w:t>
      </w:r>
      <w:r w:rsidR="00F2748B" w:rsidRPr="00827C52">
        <w:rPr>
          <w:rFonts w:asciiTheme="minorHAnsi" w:hAnsiTheme="minorHAnsi" w:cs="Arial Narrow"/>
          <w:sz w:val="22"/>
          <w:szCs w:val="22"/>
        </w:rPr>
        <w:t xml:space="preserve">, </w:t>
      </w:r>
      <w:r w:rsidR="00F13EE0">
        <w:rPr>
          <w:rFonts w:asciiTheme="minorHAnsi" w:hAnsiTheme="minorHAnsi" w:cs="Arial Narrow"/>
          <w:sz w:val="22"/>
          <w:szCs w:val="22"/>
        </w:rPr>
        <w:t xml:space="preserve">tel. číslo kontaktnej osoby </w:t>
      </w:r>
      <w:r w:rsidR="009B0157">
        <w:rPr>
          <w:rFonts w:asciiTheme="minorHAnsi" w:hAnsiTheme="minorHAnsi" w:cs="Arial Narrow"/>
          <w:sz w:val="22"/>
          <w:szCs w:val="22"/>
        </w:rPr>
        <w:t>, e-mail</w:t>
      </w:r>
      <w:r w:rsidR="00F13EE0">
        <w:rPr>
          <w:rFonts w:asciiTheme="minorHAnsi" w:hAnsiTheme="minorHAnsi" w:cs="Arial Narrow"/>
          <w:sz w:val="22"/>
          <w:szCs w:val="22"/>
        </w:rPr>
        <w:t xml:space="preserve"> kontaktnej osoby</w:t>
      </w:r>
      <w:r w:rsidR="009B0157">
        <w:rPr>
          <w:rFonts w:asciiTheme="minorHAnsi" w:hAnsiTheme="minorHAnsi" w:cs="Arial Narrow"/>
          <w:sz w:val="22"/>
          <w:szCs w:val="22"/>
        </w:rPr>
        <w:t>,</w:t>
      </w:r>
      <w:r w:rsidR="00D07692">
        <w:rPr>
          <w:rFonts w:asciiTheme="minorHAnsi" w:hAnsiTheme="minorHAnsi" w:cs="Arial Narrow"/>
          <w:sz w:val="22"/>
          <w:szCs w:val="22"/>
        </w:rPr>
        <w:t xml:space="preserve"> internetová adresa,</w:t>
      </w:r>
    </w:p>
    <w:p w14:paraId="0BCC45FE" w14:textId="77777777" w:rsidR="00F2748B" w:rsidRPr="004F535D" w:rsidRDefault="000A1ED1" w:rsidP="004F535D">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prípade skupiny dodávateľov treba uviesť plnú moc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p>
    <w:p w14:paraId="36A5CD55" w14:textId="77777777" w:rsidR="002F425F" w:rsidRDefault="000A1ED1" w:rsidP="00F907A8">
      <w:pPr>
        <w:numPr>
          <w:ilvl w:val="2"/>
          <w:numId w:val="12"/>
        </w:numPr>
        <w:tabs>
          <w:tab w:val="clear" w:pos="720"/>
          <w:tab w:val="left" w:pos="1276"/>
        </w:tabs>
        <w:spacing w:after="120"/>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2F425F">
        <w:rPr>
          <w:rFonts w:asciiTheme="minorHAnsi" w:hAnsiTheme="minorHAnsi" w:cs="Arial Narrow"/>
          <w:b/>
          <w:sz w:val="22"/>
          <w:szCs w:val="22"/>
        </w:rPr>
        <w:t>, prostredníctvom ktorých uchádzač preukazuje splnenie podmienok účasti</w:t>
      </w:r>
      <w:r w:rsidR="00F2748B" w:rsidRPr="00827C52">
        <w:rPr>
          <w:rFonts w:asciiTheme="minorHAnsi" w:hAnsiTheme="minorHAnsi" w:cs="Arial Narrow"/>
          <w:sz w:val="22"/>
          <w:szCs w:val="22"/>
        </w:rPr>
        <w:t xml:space="preserve"> 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p>
    <w:p w14:paraId="11C3083A" w14:textId="1F09F5C9" w:rsidR="002F425F" w:rsidRDefault="002F425F" w:rsidP="00C340B1">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uchádzač využije možnosť predkladania konkrétnych dokladov na preukázanie splnenia</w:t>
      </w:r>
      <w:r w:rsidR="00C340B1">
        <w:rPr>
          <w:rFonts w:asciiTheme="minorHAnsi" w:hAnsiTheme="minorHAnsi" w:cs="Arial Narrow"/>
          <w:sz w:val="22"/>
          <w:szCs w:val="22"/>
        </w:rPr>
        <w:t xml:space="preserve"> </w:t>
      </w:r>
      <w:r w:rsidRPr="002F425F">
        <w:rPr>
          <w:rFonts w:asciiTheme="minorHAnsi" w:hAnsiTheme="minorHAnsi" w:cs="Arial Narrow"/>
          <w:sz w:val="22"/>
          <w:szCs w:val="22"/>
        </w:rPr>
        <w:t>podmienok účasti, je povinný originálne doklady alebo ich úradne overené kópie (vrátane úradných</w:t>
      </w:r>
      <w:r>
        <w:rPr>
          <w:rFonts w:asciiTheme="minorHAnsi" w:hAnsiTheme="minorHAnsi" w:cs="Arial Narrow"/>
          <w:sz w:val="22"/>
          <w:szCs w:val="22"/>
        </w:rPr>
        <w:t xml:space="preserve"> </w:t>
      </w:r>
      <w:r w:rsidRPr="002F425F">
        <w:rPr>
          <w:rFonts w:asciiTheme="minorHAnsi" w:hAnsiTheme="minorHAnsi" w:cs="Arial Narrow"/>
          <w:sz w:val="22"/>
          <w:szCs w:val="22"/>
        </w:rPr>
        <w:t>prekladov) naskenovať a vložiť ich do systému</w:t>
      </w:r>
      <w:r w:rsidR="003C719D">
        <w:rPr>
          <w:rFonts w:asciiTheme="minorHAnsi" w:hAnsiTheme="minorHAnsi" w:cs="Arial Narrow"/>
          <w:sz w:val="22"/>
          <w:szCs w:val="22"/>
        </w:rPr>
        <w:t xml:space="preserve"> </w:t>
      </w:r>
      <w:r w:rsidR="00A73CFE">
        <w:rPr>
          <w:rFonts w:asciiTheme="minorHAnsi" w:hAnsiTheme="minorHAnsi" w:cs="Arial Narrow"/>
          <w:sz w:val="22"/>
          <w:szCs w:val="22"/>
        </w:rPr>
        <w:t>JOSEPHINE</w:t>
      </w:r>
      <w:r w:rsidR="00A73CFE" w:rsidRPr="002F425F">
        <w:rPr>
          <w:rFonts w:asciiTheme="minorHAnsi" w:hAnsiTheme="minorHAnsi" w:cs="Arial Narrow"/>
          <w:sz w:val="22"/>
          <w:szCs w:val="22"/>
        </w:rPr>
        <w:t xml:space="preserve"> </w:t>
      </w:r>
      <w:r w:rsidRPr="002F425F">
        <w:rPr>
          <w:rFonts w:asciiTheme="minorHAnsi" w:hAnsiTheme="minorHAnsi" w:cs="Arial Narrow"/>
          <w:sz w:val="22"/>
          <w:szCs w:val="22"/>
        </w:rPr>
        <w:t>ako súčasť ponuky.</w:t>
      </w:r>
    </w:p>
    <w:p w14:paraId="095D5F48" w14:textId="77777777" w:rsidR="002F425F" w:rsidRDefault="002F425F" w:rsidP="001F1272">
      <w:pPr>
        <w:tabs>
          <w:tab w:val="left" w:pos="1276"/>
        </w:tabs>
        <w:spacing w:after="120"/>
        <w:ind w:left="1276"/>
        <w:jc w:val="both"/>
        <w:rPr>
          <w:rFonts w:asciiTheme="minorHAnsi" w:hAnsiTheme="minorHAnsi" w:cs="Arial Narrow"/>
          <w:sz w:val="22"/>
          <w:szCs w:val="22"/>
        </w:rPr>
      </w:pPr>
      <w:r w:rsidRPr="002F425F">
        <w:rPr>
          <w:rFonts w:asciiTheme="minorHAnsi" w:hAnsiTheme="minorHAnsi" w:cs="Arial Narrow"/>
          <w:sz w:val="22"/>
          <w:szCs w:val="22"/>
        </w:rPr>
        <w:t>V prípade, že sú doklady ktorými uchádzač preukazuje splnenie podmienok účasti vydávané orgánom</w:t>
      </w:r>
      <w:r w:rsidR="001F1272">
        <w:rPr>
          <w:rFonts w:asciiTheme="minorHAnsi" w:hAnsiTheme="minorHAnsi" w:cs="Arial Narrow"/>
          <w:sz w:val="22"/>
          <w:szCs w:val="22"/>
        </w:rPr>
        <w:t xml:space="preserve"> </w:t>
      </w:r>
      <w:r w:rsidRPr="002F425F">
        <w:rPr>
          <w:rFonts w:asciiTheme="minorHAnsi" w:hAnsiTheme="minorHAnsi" w:cs="Arial Narrow"/>
          <w:sz w:val="22"/>
          <w:szCs w:val="22"/>
        </w:rPr>
        <w:t>verejnej správy (alebo inou povinnou inštitúciou) priamo v digitálnej podobe, môže uchádzač vložiť do</w:t>
      </w:r>
      <w:r w:rsidR="001F1272">
        <w:rPr>
          <w:rFonts w:asciiTheme="minorHAnsi" w:hAnsiTheme="minorHAnsi" w:cs="Arial Narrow"/>
          <w:sz w:val="22"/>
          <w:szCs w:val="22"/>
        </w:rPr>
        <w:t xml:space="preserve"> </w:t>
      </w:r>
      <w:r w:rsidRPr="002F425F">
        <w:rPr>
          <w:rFonts w:asciiTheme="minorHAnsi" w:hAnsiTheme="minorHAnsi" w:cs="Arial Narrow"/>
          <w:sz w:val="22"/>
          <w:szCs w:val="22"/>
        </w:rPr>
        <w:t>systému tento digitálny doklad (vrátane jeho úradného prekladu). Ustanovenia zákona týkajúce sa</w:t>
      </w:r>
      <w:r w:rsidR="001F1272">
        <w:rPr>
          <w:rFonts w:asciiTheme="minorHAnsi" w:hAnsiTheme="minorHAnsi" w:cs="Arial Narrow"/>
          <w:sz w:val="22"/>
          <w:szCs w:val="22"/>
        </w:rPr>
        <w:t xml:space="preserve"> </w:t>
      </w:r>
      <w:r w:rsidRPr="002F425F">
        <w:rPr>
          <w:rFonts w:asciiTheme="minorHAnsi" w:hAnsiTheme="minorHAnsi" w:cs="Arial Narrow"/>
          <w:sz w:val="22"/>
          <w:szCs w:val="22"/>
        </w:rPr>
        <w:t>preukazovania splnenia podmienok účasti - osobného postavenia prostredníctvom zoznamu</w:t>
      </w:r>
      <w:r w:rsidR="001F1272">
        <w:rPr>
          <w:rFonts w:asciiTheme="minorHAnsi" w:hAnsiTheme="minorHAnsi" w:cs="Arial Narrow"/>
          <w:sz w:val="22"/>
          <w:szCs w:val="22"/>
        </w:rPr>
        <w:t xml:space="preserve"> </w:t>
      </w:r>
      <w:r w:rsidRPr="002F425F">
        <w:rPr>
          <w:rFonts w:asciiTheme="minorHAnsi" w:hAnsiTheme="minorHAnsi" w:cs="Arial Narrow"/>
          <w:sz w:val="22"/>
          <w:szCs w:val="22"/>
        </w:rPr>
        <w:t>hospodárskych subjektov týmto nie sú dotknuté.</w:t>
      </w:r>
    </w:p>
    <w:p w14:paraId="5E1CF5EB" w14:textId="77777777" w:rsidR="00BA1096" w:rsidRDefault="0044670B" w:rsidP="002F425F">
      <w:pPr>
        <w:tabs>
          <w:tab w:val="left" w:pos="1276"/>
        </w:tabs>
        <w:spacing w:after="120"/>
        <w:ind w:left="1276"/>
        <w:jc w:val="both"/>
        <w:rPr>
          <w:rFonts w:asciiTheme="minorHAnsi" w:hAnsiTheme="minorHAnsi" w:cs="Arial Narrow"/>
          <w:sz w:val="22"/>
          <w:szCs w:val="22"/>
        </w:rPr>
      </w:pPr>
      <w:r>
        <w:rPr>
          <w:rFonts w:asciiTheme="minorHAnsi" w:hAnsiTheme="minorHAnsi" w:cs="Arial Narrow"/>
          <w:sz w:val="22"/>
          <w:szCs w:val="22"/>
        </w:rPr>
        <w:t>P</w:t>
      </w:r>
      <w:r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Pr>
          <w:rFonts w:asciiTheme="minorHAnsi" w:hAnsiTheme="minorHAnsi" w:cs="Arial Narrow"/>
          <w:sz w:val="22"/>
          <w:szCs w:val="22"/>
        </w:rPr>
        <w:t>m</w:t>
      </w:r>
      <w:r w:rsidR="00A44C2C">
        <w:rPr>
          <w:rFonts w:asciiTheme="minorHAnsi" w:hAnsiTheme="minorHAnsi" w:cs="Arial Narrow"/>
          <w:sz w:val="22"/>
          <w:szCs w:val="22"/>
        </w:rPr>
        <w:t xml:space="preserve"> európsky</w:t>
      </w:r>
      <w:r>
        <w:rPr>
          <w:rFonts w:asciiTheme="minorHAnsi" w:hAnsiTheme="minorHAnsi" w:cs="Arial Narrow"/>
          <w:sz w:val="22"/>
          <w:szCs w:val="22"/>
        </w:rPr>
        <w:t>m</w:t>
      </w:r>
      <w:r w:rsidR="00A44C2C">
        <w:rPr>
          <w:rFonts w:asciiTheme="minorHAnsi" w:hAnsiTheme="minorHAnsi" w:cs="Arial Narrow"/>
          <w:sz w:val="22"/>
          <w:szCs w:val="22"/>
        </w:rPr>
        <w:t xml:space="preserve"> dokument</w:t>
      </w:r>
      <w:r>
        <w:rPr>
          <w:rFonts w:asciiTheme="minorHAnsi" w:hAnsiTheme="minorHAnsi" w:cs="Arial Narrow"/>
          <w:sz w:val="22"/>
          <w:szCs w:val="22"/>
        </w:rPr>
        <w:t>om</w:t>
      </w:r>
      <w:r w:rsidR="00BA1096">
        <w:rPr>
          <w:rFonts w:asciiTheme="minorHAnsi" w:hAnsiTheme="minorHAnsi" w:cs="Arial Narrow"/>
          <w:sz w:val="22"/>
          <w:szCs w:val="22"/>
        </w:rPr>
        <w:t>.</w:t>
      </w:r>
    </w:p>
    <w:p w14:paraId="2A20DEBE" w14:textId="44000F81" w:rsidR="00F907A8" w:rsidRPr="00670E28" w:rsidRDefault="00BA1096" w:rsidP="0042157C">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lastRenderedPageBreak/>
        <w:t>V prípade ak uchádzač v súlade s § 39 zákona o verejnom obstarávaní Jednotným európskym dokumentom predbežne nahradí doklady na preukázanie splnenia podmienok účasti</w:t>
      </w:r>
      <w:r w:rsidR="00595308">
        <w:rPr>
          <w:rFonts w:asciiTheme="minorHAnsi" w:hAnsiTheme="minorHAnsi" w:cs="Arial Narrow"/>
          <w:sz w:val="22"/>
          <w:szCs w:val="22"/>
        </w:rPr>
        <w:t xml:space="preserve"> </w:t>
      </w:r>
      <w:r w:rsidRPr="00670E28">
        <w:rPr>
          <w:rFonts w:asciiTheme="minorHAnsi" w:hAnsiTheme="minorHAnsi" w:cs="Arial Narrow"/>
          <w:sz w:val="22"/>
          <w:szCs w:val="22"/>
        </w:rPr>
        <w:t xml:space="preserve">určených verejným obstarávateľom vyplní </w:t>
      </w:r>
      <w:r w:rsidR="00595308">
        <w:rPr>
          <w:rFonts w:asciiTheme="minorHAnsi" w:hAnsiTheme="minorHAnsi" w:cs="Arial Narrow"/>
          <w:sz w:val="22"/>
          <w:szCs w:val="22"/>
        </w:rPr>
        <w:t>Jednotný európsky dokument</w:t>
      </w:r>
      <w:r w:rsidR="000947E4">
        <w:rPr>
          <w:rFonts w:asciiTheme="minorHAnsi" w:hAnsiTheme="minorHAnsi" w:cs="Arial Narrow"/>
          <w:sz w:val="22"/>
          <w:szCs w:val="22"/>
        </w:rPr>
        <w:t xml:space="preserve"> (JED)</w:t>
      </w:r>
      <w:r w:rsidR="00595308">
        <w:rPr>
          <w:rFonts w:asciiTheme="minorHAnsi" w:hAnsiTheme="minorHAnsi" w:cs="Arial Narrow"/>
          <w:sz w:val="22"/>
          <w:szCs w:val="22"/>
        </w:rPr>
        <w:t>.</w:t>
      </w:r>
    </w:p>
    <w:p w14:paraId="4A0DF2B8" w14:textId="77777777"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14255291" w14:textId="5435757E"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 xml:space="preserve">Verejný obstarávateľ nevyžaduje, aby uchádzač v prípade subdodávateľov, ktorých kapacity nevyužíva na preukázanie splnenia podmienok účasti, v častiach II a III formuláru </w:t>
      </w:r>
      <w:r w:rsidR="000947E4">
        <w:rPr>
          <w:rFonts w:asciiTheme="minorHAnsi" w:hAnsiTheme="minorHAnsi" w:cs="Arial Narrow"/>
          <w:sz w:val="22"/>
          <w:szCs w:val="22"/>
        </w:rPr>
        <w:t>JED-u</w:t>
      </w:r>
      <w:r w:rsidRPr="00670E28">
        <w:rPr>
          <w:rFonts w:asciiTheme="minorHAnsi" w:hAnsiTheme="minorHAnsi" w:cs="Arial Narrow"/>
          <w:sz w:val="22"/>
          <w:szCs w:val="22"/>
        </w:rPr>
        <w:t xml:space="preserve"> uviedol informácie o takýchto subdodávateľoch.</w:t>
      </w:r>
    </w:p>
    <w:p w14:paraId="76DD305B" w14:textId="28AE2B52" w:rsidR="00F907A8" w:rsidRDefault="00F907A8" w:rsidP="00F907A8">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18" w:history="1">
        <w:r w:rsidR="00FB307B" w:rsidRPr="003423CD">
          <w:rPr>
            <w:rStyle w:val="Hypertextovodkaz"/>
            <w:rFonts w:asciiTheme="minorHAnsi" w:hAnsiTheme="minorHAnsi" w:cs="Arial Narrow"/>
            <w:bCs/>
            <w:sz w:val="22"/>
            <w:szCs w:val="22"/>
          </w:rPr>
          <w:t>https://www.uvo.gov.sk/zaujemcauchadzac/jednotny-europsky-dokument-604.html</w:t>
        </w:r>
      </w:hyperlink>
      <w:r w:rsidR="00A44C2C" w:rsidRPr="000A5775">
        <w:rPr>
          <w:rFonts w:asciiTheme="minorHAnsi" w:hAnsiTheme="minorHAnsi" w:cstheme="minorHAnsi"/>
          <w:sz w:val="22"/>
          <w:szCs w:val="22"/>
        </w:rPr>
        <w:t>)</w:t>
      </w:r>
      <w:r>
        <w:rPr>
          <w:rFonts w:asciiTheme="minorHAnsi" w:hAnsiTheme="minorHAnsi" w:cstheme="minorHAnsi"/>
          <w:sz w:val="22"/>
          <w:szCs w:val="22"/>
        </w:rPr>
        <w:t>.</w:t>
      </w:r>
    </w:p>
    <w:p w14:paraId="1E950F4B" w14:textId="05A21E2F"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w:t>
      </w:r>
      <w:r w:rsidR="000947E4">
        <w:rPr>
          <w:rFonts w:asciiTheme="minorHAnsi" w:hAnsiTheme="minorHAnsi" w:cstheme="minorHAnsi"/>
          <w:sz w:val="22"/>
          <w:szCs w:val="22"/>
        </w:rPr>
        <w:t>JED</w:t>
      </w:r>
      <w:r w:rsidRPr="00F907A8">
        <w:rPr>
          <w:rFonts w:asciiTheme="minorHAnsi" w:hAnsiTheme="minorHAnsi" w:cstheme="minorHAnsi"/>
          <w:sz w:val="22"/>
          <w:szCs w:val="22"/>
        </w:rPr>
        <w:t>.</w:t>
      </w:r>
    </w:p>
    <w:p w14:paraId="57786A04" w14:textId="0FD1EB9C"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xml:space="preserve">, vyplní a predloží </w:t>
      </w:r>
      <w:r w:rsidR="000947E4">
        <w:rPr>
          <w:rFonts w:asciiTheme="minorHAnsi" w:hAnsiTheme="minorHAnsi" w:cstheme="minorHAnsi"/>
          <w:sz w:val="22"/>
          <w:szCs w:val="22"/>
        </w:rPr>
        <w:t xml:space="preserve">JED </w:t>
      </w:r>
      <w:r w:rsidRPr="00F907A8">
        <w:rPr>
          <w:rFonts w:asciiTheme="minorHAnsi" w:hAnsiTheme="minorHAnsi" w:cstheme="minorHAnsi"/>
          <w:sz w:val="22"/>
          <w:szCs w:val="22"/>
        </w:rPr>
        <w:t xml:space="preserve">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4187F704" w14:textId="7B7AB4FF" w:rsidR="0039161D" w:rsidRPr="00D86290" w:rsidRDefault="00F907A8" w:rsidP="00DF480E">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 xml:space="preserve">samostatný </w:t>
      </w:r>
      <w:r w:rsidR="000947E4">
        <w:rPr>
          <w:rFonts w:asciiTheme="minorHAnsi" w:hAnsiTheme="minorHAnsi" w:cstheme="minorHAnsi"/>
          <w:b/>
          <w:sz w:val="22"/>
          <w:szCs w:val="22"/>
        </w:rPr>
        <w:t>JED</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181C2CF2" w14:textId="725CA6ED" w:rsidR="00F2748B" w:rsidRPr="003E1326" w:rsidRDefault="00F2748B" w:rsidP="00DF480E">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B2678">
        <w:rPr>
          <w:rFonts w:asciiTheme="minorHAnsi" w:hAnsiTheme="minorHAnsi" w:cs="Arial Narrow"/>
          <w:i/>
          <w:sz w:val="22"/>
          <w:szCs w:val="22"/>
        </w:rPr>
        <w:t>2</w:t>
      </w:r>
      <w:r w:rsidRPr="00A55FE0">
        <w:rPr>
          <w:rFonts w:asciiTheme="minorHAnsi" w:hAnsiTheme="minorHAnsi" w:cs="Arial Narrow"/>
          <w:i/>
          <w:sz w:val="22"/>
          <w:szCs w:val="22"/>
        </w:rPr>
        <w:t xml:space="preserve"> OBCHODNÉ PODMIENKY DODANIA PREDMETU ZÁKAZKY,</w:t>
      </w:r>
    </w:p>
    <w:p w14:paraId="0BF50740" w14:textId="77777777" w:rsidR="003E1326" w:rsidRPr="00704478" w:rsidRDefault="003E1326" w:rsidP="00DF480E">
      <w:pPr>
        <w:numPr>
          <w:ilvl w:val="2"/>
          <w:numId w:val="12"/>
        </w:numPr>
        <w:tabs>
          <w:tab w:val="clear" w:pos="720"/>
        </w:tabs>
        <w:spacing w:after="120"/>
        <w:ind w:left="1276" w:hanging="709"/>
        <w:jc w:val="both"/>
        <w:rPr>
          <w:rFonts w:asciiTheme="minorHAnsi" w:hAnsiTheme="minorHAnsi" w:cs="Arial Narrow"/>
          <w:sz w:val="22"/>
          <w:szCs w:val="22"/>
        </w:rPr>
      </w:pPr>
      <w:r w:rsidRPr="00704478">
        <w:rPr>
          <w:rFonts w:asciiTheme="minorHAnsi" w:hAnsiTheme="minorHAnsi" w:cs="Arial Narrow"/>
          <w:b/>
          <w:sz w:val="22"/>
          <w:szCs w:val="22"/>
        </w:rPr>
        <w:t>doklad o zložení zábezpeky</w:t>
      </w:r>
      <w:r w:rsidRPr="00704478">
        <w:rPr>
          <w:rFonts w:asciiTheme="minorHAnsi" w:hAnsiTheme="minorHAnsi" w:cs="Arial Narrow"/>
          <w:sz w:val="22"/>
          <w:szCs w:val="22"/>
        </w:rPr>
        <w:t xml:space="preserve"> ponuky podľa bodu</w:t>
      </w:r>
      <w:r w:rsidR="009B0157" w:rsidRPr="00704478">
        <w:rPr>
          <w:rFonts w:asciiTheme="minorHAnsi" w:hAnsiTheme="minorHAnsi" w:cs="Arial Narrow"/>
          <w:sz w:val="22"/>
          <w:szCs w:val="22"/>
        </w:rPr>
        <w:t xml:space="preserve"> </w:t>
      </w:r>
      <w:r w:rsidRPr="00704478">
        <w:rPr>
          <w:rFonts w:asciiTheme="minorHAnsi" w:hAnsiTheme="minorHAnsi" w:cs="Arial Narrow"/>
          <w:sz w:val="22"/>
          <w:szCs w:val="22"/>
        </w:rPr>
        <w:t>1</w:t>
      </w:r>
      <w:r w:rsidR="004F2A41" w:rsidRPr="00704478">
        <w:rPr>
          <w:rFonts w:asciiTheme="minorHAnsi" w:hAnsiTheme="minorHAnsi" w:cs="Arial Narrow"/>
          <w:sz w:val="22"/>
          <w:szCs w:val="22"/>
        </w:rPr>
        <w:t>5 týchto súťažných podkladov,</w:t>
      </w:r>
    </w:p>
    <w:p w14:paraId="45FF6D6A" w14:textId="700D8376" w:rsidR="00E078F7" w:rsidRPr="00E078F7" w:rsidRDefault="009D1585" w:rsidP="00E078F7">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vyplnený návrh na plnenie kritérií</w:t>
      </w:r>
      <w:r w:rsidR="00AE28CC">
        <w:rPr>
          <w:rFonts w:asciiTheme="minorHAnsi" w:hAnsiTheme="minorHAnsi" w:cs="Arial Narrow"/>
          <w:sz w:val="22"/>
          <w:szCs w:val="22"/>
        </w:rPr>
        <w:t xml:space="preserve"> </w:t>
      </w:r>
      <w:r w:rsidR="00AE28CC" w:rsidRPr="00F26CF6">
        <w:rPr>
          <w:rFonts w:asciiTheme="minorHAnsi" w:hAnsiTheme="minorHAnsi" w:cs="Arial Narrow"/>
          <w:b/>
          <w:sz w:val="22"/>
          <w:szCs w:val="22"/>
        </w:rPr>
        <w:t>na vyhodnotenie ponúk</w:t>
      </w:r>
      <w:r w:rsidR="00AE28CC">
        <w:rPr>
          <w:rFonts w:asciiTheme="minorHAnsi" w:hAnsiTheme="minorHAnsi" w:cs="Arial Narrow"/>
          <w:sz w:val="22"/>
          <w:szCs w:val="22"/>
        </w:rPr>
        <w:t xml:space="preserve">, ktorý je uvedený v časti súťažných podkladov </w:t>
      </w:r>
      <w:r w:rsidR="00AE28CC" w:rsidRPr="00AE28CC">
        <w:rPr>
          <w:rFonts w:asciiTheme="minorHAnsi" w:hAnsiTheme="minorHAnsi" w:cs="Arial Narrow"/>
          <w:i/>
          <w:sz w:val="22"/>
          <w:szCs w:val="22"/>
        </w:rPr>
        <w:t>A.2</w:t>
      </w:r>
      <w:r w:rsidR="00AE28CC" w:rsidRPr="00817720">
        <w:rPr>
          <w:rFonts w:asciiTheme="minorHAnsi" w:hAnsiTheme="minorHAnsi" w:cs="Arial Narrow"/>
          <w:sz w:val="22"/>
          <w:szCs w:val="22"/>
        </w:rPr>
        <w:t xml:space="preserve"> </w:t>
      </w:r>
      <w:r w:rsidR="00AE28CC" w:rsidRPr="004C4CAC">
        <w:rPr>
          <w:rFonts w:asciiTheme="minorHAnsi" w:hAnsiTheme="minorHAnsi" w:cs="Arial Narrow"/>
          <w:i/>
          <w:sz w:val="22"/>
          <w:szCs w:val="22"/>
        </w:rPr>
        <w:t>KRITÉRIÁ NA VYHODNOTENIE PONÚK A PRAVIDLÁ ICH UPLATNENIA</w:t>
      </w:r>
      <w:r>
        <w:rPr>
          <w:rFonts w:asciiTheme="minorHAnsi" w:hAnsiTheme="minorHAnsi" w:cs="Arial Narrow"/>
          <w:sz w:val="22"/>
          <w:szCs w:val="22"/>
        </w:rPr>
        <w:t xml:space="preserve"> </w:t>
      </w:r>
      <w:r w:rsidRPr="009D1585">
        <w:rPr>
          <w:rFonts w:asciiTheme="minorHAnsi" w:hAnsiTheme="minorHAnsi" w:cs="Arial Narrow"/>
          <w:sz w:val="22"/>
          <w:szCs w:val="22"/>
        </w:rPr>
        <w:t>podpísaný uchádzačom, a to jeho štatutárnym orgánom</w:t>
      </w:r>
      <w:r>
        <w:rPr>
          <w:rFonts w:asciiTheme="minorHAnsi" w:hAnsiTheme="minorHAnsi" w:cs="Arial Narrow"/>
          <w:sz w:val="22"/>
          <w:szCs w:val="22"/>
        </w:rPr>
        <w:t xml:space="preserve"> </w:t>
      </w:r>
      <w:r w:rsidRPr="009D1585">
        <w:rPr>
          <w:rFonts w:asciiTheme="minorHAnsi" w:hAnsiTheme="minorHAnsi" w:cs="Arial Narrow"/>
          <w:sz w:val="22"/>
          <w:szCs w:val="22"/>
        </w:rPr>
        <w:t>alebo členom štatutárneho orgánu alebo iným zástupcom uchádzača, ktorý je oprávnený</w:t>
      </w:r>
      <w:r w:rsidR="008B4E40">
        <w:rPr>
          <w:rFonts w:asciiTheme="minorHAnsi" w:hAnsiTheme="minorHAnsi" w:cs="Arial Narrow"/>
          <w:sz w:val="22"/>
          <w:szCs w:val="22"/>
        </w:rPr>
        <w:t xml:space="preserve"> </w:t>
      </w:r>
      <w:r w:rsidRPr="008B4E40">
        <w:rPr>
          <w:rFonts w:asciiTheme="minorHAnsi" w:hAnsiTheme="minorHAnsi" w:cs="Arial Narrow"/>
          <w:sz w:val="22"/>
          <w:szCs w:val="22"/>
        </w:rPr>
        <w:t>konať v mene uchádzača v záväzkových vzťahoch;</w:t>
      </w:r>
    </w:p>
    <w:p w14:paraId="4358176A" w14:textId="77777777" w:rsidR="00F2748B" w:rsidRPr="004E26C9"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587224A" w14:textId="04003887" w:rsidR="00482211" w:rsidRPr="00482211" w:rsidRDefault="001A025C" w:rsidP="004D6531">
      <w:pPr>
        <w:numPr>
          <w:ilvl w:val="0"/>
          <w:numId w:val="12"/>
        </w:numPr>
        <w:shd w:val="clear" w:color="auto" w:fill="D9D9D9"/>
        <w:tabs>
          <w:tab w:val="clear" w:pos="574"/>
        </w:tabs>
        <w:spacing w:before="240"/>
        <w:ind w:hanging="574"/>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Predloženie ponuky</w:t>
      </w:r>
      <w:r w:rsidR="008E5102">
        <w:rPr>
          <w:rFonts w:asciiTheme="minorHAnsi" w:hAnsiTheme="minorHAnsi" w:cs="Arial Narrow"/>
          <w:b/>
          <w:bCs/>
          <w:smallCaps/>
          <w:sz w:val="22"/>
          <w:szCs w:val="22"/>
        </w:rPr>
        <w:t xml:space="preserve"> a Autentifikácia uchádzača </w:t>
      </w:r>
    </w:p>
    <w:p w14:paraId="59BFE696"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1FDFCA2" w14:textId="77777777" w:rsidR="008E5102" w:rsidRPr="00BF129A" w:rsidRDefault="008E5102" w:rsidP="008E5102">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lastRenderedPageBreak/>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19" w:history="1">
        <w:r w:rsidRPr="0016507F">
          <w:rPr>
            <w:rStyle w:val="Hypertextovodkaz"/>
            <w:rFonts w:asciiTheme="minorHAnsi" w:hAnsiTheme="minorHAnsi" w:cstheme="minorHAnsi"/>
            <w:sz w:val="22"/>
            <w:szCs w:val="22"/>
          </w:rPr>
          <w:t>https://josephine.proebiz.com</w:t>
        </w:r>
      </w:hyperlink>
      <w:r>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77D19B27" w14:textId="77777777" w:rsidR="008E5102" w:rsidRPr="00BF129A" w:rsidRDefault="008E5102" w:rsidP="008E5102">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3F3A323C"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Pr="001B020B">
        <w:rPr>
          <w:rFonts w:asciiTheme="minorHAnsi" w:hAnsiTheme="minorHAnsi"/>
          <w:sz w:val="22"/>
          <w:szCs w:val="22"/>
          <w14:ligatures w14:val="standard"/>
          <w14:cntxtAlts/>
        </w:rPr>
        <w:t xml:space="preserve"> </w:t>
      </w:r>
    </w:p>
    <w:p w14:paraId="36A6066F" w14:textId="77777777" w:rsidR="008E5102" w:rsidRPr="001B020B" w:rsidRDefault="008E5102" w:rsidP="008E5102">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1A51939D" w14:textId="77777777" w:rsidR="008E5102" w:rsidRPr="001B020B" w:rsidRDefault="008E5102" w:rsidP="008E5102">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4698A5DB" w14:textId="77777777" w:rsidR="008E5102" w:rsidRDefault="008E5102" w:rsidP="008E5102">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91FA8C2" w14:textId="77777777" w:rsidR="008E5102" w:rsidRPr="00012108" w:rsidRDefault="008E5102" w:rsidP="008E5102">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E9A1162"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7799E6EB" w14:textId="77777777" w:rsidR="008E5102" w:rsidRPr="00012108"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663CAB32"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08097AC"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20477AA7"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13911FC" w14:textId="77777777" w:rsidR="008E5102" w:rsidRPr="00012108" w:rsidRDefault="008E5102" w:rsidP="00C13EED">
      <w:pPr>
        <w:pStyle w:val="Odstavecseseznamem"/>
        <w:numPr>
          <w:ilvl w:val="0"/>
          <w:numId w:val="44"/>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3573EF07" w14:textId="77777777" w:rsidR="008E5102" w:rsidRPr="001B020B" w:rsidRDefault="008E5102" w:rsidP="008E5102">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4D9F99E1" w14:textId="77777777" w:rsidR="007C3554" w:rsidRPr="00D13325" w:rsidRDefault="007C3554" w:rsidP="00474519">
      <w:pPr>
        <w:numPr>
          <w:ilvl w:val="0"/>
          <w:numId w:val="12"/>
        </w:numPr>
        <w:shd w:val="clear" w:color="auto" w:fill="D9D9D9"/>
        <w:spacing w:before="240"/>
        <w:ind w:left="567" w:hanging="567"/>
        <w:jc w:val="both"/>
        <w:rPr>
          <w:rFonts w:asciiTheme="minorHAnsi" w:hAnsiTheme="minorHAnsi" w:cs="Arial Narrow"/>
          <w:b/>
          <w:bCs/>
          <w:smallCaps/>
          <w:sz w:val="22"/>
          <w:szCs w:val="22"/>
        </w:rPr>
      </w:pPr>
      <w:r w:rsidRPr="00D13325">
        <w:rPr>
          <w:rFonts w:asciiTheme="minorHAnsi" w:hAnsiTheme="minorHAnsi" w:cs="Arial Narrow"/>
          <w:b/>
          <w:bCs/>
          <w:smallCaps/>
          <w:sz w:val="22"/>
          <w:szCs w:val="22"/>
        </w:rPr>
        <w:t>Miesto a lehota na predkladanie ponuky</w:t>
      </w:r>
    </w:p>
    <w:p w14:paraId="7EDF308A" w14:textId="6B6DD6A3" w:rsidR="003A798F" w:rsidRPr="003C719D" w:rsidRDefault="00CB29D3" w:rsidP="003C719D">
      <w:pPr>
        <w:numPr>
          <w:ilvl w:val="1"/>
          <w:numId w:val="12"/>
        </w:numPr>
        <w:spacing w:after="120"/>
        <w:ind w:left="578" w:hanging="578"/>
        <w:jc w:val="both"/>
        <w:rPr>
          <w:rFonts w:asciiTheme="minorHAnsi" w:hAnsiTheme="minorHAnsi"/>
          <w:i/>
          <w:sz w:val="22"/>
          <w:szCs w:val="22"/>
        </w:rPr>
      </w:pPr>
      <w:r>
        <w:rPr>
          <w:rFonts w:asciiTheme="minorHAnsi" w:hAnsiTheme="minorHAnsi" w:cs="Arial Narrow"/>
          <w:sz w:val="22"/>
          <w:szCs w:val="22"/>
        </w:rPr>
        <w:t xml:space="preserve">Lehotu na predkladanie ponúk verejný obstarávateľ stanovil </w:t>
      </w:r>
      <w:r w:rsidR="00D9221A">
        <w:rPr>
          <w:rFonts w:asciiTheme="minorHAnsi" w:hAnsiTheme="minorHAnsi" w:cs="Arial Narrow"/>
          <w:sz w:val="22"/>
          <w:szCs w:val="22"/>
        </w:rPr>
        <w:t xml:space="preserve">do </w:t>
      </w:r>
      <w:r w:rsidR="003060CD">
        <w:rPr>
          <w:rFonts w:asciiTheme="minorHAnsi" w:hAnsiTheme="minorHAnsi" w:cs="Arial Narrow"/>
          <w:b/>
          <w:sz w:val="22"/>
          <w:szCs w:val="22"/>
        </w:rPr>
        <w:t>16</w:t>
      </w:r>
      <w:r w:rsidR="00BF69BC" w:rsidRPr="00BF69BC">
        <w:rPr>
          <w:rFonts w:asciiTheme="minorHAnsi" w:hAnsiTheme="minorHAnsi" w:cs="Arial Narrow"/>
          <w:b/>
          <w:sz w:val="22"/>
          <w:szCs w:val="22"/>
        </w:rPr>
        <w:t>.</w:t>
      </w:r>
      <w:r w:rsidR="003060CD">
        <w:rPr>
          <w:rFonts w:asciiTheme="minorHAnsi" w:hAnsiTheme="minorHAnsi" w:cs="Arial Narrow"/>
          <w:b/>
          <w:sz w:val="22"/>
          <w:szCs w:val="22"/>
        </w:rPr>
        <w:t>03.</w:t>
      </w:r>
      <w:r w:rsidR="00137BC0">
        <w:rPr>
          <w:rFonts w:asciiTheme="minorHAnsi" w:hAnsiTheme="minorHAnsi" w:cs="Arial Narrow"/>
          <w:b/>
          <w:sz w:val="22"/>
          <w:szCs w:val="22"/>
        </w:rPr>
        <w:t>2020</w:t>
      </w:r>
      <w:r w:rsidR="00D9221A" w:rsidRPr="00BF69BC">
        <w:rPr>
          <w:rFonts w:asciiTheme="minorHAnsi" w:hAnsiTheme="minorHAnsi" w:cs="Arial Narrow"/>
          <w:b/>
          <w:sz w:val="22"/>
          <w:szCs w:val="22"/>
        </w:rPr>
        <w:t xml:space="preserve"> do</w:t>
      </w:r>
      <w:r w:rsidR="00BF69BC">
        <w:rPr>
          <w:rFonts w:asciiTheme="minorHAnsi" w:hAnsiTheme="minorHAnsi" w:cs="Arial Narrow"/>
          <w:b/>
          <w:sz w:val="22"/>
          <w:szCs w:val="22"/>
        </w:rPr>
        <w:t xml:space="preserve"> </w:t>
      </w:r>
      <w:r w:rsidR="00D9221A" w:rsidRPr="00BF69BC">
        <w:rPr>
          <w:rFonts w:asciiTheme="minorHAnsi" w:hAnsiTheme="minorHAnsi" w:cs="Arial Narrow"/>
          <w:b/>
          <w:sz w:val="22"/>
          <w:szCs w:val="22"/>
        </w:rPr>
        <w:t>10:00:00</w:t>
      </w:r>
      <w:r w:rsidR="00D9221A">
        <w:rPr>
          <w:rFonts w:asciiTheme="minorHAnsi" w:hAnsiTheme="minorHAnsi" w:cs="Arial Narrow"/>
          <w:sz w:val="22"/>
          <w:szCs w:val="22"/>
        </w:rPr>
        <w:t xml:space="preserve"> miestneho času.</w:t>
      </w:r>
      <w:r w:rsidR="003A798F" w:rsidRPr="003C719D">
        <w:rPr>
          <w:rFonts w:asciiTheme="minorHAnsi" w:hAnsiTheme="minorHAnsi"/>
          <w:i/>
          <w:sz w:val="22"/>
          <w:szCs w:val="22"/>
        </w:rPr>
        <w:tab/>
      </w:r>
      <w:r w:rsidR="003A798F" w:rsidRPr="003C719D">
        <w:rPr>
          <w:rFonts w:asciiTheme="minorHAnsi" w:hAnsiTheme="minorHAnsi"/>
          <w:i/>
          <w:sz w:val="22"/>
          <w:szCs w:val="22"/>
        </w:rPr>
        <w:tab/>
      </w:r>
      <w:r w:rsidR="003A798F" w:rsidRPr="003C719D">
        <w:rPr>
          <w:rFonts w:asciiTheme="minorHAnsi" w:hAnsiTheme="minorHAnsi"/>
          <w:i/>
          <w:sz w:val="22"/>
          <w:szCs w:val="22"/>
        </w:rPr>
        <w:tab/>
      </w:r>
    </w:p>
    <w:p w14:paraId="53561C3C" w14:textId="77777777" w:rsidR="007F71C3" w:rsidRPr="00B762AB" w:rsidRDefault="007C3554" w:rsidP="007F71C3">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7F71C3">
        <w:rPr>
          <w:rFonts w:asciiTheme="minorHAnsi" w:hAnsiTheme="minorHAnsi" w:cs="Arial Narrow"/>
          <w:smallCaps/>
          <w:sz w:val="22"/>
          <w:szCs w:val="22"/>
          <w:u w:val="none"/>
        </w:rPr>
        <w:lastRenderedPageBreak/>
        <w:t xml:space="preserve">Otváranie </w:t>
      </w:r>
      <w:r w:rsidR="00F63F55" w:rsidRPr="007F71C3">
        <w:rPr>
          <w:rFonts w:asciiTheme="minorHAnsi" w:hAnsiTheme="minorHAnsi" w:cs="Arial Narrow"/>
          <w:smallCaps/>
          <w:sz w:val="22"/>
          <w:szCs w:val="22"/>
          <w:u w:val="none"/>
        </w:rPr>
        <w:t>ponúk</w:t>
      </w:r>
      <w:r w:rsidR="002828C4" w:rsidRPr="007F71C3">
        <w:rPr>
          <w:rFonts w:asciiTheme="minorHAnsi" w:hAnsiTheme="minorHAnsi" w:cs="Arial Narrow"/>
          <w:smallCaps/>
          <w:sz w:val="22"/>
          <w:szCs w:val="22"/>
          <w:u w:val="none"/>
        </w:rPr>
        <w:t xml:space="preserve">  </w:t>
      </w:r>
    </w:p>
    <w:p w14:paraId="63084810" w14:textId="4F264C04" w:rsidR="00142D92" w:rsidRDefault="00960613" w:rsidP="00142D92">
      <w:pPr>
        <w:numPr>
          <w:ilvl w:val="1"/>
          <w:numId w:val="12"/>
        </w:numPr>
        <w:spacing w:after="120"/>
        <w:ind w:left="567" w:hanging="567"/>
        <w:jc w:val="both"/>
        <w:rPr>
          <w:rFonts w:asciiTheme="minorHAnsi" w:hAnsiTheme="minorHAnsi"/>
          <w:sz w:val="22"/>
          <w:szCs w:val="22"/>
        </w:rPr>
      </w:pPr>
      <w:r w:rsidRPr="00704478">
        <w:rPr>
          <w:rFonts w:asciiTheme="minorHAnsi" w:hAnsiTheme="minorHAnsi"/>
          <w:sz w:val="22"/>
          <w:szCs w:val="22"/>
        </w:rPr>
        <w:t xml:space="preserve">Otváranie ponúk </w:t>
      </w:r>
      <w:r w:rsidR="00322649">
        <w:rPr>
          <w:rFonts w:asciiTheme="minorHAnsi" w:hAnsiTheme="minorHAnsi"/>
          <w:sz w:val="22"/>
          <w:szCs w:val="22"/>
        </w:rPr>
        <w:t>sa uskutoční</w:t>
      </w:r>
      <w:r w:rsidRPr="00704478">
        <w:rPr>
          <w:rFonts w:asciiTheme="minorHAnsi" w:hAnsiTheme="minorHAnsi"/>
          <w:sz w:val="22"/>
          <w:szCs w:val="22"/>
        </w:rPr>
        <w:t xml:space="preserve"> </w:t>
      </w:r>
      <w:r w:rsidRPr="00704478">
        <w:rPr>
          <w:rFonts w:asciiTheme="minorHAnsi" w:hAnsiTheme="minorHAnsi"/>
          <w:b/>
          <w:sz w:val="22"/>
          <w:szCs w:val="22"/>
        </w:rPr>
        <w:t xml:space="preserve">dňa </w:t>
      </w:r>
      <w:r w:rsidR="00851372">
        <w:rPr>
          <w:rFonts w:asciiTheme="minorHAnsi" w:hAnsiTheme="minorHAnsi"/>
          <w:b/>
          <w:sz w:val="22"/>
          <w:szCs w:val="22"/>
        </w:rPr>
        <w:t>30</w:t>
      </w:r>
      <w:r w:rsidR="00BF69BC" w:rsidRPr="00704478">
        <w:rPr>
          <w:rFonts w:asciiTheme="minorHAnsi" w:hAnsiTheme="minorHAnsi"/>
          <w:b/>
          <w:sz w:val="22"/>
          <w:szCs w:val="22"/>
        </w:rPr>
        <w:t>.</w:t>
      </w:r>
      <w:r w:rsidR="003060CD">
        <w:rPr>
          <w:rFonts w:asciiTheme="minorHAnsi" w:hAnsiTheme="minorHAnsi"/>
          <w:b/>
          <w:sz w:val="22"/>
          <w:szCs w:val="22"/>
        </w:rPr>
        <w:t>03</w:t>
      </w:r>
      <w:r w:rsidR="00BF69BC" w:rsidRPr="00704478">
        <w:rPr>
          <w:rFonts w:asciiTheme="minorHAnsi" w:hAnsiTheme="minorHAnsi"/>
          <w:b/>
          <w:sz w:val="22"/>
          <w:szCs w:val="22"/>
        </w:rPr>
        <w:t>.</w:t>
      </w:r>
      <w:r w:rsidR="00156650" w:rsidRPr="00704478">
        <w:rPr>
          <w:rFonts w:asciiTheme="minorHAnsi" w:hAnsiTheme="minorHAnsi"/>
          <w:b/>
          <w:sz w:val="22"/>
          <w:szCs w:val="22"/>
        </w:rPr>
        <w:t>2020</w:t>
      </w:r>
      <w:r w:rsidRPr="00704478">
        <w:rPr>
          <w:rFonts w:asciiTheme="minorHAnsi" w:hAnsiTheme="minorHAnsi"/>
          <w:b/>
          <w:sz w:val="22"/>
          <w:szCs w:val="22"/>
        </w:rPr>
        <w:t xml:space="preserve"> o 13:00 hod</w:t>
      </w:r>
      <w:r w:rsidRPr="00704478">
        <w:rPr>
          <w:rFonts w:asciiTheme="minorHAnsi" w:hAnsiTheme="minorHAnsi"/>
          <w:sz w:val="22"/>
          <w:szCs w:val="22"/>
        </w:rPr>
        <w:t xml:space="preserve">. SEČ na adrese Ministerstva spravodlivosti </w:t>
      </w:r>
      <w:r w:rsidRPr="00704478">
        <w:rPr>
          <w:rFonts w:asciiTheme="minorHAnsi" w:hAnsiTheme="minorHAnsi"/>
          <w:color w:val="000000" w:themeColor="text1"/>
          <w:sz w:val="22"/>
          <w:szCs w:val="22"/>
        </w:rPr>
        <w:t>Slovenskej republiky,</w:t>
      </w:r>
      <w:r w:rsidR="00142D92">
        <w:rPr>
          <w:rFonts w:asciiTheme="minorHAnsi" w:hAnsiTheme="minorHAnsi"/>
          <w:sz w:val="22"/>
          <w:szCs w:val="22"/>
        </w:rPr>
        <w:t>Račianska ulica 71, 831</w:t>
      </w:r>
      <w:r w:rsidR="003060CD" w:rsidRPr="00D13325">
        <w:rPr>
          <w:rFonts w:asciiTheme="minorHAnsi" w:hAnsiTheme="minorHAnsi"/>
          <w:sz w:val="22"/>
          <w:szCs w:val="22"/>
        </w:rPr>
        <w:t xml:space="preserve"> </w:t>
      </w:r>
      <w:r w:rsidR="00142D92">
        <w:rPr>
          <w:rFonts w:asciiTheme="minorHAnsi" w:hAnsiTheme="minorHAnsi"/>
          <w:sz w:val="22"/>
          <w:szCs w:val="22"/>
        </w:rPr>
        <w:t>02 Bratislava.</w:t>
      </w:r>
    </w:p>
    <w:p w14:paraId="3029736C" w14:textId="42E6AE75" w:rsidR="00322649" w:rsidRPr="00322649" w:rsidRDefault="00322649" w:rsidP="00142D92">
      <w:pPr>
        <w:numPr>
          <w:ilvl w:val="1"/>
          <w:numId w:val="12"/>
        </w:numPr>
        <w:spacing w:after="120"/>
        <w:ind w:left="567" w:hanging="567"/>
        <w:jc w:val="both"/>
        <w:rPr>
          <w:rFonts w:asciiTheme="minorHAnsi" w:hAnsiTheme="minorHAnsi"/>
          <w:sz w:val="20"/>
          <w:szCs w:val="22"/>
        </w:rPr>
      </w:pPr>
      <w:r w:rsidRPr="00322649">
        <w:rPr>
          <w:rFonts w:asciiTheme="minorHAnsi" w:hAnsiTheme="minorHAnsi" w:cs="Calibri"/>
          <w:noProof w:val="0"/>
          <w:sz w:val="22"/>
          <w:szCs w:val="22"/>
        </w:rPr>
        <w:t>Otváranie ponúk sa uskutoční elektronicky.</w:t>
      </w:r>
    </w:p>
    <w:p w14:paraId="26BF884F" w14:textId="2C904715" w:rsidR="00322649" w:rsidRPr="00322649" w:rsidRDefault="00322649" w:rsidP="00142D92">
      <w:pPr>
        <w:numPr>
          <w:ilvl w:val="1"/>
          <w:numId w:val="12"/>
        </w:numPr>
        <w:spacing w:after="120"/>
        <w:ind w:left="567" w:hanging="567"/>
        <w:jc w:val="both"/>
        <w:rPr>
          <w:rFonts w:asciiTheme="minorHAnsi" w:hAnsiTheme="minorHAnsi"/>
          <w:sz w:val="20"/>
          <w:szCs w:val="22"/>
        </w:rPr>
      </w:pPr>
      <w:r w:rsidRPr="00322649">
        <w:rPr>
          <w:rFonts w:asciiTheme="minorHAnsi" w:eastAsia="Arial,Bold" w:hAnsiTheme="minorHAnsi" w:cs="Calibri"/>
          <w:noProof w:val="0"/>
          <w:sz w:val="22"/>
          <w:szCs w:val="22"/>
        </w:rPr>
        <w:t xml:space="preserve">Miestom „on-line“ sprístupnenia ponúk je webová adresa </w:t>
      </w:r>
      <w:hyperlink r:id="rId20" w:history="1">
        <w:r w:rsidRPr="00322649">
          <w:rPr>
            <w:rStyle w:val="Hypertextovodkaz"/>
            <w:rFonts w:asciiTheme="minorHAnsi" w:hAnsiTheme="minorHAnsi" w:cs="Calibri"/>
            <w:noProof w:val="0"/>
            <w:sz w:val="22"/>
          </w:rPr>
          <w:t>https://josephine.proebiz.com/</w:t>
        </w:r>
      </w:hyperlink>
      <w:r w:rsidRPr="00322649">
        <w:rPr>
          <w:rFonts w:asciiTheme="minorHAnsi" w:eastAsia="Arial,Bold" w:hAnsiTheme="minorHAnsi" w:cs="Calibri"/>
          <w:noProof w:val="0"/>
          <w:sz w:val="22"/>
          <w:szCs w:val="22"/>
        </w:rPr>
        <w:t xml:space="preserve"> a totožná záložka ako pri predkladaní ponúk.</w:t>
      </w:r>
    </w:p>
    <w:p w14:paraId="399A5FEA" w14:textId="0511FB84" w:rsidR="00322649" w:rsidRPr="00322649" w:rsidRDefault="00322649" w:rsidP="00142D92">
      <w:pPr>
        <w:numPr>
          <w:ilvl w:val="1"/>
          <w:numId w:val="12"/>
        </w:numPr>
        <w:spacing w:after="120"/>
        <w:ind w:left="567" w:hanging="567"/>
        <w:jc w:val="both"/>
        <w:rPr>
          <w:rFonts w:asciiTheme="minorHAnsi" w:hAnsiTheme="minorHAnsi"/>
          <w:sz w:val="18"/>
          <w:szCs w:val="22"/>
        </w:rPr>
      </w:pPr>
      <w:r w:rsidRPr="00322649">
        <w:rPr>
          <w:rFonts w:ascii="Calibri" w:eastAsia="Arial,Bold" w:hAnsi="Calibri" w:cs="Calibri"/>
          <w:noProof w:val="0"/>
          <w:sz w:val="22"/>
          <w:szCs w:val="22"/>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64B11D39" w14:textId="14F61B3D" w:rsidR="003C719D" w:rsidRPr="00322649" w:rsidRDefault="001B7876" w:rsidP="0042157C">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Pr>
          <w:rFonts w:asciiTheme="minorHAnsi" w:hAnsiTheme="minorHAnsi"/>
          <w:sz w:val="22"/>
          <w:szCs w:val="22"/>
        </w:rPr>
        <w:t xml:space="preserve">pracovných </w:t>
      </w:r>
      <w:r w:rsidRPr="0026335B">
        <w:rPr>
          <w:rFonts w:asciiTheme="minorHAnsi" w:hAnsiTheme="minorHAnsi"/>
          <w:sz w:val="22"/>
          <w:szCs w:val="22"/>
        </w:rPr>
        <w:t>dní odo dňa otvárania ponúk zaslaná zápisnica z otvárania ponúk, s uvedením obchodné</w:t>
      </w:r>
      <w:r>
        <w:rPr>
          <w:rFonts w:asciiTheme="minorHAnsi" w:hAnsiTheme="minorHAnsi"/>
          <w:sz w:val="22"/>
          <w:szCs w:val="22"/>
        </w:rPr>
        <w:t>ho</w:t>
      </w:r>
      <w:r w:rsidRPr="0026335B">
        <w:rPr>
          <w:rFonts w:asciiTheme="minorHAnsi" w:hAnsiTheme="minorHAnsi"/>
          <w:sz w:val="22"/>
          <w:szCs w:val="22"/>
        </w:rPr>
        <w:t xml:space="preserve"> men</w:t>
      </w:r>
      <w:r>
        <w:rPr>
          <w:rFonts w:asciiTheme="minorHAnsi" w:hAnsiTheme="minorHAnsi"/>
          <w:sz w:val="22"/>
          <w:szCs w:val="22"/>
        </w:rPr>
        <w:t>a alebo názvu</w:t>
      </w:r>
      <w:r w:rsidRPr="0026335B">
        <w:rPr>
          <w:rFonts w:asciiTheme="minorHAnsi" w:hAnsiTheme="minorHAnsi"/>
          <w:sz w:val="22"/>
          <w:szCs w:val="22"/>
        </w:rPr>
        <w:t>, sídla</w:t>
      </w:r>
      <w:r>
        <w:rPr>
          <w:rFonts w:asciiTheme="minorHAnsi" w:hAnsiTheme="minorHAnsi"/>
          <w:sz w:val="22"/>
          <w:szCs w:val="22"/>
        </w:rPr>
        <w:t>,</w:t>
      </w:r>
      <w:r w:rsidRPr="0026335B">
        <w:rPr>
          <w:rFonts w:asciiTheme="minorHAnsi" w:hAnsiTheme="minorHAnsi"/>
          <w:sz w:val="22"/>
          <w:szCs w:val="22"/>
        </w:rPr>
        <w:t xml:space="preserve"> miesta podnikania </w:t>
      </w:r>
      <w:r>
        <w:rPr>
          <w:rFonts w:asciiTheme="minorHAnsi" w:hAnsiTheme="minorHAnsi"/>
          <w:sz w:val="22"/>
          <w:szCs w:val="22"/>
        </w:rPr>
        <w:t xml:space="preserve">alebo adresy pobytov </w:t>
      </w:r>
      <w:r w:rsidR="005C1D79">
        <w:rPr>
          <w:rFonts w:asciiTheme="minorHAnsi" w:hAnsiTheme="minorHAnsi"/>
          <w:sz w:val="22"/>
          <w:szCs w:val="22"/>
        </w:rPr>
        <w:t>všetkých uchádzačov</w:t>
      </w:r>
      <w:r>
        <w:rPr>
          <w:rFonts w:asciiTheme="minorHAnsi" w:hAnsiTheme="minorHAnsi"/>
          <w:sz w:val="22"/>
          <w:szCs w:val="22"/>
        </w:rPr>
        <w:t xml:space="preserve"> </w:t>
      </w:r>
      <w:r w:rsidRPr="0026335B">
        <w:rPr>
          <w:rFonts w:asciiTheme="minorHAnsi" w:hAnsiTheme="minorHAnsi"/>
          <w:sz w:val="22"/>
          <w:szCs w:val="22"/>
        </w:rPr>
        <w:t>a ich návrhy na plnenie kritérií, ktoré sa dajú vyjadriť číslom</w:t>
      </w:r>
      <w:r>
        <w:rPr>
          <w:rFonts w:asciiTheme="minorHAnsi" w:hAnsiTheme="minorHAnsi"/>
          <w:sz w:val="22"/>
          <w:szCs w:val="22"/>
        </w:rPr>
        <w:t xml:space="preserve">. </w:t>
      </w:r>
      <w:bookmarkStart w:id="0" w:name="_GoBack"/>
      <w:bookmarkEnd w:id="0"/>
    </w:p>
    <w:p w14:paraId="79BB0AC4" w14:textId="77777777" w:rsidR="007C3554" w:rsidRPr="00D13325" w:rsidRDefault="007A3DBF" w:rsidP="008F3BA9">
      <w:pPr>
        <w:pStyle w:val="Nadpis7"/>
        <w:keepNext w:val="0"/>
        <w:numPr>
          <w:ilvl w:val="0"/>
          <w:numId w:val="12"/>
        </w:numPr>
        <w:shd w:val="clear" w:color="auto" w:fill="D9D9D9"/>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V</w:t>
      </w:r>
      <w:r w:rsidR="006339DA" w:rsidRPr="00D13325">
        <w:rPr>
          <w:rFonts w:asciiTheme="minorHAnsi" w:hAnsiTheme="minorHAnsi" w:cs="Arial Narrow"/>
          <w:smallCaps/>
          <w:sz w:val="22"/>
          <w:szCs w:val="22"/>
          <w:u w:val="none"/>
        </w:rPr>
        <w:t>yhodno</w:t>
      </w:r>
      <w:r w:rsidR="00A60B98" w:rsidRPr="00D13325">
        <w:rPr>
          <w:rFonts w:asciiTheme="minorHAnsi" w:hAnsiTheme="minorHAnsi" w:cs="Arial Narrow"/>
          <w:smallCaps/>
          <w:sz w:val="22"/>
          <w:szCs w:val="22"/>
          <w:u w:val="none"/>
        </w:rPr>
        <w:t>tenie ponúk</w:t>
      </w:r>
    </w:p>
    <w:p w14:paraId="1798F319" w14:textId="77777777" w:rsidR="00DE76EA" w:rsidRPr="00DE76EA" w:rsidRDefault="00DE76EA" w:rsidP="00DE76EA">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61B2BD27" w14:textId="1F62A76E" w:rsidR="000D5FE7" w:rsidRPr="000D5FE7" w:rsidRDefault="00A172C6" w:rsidP="000D5FE7">
      <w:pPr>
        <w:pStyle w:val="Textpoznpodarou"/>
        <w:numPr>
          <w:ilvl w:val="1"/>
          <w:numId w:val="12"/>
        </w:numPr>
        <w:spacing w:after="120"/>
        <w:jc w:val="both"/>
        <w:rPr>
          <w:rFonts w:asciiTheme="minorHAnsi" w:hAnsiTheme="minorHAnsi" w:cs="Arial Narrow"/>
          <w:sz w:val="22"/>
          <w:szCs w:val="22"/>
        </w:rPr>
      </w:pPr>
      <w:r w:rsidRPr="00E91762">
        <w:rPr>
          <w:rFonts w:asciiTheme="minorHAnsi" w:hAnsiTheme="minorHAnsi" w:cstheme="minorHAnsi"/>
          <w:sz w:val="22"/>
          <w:szCs w:val="22"/>
        </w:rPr>
        <w:t xml:space="preserve">Vyhodnotenie ponúk je neverejné. </w:t>
      </w:r>
      <w:r w:rsidR="000D5FE7" w:rsidRPr="000D5FE7">
        <w:rPr>
          <w:rFonts w:asciiTheme="minorHAnsi" w:hAnsiTheme="minorHAnsi" w:cstheme="minorHAnsi"/>
          <w:sz w:val="22"/>
          <w:szCs w:val="22"/>
        </w:rPr>
        <w:t>Komisia vyhodnotí ponuky z hľadiska splnenia požiadaviek verejného obstarávateľa na predmet zákazky a v prípade pochybností overí správnosť informácií a dôkazov, ktoré poskytli uchádzači</w:t>
      </w:r>
      <w:r w:rsidR="000D5FE7">
        <w:rPr>
          <w:rFonts w:asciiTheme="minorHAnsi" w:hAnsiTheme="minorHAnsi" w:cstheme="minorHAnsi"/>
          <w:sz w:val="22"/>
          <w:szCs w:val="22"/>
        </w:rPr>
        <w:t>. Komisia posúdi tiež zloženie zábezpeky.</w:t>
      </w:r>
      <w:r w:rsidR="000D5FE7" w:rsidRPr="000D5FE7">
        <w:rPr>
          <w:rFonts w:asciiTheme="minorHAnsi" w:hAnsiTheme="minorHAnsi" w:cstheme="minorHAnsi"/>
          <w:sz w:val="22"/>
          <w:szCs w:val="22"/>
        </w:rPr>
        <w:t xml:space="preserve"> </w:t>
      </w:r>
    </w:p>
    <w:p w14:paraId="210F6E6A" w14:textId="10E29057" w:rsidR="00A172C6" w:rsidRPr="00E91762"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 xml:space="preserve">V prípade nezrovnalosti alebo nejasnosti v informáciách alebo dôkazoch, ktoré uchádzač poskytol, </w:t>
      </w:r>
      <w:r w:rsidR="006C02FD">
        <w:rPr>
          <w:rFonts w:asciiTheme="minorHAnsi" w:hAnsiTheme="minorHAnsi" w:cstheme="minorHAnsi"/>
          <w:sz w:val="22"/>
          <w:szCs w:val="22"/>
        </w:rPr>
        <w:t xml:space="preserve">písomne </w:t>
      </w:r>
      <w:r w:rsidR="00BE4A6D">
        <w:rPr>
          <w:rFonts w:asciiTheme="minorHAnsi" w:hAnsiTheme="minorHAnsi" w:cstheme="minorHAnsi"/>
          <w:sz w:val="22"/>
          <w:szCs w:val="22"/>
        </w:rPr>
        <w:t xml:space="preserve">prostredníctvom komunikačného rozhrania systému </w:t>
      </w:r>
      <w:r w:rsidR="001B7876">
        <w:rPr>
          <w:rFonts w:asciiTheme="minorHAnsi" w:hAnsiTheme="minorHAnsi" w:cstheme="minorHAnsi"/>
          <w:sz w:val="22"/>
          <w:szCs w:val="22"/>
        </w:rPr>
        <w:t xml:space="preserve">JOSEPHINE </w:t>
      </w:r>
      <w:r w:rsidRPr="00E91762">
        <w:rPr>
          <w:rFonts w:asciiTheme="minorHAnsi" w:hAnsiTheme="minorHAnsi" w:cstheme="minorHAnsi"/>
          <w:sz w:val="22"/>
          <w:szCs w:val="22"/>
        </w:rPr>
        <w:t>požiada komisia o vysvetlenie ponuky a ak je to potrebné aj o predloženie dôkazov. Vysvetlením ponuky nemôže dôjsť k jej zmene. Za zmenu ponuky sa nepovažuje odstránenie zrejmých chýb v písaní a počítaní.</w:t>
      </w:r>
    </w:p>
    <w:p w14:paraId="680BABE7" w14:textId="77777777" w:rsidR="00A172C6" w:rsidRPr="00DE76EA" w:rsidRDefault="00A172C6" w:rsidP="007C73D6">
      <w:pPr>
        <w:numPr>
          <w:ilvl w:val="1"/>
          <w:numId w:val="12"/>
        </w:numPr>
        <w:spacing w:after="120"/>
        <w:ind w:left="567" w:hanging="567"/>
        <w:jc w:val="both"/>
        <w:rPr>
          <w:rFonts w:asciiTheme="minorHAnsi" w:hAnsiTheme="minorHAnsi" w:cstheme="minorHAnsi"/>
          <w:sz w:val="22"/>
          <w:szCs w:val="22"/>
          <w:u w:val="single"/>
        </w:rPr>
      </w:pPr>
      <w:r w:rsidRPr="00E91762">
        <w:rPr>
          <w:rFonts w:asciiTheme="minorHAnsi" w:hAnsiTheme="minorHAnsi" w:cstheme="minorHAnsi"/>
          <w:sz w:val="22"/>
          <w:szCs w:val="22"/>
        </w:rPr>
        <w:t>Zodpovednosť za údaje uvedené v ponuke nesie uchádzač.</w:t>
      </w:r>
    </w:p>
    <w:p w14:paraId="134559B7" w14:textId="0606FDA0" w:rsidR="005D27CE" w:rsidRPr="009F02BE" w:rsidRDefault="005D27CE" w:rsidP="005D27CE">
      <w:pPr>
        <w:pStyle w:val="Textpoznpod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w:t>
      </w:r>
      <w:r>
        <w:rPr>
          <w:rFonts w:asciiTheme="minorHAnsi" w:hAnsiTheme="minorHAnsi" w:cs="Arial Narrow"/>
          <w:sz w:val="22"/>
          <w:szCs w:val="22"/>
        </w:rPr>
        <w:t xml:space="preserve">nie mimoriadne nízkej ponuky do </w:t>
      </w:r>
      <w:r w:rsidRPr="009F02BE">
        <w:rPr>
          <w:rFonts w:asciiTheme="minorHAnsi" w:hAnsiTheme="minorHAnsi" w:cs="Arial Narrow"/>
          <w:sz w:val="22"/>
          <w:szCs w:val="22"/>
        </w:rPr>
        <w:t xml:space="preserve">2 pracovných dní odo dňa doručenia žiadosti v systéme </w:t>
      </w:r>
      <w:r>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668F8AAF" w14:textId="5CDE8E3A" w:rsidR="005D27CE" w:rsidRPr="009F02BE" w:rsidRDefault="005D27CE" w:rsidP="005D27CE">
      <w:pPr>
        <w:pStyle w:val="Textpoznpod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w:t>
      </w:r>
      <w:r>
        <w:rPr>
          <w:rFonts w:asciiTheme="minorHAnsi" w:hAnsiTheme="minorHAnsi" w:cs="Arial Narrow"/>
          <w:sz w:val="22"/>
          <w:szCs w:val="22"/>
        </w:rPr>
        <w:t xml:space="preserve">mu štátna pomoc bola poskytnutá </w:t>
      </w:r>
      <w:r w:rsidRPr="009F02BE">
        <w:rPr>
          <w:rFonts w:asciiTheme="minorHAnsi" w:hAnsiTheme="minorHAnsi" w:cs="Arial Narrow"/>
          <w:sz w:val="22"/>
          <w:szCs w:val="22"/>
        </w:rPr>
        <w:t>v súlade s pravidlami vnútorného trhu Európskej únie, inak verejný obstarávateľ vylúči ponuku z verejného obstarávania.</w:t>
      </w:r>
    </w:p>
    <w:p w14:paraId="2BC8472C" w14:textId="39D1FB24" w:rsidR="005D27CE" w:rsidRDefault="005D27CE" w:rsidP="005D27CE">
      <w:pPr>
        <w:pStyle w:val="Textpoznpod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Komisia zohľadní vysvetlenie ponuky uchádzačom v súlade s požiadavkou podľa zákona o verejnom obstarávaní alebo odôvodnenie mimoriadne nízkej po</w:t>
      </w:r>
      <w:r>
        <w:rPr>
          <w:rFonts w:asciiTheme="minorHAnsi" w:hAnsiTheme="minorHAnsi" w:cs="Arial Narrow"/>
          <w:sz w:val="22"/>
          <w:szCs w:val="22"/>
        </w:rPr>
        <w:t xml:space="preserve">nuky uchádzačom, ktoré vychádza </w:t>
      </w:r>
      <w:r w:rsidRPr="009F02BE">
        <w:rPr>
          <w:rFonts w:asciiTheme="minorHAnsi" w:hAnsiTheme="minorHAnsi" w:cs="Arial Narrow"/>
          <w:sz w:val="22"/>
          <w:szCs w:val="22"/>
        </w:rPr>
        <w:t>z predložených dôkazov.</w:t>
      </w:r>
    </w:p>
    <w:p w14:paraId="479C562A" w14:textId="77777777" w:rsidR="00C5681B" w:rsidRPr="009F02BE" w:rsidRDefault="00C5681B" w:rsidP="00C5681B">
      <w:pPr>
        <w:pStyle w:val="Textpoznpodarou"/>
        <w:spacing w:after="120"/>
        <w:ind w:left="576"/>
        <w:jc w:val="both"/>
        <w:rPr>
          <w:rFonts w:asciiTheme="minorHAnsi" w:hAnsiTheme="minorHAnsi" w:cs="Arial Narrow"/>
          <w:sz w:val="22"/>
          <w:szCs w:val="22"/>
        </w:rPr>
      </w:pPr>
    </w:p>
    <w:p w14:paraId="5C3A5EC6" w14:textId="77777777" w:rsidR="00AE384C" w:rsidRPr="00D13325" w:rsidRDefault="00AE384C" w:rsidP="00AE384C">
      <w:pPr>
        <w:pStyle w:val="Nadpis6"/>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rPr>
      </w:pPr>
      <w:r w:rsidRPr="00D13325">
        <w:rPr>
          <w:rFonts w:asciiTheme="minorHAnsi" w:hAnsiTheme="minorHAnsi" w:cs="Arial Narrow"/>
          <w:smallCaps/>
          <w:sz w:val="22"/>
          <w:szCs w:val="22"/>
        </w:rPr>
        <w:t>Vyhodnotenie splnenia podmienok účasti uchádzačov</w:t>
      </w:r>
    </w:p>
    <w:p w14:paraId="4652B330" w14:textId="2B8A9E62"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lastRenderedPageBreak/>
        <w:t xml:space="preserve">Komisia </w:t>
      </w:r>
      <w:r w:rsidR="00F60124">
        <w:rPr>
          <w:rFonts w:asciiTheme="minorHAnsi" w:hAnsiTheme="minorHAnsi" w:cs="Arial Narrow"/>
          <w:sz w:val="22"/>
          <w:szCs w:val="22"/>
        </w:rPr>
        <w:t xml:space="preserve">vykoná vyhodnotenie splneia podmienok účasti </w:t>
      </w:r>
      <w:r w:rsidR="00724D65">
        <w:rPr>
          <w:rFonts w:asciiTheme="minorHAnsi" w:hAnsiTheme="minorHAnsi" w:cs="Arial Narrow"/>
          <w:sz w:val="22"/>
          <w:szCs w:val="22"/>
        </w:rPr>
        <w:t>v súlade s</w:t>
      </w:r>
      <w:r w:rsidR="003F2A1F">
        <w:rPr>
          <w:rFonts w:asciiTheme="minorHAnsi" w:hAnsiTheme="minorHAnsi" w:cs="Arial Narrow"/>
          <w:sz w:val="22"/>
          <w:szCs w:val="22"/>
        </w:rPr>
        <w:t> dokumentmi potrebnými na vypracovanie ponuky</w:t>
      </w:r>
      <w:r w:rsidR="00724D65">
        <w:rPr>
          <w:rFonts w:asciiTheme="minorHAnsi" w:hAnsiTheme="minorHAnsi" w:cs="Arial Narrow"/>
          <w:sz w:val="22"/>
          <w:szCs w:val="22"/>
        </w:rPr>
        <w:t xml:space="preserve">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6DB1096F" w14:textId="77777777" w:rsidR="005E284D" w:rsidRPr="005E284D" w:rsidRDefault="005E284D" w:rsidP="005E284D">
      <w:pPr>
        <w:numPr>
          <w:ilvl w:val="1"/>
          <w:numId w:val="12"/>
        </w:numPr>
        <w:spacing w:line="276" w:lineRule="auto"/>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Splnenie podmienok účasti uchádzačov bude komisia posudzovať z dokladov predložených podľa požiadaviek uvedených </w:t>
      </w:r>
      <w:r>
        <w:rPr>
          <w:rFonts w:asciiTheme="minorHAnsi" w:hAnsiTheme="minorHAnsi" w:cs="Arial Narrow"/>
          <w:sz w:val="22"/>
          <w:szCs w:val="22"/>
        </w:rPr>
        <w:t>v oznámení o vyhlásení verejného obstarávania a súťažných podkladov</w:t>
      </w:r>
      <w:r w:rsidRPr="007C3DAC">
        <w:rPr>
          <w:rFonts w:asciiTheme="minorHAnsi" w:hAnsiTheme="minorHAnsi" w:cs="Arial Narrow"/>
          <w:sz w:val="22"/>
          <w:szCs w:val="22"/>
        </w:rPr>
        <w:t>.</w:t>
      </w:r>
      <w:r>
        <w:rPr>
          <w:rFonts w:asciiTheme="minorHAnsi" w:hAnsiTheme="minorHAnsi" w:cs="Arial Narrow"/>
          <w:sz w:val="22"/>
          <w:szCs w:val="22"/>
        </w:rPr>
        <w:t xml:space="preserve"> </w:t>
      </w:r>
    </w:p>
    <w:p w14:paraId="3BC3CEBA" w14:textId="77777777"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61DE8285" w14:textId="77777777" w:rsidR="00A572B9" w:rsidRPr="00A572B9" w:rsidRDefault="00A572B9" w:rsidP="00E0536E">
      <w:pPr>
        <w:pStyle w:val="Odstavecseseznamem"/>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30421710" w14:textId="1A4117AE" w:rsidR="00A572B9" w:rsidRPr="00A572B9" w:rsidRDefault="00A572B9" w:rsidP="00E0536E">
      <w:pPr>
        <w:pStyle w:val="Odstavecseseznamem"/>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5CB969DC" w14:textId="77777777" w:rsidR="005D27CE" w:rsidRPr="004E5701" w:rsidRDefault="005D27CE" w:rsidP="005D27CE">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požiada uchádzača o vysvetlenie alebo doplnenie predložených dokladov. Uchádzač musí doručiť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77DD539D" w14:textId="394BE028" w:rsidR="000947E4" w:rsidRPr="00897BCC" w:rsidRDefault="005D27CE" w:rsidP="000947E4">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V prípade, ak by komisia skonštatovala, že uchádzač nesplnil stanovené podmienky účasti, verejný obstarávateľ bezodkladne písomne prostredníctvom komunikačného rozhrania systému </w:t>
      </w:r>
      <w:r>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1849EEF5" w14:textId="77777777" w:rsidR="004508CF" w:rsidRPr="00D13325" w:rsidRDefault="004508CF" w:rsidP="004508CF">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Pr>
          <w:rFonts w:asciiTheme="minorHAnsi" w:hAnsiTheme="minorHAnsi" w:cs="Arial Narrow"/>
          <w:smallCaps/>
          <w:sz w:val="22"/>
          <w:szCs w:val="22"/>
          <w:u w:val="none"/>
        </w:rPr>
        <w:t>Informácia o výsledku vyhodnotenia ponúk</w:t>
      </w:r>
    </w:p>
    <w:p w14:paraId="469942DB" w14:textId="084E901B" w:rsidR="00AF0DC2" w:rsidRPr="000D0F51" w:rsidRDefault="00AF0DC2" w:rsidP="00AF0DC2">
      <w:pPr>
        <w:pStyle w:val="Zkladntextodsazen2"/>
        <w:numPr>
          <w:ilvl w:val="1"/>
          <w:numId w:val="12"/>
        </w:numPr>
        <w:spacing w:after="120"/>
        <w:rPr>
          <w:rFonts w:asciiTheme="minorHAnsi" w:hAnsiTheme="minorHAnsi" w:cstheme="minorHAnsi"/>
          <w:sz w:val="22"/>
          <w:szCs w:val="22"/>
          <w14:ligatures w14:val="standard"/>
          <w14:cntxtAlts/>
        </w:rPr>
      </w:pPr>
      <w:r w:rsidRPr="00AF0DC2">
        <w:rPr>
          <w:rFonts w:asciiTheme="minorHAnsi" w:hAnsiTheme="minorHAnsi"/>
          <w:sz w:val="22"/>
          <w:szCs w:val="22"/>
        </w:rPr>
        <w:t xml:space="preserve">Každému uchádzačovi, ktorého ponuka bola vyhodnocovaná, verejný obstarávateľ písomne oznámi výsledok vyhodnotenia ponúk vrátane poradia uchádzačov prostredníctvom systému </w:t>
      </w:r>
      <w:r w:rsidRPr="00AF0DC2">
        <w:rPr>
          <w:rFonts w:asciiTheme="minorHAnsi" w:hAnsiTheme="minorHAnsi" w:cs="Arial Narrow"/>
          <w:sz w:val="22"/>
          <w:szCs w:val="22"/>
        </w:rPr>
        <w:t>JOSEPHINE</w:t>
      </w:r>
      <w:r>
        <w:rPr>
          <w:rFonts w:asciiTheme="minorHAnsi" w:hAnsiTheme="minorHAnsi" w:cs="Arial Narrow"/>
          <w:sz w:val="22"/>
          <w:szCs w:val="22"/>
        </w:rPr>
        <w:t xml:space="preserve"> </w:t>
      </w:r>
      <w:r w:rsidRPr="000D0F51">
        <w:rPr>
          <w:rFonts w:asciiTheme="minorHAnsi" w:hAnsiTheme="minorHAnsi" w:cstheme="minorHAnsi"/>
          <w:sz w:val="22"/>
          <w:szCs w:val="22"/>
        </w:rPr>
        <w:t>a súčasne uverejní informáciu o výsledku vyhodnotenia ponúk</w:t>
      </w:r>
      <w:r w:rsidRPr="000D0F51">
        <w:rPr>
          <w:rFonts w:asciiTheme="minorHAnsi" w:hAnsiTheme="minorHAnsi" w:cstheme="minorHAnsi"/>
          <w:spacing w:val="27"/>
          <w:sz w:val="22"/>
          <w:szCs w:val="22"/>
        </w:rPr>
        <w:t xml:space="preserve"> </w:t>
      </w:r>
      <w:r w:rsidRPr="000D0F51">
        <w:rPr>
          <w:rFonts w:asciiTheme="minorHAnsi" w:hAnsiTheme="minorHAnsi" w:cstheme="minorHAnsi"/>
          <w:sz w:val="22"/>
          <w:szCs w:val="22"/>
        </w:rPr>
        <w:t>a</w:t>
      </w:r>
      <w:r w:rsidRPr="000D0F51">
        <w:rPr>
          <w:rFonts w:asciiTheme="minorHAnsi" w:hAnsiTheme="minorHAnsi" w:cstheme="minorHAnsi"/>
          <w:spacing w:val="30"/>
          <w:sz w:val="22"/>
          <w:szCs w:val="22"/>
        </w:rPr>
        <w:t> </w:t>
      </w:r>
      <w:r w:rsidRPr="000D0F51">
        <w:rPr>
          <w:rFonts w:asciiTheme="minorHAnsi" w:hAnsiTheme="minorHAnsi" w:cstheme="minorHAnsi"/>
          <w:sz w:val="22"/>
          <w:szCs w:val="22"/>
        </w:rPr>
        <w:t>poradie uchádzačov v</w:t>
      </w:r>
      <w:r w:rsidR="000947E4">
        <w:rPr>
          <w:rFonts w:asciiTheme="minorHAnsi" w:hAnsiTheme="minorHAnsi" w:cstheme="minorHAnsi"/>
          <w:sz w:val="22"/>
          <w:szCs w:val="22"/>
        </w:rPr>
        <w:t> </w:t>
      </w:r>
      <w:r w:rsidRPr="000D0F51">
        <w:rPr>
          <w:rFonts w:asciiTheme="minorHAnsi" w:hAnsiTheme="minorHAnsi" w:cstheme="minorHAnsi"/>
          <w:sz w:val="22"/>
          <w:szCs w:val="22"/>
        </w:rPr>
        <w:t>profile</w:t>
      </w:r>
      <w:r w:rsidR="000947E4">
        <w:rPr>
          <w:rFonts w:asciiTheme="minorHAnsi" w:hAnsiTheme="minorHAnsi" w:cstheme="minorHAnsi"/>
          <w:sz w:val="22"/>
          <w:szCs w:val="22"/>
        </w:rPr>
        <w:t xml:space="preserve"> v zmysle § 55 zákona o verejnom obstarávaní</w:t>
      </w:r>
      <w:r w:rsidRPr="000D0F51">
        <w:rPr>
          <w:rFonts w:asciiTheme="minorHAnsi" w:hAnsiTheme="minorHAnsi" w:cstheme="minorHAnsi"/>
          <w:sz w:val="22"/>
          <w:szCs w:val="22"/>
        </w:rPr>
        <w:t>.</w:t>
      </w:r>
    </w:p>
    <w:p w14:paraId="781A283B" w14:textId="2B8193B5" w:rsidR="004B7BB2" w:rsidRPr="00D13325" w:rsidRDefault="004B7BB2" w:rsidP="004B7BB2">
      <w:pPr>
        <w:pStyle w:val="Nadpis7"/>
        <w:keepNext w:val="0"/>
        <w:numPr>
          <w:ilvl w:val="0"/>
          <w:numId w:val="12"/>
        </w:numPr>
        <w:shd w:val="clear" w:color="auto" w:fill="D9D9D9"/>
        <w:tabs>
          <w:tab w:val="clear" w:pos="574"/>
        </w:tabs>
        <w:spacing w:before="240" w:line="276"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Dôvernosť verejného obstarávania</w:t>
      </w:r>
      <w:r w:rsidR="000211B2">
        <w:rPr>
          <w:rFonts w:asciiTheme="minorHAnsi" w:hAnsiTheme="minorHAnsi" w:cs="Arial Narrow"/>
          <w:smallCaps/>
          <w:sz w:val="22"/>
          <w:szCs w:val="22"/>
          <w:u w:val="none"/>
        </w:rPr>
        <w:t xml:space="preserve"> a ochrana osobných údajov</w:t>
      </w:r>
    </w:p>
    <w:p w14:paraId="1E86512D" w14:textId="3987711B" w:rsidR="004B7BB2" w:rsidRPr="00EF1591" w:rsidRDefault="004B7BB2" w:rsidP="00EF1591">
      <w:pPr>
        <w:numPr>
          <w:ilvl w:val="1"/>
          <w:numId w:val="12"/>
        </w:numPr>
        <w:spacing w:after="120"/>
        <w:jc w:val="both"/>
        <w:rPr>
          <w:rFonts w:asciiTheme="minorHAnsi" w:hAnsiTheme="minorHAnsi" w:cs="Arial Narrow"/>
          <w:b/>
          <w:sz w:val="22"/>
          <w:szCs w:val="22"/>
        </w:rPr>
      </w:pPr>
      <w:r w:rsidRPr="0019242A">
        <w:rPr>
          <w:rFonts w:asciiTheme="minorHAnsi" w:hAnsiTheme="minorHAnsi" w:cs="Arial Narrow"/>
          <w:sz w:val="22"/>
          <w:szCs w:val="22"/>
        </w:rPr>
        <w:t xml:space="preserve">Verejný obstarávateľ je </w:t>
      </w:r>
      <w:r>
        <w:rPr>
          <w:rFonts w:asciiTheme="minorHAnsi" w:hAnsiTheme="minorHAnsi" w:cs="Arial Narrow"/>
          <w:sz w:val="22"/>
          <w:szCs w:val="22"/>
        </w:rPr>
        <w:t xml:space="preserve">podľa § 22 zákona o verejnom obstarávaní </w:t>
      </w:r>
      <w:r w:rsidRPr="0019242A">
        <w:rPr>
          <w:rFonts w:asciiTheme="minorHAnsi" w:hAnsiTheme="minorHAnsi" w:cs="Arial Narrow"/>
          <w:sz w:val="22"/>
          <w:szCs w:val="22"/>
        </w:rPr>
        <w:t xml:space="preserve">povinný zachovávať mlčanlivosť o informáciách označených ako dôverné, ktoré mu uchádzač alebo záujemca poskytol; </w:t>
      </w:r>
      <w:r w:rsidRPr="0019242A">
        <w:rPr>
          <w:rFonts w:asciiTheme="minorHAnsi" w:hAnsiTheme="minorHAnsi" w:cs="Arial Narrow"/>
          <w:b/>
          <w:sz w:val="22"/>
          <w:szCs w:val="22"/>
        </w:rPr>
        <w:t>na tento účel uchádzač alebo záujemca označí, ktoré skutočnosti považuje za dôverné.</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 xml:space="preserve">Verejný obstarávateľ </w:t>
      </w:r>
      <w:r w:rsidR="000211B2">
        <w:rPr>
          <w:rFonts w:asciiTheme="minorHAnsi" w:hAnsiTheme="minorHAnsi" w:cs="Arial Narrow"/>
          <w:b/>
          <w:sz w:val="22"/>
          <w:szCs w:val="22"/>
        </w:rPr>
        <w:t>žiada</w:t>
      </w:r>
      <w:r w:rsidR="00EF1591" w:rsidRPr="00EF1591">
        <w:rPr>
          <w:rFonts w:asciiTheme="minorHAnsi" w:hAnsiTheme="minorHAnsi" w:cs="Arial Narrow"/>
          <w:b/>
          <w:sz w:val="22"/>
          <w:szCs w:val="22"/>
        </w:rPr>
        <w:t>, aby ponuka uchádzača obsahovala uchádzačom vypracovaný</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zoznam všetkých informácií ktoré sú dôverné s identifikáciou čísla strany, čísla odseku, bodu a</w:t>
      </w:r>
      <w:r w:rsidR="00EF1591">
        <w:rPr>
          <w:rFonts w:asciiTheme="minorHAnsi" w:hAnsiTheme="minorHAnsi" w:cs="Arial Narrow"/>
          <w:b/>
          <w:sz w:val="22"/>
          <w:szCs w:val="22"/>
        </w:rPr>
        <w:t> </w:t>
      </w:r>
      <w:r w:rsidR="00EF1591" w:rsidRPr="00EF1591">
        <w:rPr>
          <w:rFonts w:asciiTheme="minorHAnsi" w:hAnsiTheme="minorHAnsi" w:cs="Arial Narrow"/>
          <w:b/>
          <w:sz w:val="22"/>
          <w:szCs w:val="22"/>
        </w:rPr>
        <w:t>textu</w:t>
      </w:r>
      <w:r w:rsidR="00EF1591">
        <w:rPr>
          <w:rFonts w:asciiTheme="minorHAnsi" w:hAnsiTheme="minorHAnsi" w:cs="Arial Narrow"/>
          <w:b/>
          <w:sz w:val="22"/>
          <w:szCs w:val="22"/>
        </w:rPr>
        <w:t xml:space="preserve"> </w:t>
      </w:r>
      <w:r w:rsidR="00EF1591" w:rsidRPr="00EF1591">
        <w:rPr>
          <w:rFonts w:asciiTheme="minorHAnsi" w:hAnsiTheme="minorHAnsi" w:cs="Arial Narrow"/>
          <w:b/>
          <w:sz w:val="22"/>
          <w:szCs w:val="22"/>
        </w:rPr>
        <w:t>obsahujúceho informácie, ktoré sú dôverné.</w:t>
      </w:r>
    </w:p>
    <w:p w14:paraId="21E4FB00" w14:textId="45CC02DE" w:rsidR="004B7BB2" w:rsidRDefault="004B7BB2" w:rsidP="007C73D6">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687DE5B2" w14:textId="77777777" w:rsidR="009E425B" w:rsidRDefault="004B7BB2" w:rsidP="00817720">
      <w:pPr>
        <w:numPr>
          <w:ilvl w:val="1"/>
          <w:numId w:val="12"/>
        </w:numPr>
        <w:spacing w:after="120"/>
        <w:ind w:left="578" w:hanging="578"/>
        <w:jc w:val="both"/>
        <w:rPr>
          <w:rFonts w:asciiTheme="minorHAnsi" w:hAnsiTheme="minorHAnsi" w:cs="Arial Narrow"/>
          <w:sz w:val="22"/>
          <w:szCs w:val="22"/>
        </w:rPr>
      </w:pPr>
      <w:r w:rsidRPr="0019242A">
        <w:rPr>
          <w:rFonts w:asciiTheme="minorHAnsi" w:hAnsiTheme="minorHAnsi" w:cs="Arial Narrow"/>
          <w:sz w:val="22"/>
          <w:szCs w:val="22"/>
        </w:rPr>
        <w:t>Členovia komisie, ktor</w:t>
      </w:r>
      <w:r>
        <w:rPr>
          <w:rFonts w:asciiTheme="minorHAnsi" w:hAnsiTheme="minorHAnsi" w:cs="Arial Narrow"/>
          <w:sz w:val="22"/>
          <w:szCs w:val="22"/>
        </w:rPr>
        <w:t>í</w:t>
      </w:r>
      <w:r w:rsidRPr="0019242A">
        <w:rPr>
          <w:rFonts w:asciiTheme="minorHAnsi" w:hAnsiTheme="minorHAnsi" w:cs="Arial Narrow"/>
          <w:sz w:val="22"/>
          <w:szCs w:val="22"/>
        </w:rPr>
        <w:t xml:space="preserve"> vyhodnocuj</w:t>
      </w:r>
      <w:r>
        <w:rPr>
          <w:rFonts w:asciiTheme="minorHAnsi" w:hAnsiTheme="minorHAnsi" w:cs="Arial Narrow"/>
          <w:sz w:val="22"/>
          <w:szCs w:val="22"/>
        </w:rPr>
        <w:t>ú</w:t>
      </w:r>
      <w:r w:rsidRPr="0019242A">
        <w:rPr>
          <w:rFonts w:asciiTheme="minorHAnsi" w:hAnsiTheme="minorHAnsi" w:cs="Arial Narrow"/>
          <w:sz w:val="22"/>
          <w:szCs w:val="22"/>
        </w:rPr>
        <w:t xml:space="preserve"> ponuky, nesmú poskytovať počas vyhodnocovania ponúk informácie o obsahu ponúk. Na členov komisie sa vzťahujú povinnosti podľa predchádzajúcich </w:t>
      </w:r>
      <w:r w:rsidRPr="0019242A">
        <w:rPr>
          <w:rFonts w:asciiTheme="minorHAnsi" w:hAnsiTheme="minorHAnsi" w:cs="Arial Narrow"/>
          <w:sz w:val="22"/>
          <w:szCs w:val="22"/>
        </w:rPr>
        <w:lastRenderedPageBreak/>
        <w:t xml:space="preserve">bodov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.1, </w:t>
      </w:r>
      <w:r>
        <w:rPr>
          <w:rFonts w:asciiTheme="minorHAnsi" w:hAnsiTheme="minorHAnsi" w:cs="Arial Narrow"/>
          <w:sz w:val="22"/>
          <w:szCs w:val="22"/>
        </w:rPr>
        <w:t>2</w:t>
      </w:r>
      <w:r w:rsidR="004508CF">
        <w:rPr>
          <w:rFonts w:asciiTheme="minorHAnsi" w:hAnsiTheme="minorHAnsi" w:cs="Arial Narrow"/>
          <w:sz w:val="22"/>
          <w:szCs w:val="22"/>
        </w:rPr>
        <w:t>3</w:t>
      </w:r>
      <w:r w:rsidRPr="0019242A">
        <w:rPr>
          <w:rFonts w:asciiTheme="minorHAnsi" w:hAnsiTheme="minorHAnsi" w:cs="Arial Narrow"/>
          <w:sz w:val="22"/>
          <w:szCs w:val="22"/>
        </w:rPr>
        <w:t xml:space="preserve">.2 (§ 22 </w:t>
      </w:r>
      <w:r>
        <w:rPr>
          <w:rFonts w:asciiTheme="minorHAnsi" w:hAnsiTheme="minorHAnsi" w:cs="Arial Narrow"/>
          <w:sz w:val="22"/>
          <w:szCs w:val="22"/>
        </w:rPr>
        <w:t>zákona o verejnom obstarávaní)</w:t>
      </w:r>
      <w:r w:rsidRPr="0019242A">
        <w:rPr>
          <w:rFonts w:asciiTheme="minorHAnsi" w:hAnsiTheme="minorHAnsi" w:cs="Arial Narrow"/>
          <w:sz w:val="22"/>
          <w:szCs w:val="22"/>
        </w:rPr>
        <w:t xml:space="preserve">. Na tento účel uchádzač/záujemca podľa § 22 ods. 4 </w:t>
      </w:r>
      <w:r>
        <w:rPr>
          <w:rFonts w:asciiTheme="minorHAnsi" w:hAnsiTheme="minorHAnsi" w:cs="Arial Narrow"/>
          <w:sz w:val="22"/>
          <w:szCs w:val="22"/>
        </w:rPr>
        <w:t>zákona o verjnom obstarávaní</w:t>
      </w:r>
      <w:r w:rsidRPr="0019242A">
        <w:rPr>
          <w:rFonts w:asciiTheme="minorHAnsi" w:hAnsiTheme="minorHAnsi" w:cs="Arial Narrow"/>
          <w:sz w:val="22"/>
          <w:szCs w:val="22"/>
        </w:rPr>
        <w:t xml:space="preserve"> označí, ktoré informácie sú podľa predchádzajúcich bodov dôverné</w:t>
      </w:r>
      <w:r w:rsidR="00EE2C53">
        <w:rPr>
          <w:rFonts w:asciiTheme="minorHAnsi" w:hAnsiTheme="minorHAnsi" w:cs="Arial Narrow"/>
          <w:sz w:val="22"/>
          <w:szCs w:val="22"/>
        </w:rPr>
        <w:t>.</w:t>
      </w:r>
      <w:r w:rsidRPr="0019242A">
        <w:rPr>
          <w:rFonts w:asciiTheme="minorHAnsi" w:hAnsiTheme="minorHAnsi" w:cs="Arial Narrow"/>
          <w:sz w:val="22"/>
          <w:szCs w:val="22"/>
        </w:rPr>
        <w:t xml:space="preserve"> Týmto nie sú dotknuté ustanovenia </w:t>
      </w:r>
      <w:r>
        <w:rPr>
          <w:rFonts w:asciiTheme="minorHAnsi" w:hAnsiTheme="minorHAnsi" w:cs="Arial Narrow"/>
          <w:sz w:val="22"/>
          <w:szCs w:val="22"/>
        </w:rPr>
        <w:t>zákona o verjnom obstarávaní</w:t>
      </w:r>
      <w:r w:rsidRPr="0019242A">
        <w:rPr>
          <w:rFonts w:asciiTheme="minorHAnsi" w:hAnsiTheme="minorHAnsi" w:cs="Arial Narrow"/>
          <w:sz w:val="22"/>
          <w:szCs w:val="22"/>
        </w:rPr>
        <w:t>, ukladajúce povinnosť verejnému obstarávateľovi oznamovať či zasielať úradu dokumenty a iné</w:t>
      </w:r>
      <w:r w:rsidRPr="00E173C9">
        <w:t xml:space="preserve"> </w:t>
      </w:r>
      <w:r w:rsidRPr="00E173C9">
        <w:rPr>
          <w:rFonts w:asciiTheme="minorHAnsi" w:hAnsiTheme="minorHAnsi" w:cs="Arial Narrow"/>
          <w:sz w:val="22"/>
          <w:szCs w:val="22"/>
        </w:rPr>
        <w:t>oznámenia, ako ani ustanovenia ukladajúce verejnému obstarávateľovi a úradu zverejňovať dokumenty a iné oznámenia podľa tohto zákona a tiež povinnosti zverejňovania zmlúv podľa osobitného predpisu</w:t>
      </w:r>
      <w:r w:rsidR="00817720">
        <w:rPr>
          <w:rFonts w:asciiTheme="minorHAnsi" w:hAnsiTheme="minorHAnsi" w:cs="Arial Narrow"/>
          <w:sz w:val="22"/>
          <w:szCs w:val="22"/>
        </w:rPr>
        <w:t>.</w:t>
      </w:r>
    </w:p>
    <w:p w14:paraId="0A509E89" w14:textId="0ECF61CB" w:rsidR="000211B2" w:rsidRPr="000211B2" w:rsidRDefault="000211B2" w:rsidP="000211B2">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hyperlink r:id="rId21" w:history="1">
        <w:r w:rsidRPr="00C8495D">
          <w:rPr>
            <w:rStyle w:val="Hypertextovodkaz"/>
            <w:rFonts w:asciiTheme="minorHAnsi" w:hAnsiTheme="minorHAnsi" w:cs="Arial Narrow"/>
            <w:sz w:val="22"/>
            <w:szCs w:val="22"/>
          </w:rPr>
          <w:t>https://www.justice.gov.sk/Stranky/Ministerstvo/Kontakty/Ochrana-osobnych-udajov.aspx</w:t>
        </w:r>
      </w:hyperlink>
      <w:r>
        <w:rPr>
          <w:rFonts w:asciiTheme="minorHAnsi" w:hAnsiTheme="minorHAnsi" w:cs="Arial Narrow"/>
          <w:sz w:val="22"/>
          <w:szCs w:val="22"/>
        </w:rPr>
        <w:t xml:space="preserve"> </w:t>
      </w:r>
      <w:r w:rsidRPr="000211B2">
        <w:rPr>
          <w:rFonts w:asciiTheme="minorHAnsi" w:hAnsiTheme="minorHAnsi" w:cs="Arial Narrow"/>
          <w:sz w:val="22"/>
          <w:szCs w:val="22"/>
        </w:rPr>
        <w:t>.</w:t>
      </w:r>
    </w:p>
    <w:p w14:paraId="5DDD353F" w14:textId="74E9A44D" w:rsidR="000211B2" w:rsidRPr="000211B2" w:rsidRDefault="000211B2" w:rsidP="003F765A">
      <w:pPr>
        <w:numPr>
          <w:ilvl w:val="1"/>
          <w:numId w:val="12"/>
        </w:numPr>
        <w:spacing w:after="120"/>
        <w:jc w:val="both"/>
        <w:rPr>
          <w:rFonts w:asciiTheme="minorHAnsi" w:hAnsiTheme="minorHAnsi" w:cs="Arial Narrow"/>
          <w:sz w:val="22"/>
          <w:szCs w:val="22"/>
        </w:rPr>
      </w:pPr>
      <w:r w:rsidRPr="008561EB">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0E1CE6E" w14:textId="77777777" w:rsidR="007C3554" w:rsidRPr="00D13325" w:rsidRDefault="007C3554" w:rsidP="00474519">
      <w:pPr>
        <w:pStyle w:val="Nadpis7"/>
        <w:keepNext w:val="0"/>
        <w:numPr>
          <w:ilvl w:val="0"/>
          <w:numId w:val="12"/>
        </w:numPr>
        <w:shd w:val="clear" w:color="auto" w:fill="D9D9D9"/>
        <w:tabs>
          <w:tab w:val="clear" w:pos="574"/>
          <w:tab w:val="left" w:pos="567"/>
        </w:tabs>
        <w:spacing w:before="240" w:line="240" w:lineRule="auto"/>
        <w:ind w:left="567" w:hanging="567"/>
        <w:rPr>
          <w:rFonts w:asciiTheme="minorHAnsi" w:hAnsiTheme="minorHAnsi" w:cs="Arial Narrow"/>
          <w:smallCaps/>
          <w:sz w:val="22"/>
          <w:szCs w:val="22"/>
          <w:u w:val="none"/>
        </w:rPr>
      </w:pPr>
      <w:r w:rsidRPr="00D13325">
        <w:rPr>
          <w:rFonts w:asciiTheme="minorHAnsi" w:hAnsiTheme="minorHAnsi" w:cs="Arial Narrow"/>
          <w:smallCaps/>
          <w:sz w:val="22"/>
          <w:szCs w:val="22"/>
          <w:u w:val="none"/>
        </w:rPr>
        <w:t xml:space="preserve">  Uzavretie </w:t>
      </w:r>
      <w:r w:rsidR="00CB6EEA">
        <w:rPr>
          <w:rFonts w:asciiTheme="minorHAnsi" w:hAnsiTheme="minorHAnsi" w:cs="Arial Narrow"/>
          <w:smallCaps/>
          <w:sz w:val="22"/>
          <w:szCs w:val="22"/>
          <w:u w:val="none"/>
        </w:rPr>
        <w:t>zmluvy</w:t>
      </w:r>
    </w:p>
    <w:p w14:paraId="31B939F6" w14:textId="77777777" w:rsidR="004151A2"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CB6EEA">
        <w:rPr>
          <w:rFonts w:asciiTheme="minorHAnsi" w:hAnsiTheme="minorHAnsi" w:cs="Arial Narrow"/>
          <w:sz w:val="22"/>
          <w:szCs w:val="22"/>
        </w:rPr>
        <w:t>Z</w:t>
      </w:r>
      <w:r w:rsidRPr="00B66876">
        <w:rPr>
          <w:rFonts w:asciiTheme="minorHAnsi" w:hAnsiTheme="minorHAnsi" w:cs="Arial Narrow"/>
          <w:sz w:val="22"/>
          <w:szCs w:val="22"/>
        </w:rPr>
        <w:t>mluvy s úspešným uchádzačom, ktorého ponuka bude prijatá, sa bude riadiť ustanovením § 56 zákona o verejnom obstarávaní.</w:t>
      </w:r>
    </w:p>
    <w:p w14:paraId="29F170B4" w14:textId="4F2D03EA" w:rsidR="004151A2" w:rsidRPr="00CA3D83"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Pr>
          <w:rFonts w:asciiTheme="minorHAnsi" w:hAnsiTheme="minorHAnsi" w:cs="Arial Narrow"/>
          <w:sz w:val="22"/>
          <w:szCs w:val="22"/>
        </w:rPr>
        <w:t xml:space="preserve">Zmluva </w:t>
      </w:r>
      <w:r w:rsidRPr="00907FDC">
        <w:rPr>
          <w:rFonts w:asciiTheme="minorHAnsi" w:hAnsiTheme="minorHAnsi" w:cs="Arial Narrow"/>
          <w:sz w:val="22"/>
          <w:szCs w:val="22"/>
        </w:rPr>
        <w:t>nesmie byť v rozpore so súťažnými podkladmi a s ponukou predloženou</w:t>
      </w:r>
      <w:r>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Pr="00CA3D83">
        <w:rPr>
          <w:rFonts w:asciiTheme="minorHAnsi" w:hAnsiTheme="minorHAnsi" w:cs="Arial Narrow"/>
          <w:sz w:val="22"/>
          <w:szCs w:val="22"/>
        </w:rPr>
        <w:t xml:space="preserve"> </w:t>
      </w:r>
    </w:p>
    <w:p w14:paraId="2E7D772B" w14:textId="77777777" w:rsidR="004151A2" w:rsidRPr="00CA3D83"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673202">
        <w:rPr>
          <w:rFonts w:asciiTheme="minorHAnsi" w:hAnsiTheme="minorHAnsi" w:cs="Arial Narrow"/>
          <w:sz w:val="22"/>
          <w:szCs w:val="22"/>
        </w:rPr>
        <w:t>Verejný obstarávateľ nesmie</w:t>
      </w:r>
      <w:r w:rsidR="006D7265">
        <w:rPr>
          <w:rFonts w:asciiTheme="minorHAnsi" w:hAnsiTheme="minorHAnsi" w:cs="Arial Narrow"/>
          <w:sz w:val="22"/>
          <w:szCs w:val="22"/>
        </w:rPr>
        <w:t xml:space="preserve"> uzavrieť</w:t>
      </w:r>
      <w:r w:rsidRPr="00673202">
        <w:rPr>
          <w:rFonts w:asciiTheme="minorHAnsi" w:hAnsiTheme="minorHAnsi" w:cs="Arial Narrow"/>
          <w:sz w:val="22"/>
          <w:szCs w:val="22"/>
        </w:rPr>
        <w:t xml:space="preserve"> </w:t>
      </w:r>
      <w:r w:rsidR="00CB6EEA">
        <w:rPr>
          <w:rFonts w:asciiTheme="minorHAnsi" w:hAnsiTheme="minorHAnsi" w:cs="Arial Narrow"/>
          <w:sz w:val="22"/>
          <w:szCs w:val="22"/>
        </w:rPr>
        <w:t>Z</w:t>
      </w:r>
      <w:r>
        <w:rPr>
          <w:rFonts w:asciiTheme="minorHAnsi" w:hAnsiTheme="minorHAnsi" w:cs="Arial Narrow"/>
          <w:sz w:val="22"/>
          <w:szCs w:val="22"/>
        </w:rPr>
        <w:t>mluvu</w:t>
      </w:r>
      <w:r w:rsidRPr="00673202">
        <w:rPr>
          <w:rFonts w:asciiTheme="minorHAnsi" w:hAnsiTheme="minorHAnsi" w:cs="Arial Narrow"/>
          <w:sz w:val="22"/>
          <w:szCs w:val="22"/>
        </w:rPr>
        <w:t xml:space="preserve"> s uchádzačom, ktorý podľa § 11 ods. 1 zákona</w:t>
      </w:r>
      <w:r>
        <w:rPr>
          <w:rFonts w:asciiTheme="minorHAnsi" w:hAnsiTheme="minorHAnsi" w:cs="Arial Narrow"/>
          <w:sz w:val="22"/>
          <w:szCs w:val="22"/>
        </w:rPr>
        <w:t xml:space="preserve"> o verejnom obstarávaní</w:t>
      </w:r>
      <w:r w:rsidRPr="00673202">
        <w:rPr>
          <w:rFonts w:asciiTheme="minorHAnsi" w:hAnsiTheme="minorHAnsi" w:cs="Arial Narrow"/>
          <w:sz w:val="22"/>
          <w:szCs w:val="22"/>
        </w:rPr>
        <w:t xml:space="preserve"> </w:t>
      </w:r>
      <w:r w:rsidRPr="0052571D">
        <w:rPr>
          <w:rFonts w:asciiTheme="minorHAnsi" w:hAnsiTheme="minorHAnsi" w:cs="Arial Narrow"/>
          <w:b/>
          <w:sz w:val="22"/>
          <w:szCs w:val="22"/>
        </w:rPr>
        <w:t>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r w:rsidRPr="00673202">
        <w:rPr>
          <w:rFonts w:asciiTheme="minorHAnsi" w:hAnsiTheme="minorHAnsi" w:cs="Arial Narrow"/>
          <w:sz w:val="22"/>
          <w:szCs w:val="22"/>
        </w:rPr>
        <w:t>. Povinnosť zápisu do registra partnerov verejného sektora upravuje osobitný predpis - zákon č. 315/2016 Z. z. o registri partnerov verejného sektora a o zmene a doplnení niektorých zákonov.</w:t>
      </w:r>
    </w:p>
    <w:p w14:paraId="1E5174EE" w14:textId="31BCDCB0" w:rsidR="004151A2" w:rsidRPr="00EE418C" w:rsidRDefault="004151A2" w:rsidP="004151A2">
      <w:pPr>
        <w:pStyle w:val="Textpoznpod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 xml:space="preserve">Úspešný uchádzač pred podpisom </w:t>
      </w:r>
      <w:r w:rsidR="002415DD">
        <w:rPr>
          <w:rFonts w:asciiTheme="minorHAnsi" w:hAnsiTheme="minorHAnsi" w:cs="Arial Narrow"/>
          <w:sz w:val="22"/>
          <w:szCs w:val="22"/>
        </w:rPr>
        <w:t>Z</w:t>
      </w:r>
      <w:r>
        <w:rPr>
          <w:rFonts w:asciiTheme="minorHAnsi" w:hAnsiTheme="minorHAnsi" w:cs="Arial Narrow"/>
          <w:sz w:val="22"/>
          <w:szCs w:val="22"/>
        </w:rPr>
        <w:t>mluvy</w:t>
      </w:r>
      <w:r w:rsidRPr="00EE418C">
        <w:rPr>
          <w:rFonts w:asciiTheme="minorHAnsi" w:hAnsiTheme="minorHAnsi" w:cs="Arial Narrow"/>
          <w:sz w:val="22"/>
          <w:szCs w:val="22"/>
        </w:rPr>
        <w:t>, ktorá bude výsledkom tohto verejného obstarávania, bude povinný:</w:t>
      </w:r>
    </w:p>
    <w:p w14:paraId="35FF8CCD" w14:textId="77777777" w:rsidR="004151A2" w:rsidRPr="00EE418C" w:rsidRDefault="004151A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w:t>
      </w:r>
      <w:r w:rsidR="006D7265">
        <w:rPr>
          <w:rFonts w:asciiTheme="minorHAnsi" w:hAnsiTheme="minorHAnsi" w:cs="Arial Narrow"/>
          <w:sz w:val="22"/>
          <w:szCs w:val="22"/>
        </w:rPr>
        <w:t>šetkých známych subdodávateľoch,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27C9731C" w14:textId="77777777" w:rsidR="004151A2" w:rsidRPr="00EE418C" w:rsidRDefault="004151A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Pr>
          <w:rFonts w:asciiTheme="minorHAnsi" w:hAnsiTheme="minorHAnsi" w:cs="Arial Narrow"/>
          <w:sz w:val="22"/>
          <w:szCs w:val="22"/>
        </w:rPr>
        <w:t>4</w:t>
      </w:r>
      <w:r w:rsidRPr="00EE418C">
        <w:rPr>
          <w:rFonts w:asciiTheme="minorHAnsi" w:hAnsiTheme="minorHAnsi" w:cs="Arial Narrow"/>
          <w:sz w:val="22"/>
          <w:szCs w:val="22"/>
        </w:rPr>
        <w:t>.</w:t>
      </w:r>
      <w:r>
        <w:rPr>
          <w:rFonts w:asciiTheme="minorHAnsi" w:hAnsiTheme="minorHAnsi" w:cs="Arial Narrow"/>
          <w:sz w:val="22"/>
          <w:szCs w:val="22"/>
        </w:rPr>
        <w:t>3</w:t>
      </w:r>
      <w:r w:rsidRPr="00EE418C">
        <w:rPr>
          <w:rFonts w:asciiTheme="minorHAnsi" w:hAnsiTheme="minorHAnsi" w:cs="Arial Narrow"/>
          <w:sz w:val="22"/>
          <w:szCs w:val="22"/>
        </w:rPr>
        <w:t>,</w:t>
      </w:r>
    </w:p>
    <w:p w14:paraId="7651BC74" w14:textId="59BBEDAB" w:rsidR="00C816EF" w:rsidRPr="00704478" w:rsidRDefault="004151A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v prípade skupiny dodávateľov – predložiť zmluvu, v ktorej budú jednoznačne stanovené vzájomné práva a povinnosti, kto sa ako</w:t>
      </w:r>
      <w:r w:rsidR="006D7265">
        <w:rPr>
          <w:rFonts w:asciiTheme="minorHAnsi" w:hAnsiTheme="minorHAnsi" w:cs="Arial Narrow"/>
          <w:sz w:val="22"/>
          <w:szCs w:val="22"/>
        </w:rPr>
        <w:t>u</w:t>
      </w:r>
      <w:r w:rsidRPr="00EE418C">
        <w:rPr>
          <w:rFonts w:asciiTheme="minorHAnsi" w:hAnsiTheme="minorHAnsi" w:cs="Arial Narrow"/>
          <w:sz w:val="22"/>
          <w:szCs w:val="22"/>
        </w:rPr>
        <w:t xml:space="preserve"> časťou bude podieľať na plnení zákazky, ako aj skutočnosť, že všetci členovia skupiny dodávateľov sú zaviazaní zo záväzkov voči verejnému </w:t>
      </w:r>
      <w:r w:rsidRPr="00704478">
        <w:rPr>
          <w:rFonts w:asciiTheme="minorHAnsi" w:hAnsiTheme="minorHAnsi" w:cs="Arial Narrow"/>
          <w:sz w:val="22"/>
          <w:szCs w:val="22"/>
        </w:rPr>
        <w:t>obstarávateľovi spoločne a nerozdielne v súlade s bodom 7.1 týchto súťažných podkladov.</w:t>
      </w:r>
    </w:p>
    <w:p w14:paraId="73B8EBBF" w14:textId="77777777" w:rsidR="009620B2" w:rsidRPr="00704478" w:rsidRDefault="009620B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 xml:space="preserve">predložiť platný certifikát vydaný nezávislou inštitúciou potvrdzujúci zavedenie systému manažmentu IT služieb (IT service management) v súlade s požiadavkami podľa normy ISO 20 000. Verejný obstarávateľ uzná ako rovnocenný certifikát tohto systému vydaný príslušným orgánom členského štátu. Ak uchádzač objektívne nemal možnosť získať príslušný certifikát v určených lehotách, verejný obstarávateľ prijme aj iné dôkazy o </w:t>
      </w:r>
      <w:r w:rsidRPr="00704478">
        <w:rPr>
          <w:rFonts w:asciiTheme="minorHAnsi" w:hAnsiTheme="minorHAnsi" w:cs="Arial Narrow"/>
          <w:sz w:val="22"/>
          <w:szCs w:val="22"/>
        </w:rPr>
        <w:lastRenderedPageBreak/>
        <w:t>rovnocenných opatreniach na zabezpečenie kvality predložené uchádzačom, ktorými preukáže, že ním navrhované opatrenia na zabezpečenie kvality sú v súlade s požadovanými normami zabezpečenia kvality.</w:t>
      </w:r>
    </w:p>
    <w:p w14:paraId="1838E3B1" w14:textId="77777777" w:rsidR="009620B2" w:rsidRPr="00704478" w:rsidRDefault="009620B2" w:rsidP="00C13EED">
      <w:pPr>
        <w:pStyle w:val="Textpoznpodarou"/>
        <w:numPr>
          <w:ilvl w:val="0"/>
          <w:numId w:val="21"/>
        </w:numPr>
        <w:tabs>
          <w:tab w:val="right" w:leader="dot" w:pos="10080"/>
        </w:tabs>
        <w:ind w:left="993" w:hanging="284"/>
        <w:jc w:val="both"/>
        <w:rPr>
          <w:rFonts w:asciiTheme="minorHAnsi" w:hAnsiTheme="minorHAnsi" w:cs="Arial Narrow"/>
          <w:sz w:val="22"/>
          <w:szCs w:val="22"/>
        </w:rPr>
      </w:pPr>
      <w:r w:rsidRPr="00704478">
        <w:rPr>
          <w:rFonts w:asciiTheme="minorHAnsi" w:hAnsiTheme="minorHAnsi" w:cs="Arial Narrow"/>
          <w:sz w:val="22"/>
          <w:szCs w:val="22"/>
        </w:rPr>
        <w:t>predložiť platný certifikát vydaný nezávislou inštitúciou potvrdzujúci zavedenie systému manažmentu bezpečnosti informácií (information security management systems) v súlade s požiadavkami podľa normy ISO 27 001.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610C9796" w14:textId="2C0F5432" w:rsidR="00EE3141" w:rsidRPr="00D13325" w:rsidRDefault="00A35C25" w:rsidP="00BC2340">
      <w:pPr>
        <w:pStyle w:val="Nadpis7"/>
        <w:keepNext w:val="0"/>
        <w:shd w:val="clear" w:color="auto" w:fill="D9D9D9"/>
        <w:spacing w:before="240" w:line="240" w:lineRule="auto"/>
        <w:rPr>
          <w:rFonts w:asciiTheme="minorHAnsi" w:hAnsiTheme="minorHAnsi" w:cs="Arial Narrow"/>
          <w:smallCaps/>
          <w:sz w:val="22"/>
          <w:szCs w:val="22"/>
          <w:u w:val="none"/>
        </w:rPr>
      </w:pPr>
      <w:r>
        <w:rPr>
          <w:rFonts w:asciiTheme="minorHAnsi" w:hAnsiTheme="minorHAnsi" w:cs="Arial Narrow"/>
          <w:sz w:val="22"/>
          <w:szCs w:val="22"/>
          <w:u w:val="none"/>
        </w:rPr>
        <w:t>25</w:t>
      </w:r>
      <w:r w:rsidR="00383A65">
        <w:rPr>
          <w:rFonts w:asciiTheme="minorHAnsi" w:hAnsiTheme="minorHAnsi" w:cs="Arial Narrow"/>
          <w:sz w:val="22"/>
          <w:szCs w:val="22"/>
          <w:u w:val="none"/>
        </w:rPr>
        <w:t xml:space="preserve">       </w:t>
      </w:r>
      <w:r w:rsidR="00EE3141" w:rsidRPr="00D13325">
        <w:rPr>
          <w:rFonts w:asciiTheme="minorHAnsi" w:hAnsiTheme="minorHAnsi" w:cs="Arial Narrow"/>
          <w:smallCaps/>
          <w:sz w:val="22"/>
          <w:szCs w:val="22"/>
          <w:u w:val="none"/>
        </w:rPr>
        <w:t>Zrušenie použitého postupu zadávania zákazky</w:t>
      </w:r>
    </w:p>
    <w:p w14:paraId="656D532E" w14:textId="631DCFB7" w:rsidR="00A35C25" w:rsidRDefault="00A35C25"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25.1 </w:t>
      </w:r>
      <w:r w:rsidR="00A148C7">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Verejný obstarávateľ môže zrušiť použitý postup zadávania zákazky na základe dôvodov</w:t>
      </w:r>
      <w:r>
        <w:rPr>
          <w:rFonts w:asciiTheme="minorHAnsi" w:hAnsiTheme="minorHAnsi" w:cs="Arial Narrow"/>
          <w:sz w:val="22"/>
          <w:szCs w:val="22"/>
        </w:rPr>
        <w:t xml:space="preserve"> </w:t>
      </w:r>
    </w:p>
    <w:p w14:paraId="3B202EE2" w14:textId="38E9D436" w:rsidR="00756BF3" w:rsidRDefault="00A35C25"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A148C7">
        <w:rPr>
          <w:rFonts w:asciiTheme="minorHAnsi" w:hAnsiTheme="minorHAnsi" w:cs="Arial Narrow"/>
          <w:sz w:val="22"/>
          <w:szCs w:val="22"/>
        </w:rPr>
        <w:t xml:space="preserve">  </w:t>
      </w: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uvedených v § 57 zákona o verejnom obstarávaní. </w:t>
      </w:r>
    </w:p>
    <w:p w14:paraId="57020EF0" w14:textId="79CABA30" w:rsidR="00A148C7" w:rsidRDefault="00A148C7"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25.2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Verejný obstarávateľ upovedomí uchádzačov o zrušení použitého postupu verejného </w:t>
      </w:r>
    </w:p>
    <w:p w14:paraId="1A09D357" w14:textId="09B67940" w:rsidR="00F5270A" w:rsidRDefault="00A148C7"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383A65">
        <w:rPr>
          <w:rFonts w:asciiTheme="minorHAnsi" w:hAnsiTheme="minorHAnsi" w:cs="Arial Narrow"/>
          <w:sz w:val="22"/>
          <w:szCs w:val="22"/>
        </w:rPr>
        <w:t xml:space="preserve"> </w:t>
      </w:r>
      <w:r w:rsidR="00756BF3" w:rsidRPr="00756BF3">
        <w:rPr>
          <w:rFonts w:asciiTheme="minorHAnsi" w:hAnsiTheme="minorHAnsi" w:cs="Arial Narrow"/>
          <w:sz w:val="22"/>
          <w:szCs w:val="22"/>
        </w:rPr>
        <w:t xml:space="preserve">obstarávania s uvedením dôvodu zrušenia a oznámi postup, ktorý použije pri zadávaní </w:t>
      </w:r>
    </w:p>
    <w:p w14:paraId="5CB36253" w14:textId="19620294" w:rsidR="00756BF3" w:rsidRPr="005D622C" w:rsidRDefault="00383A65" w:rsidP="00107CA5">
      <w:pPr>
        <w:pStyle w:val="Textpoznpodarou"/>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            </w:t>
      </w:r>
      <w:r w:rsidR="00756BF3" w:rsidRPr="00756BF3">
        <w:rPr>
          <w:rFonts w:asciiTheme="minorHAnsi" w:hAnsiTheme="minorHAnsi" w:cs="Arial Narrow"/>
          <w:sz w:val="22"/>
          <w:szCs w:val="22"/>
        </w:rPr>
        <w:t>zákazky na pôvodný predmet zákazky.</w:t>
      </w:r>
    </w:p>
    <w:p w14:paraId="1642B489" w14:textId="58D0DDF7" w:rsidR="00402BEF" w:rsidRPr="00234E69" w:rsidRDefault="00402BEF" w:rsidP="00C13EED">
      <w:pPr>
        <w:pStyle w:val="Nadpis7"/>
        <w:keepNext w:val="0"/>
        <w:numPr>
          <w:ilvl w:val="0"/>
          <w:numId w:val="39"/>
        </w:numPr>
        <w:shd w:val="clear" w:color="auto" w:fill="D9D9D9"/>
        <w:spacing w:before="240" w:line="240" w:lineRule="auto"/>
        <w:ind w:left="360"/>
        <w:rPr>
          <w:rFonts w:asciiTheme="minorHAnsi" w:hAnsiTheme="minorHAnsi" w:cs="Arial Narrow"/>
          <w:smallCaps/>
          <w:sz w:val="22"/>
          <w:szCs w:val="22"/>
          <w:u w:val="none"/>
        </w:rPr>
      </w:pPr>
      <w:r>
        <w:rPr>
          <w:rFonts w:asciiTheme="minorHAnsi" w:hAnsiTheme="minorHAnsi" w:cs="Arial Narrow"/>
          <w:smallCaps/>
          <w:sz w:val="22"/>
          <w:szCs w:val="22"/>
          <w:u w:val="none"/>
        </w:rPr>
        <w:t xml:space="preserve">     </w:t>
      </w:r>
      <w:r w:rsidRPr="00D13325">
        <w:rPr>
          <w:rFonts w:asciiTheme="minorHAnsi" w:hAnsiTheme="minorHAnsi" w:cs="Arial Narrow"/>
          <w:smallCaps/>
          <w:sz w:val="22"/>
          <w:szCs w:val="22"/>
          <w:u w:val="none"/>
        </w:rPr>
        <w:t>Ďalšie informácie</w:t>
      </w:r>
    </w:p>
    <w:p w14:paraId="2E38C3D2" w14:textId="76531D3D" w:rsidR="00EC28B5" w:rsidRDefault="00383A65"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26.1   </w:t>
      </w:r>
      <w:r w:rsidR="00EC28B5">
        <w:rPr>
          <w:rFonts w:asciiTheme="minorHAnsi" w:hAnsiTheme="minorHAnsi"/>
          <w:sz w:val="22"/>
          <w:szCs w:val="22"/>
        </w:rPr>
        <w:t xml:space="preserve"> </w:t>
      </w:r>
      <w:r w:rsidR="00402BEF" w:rsidRPr="00D13325">
        <w:rPr>
          <w:rFonts w:asciiTheme="minorHAnsi" w:hAnsiTheme="minorHAnsi"/>
          <w:sz w:val="22"/>
          <w:szCs w:val="22"/>
        </w:rPr>
        <w:t xml:space="preserve">Verejný obstarávateľ si vyhradzuje právo overenia všetkých skutočností uvedených </w:t>
      </w:r>
      <w:r w:rsidR="00EC28B5">
        <w:rPr>
          <w:rFonts w:asciiTheme="minorHAnsi" w:hAnsiTheme="minorHAnsi"/>
          <w:sz w:val="22"/>
          <w:szCs w:val="22"/>
        </w:rPr>
        <w:t xml:space="preserve"> </w:t>
      </w:r>
    </w:p>
    <w:p w14:paraId="18149C2D" w14:textId="78D63C96" w:rsidR="00402BEF" w:rsidRPr="00BC2340" w:rsidRDefault="00EC28B5"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v ponukách  </w:t>
      </w:r>
      <w:r w:rsidR="00402BEF" w:rsidRPr="00D13325">
        <w:rPr>
          <w:rFonts w:asciiTheme="minorHAnsi" w:hAnsiTheme="minorHAnsi"/>
          <w:sz w:val="22"/>
          <w:szCs w:val="22"/>
        </w:rPr>
        <w:t>uchádzačov bez predchádzajúceho súhlasu uchádzačov.</w:t>
      </w:r>
    </w:p>
    <w:p w14:paraId="7F13F570" w14:textId="54137910" w:rsidR="00BC2340" w:rsidRDefault="00383A65"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26.2  </w:t>
      </w:r>
      <w:r w:rsidR="00BC2340">
        <w:rPr>
          <w:rFonts w:asciiTheme="minorHAnsi" w:hAnsiTheme="minorHAnsi"/>
          <w:sz w:val="22"/>
          <w:szCs w:val="22"/>
        </w:rPr>
        <w:t xml:space="preserve">  </w:t>
      </w:r>
      <w:r w:rsidR="00402BEF" w:rsidRPr="00D13325">
        <w:rPr>
          <w:rFonts w:asciiTheme="minorHAnsi" w:hAnsiTheme="minorHAnsi"/>
          <w:sz w:val="22"/>
          <w:szCs w:val="22"/>
        </w:rPr>
        <w:t xml:space="preserve">Proces tohto verejného obstarávania, ktorý osobitne neupravujú tieto súťažné podklady, sa </w:t>
      </w:r>
      <w:r>
        <w:rPr>
          <w:rFonts w:asciiTheme="minorHAnsi" w:hAnsiTheme="minorHAnsi"/>
          <w:sz w:val="22"/>
          <w:szCs w:val="22"/>
        </w:rPr>
        <w:t xml:space="preserve"> </w:t>
      </w:r>
    </w:p>
    <w:p w14:paraId="3DFA45C8" w14:textId="6F8F2800" w:rsidR="00383A65" w:rsidRDefault="00BC2340" w:rsidP="00107CA5">
      <w:pPr>
        <w:pStyle w:val="Textpoznpodarou"/>
        <w:tabs>
          <w:tab w:val="right" w:leader="dot" w:pos="10080"/>
        </w:tabs>
        <w:spacing w:after="120"/>
        <w:contextualSpacing/>
        <w:jc w:val="both"/>
        <w:rPr>
          <w:rFonts w:asciiTheme="minorHAnsi" w:hAnsiTheme="minorHAnsi"/>
          <w:sz w:val="22"/>
          <w:szCs w:val="22"/>
        </w:rPr>
      </w:pPr>
      <w:r>
        <w:rPr>
          <w:rFonts w:asciiTheme="minorHAnsi" w:hAnsiTheme="minorHAnsi"/>
          <w:sz w:val="22"/>
          <w:szCs w:val="22"/>
        </w:rPr>
        <w:t xml:space="preserve">            </w:t>
      </w:r>
      <w:r w:rsidR="00402BEF" w:rsidRPr="00D13325">
        <w:rPr>
          <w:rFonts w:asciiTheme="minorHAnsi" w:hAnsiTheme="minorHAnsi"/>
          <w:sz w:val="22"/>
          <w:szCs w:val="22"/>
        </w:rPr>
        <w:t xml:space="preserve">riadi </w:t>
      </w:r>
      <w:r w:rsidR="00383A65" w:rsidRPr="00D13325">
        <w:rPr>
          <w:rFonts w:asciiTheme="minorHAnsi" w:hAnsiTheme="minorHAnsi"/>
          <w:sz w:val="22"/>
          <w:szCs w:val="22"/>
        </w:rPr>
        <w:t>príslušnými ustanoveniami zákona o verejnom obstarávaní.</w:t>
      </w:r>
    </w:p>
    <w:p w14:paraId="63795C57" w14:textId="77777777" w:rsidR="00383A65" w:rsidRDefault="00383A65" w:rsidP="005E1D58">
      <w:pPr>
        <w:pStyle w:val="Textpoznpodarou"/>
        <w:tabs>
          <w:tab w:val="right" w:leader="dot" w:pos="10080"/>
        </w:tabs>
        <w:rPr>
          <w:rFonts w:asciiTheme="minorHAnsi" w:hAnsiTheme="minorHAnsi"/>
          <w:sz w:val="22"/>
          <w:szCs w:val="22"/>
        </w:rPr>
      </w:pPr>
    </w:p>
    <w:p w14:paraId="27513CD7" w14:textId="77777777" w:rsidR="00160C8D" w:rsidRPr="00D13325" w:rsidRDefault="00160C8D" w:rsidP="005E1D58">
      <w:pPr>
        <w:pStyle w:val="Textpoznpodarou"/>
        <w:tabs>
          <w:tab w:val="right" w:leader="dot" w:pos="10080"/>
        </w:tabs>
        <w:rPr>
          <w:rFonts w:asciiTheme="minorHAnsi" w:hAnsiTheme="minorHAnsi" w:cs="Arial Narrow"/>
          <w:sz w:val="22"/>
          <w:szCs w:val="22"/>
        </w:rPr>
        <w:sectPr w:rsidR="00160C8D" w:rsidRPr="00D13325" w:rsidSect="0097645C">
          <w:pgSz w:w="11906" w:h="16838" w:code="9"/>
          <w:pgMar w:top="1418" w:right="1418" w:bottom="1418" w:left="1418" w:header="709" w:footer="760" w:gutter="0"/>
          <w:pgNumType w:chapSep="period"/>
          <w:cols w:space="708"/>
          <w:docGrid w:linePitch="360"/>
        </w:sectPr>
      </w:pPr>
    </w:p>
    <w:p w14:paraId="7297DE17" w14:textId="77777777" w:rsidR="009638AE" w:rsidRPr="00D13325" w:rsidRDefault="009638AE" w:rsidP="009638AE">
      <w:pPr>
        <w:autoSpaceDE w:val="0"/>
        <w:autoSpaceDN w:val="0"/>
        <w:adjustRightInd w:val="0"/>
        <w:rPr>
          <w:rFonts w:asciiTheme="minorHAnsi" w:hAnsiTheme="minorHAnsi"/>
          <w:b/>
          <w:caps/>
          <w:sz w:val="22"/>
          <w:szCs w:val="22"/>
          <w:highlight w:val="yellow"/>
        </w:rPr>
      </w:pPr>
    </w:p>
    <w:p w14:paraId="47301E54"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t>Vyhlásenie uchádzača – vzor</w:t>
      </w:r>
    </w:p>
    <w:p w14:paraId="1C084DAA" w14:textId="77777777" w:rsidR="009638AE" w:rsidRDefault="009638AE" w:rsidP="009638AE">
      <w:pPr>
        <w:autoSpaceDE w:val="0"/>
        <w:autoSpaceDN w:val="0"/>
        <w:adjustRightInd w:val="0"/>
        <w:jc w:val="both"/>
        <w:rPr>
          <w:rFonts w:asciiTheme="minorHAnsi" w:hAnsiTheme="minorHAnsi"/>
          <w:sz w:val="22"/>
          <w:szCs w:val="22"/>
        </w:rPr>
      </w:pPr>
    </w:p>
    <w:p w14:paraId="059841BC" w14:textId="77777777" w:rsidR="009C794B" w:rsidRDefault="009C794B" w:rsidP="009638AE">
      <w:pPr>
        <w:autoSpaceDE w:val="0"/>
        <w:autoSpaceDN w:val="0"/>
        <w:adjustRightInd w:val="0"/>
        <w:jc w:val="both"/>
        <w:rPr>
          <w:rFonts w:asciiTheme="minorHAnsi" w:hAnsiTheme="minorHAnsi"/>
          <w:sz w:val="22"/>
          <w:szCs w:val="22"/>
        </w:rPr>
      </w:pPr>
    </w:p>
    <w:p w14:paraId="583AABDB" w14:textId="77777777" w:rsidR="00856647" w:rsidRDefault="00856647" w:rsidP="009638AE">
      <w:pPr>
        <w:autoSpaceDE w:val="0"/>
        <w:autoSpaceDN w:val="0"/>
        <w:adjustRightInd w:val="0"/>
        <w:jc w:val="both"/>
        <w:rPr>
          <w:rFonts w:asciiTheme="minorHAnsi" w:hAnsiTheme="minorHAnsi"/>
          <w:sz w:val="22"/>
          <w:szCs w:val="22"/>
        </w:rPr>
      </w:pPr>
      <w:r>
        <w:rPr>
          <w:rFonts w:asciiTheme="minorHAnsi" w:hAnsiTheme="minorHAnsi"/>
          <w:sz w:val="22"/>
          <w:szCs w:val="22"/>
        </w:rPr>
        <w:t>Uchádzač .............................................................................................................................................................</w:t>
      </w:r>
    </w:p>
    <w:p w14:paraId="5DDFD530" w14:textId="77777777" w:rsidR="00856647" w:rsidRPr="00D13325" w:rsidRDefault="00856647" w:rsidP="009638AE">
      <w:pPr>
        <w:autoSpaceDE w:val="0"/>
        <w:autoSpaceDN w:val="0"/>
        <w:adjustRightInd w:val="0"/>
        <w:jc w:val="both"/>
        <w:rPr>
          <w:rFonts w:asciiTheme="minorHAnsi" w:hAnsiTheme="minorHAnsi"/>
          <w:sz w:val="22"/>
          <w:szCs w:val="22"/>
        </w:rPr>
      </w:pPr>
      <w:r w:rsidRPr="00856647">
        <w:rPr>
          <w:rFonts w:asciiTheme="minorHAnsi" w:hAnsiTheme="minorHAnsi"/>
          <w:i/>
          <w:sz w:val="22"/>
          <w:szCs w:val="22"/>
        </w:rPr>
        <w:t>(Obchodné meno a sídlo/miesto podnikania uchádzača alebo obchodné mená alebo sídla/miesta podnikania všetkých členov skupiny dodávateľov)</w:t>
      </w:r>
      <w:r>
        <w:rPr>
          <w:rFonts w:asciiTheme="minorHAnsi" w:hAnsiTheme="minorHAnsi"/>
          <w:sz w:val="22"/>
          <w:szCs w:val="22"/>
        </w:rPr>
        <w:t xml:space="preserve">* </w:t>
      </w:r>
      <w:r w:rsidRPr="00856647">
        <w:rPr>
          <w:rFonts w:asciiTheme="minorHAnsi" w:hAnsiTheme="minorHAnsi"/>
          <w:b/>
          <w:sz w:val="22"/>
          <w:szCs w:val="22"/>
        </w:rPr>
        <w:t>týmto vyhlasuje, že</w:t>
      </w:r>
      <w:r>
        <w:rPr>
          <w:rFonts w:asciiTheme="minorHAnsi" w:hAnsiTheme="minorHAnsi"/>
          <w:sz w:val="22"/>
          <w:szCs w:val="22"/>
        </w:rPr>
        <w:t xml:space="preserve"> </w:t>
      </w:r>
    </w:p>
    <w:p w14:paraId="6F026A1A" w14:textId="77777777" w:rsidR="009638AE" w:rsidRPr="00D13325" w:rsidRDefault="009638AE" w:rsidP="009638AE">
      <w:pPr>
        <w:autoSpaceDE w:val="0"/>
        <w:autoSpaceDN w:val="0"/>
        <w:adjustRightInd w:val="0"/>
        <w:jc w:val="both"/>
        <w:rPr>
          <w:rFonts w:asciiTheme="minorHAnsi" w:hAnsiTheme="minorHAnsi"/>
          <w:sz w:val="22"/>
          <w:szCs w:val="22"/>
        </w:rPr>
      </w:pPr>
    </w:p>
    <w:p w14:paraId="4AAD5537" w14:textId="71B547A4" w:rsidR="009638AE" w:rsidRDefault="009638AE" w:rsidP="00301566">
      <w:pPr>
        <w:numPr>
          <w:ilvl w:val="0"/>
          <w:numId w:val="11"/>
        </w:numPr>
        <w:tabs>
          <w:tab w:val="left" w:pos="360"/>
        </w:tabs>
        <w:autoSpaceDE w:val="0"/>
        <w:autoSpaceDN w:val="0"/>
        <w:adjustRightInd w:val="0"/>
        <w:spacing w:after="120"/>
        <w:jc w:val="both"/>
        <w:rPr>
          <w:rFonts w:asciiTheme="minorHAnsi" w:hAnsiTheme="minorHAnsi"/>
          <w:sz w:val="22"/>
          <w:szCs w:val="22"/>
        </w:rPr>
      </w:pPr>
      <w:r w:rsidRPr="00D13325">
        <w:rPr>
          <w:rFonts w:asciiTheme="minorHAnsi" w:hAnsiTheme="minorHAnsi"/>
          <w:sz w:val="22"/>
          <w:szCs w:val="22"/>
        </w:rPr>
        <w:t xml:space="preserve">súhlasí s podmienkami </w:t>
      </w:r>
      <w:r w:rsidR="000B59B8" w:rsidRPr="00D13325">
        <w:rPr>
          <w:rFonts w:asciiTheme="minorHAnsi" w:hAnsiTheme="minorHAnsi"/>
          <w:noProof w:val="0"/>
          <w:sz w:val="22"/>
          <w:szCs w:val="22"/>
        </w:rPr>
        <w:t xml:space="preserve">verejného obstarávania na predmet  zákazky </w:t>
      </w:r>
      <w:r w:rsidR="003A54DE" w:rsidRPr="005061BA">
        <w:rPr>
          <w:rFonts w:asciiTheme="minorHAnsi" w:hAnsiTheme="minorHAnsi"/>
          <w:b/>
          <w:sz w:val="22"/>
          <w:szCs w:val="22"/>
        </w:rPr>
        <w:t>„</w:t>
      </w:r>
      <w:r w:rsidR="005061BA" w:rsidRPr="005061BA">
        <w:rPr>
          <w:rFonts w:asciiTheme="minorHAnsi" w:hAnsiTheme="minorHAnsi" w:cstheme="minorHAnsi"/>
          <w:b/>
          <w:sz w:val="22"/>
        </w:rPr>
        <w:t>High-end pásková knižnica a rozšírenie SAN prepínačov</w:t>
      </w:r>
      <w:r w:rsidR="00C911F3" w:rsidRPr="005061BA">
        <w:rPr>
          <w:rFonts w:asciiTheme="minorHAnsi" w:hAnsiTheme="minorHAnsi"/>
          <w:b/>
          <w:sz w:val="22"/>
          <w:szCs w:val="22"/>
        </w:rPr>
        <w:t>“</w:t>
      </w:r>
      <w:r w:rsidRPr="00D13325">
        <w:rPr>
          <w:rFonts w:asciiTheme="minorHAnsi" w:hAnsiTheme="minorHAnsi"/>
          <w:sz w:val="22"/>
          <w:szCs w:val="22"/>
        </w:rPr>
        <w:t>, ktoré určil verejný obstarávateľ v súťažných podkladoch</w:t>
      </w:r>
      <w:r w:rsidR="00856647">
        <w:rPr>
          <w:rFonts w:asciiTheme="minorHAnsi" w:hAnsiTheme="minorHAnsi"/>
          <w:sz w:val="22"/>
          <w:szCs w:val="22"/>
        </w:rPr>
        <w:t xml:space="preserve"> a v iných dokumentoch poskytnutých verejným obstarávateľom v lehote na predkladanie ponúk,</w:t>
      </w:r>
    </w:p>
    <w:p w14:paraId="76AAFCDD" w14:textId="77777777" w:rsidR="00856647" w:rsidRPr="009C794B" w:rsidRDefault="00856647" w:rsidP="009C794B">
      <w:pPr>
        <w:pStyle w:val="Odstavecseseznamem"/>
        <w:numPr>
          <w:ilvl w:val="0"/>
          <w:numId w:val="11"/>
        </w:numPr>
        <w:jc w:val="both"/>
        <w:rPr>
          <w:rFonts w:asciiTheme="minorHAnsi" w:hAnsiTheme="minorHAnsi"/>
          <w:sz w:val="22"/>
          <w:szCs w:val="22"/>
        </w:rPr>
      </w:pPr>
      <w:r w:rsidRPr="00856647">
        <w:rPr>
          <w:rFonts w:asciiTheme="minorHAnsi" w:hAnsiTheme="minorHAnsi"/>
          <w:sz w:val="22"/>
          <w:szCs w:val="22"/>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8B39AFB" w14:textId="33752434"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 xml:space="preserve">súhlasí s obchodnými podmienkami stanovenými verejným obstarávateľom v </w:t>
      </w:r>
      <w:r w:rsidRPr="00906BD9">
        <w:rPr>
          <w:rFonts w:asciiTheme="minorHAnsi" w:hAnsiTheme="minorHAnsi"/>
          <w:sz w:val="22"/>
          <w:szCs w:val="22"/>
        </w:rPr>
        <w:t xml:space="preserve">časti </w:t>
      </w:r>
      <w:r w:rsidRPr="00906BD9">
        <w:rPr>
          <w:rFonts w:asciiTheme="minorHAnsi" w:hAnsiTheme="minorHAnsi"/>
          <w:i/>
          <w:sz w:val="22"/>
          <w:szCs w:val="22"/>
        </w:rPr>
        <w:t>B.</w:t>
      </w:r>
      <w:r w:rsidR="00DB2678">
        <w:rPr>
          <w:rFonts w:asciiTheme="minorHAnsi" w:hAnsiTheme="minorHAnsi"/>
          <w:i/>
          <w:sz w:val="22"/>
          <w:szCs w:val="22"/>
        </w:rPr>
        <w:t>2</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záväzné,</w:t>
      </w:r>
      <w:r w:rsidR="009C794B">
        <w:rPr>
          <w:rFonts w:asciiTheme="minorHAnsi" w:hAnsiTheme="minorHAnsi"/>
          <w:sz w:val="22"/>
          <w:szCs w:val="22"/>
        </w:rPr>
        <w:t xml:space="preserve"> </w:t>
      </w:r>
      <w:r w:rsidRPr="003D6834">
        <w:rPr>
          <w:rFonts w:asciiTheme="minorHAnsi" w:hAnsiTheme="minorHAnsi"/>
          <w:sz w:val="22"/>
          <w:szCs w:val="22"/>
        </w:rPr>
        <w:t>a nebude ich j</w:t>
      </w:r>
      <w:r w:rsidR="009C794B">
        <w:rPr>
          <w:rFonts w:asciiTheme="minorHAnsi" w:hAnsiTheme="minorHAnsi"/>
          <w:sz w:val="22"/>
          <w:szCs w:val="22"/>
        </w:rPr>
        <w:t>ednostranne doplňať a upravovať,</w:t>
      </w:r>
    </w:p>
    <w:p w14:paraId="3D4D49DA" w14:textId="77777777"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všetky predložené doklady a údaje uvedené v ponuke sú pravdivé a</w:t>
      </w:r>
      <w:r w:rsidR="009C794B">
        <w:rPr>
          <w:rFonts w:asciiTheme="minorHAnsi" w:hAnsiTheme="minorHAnsi"/>
          <w:sz w:val="22"/>
          <w:szCs w:val="22"/>
        </w:rPr>
        <w:t> </w:t>
      </w:r>
      <w:r w:rsidRPr="00D13325">
        <w:rPr>
          <w:rFonts w:asciiTheme="minorHAnsi" w:hAnsiTheme="minorHAnsi"/>
          <w:sz w:val="22"/>
          <w:szCs w:val="22"/>
        </w:rPr>
        <w:t>úplné</w:t>
      </w:r>
      <w:r w:rsidR="009C794B">
        <w:rPr>
          <w:rFonts w:asciiTheme="minorHAnsi" w:hAnsiTheme="minorHAnsi"/>
          <w:sz w:val="22"/>
          <w:szCs w:val="22"/>
        </w:rPr>
        <w:t>,</w:t>
      </w:r>
    </w:p>
    <w:p w14:paraId="591712A6" w14:textId="77777777" w:rsidR="00E54E7C" w:rsidRPr="00D13325" w:rsidRDefault="009C794B"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je</w:t>
      </w:r>
      <w:r w:rsidR="00E54E7C">
        <w:rPr>
          <w:rFonts w:asciiTheme="minorHAnsi" w:hAnsiTheme="minorHAnsi"/>
          <w:sz w:val="22"/>
          <w:szCs w:val="22"/>
        </w:rPr>
        <w:t xml:space="preserve"> dôkladne oboznámený s celým obsahom súťažných podkladov, návrhom zmluvy a jej prílohami.</w:t>
      </w:r>
    </w:p>
    <w:p w14:paraId="65335E11" w14:textId="77777777" w:rsidR="009638AE" w:rsidRPr="009C794B"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predkladá iba jednu ponuku a nie </w:t>
      </w:r>
      <w:r w:rsidR="009C794B">
        <w:rPr>
          <w:rFonts w:asciiTheme="minorHAnsi" w:eastAsia="SimSun" w:hAnsiTheme="minorHAnsi"/>
          <w:snapToGrid w:val="0"/>
          <w:sz w:val="22"/>
          <w:szCs w:val="22"/>
        </w:rPr>
        <w:t xml:space="preserve">je </w:t>
      </w:r>
      <w:r w:rsidRPr="00D13325">
        <w:rPr>
          <w:rFonts w:asciiTheme="minorHAnsi" w:eastAsia="SimSun" w:hAnsiTheme="minorHAnsi"/>
          <w:snapToGrid w:val="0"/>
          <w:sz w:val="22"/>
          <w:szCs w:val="22"/>
        </w:rPr>
        <w:t xml:space="preserve">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7EACA45D" w14:textId="77777777"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dáva súhlas k tomu, aby kópia ponuky bola</w:t>
      </w:r>
      <w:r w:rsidR="00E54E7C">
        <w:rPr>
          <w:rFonts w:asciiTheme="minorHAnsi" w:hAnsiTheme="minorHAnsi" w:cs="Arial Narrow"/>
          <w:bCs/>
          <w:sz w:val="22"/>
          <w:szCs w:val="22"/>
        </w:rPr>
        <w:t xml:space="preserve"> zverejnená v profile verejného obstarávateľa v súlade s </w:t>
      </w:r>
      <w:r w:rsidR="009C794B">
        <w:rPr>
          <w:rFonts w:asciiTheme="minorHAnsi" w:hAnsiTheme="minorHAnsi" w:cs="Arial Narrow"/>
          <w:bCs/>
          <w:sz w:val="22"/>
          <w:szCs w:val="22"/>
        </w:rPr>
        <w:t xml:space="preserve">  </w:t>
      </w:r>
      <w:r w:rsidR="00E54E7C">
        <w:rPr>
          <w:rFonts w:asciiTheme="minorHAnsi" w:hAnsiTheme="minorHAnsi" w:cs="Arial Narrow"/>
          <w:bCs/>
          <w:sz w:val="22"/>
          <w:szCs w:val="22"/>
        </w:rPr>
        <w:t>§ 64 ods. 1 písm b) zákona o verejnom obstarávaní</w:t>
      </w:r>
      <w:r w:rsidR="007B6664">
        <w:rPr>
          <w:rFonts w:asciiTheme="minorHAnsi" w:hAnsiTheme="minorHAnsi" w:cs="Arial Narrow"/>
          <w:bCs/>
          <w:sz w:val="22"/>
          <w:szCs w:val="22"/>
        </w:rPr>
        <w:t>.</w:t>
      </w:r>
    </w:p>
    <w:p w14:paraId="402A7D18"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390DDE8E" w14:textId="77777777" w:rsidR="009C794B" w:rsidRDefault="009C794B" w:rsidP="003D6834">
      <w:pPr>
        <w:autoSpaceDE w:val="0"/>
        <w:autoSpaceDN w:val="0"/>
        <w:adjustRightInd w:val="0"/>
        <w:spacing w:before="120"/>
        <w:jc w:val="both"/>
        <w:rPr>
          <w:rFonts w:asciiTheme="minorHAnsi" w:hAnsiTheme="minorHAnsi"/>
          <w:sz w:val="22"/>
          <w:szCs w:val="22"/>
        </w:rPr>
      </w:pPr>
    </w:p>
    <w:p w14:paraId="641FC972"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32800EC7"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75C3C580" w14:textId="77777777"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r w:rsidR="00A84BC3">
        <w:rPr>
          <w:rFonts w:asciiTheme="minorHAnsi" w:hAnsiTheme="minorHAnsi"/>
          <w:i/>
          <w:sz w:val="22"/>
          <w:szCs w:val="22"/>
        </w:rPr>
        <w:t>*</w:t>
      </w:r>
    </w:p>
    <w:p w14:paraId="727CBE33" w14:textId="77777777" w:rsidR="003D6834" w:rsidRPr="00D13325" w:rsidRDefault="003D6834" w:rsidP="003D6834">
      <w:pPr>
        <w:tabs>
          <w:tab w:val="left" w:pos="360"/>
        </w:tabs>
        <w:autoSpaceDE w:val="0"/>
        <w:autoSpaceDN w:val="0"/>
        <w:adjustRightInd w:val="0"/>
        <w:spacing w:before="120"/>
        <w:jc w:val="both"/>
        <w:rPr>
          <w:rFonts w:asciiTheme="minorHAnsi" w:hAnsiTheme="minorHAnsi"/>
          <w:i/>
          <w:sz w:val="22"/>
          <w:szCs w:val="22"/>
        </w:rPr>
      </w:pPr>
    </w:p>
    <w:p w14:paraId="3699B0BA" w14:textId="77777777" w:rsidR="009C794B" w:rsidRPr="003E497C" w:rsidRDefault="009C794B" w:rsidP="009C794B">
      <w:pPr>
        <w:pStyle w:val="Normln10"/>
        <w:tabs>
          <w:tab w:val="clear" w:pos="4860"/>
        </w:tabs>
        <w:spacing w:before="0"/>
        <w:rPr>
          <w:rFonts w:ascii="Arial Narrow" w:hAnsi="Arial Narrow" w:cs="Arial"/>
          <w:bCs w:val="0"/>
          <w:szCs w:val="20"/>
        </w:rPr>
      </w:pPr>
      <w:r w:rsidRPr="003E497C">
        <w:rPr>
          <w:rFonts w:ascii="Arial Narrow" w:hAnsi="Arial Narrow" w:cs="Arial"/>
          <w:i/>
        </w:rPr>
        <w:t>*(doplniť podľa potreby)</w:t>
      </w:r>
    </w:p>
    <w:p w14:paraId="411D8F56"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26109FD3"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9E98C16" w14:textId="77777777" w:rsidR="003426E8" w:rsidRPr="001605CA" w:rsidRDefault="003426E8" w:rsidP="003426E8">
      <w:pPr>
        <w:widowControl w:val="0"/>
        <w:autoSpaceDE w:val="0"/>
        <w:autoSpaceDN w:val="0"/>
        <w:adjustRightInd w:val="0"/>
        <w:jc w:val="both"/>
        <w:rPr>
          <w:rFonts w:asciiTheme="minorHAnsi" w:hAnsiTheme="minorHAnsi" w:cs="Arial"/>
          <w:i/>
          <w:sz w:val="22"/>
          <w:szCs w:val="22"/>
        </w:rPr>
      </w:pPr>
      <w:r w:rsidRPr="001605CA">
        <w:rPr>
          <w:rFonts w:asciiTheme="minorHAnsi" w:hAnsiTheme="minorHAnsi" w:cs="Arial"/>
          <w:i/>
          <w:sz w:val="22"/>
          <w:szCs w:val="22"/>
        </w:rPr>
        <w:t>Pozn.: POVINNÉ / Doklad musí byť predložený ako originál alebo úradne overená kópia.</w:t>
      </w:r>
    </w:p>
    <w:p w14:paraId="6FB01802"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5195F3C5" w14:textId="77777777" w:rsidR="009C794B"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p>
    <w:p w14:paraId="00B5ADE7" w14:textId="77777777" w:rsidR="009C794B" w:rsidRPr="00D13325" w:rsidRDefault="009C794B" w:rsidP="009C794B">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4DD2885" w14:textId="77777777" w:rsidR="009C794B" w:rsidRPr="00D13325" w:rsidRDefault="009C794B" w:rsidP="009C794B">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43685999" w14:textId="77777777" w:rsidR="009C794B" w:rsidRPr="00D13325" w:rsidRDefault="009C794B" w:rsidP="009C794B">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15421B60"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2420EEB8"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1E72CF34" w14:textId="77777777" w:rsidR="009C794B" w:rsidRDefault="009C794B" w:rsidP="00EE3141">
      <w:pPr>
        <w:tabs>
          <w:tab w:val="left" w:pos="360"/>
        </w:tabs>
        <w:autoSpaceDE w:val="0"/>
        <w:autoSpaceDN w:val="0"/>
        <w:adjustRightInd w:val="0"/>
        <w:spacing w:before="240"/>
        <w:jc w:val="both"/>
        <w:rPr>
          <w:rFonts w:asciiTheme="minorHAnsi" w:hAnsiTheme="minorHAnsi"/>
          <w:b/>
          <w:i/>
          <w:sz w:val="22"/>
          <w:szCs w:val="22"/>
        </w:rPr>
      </w:pPr>
    </w:p>
    <w:p w14:paraId="3583C6DF"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1B712FB5"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603FEC4C" w14:textId="77777777" w:rsidR="0057385F" w:rsidRPr="00AF3735" w:rsidRDefault="00EE3141" w:rsidP="00AF3735">
      <w:pPr>
        <w:widowControl w:val="0"/>
        <w:numPr>
          <w:ilvl w:val="0"/>
          <w:numId w:val="11"/>
        </w:numPr>
        <w:spacing w:before="120"/>
        <w:jc w:val="both"/>
        <w:rPr>
          <w:rStyle w:val="pre"/>
          <w:rFonts w:asciiTheme="minorHAnsi" w:hAnsiTheme="minorHAnsi"/>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zmluvy </w:t>
      </w:r>
      <w:r w:rsidR="003D6834">
        <w:rPr>
          <w:rFonts w:asciiTheme="minorHAnsi" w:eastAsia="SimSun" w:hAnsiTheme="minorHAnsi"/>
          <w:snapToGrid w:val="0"/>
          <w:sz w:val="22"/>
          <w:szCs w:val="22"/>
        </w:rPr>
        <w:t xml:space="preserve">na uskutočnenie predmtu zákazky </w:t>
      </w:r>
      <w:r w:rsidRPr="00D13325">
        <w:rPr>
          <w:rStyle w:val="pre"/>
          <w:rFonts w:asciiTheme="minorHAnsi" w:hAnsiTheme="minorHAnsi"/>
          <w:sz w:val="22"/>
          <w:szCs w:val="22"/>
          <w:bdr w:val="none" w:sz="0" w:space="0" w:color="auto" w:frame="1"/>
        </w:rPr>
        <w:t>niektorú z právnych foriem podľa Obchodného zákonníka alebo Občianskeho zákonníka, resp. podľa právnych predpisov platných v krajine sídla členov skupiny</w:t>
      </w:r>
      <w:r w:rsidRPr="00D13325">
        <w:rPr>
          <w:rFonts w:asciiTheme="minorHAnsi" w:eastAsia="SimSun" w:hAnsiTheme="minorHAnsi"/>
          <w:snapToGrid w:val="0"/>
          <w:sz w:val="22"/>
          <w:szCs w:val="22"/>
        </w:rPr>
        <w:t xml:space="preserve"> </w:t>
      </w:r>
      <w:r w:rsidRPr="00D13325">
        <w:rPr>
          <w:rStyle w:val="pre"/>
          <w:rFonts w:asciiTheme="minorHAnsi" w:hAnsiTheme="minorHAnsi"/>
          <w:sz w:val="22"/>
          <w:szCs w:val="22"/>
          <w:bdr w:val="none" w:sz="0" w:space="0" w:color="auto" w:frame="1"/>
        </w:rPr>
        <w:t>z dôvodu zabezpečenia dodržania zmluvných podmienok uvedených v návrhu zmluvy a jej riadneho plnenia.</w:t>
      </w:r>
    </w:p>
    <w:p w14:paraId="0F590CA2" w14:textId="66A48D5A" w:rsidR="0057385F" w:rsidRPr="0057385F" w:rsidRDefault="0057385F" w:rsidP="0057385F">
      <w:pPr>
        <w:widowControl w:val="0"/>
        <w:numPr>
          <w:ilvl w:val="0"/>
          <w:numId w:val="11"/>
        </w:numPr>
        <w:spacing w:before="120"/>
        <w:jc w:val="both"/>
        <w:rPr>
          <w:rFonts w:asciiTheme="minorHAnsi" w:hAnsiTheme="minorHAnsi"/>
          <w:sz w:val="22"/>
          <w:szCs w:val="22"/>
        </w:rPr>
      </w:pPr>
      <w:r w:rsidRPr="0057385F">
        <w:rPr>
          <w:rFonts w:asciiTheme="minorHAnsi" w:hAnsiTheme="minorHAnsi"/>
          <w:sz w:val="22"/>
          <w:szCs w:val="22"/>
        </w:rPr>
        <w:t>Vyhlasujeme ako skupina dodávateľov, že budeme ručiť spoločne a nerozdielne za záväzky skupiny dodávateľov vyplývajúce z</w:t>
      </w:r>
      <w:r w:rsidR="0099389C">
        <w:rPr>
          <w:rFonts w:asciiTheme="minorHAnsi" w:hAnsiTheme="minorHAnsi"/>
          <w:sz w:val="22"/>
          <w:szCs w:val="22"/>
        </w:rPr>
        <w:t>o Zmluvy</w:t>
      </w:r>
      <w:r w:rsidRPr="0057385F">
        <w:rPr>
          <w:rFonts w:asciiTheme="minorHAnsi" w:hAnsiTheme="minorHAnsi"/>
          <w:sz w:val="22"/>
          <w:szCs w:val="22"/>
        </w:rPr>
        <w:t xml:space="preserve">  na uskutočnenie predmetu zákazky.</w:t>
      </w:r>
    </w:p>
    <w:p w14:paraId="66466157" w14:textId="77777777" w:rsidR="00EE3141" w:rsidRPr="00D13325" w:rsidRDefault="00EE3141" w:rsidP="003D6834">
      <w:pPr>
        <w:widowControl w:val="0"/>
        <w:numPr>
          <w:ilvl w:val="0"/>
          <w:numId w:val="11"/>
        </w:numPr>
        <w:spacing w:before="120"/>
        <w:jc w:val="both"/>
        <w:rPr>
          <w:rFonts w:asciiTheme="minorHAnsi" w:hAnsiTheme="minorHAnsi"/>
          <w:sz w:val="22"/>
          <w:szCs w:val="22"/>
        </w:rPr>
      </w:pPr>
      <w:r w:rsidRPr="00D13325">
        <w:rPr>
          <w:rFonts w:asciiTheme="minorHAnsi" w:eastAsia="SimSun" w:hAnsiTheme="minorHAnsi"/>
          <w:snapToGrid w:val="0"/>
          <w:sz w:val="22"/>
          <w:szCs w:val="22"/>
        </w:rPr>
        <w:t>Skupina dodávateľov udeľuje</w:t>
      </w:r>
      <w:r w:rsidRPr="00D13325">
        <w:rPr>
          <w:rFonts w:asciiTheme="minorHAnsi" w:hAnsiTheme="minorHAnsi"/>
          <w:sz w:val="22"/>
          <w:szCs w:val="22"/>
        </w:rPr>
        <w:t xml:space="preserve"> plnomocenstvo  </w:t>
      </w:r>
    </w:p>
    <w:p w14:paraId="3511332D"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6FE526C0"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450C990C" w14:textId="36A4B6D8"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52571D" w:rsidRPr="005061BA">
        <w:rPr>
          <w:rFonts w:asciiTheme="minorHAnsi" w:hAnsiTheme="minorHAnsi"/>
          <w:b/>
          <w:sz w:val="22"/>
          <w:szCs w:val="22"/>
        </w:rPr>
        <w:t>„</w:t>
      </w:r>
      <w:r w:rsidR="0052571D" w:rsidRPr="005061BA">
        <w:rPr>
          <w:rFonts w:asciiTheme="minorHAnsi" w:hAnsiTheme="minorHAnsi" w:cstheme="minorHAnsi"/>
          <w:b/>
          <w:sz w:val="22"/>
        </w:rPr>
        <w:t>High-end pásková knižnica a rozšírenie SAN prepínačov</w:t>
      </w:r>
      <w:r w:rsidR="0052571D" w:rsidRPr="005061BA">
        <w:rPr>
          <w:rFonts w:asciiTheme="minorHAnsi" w:hAnsiTheme="minorHAnsi"/>
          <w:b/>
          <w:sz w:val="22"/>
          <w:szCs w:val="22"/>
        </w:rPr>
        <w:t>“</w:t>
      </w:r>
      <w:r w:rsidR="0052571D" w:rsidRPr="00D13325">
        <w:rPr>
          <w:rFonts w:asciiTheme="minorHAnsi" w:hAnsiTheme="minorHAnsi"/>
          <w:sz w:val="22"/>
          <w:szCs w:val="22"/>
        </w:rPr>
        <w:t>,</w:t>
      </w:r>
      <w:r w:rsidRPr="00D13325">
        <w:rPr>
          <w:rFonts w:asciiTheme="minorHAnsi" w:hAnsiTheme="minorHAnsi"/>
          <w:b/>
          <w:i/>
          <w:sz w:val="22"/>
          <w:szCs w:val="22"/>
        </w:rPr>
        <w:t>.</w:t>
      </w:r>
    </w:p>
    <w:p w14:paraId="0F584099"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47B2DBE3" w14:textId="77777777" w:rsidR="0057385F" w:rsidRDefault="0057385F" w:rsidP="00EE3141">
      <w:pPr>
        <w:autoSpaceDE w:val="0"/>
        <w:autoSpaceDN w:val="0"/>
        <w:adjustRightInd w:val="0"/>
        <w:spacing w:before="120"/>
        <w:jc w:val="both"/>
        <w:rPr>
          <w:rFonts w:asciiTheme="minorHAnsi" w:hAnsiTheme="minorHAnsi"/>
          <w:sz w:val="22"/>
          <w:szCs w:val="22"/>
        </w:rPr>
      </w:pPr>
    </w:p>
    <w:p w14:paraId="33AA770C" w14:textId="77777777" w:rsidR="0057385F" w:rsidRDefault="0057385F" w:rsidP="00EE3141">
      <w:pPr>
        <w:autoSpaceDE w:val="0"/>
        <w:autoSpaceDN w:val="0"/>
        <w:adjustRightInd w:val="0"/>
        <w:spacing w:before="120"/>
        <w:jc w:val="both"/>
        <w:rPr>
          <w:rFonts w:asciiTheme="minorHAnsi" w:hAnsiTheme="minorHAnsi"/>
          <w:sz w:val="22"/>
          <w:szCs w:val="22"/>
        </w:rPr>
      </w:pPr>
    </w:p>
    <w:p w14:paraId="2DA5CA32"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4C4ABAE7"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69F1087B"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5EDF4B58" w14:textId="77777777" w:rsidR="00EE3141" w:rsidRPr="00D13325" w:rsidRDefault="00EE3141" w:rsidP="00EE3141">
      <w:pPr>
        <w:ind w:left="960"/>
        <w:jc w:val="both"/>
        <w:rPr>
          <w:rFonts w:asciiTheme="minorHAnsi" w:hAnsiTheme="minorHAnsi"/>
          <w:sz w:val="22"/>
          <w:szCs w:val="22"/>
        </w:rPr>
      </w:pPr>
    </w:p>
    <w:p w14:paraId="375A680E" w14:textId="77777777" w:rsidR="00EE3141" w:rsidRPr="00D13325" w:rsidRDefault="00EE3141" w:rsidP="00EE3141">
      <w:pPr>
        <w:ind w:left="960"/>
        <w:jc w:val="both"/>
        <w:rPr>
          <w:rFonts w:asciiTheme="minorHAnsi" w:hAnsiTheme="minorHAnsi"/>
          <w:sz w:val="22"/>
          <w:szCs w:val="22"/>
        </w:rPr>
      </w:pPr>
    </w:p>
    <w:p w14:paraId="2256A8F2"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719C06CE"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09BE0433"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59B3D9A4" w14:textId="77777777" w:rsidR="0057385F" w:rsidRDefault="0057385F" w:rsidP="00EE3141">
      <w:pPr>
        <w:tabs>
          <w:tab w:val="right" w:pos="8364"/>
        </w:tabs>
        <w:autoSpaceDE w:val="0"/>
        <w:autoSpaceDN w:val="0"/>
        <w:adjustRightInd w:val="0"/>
        <w:ind w:right="720"/>
        <w:jc w:val="both"/>
        <w:rPr>
          <w:rFonts w:asciiTheme="minorHAnsi" w:hAnsiTheme="minorHAnsi"/>
          <w:i/>
          <w:color w:val="0070C0"/>
          <w:sz w:val="22"/>
          <w:szCs w:val="22"/>
        </w:rPr>
      </w:pPr>
    </w:p>
    <w:p w14:paraId="63B13C7F"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216ABEC3"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7250487" w14:textId="77777777" w:rsidR="00EE3141" w:rsidRPr="00951E99" w:rsidRDefault="00EE3141" w:rsidP="00EE3141">
      <w:pPr>
        <w:widowControl w:val="0"/>
        <w:ind w:left="709"/>
        <w:jc w:val="both"/>
        <w:rPr>
          <w:rFonts w:asciiTheme="minorHAnsi" w:eastAsia="SimSun" w:hAnsiTheme="minorHAnsi"/>
          <w:i/>
          <w:snapToGrid w:val="0"/>
          <w:color w:val="0070C0"/>
          <w:sz w:val="22"/>
          <w:szCs w:val="22"/>
        </w:rPr>
      </w:pPr>
      <w:r w:rsidRPr="00951E99">
        <w:rPr>
          <w:rFonts w:asciiTheme="minorHAnsi" w:eastAsia="SimSun" w:hAnsiTheme="minorHAnsi"/>
          <w:i/>
          <w:snapToGrid w:val="0"/>
          <w:color w:val="0070C0"/>
          <w:sz w:val="22"/>
          <w:szCs w:val="22"/>
        </w:rPr>
        <w:t xml:space="preserve">(v prípade skupiny dodávateľov </w:t>
      </w:r>
      <w:r w:rsidRPr="00951E99">
        <w:rPr>
          <w:rFonts w:asciiTheme="minorHAnsi" w:eastAsia="SimSun" w:hAnsiTheme="minorHAnsi"/>
          <w:i/>
          <w:snapToGrid w:val="0"/>
          <w:color w:val="0070C0"/>
          <w:sz w:val="22"/>
          <w:szCs w:val="22"/>
          <w:u w:val="single"/>
        </w:rPr>
        <w:t>podpis každého člena skupiny</w:t>
      </w:r>
      <w:r w:rsidRPr="00951E99">
        <w:rPr>
          <w:rFonts w:asciiTheme="minorHAnsi" w:eastAsia="SimSun" w:hAnsiTheme="minorHAnsi"/>
          <w:i/>
          <w:snapToGrid w:val="0"/>
          <w:color w:val="0070C0"/>
          <w:sz w:val="22"/>
          <w:szCs w:val="22"/>
        </w:rPr>
        <w:t xml:space="preserve"> dodávateľov alebo osoby oprávnenej konať za každého člena skupiny dodávateľov)</w:t>
      </w:r>
    </w:p>
    <w:p w14:paraId="022B5FAD" w14:textId="77777777" w:rsidR="00EE3141" w:rsidRPr="00951E99" w:rsidRDefault="00EE3141" w:rsidP="00EE3141">
      <w:pPr>
        <w:pStyle w:val="Textpoznpodarou"/>
        <w:tabs>
          <w:tab w:val="right" w:leader="dot" w:pos="10080"/>
        </w:tabs>
        <w:rPr>
          <w:rFonts w:asciiTheme="minorHAnsi" w:hAnsiTheme="minorHAnsi" w:cs="Arial Narrow"/>
          <w:color w:val="0070C0"/>
          <w:sz w:val="22"/>
          <w:szCs w:val="22"/>
        </w:rPr>
      </w:pPr>
    </w:p>
    <w:p w14:paraId="55021EE7" w14:textId="77777777" w:rsidR="005B5D62" w:rsidRPr="00D13325" w:rsidRDefault="005B5D62" w:rsidP="005B5D62">
      <w:pPr>
        <w:widowControl w:val="0"/>
        <w:jc w:val="both"/>
        <w:rPr>
          <w:rFonts w:asciiTheme="minorHAnsi" w:eastAsia="SimSun" w:hAnsiTheme="minorHAnsi"/>
          <w:i/>
          <w:snapToGrid w:val="0"/>
          <w:sz w:val="22"/>
          <w:szCs w:val="22"/>
        </w:rPr>
        <w:sectPr w:rsidR="005B5D62" w:rsidRPr="00D13325" w:rsidSect="0097645C">
          <w:pgSz w:w="11906" w:h="16838" w:code="9"/>
          <w:pgMar w:top="1418" w:right="1418" w:bottom="1418" w:left="1418" w:header="709" w:footer="759" w:gutter="0"/>
          <w:pgNumType w:chapSep="period"/>
          <w:cols w:space="708"/>
          <w:docGrid w:linePitch="360"/>
        </w:sectPr>
      </w:pPr>
    </w:p>
    <w:p w14:paraId="4D686075" w14:textId="77777777" w:rsidR="009638AE" w:rsidRPr="000D0F51" w:rsidRDefault="00584EBF" w:rsidP="00BC2340">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bCs/>
          <w:sz w:val="22"/>
          <w:szCs w:val="22"/>
        </w:rPr>
      </w:pPr>
      <w:r w:rsidRPr="000D0F51">
        <w:rPr>
          <w:rFonts w:asciiTheme="minorHAnsi" w:hAnsiTheme="minorHAnsi" w:cs="Arial Narrow"/>
          <w:b/>
          <w:sz w:val="22"/>
          <w:szCs w:val="22"/>
        </w:rPr>
        <w:lastRenderedPageBreak/>
        <w:t>A.</w:t>
      </w:r>
      <w:r w:rsidR="006D2463" w:rsidRPr="000D0F51">
        <w:rPr>
          <w:rFonts w:asciiTheme="minorHAnsi" w:hAnsiTheme="minorHAnsi" w:cs="Arial Narrow"/>
          <w:b/>
          <w:sz w:val="22"/>
          <w:szCs w:val="22"/>
        </w:rPr>
        <w:t>2</w:t>
      </w:r>
      <w:r w:rsidR="009638AE" w:rsidRPr="000D0F51">
        <w:rPr>
          <w:rFonts w:asciiTheme="minorHAnsi" w:hAnsiTheme="minorHAnsi" w:cs="Arial Narrow"/>
          <w:sz w:val="22"/>
          <w:szCs w:val="22"/>
        </w:rPr>
        <w:t xml:space="preserve">  </w:t>
      </w:r>
      <w:r w:rsidR="009638AE" w:rsidRPr="000D0F51">
        <w:rPr>
          <w:rFonts w:asciiTheme="minorHAnsi" w:hAnsiTheme="minorHAnsi" w:cs="Arial Narrow"/>
          <w:b/>
          <w:bCs/>
          <w:sz w:val="22"/>
          <w:szCs w:val="22"/>
        </w:rPr>
        <w:t xml:space="preserve">KRITÉRIÁ NA </w:t>
      </w:r>
      <w:r w:rsidRPr="000D0F51">
        <w:rPr>
          <w:rFonts w:asciiTheme="minorHAnsi" w:hAnsiTheme="minorHAnsi" w:cs="Arial Narrow"/>
          <w:b/>
          <w:bCs/>
          <w:sz w:val="22"/>
          <w:szCs w:val="22"/>
        </w:rPr>
        <w:t>VY</w:t>
      </w:r>
      <w:r w:rsidR="009638AE" w:rsidRPr="000D0F51">
        <w:rPr>
          <w:rFonts w:asciiTheme="minorHAnsi" w:hAnsiTheme="minorHAnsi" w:cs="Arial Narrow"/>
          <w:b/>
          <w:bCs/>
          <w:sz w:val="22"/>
          <w:szCs w:val="22"/>
        </w:rPr>
        <w:t>HODNOTENIE PONÚK A PRAVIDLÁ ICH UPLATNENIA</w:t>
      </w:r>
    </w:p>
    <w:p w14:paraId="38493F7F" w14:textId="77777777" w:rsidR="0032702B" w:rsidRPr="000D0F51" w:rsidRDefault="0032702B" w:rsidP="009638AE">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asciiTheme="minorHAnsi" w:hAnsiTheme="minorHAnsi" w:cs="Arial Narrow"/>
          <w:b/>
          <w:bCs/>
          <w:sz w:val="22"/>
          <w:szCs w:val="22"/>
        </w:rPr>
      </w:pPr>
    </w:p>
    <w:p w14:paraId="6D15C08D"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7688E41F" w14:textId="77777777" w:rsidR="0026242B" w:rsidRPr="000D0F51" w:rsidRDefault="0026242B" w:rsidP="00C13EED">
      <w:pPr>
        <w:pStyle w:val="Textpoznpod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Jediným kritériom na vyhodnotenie ponúk je v zmysle § 44 ods. 3 písm. c) zákona o verejnom obstarávaní </w:t>
      </w:r>
      <w:r w:rsidRPr="000D0F51">
        <w:rPr>
          <w:rFonts w:asciiTheme="minorHAnsi" w:hAnsiTheme="minorHAnsi"/>
          <w:b/>
          <w:sz w:val="22"/>
          <w:szCs w:val="22"/>
        </w:rPr>
        <w:t>najnižšia cena.</w:t>
      </w:r>
    </w:p>
    <w:p w14:paraId="7CA45FAF" w14:textId="4F0CF5A2" w:rsidR="0026242B" w:rsidRPr="000D0F51" w:rsidRDefault="0026242B" w:rsidP="00C13EED">
      <w:pPr>
        <w:pStyle w:val="Textpoznpodarou"/>
        <w:numPr>
          <w:ilvl w:val="0"/>
          <w:numId w:val="23"/>
        </w:numPr>
        <w:spacing w:after="120"/>
        <w:ind w:left="431" w:hanging="431"/>
        <w:jc w:val="both"/>
        <w:rPr>
          <w:rFonts w:asciiTheme="minorHAnsi" w:hAnsiTheme="minorHAnsi" w:cs="Arial"/>
          <w:sz w:val="22"/>
          <w:szCs w:val="22"/>
        </w:rPr>
      </w:pPr>
      <w:r w:rsidRPr="000D0F51">
        <w:rPr>
          <w:rFonts w:asciiTheme="minorHAnsi" w:hAnsiTheme="minorHAnsi"/>
          <w:sz w:val="22"/>
          <w:szCs w:val="22"/>
        </w:rPr>
        <w:t xml:space="preserve">V tomto kritériu sa bude hodnotiť </w:t>
      </w:r>
      <w:r w:rsidR="00374334" w:rsidRPr="000D0F51">
        <w:rPr>
          <w:rFonts w:asciiTheme="minorHAnsi" w:hAnsiTheme="minorHAnsi"/>
          <w:sz w:val="22"/>
          <w:szCs w:val="22"/>
        </w:rPr>
        <w:t xml:space="preserve">najnižšia ponúkaná </w:t>
      </w:r>
      <w:r w:rsidR="00374334" w:rsidRPr="000D0F51">
        <w:rPr>
          <w:rFonts w:asciiTheme="minorHAnsi" w:hAnsiTheme="minorHAnsi"/>
          <w:b/>
          <w:sz w:val="22"/>
          <w:szCs w:val="22"/>
        </w:rPr>
        <w:t xml:space="preserve">„Celková </w:t>
      </w:r>
      <w:r w:rsidRPr="000D0F51">
        <w:rPr>
          <w:rFonts w:asciiTheme="minorHAnsi" w:hAnsiTheme="minorHAnsi"/>
          <w:b/>
          <w:sz w:val="22"/>
          <w:szCs w:val="22"/>
        </w:rPr>
        <w:t>cena za predmet zákazky</w:t>
      </w:r>
      <w:r w:rsidR="00374334" w:rsidRPr="000D0F51">
        <w:rPr>
          <w:rFonts w:asciiTheme="minorHAnsi" w:hAnsiTheme="minorHAnsi"/>
          <w:b/>
          <w:sz w:val="22"/>
          <w:szCs w:val="22"/>
        </w:rPr>
        <w:t xml:space="preserve"> v EUR s DPH“</w:t>
      </w:r>
      <w:r w:rsidRPr="000D0F51">
        <w:rPr>
          <w:rFonts w:asciiTheme="minorHAnsi" w:hAnsiTheme="minorHAnsi"/>
          <w:sz w:val="22"/>
          <w:szCs w:val="22"/>
        </w:rPr>
        <w:t xml:space="preserve"> </w:t>
      </w:r>
      <w:r w:rsidRPr="000D0F51">
        <w:rPr>
          <w:rFonts w:asciiTheme="minorHAnsi" w:hAnsiTheme="minorHAnsi" w:cs="Arial"/>
          <w:sz w:val="22"/>
          <w:szCs w:val="22"/>
        </w:rPr>
        <w:t>vypočítaná a vyjadrená podľa bodu 1</w:t>
      </w:r>
      <w:r w:rsidR="0020127C" w:rsidRPr="000D0F51">
        <w:rPr>
          <w:rFonts w:asciiTheme="minorHAnsi" w:hAnsiTheme="minorHAnsi" w:cs="Arial"/>
          <w:sz w:val="22"/>
          <w:szCs w:val="22"/>
        </w:rPr>
        <w:t>4</w:t>
      </w:r>
      <w:r w:rsidRPr="000D0F51">
        <w:rPr>
          <w:rFonts w:asciiTheme="minorHAnsi" w:hAnsiTheme="minorHAnsi" w:cs="Arial"/>
          <w:sz w:val="22"/>
          <w:szCs w:val="22"/>
        </w:rPr>
        <w:t xml:space="preserve"> časti súťažných podkladov </w:t>
      </w:r>
      <w:r w:rsidRPr="000D0F51">
        <w:rPr>
          <w:rFonts w:asciiTheme="minorHAnsi" w:hAnsiTheme="minorHAnsi" w:cs="Arial"/>
          <w:i/>
          <w:smallCaps/>
          <w:sz w:val="22"/>
          <w:szCs w:val="22"/>
        </w:rPr>
        <w:t>A.1 Pokyny pre uchádzačov/záujemcov</w:t>
      </w:r>
      <w:r w:rsidRPr="000D0F51">
        <w:rPr>
          <w:rFonts w:asciiTheme="minorHAnsi" w:hAnsiTheme="minorHAnsi" w:cs="Arial"/>
          <w:sz w:val="22"/>
          <w:szCs w:val="22"/>
        </w:rPr>
        <w:t xml:space="preserve"> a podľa časti súťažných podkladov </w:t>
      </w:r>
      <w:r w:rsidR="0070050C">
        <w:rPr>
          <w:rFonts w:asciiTheme="minorHAnsi" w:hAnsiTheme="minorHAnsi" w:cs="Arial Narrow"/>
          <w:i/>
          <w:sz w:val="22"/>
          <w:szCs w:val="22"/>
        </w:rPr>
        <w:t>A.3</w:t>
      </w:r>
      <w:r w:rsidRPr="000D0F51">
        <w:rPr>
          <w:rFonts w:asciiTheme="minorHAnsi" w:hAnsiTheme="minorHAnsi" w:cs="Arial Narrow"/>
          <w:i/>
          <w:sz w:val="22"/>
          <w:szCs w:val="22"/>
        </w:rPr>
        <w:t xml:space="preserve"> </w:t>
      </w:r>
      <w:r w:rsidRPr="000D0F51">
        <w:rPr>
          <w:rFonts w:asciiTheme="minorHAnsi" w:hAnsiTheme="minorHAnsi" w:cs="Arial Narrow"/>
          <w:i/>
          <w:smallCaps/>
          <w:sz w:val="22"/>
          <w:szCs w:val="22"/>
        </w:rPr>
        <w:t>Spôsob určenia ceny</w:t>
      </w:r>
      <w:r w:rsidRPr="000D0F51">
        <w:rPr>
          <w:rFonts w:asciiTheme="minorHAnsi" w:hAnsiTheme="minorHAnsi" w:cs="Arial Narrow"/>
          <w:i/>
          <w:sz w:val="22"/>
          <w:szCs w:val="22"/>
        </w:rPr>
        <w:t>.</w:t>
      </w:r>
    </w:p>
    <w:p w14:paraId="48F7C877" w14:textId="77777777" w:rsidR="0026242B" w:rsidRPr="000D0F51" w:rsidRDefault="0026242B" w:rsidP="00C13EED">
      <w:pPr>
        <w:pStyle w:val="Odstavecseseznamem"/>
        <w:numPr>
          <w:ilvl w:val="0"/>
          <w:numId w:val="23"/>
        </w:numPr>
        <w:spacing w:after="120"/>
        <w:ind w:left="431" w:hanging="431"/>
        <w:jc w:val="both"/>
        <w:rPr>
          <w:rFonts w:asciiTheme="minorHAnsi" w:hAnsiTheme="minorHAnsi"/>
          <w:noProof w:val="0"/>
          <w:sz w:val="22"/>
          <w:szCs w:val="22"/>
          <w:lang w:eastAsia="cs-CZ"/>
        </w:rPr>
      </w:pPr>
      <w:r w:rsidRPr="000D0F51">
        <w:rPr>
          <w:rFonts w:asciiTheme="minorHAnsi" w:hAnsiTheme="minorHAnsi"/>
          <w:sz w:val="22"/>
          <w:szCs w:val="22"/>
        </w:rPr>
        <w:t xml:space="preserve">Uchádzač vo svojej ponuke predloží návrh na plnenie kritérií podľa priloženého vzoru k tejto časti súťažných podkladov. </w:t>
      </w:r>
    </w:p>
    <w:p w14:paraId="64D25BDD" w14:textId="77777777" w:rsidR="000333C5" w:rsidRPr="000D0F51" w:rsidRDefault="000333C5" w:rsidP="00C13EED">
      <w:pPr>
        <w:pStyle w:val="Odstavecseseznamem"/>
        <w:numPr>
          <w:ilvl w:val="0"/>
          <w:numId w:val="23"/>
        </w:numPr>
        <w:spacing w:after="120"/>
        <w:jc w:val="both"/>
        <w:rPr>
          <w:rFonts w:asciiTheme="minorHAnsi" w:hAnsiTheme="minorHAnsi"/>
          <w:noProof w:val="0"/>
          <w:sz w:val="22"/>
          <w:szCs w:val="22"/>
          <w:lang w:eastAsia="cs-CZ"/>
        </w:rPr>
      </w:pPr>
      <w:r w:rsidRPr="000D0F51">
        <w:rPr>
          <w:rFonts w:asciiTheme="minorHAnsi" w:hAnsiTheme="minorHAnsi"/>
          <w:noProof w:val="0"/>
          <w:sz w:val="22"/>
          <w:szCs w:val="22"/>
          <w:lang w:eastAsia="cs-CZ"/>
        </w:rPr>
        <w:t xml:space="preserve">Každý člen komisie s právom vyhodnocovať ponuky bude brať do úvahy len číselnú hodnotu výslednej ceny spolu za poskytnutie požadovaného predmetu zákazky vyjadrenú v EUR s DPH, ktorú uchádzač doplní do návrhu na plnenie kritéria, ktorý je súčasťou tejto časti súťažných podkladov. </w:t>
      </w:r>
    </w:p>
    <w:p w14:paraId="751B16EE" w14:textId="77777777" w:rsidR="000333C5" w:rsidRPr="000D0F51" w:rsidRDefault="000333C5" w:rsidP="00C13EED">
      <w:pPr>
        <w:pStyle w:val="Textpoznpodarou"/>
        <w:numPr>
          <w:ilvl w:val="0"/>
          <w:numId w:val="23"/>
        </w:numPr>
        <w:spacing w:after="120"/>
        <w:jc w:val="both"/>
        <w:rPr>
          <w:rFonts w:asciiTheme="minorHAnsi" w:hAnsiTheme="minorHAnsi" w:cs="Arial"/>
          <w:sz w:val="22"/>
          <w:szCs w:val="22"/>
        </w:rPr>
      </w:pPr>
      <w:r w:rsidRPr="000D0F51">
        <w:rPr>
          <w:rFonts w:asciiTheme="minorHAnsi" w:hAnsiTheme="minorHAnsi" w:cs="Arial"/>
          <w:sz w:val="22"/>
          <w:szCs w:val="22"/>
        </w:rPr>
        <w:t>Člen komisie s právom vyhodnocovať ponuky zostaví poradie ponúk nasledujúcim spôsobom: Ponuka s najnižšou celkovou cenou v EUR s DPH bude označená ako prvá v poradí, ponuka s druhou najnižšou celkovou cenou v EUR s DPH ako druhá v poradí, ponuka s treťou najnižšou cenou v EUR s DPH ako tretia v poradí atď.</w:t>
      </w:r>
    </w:p>
    <w:p w14:paraId="11390C02" w14:textId="77777777" w:rsidR="0026242B" w:rsidRPr="000D0F51" w:rsidRDefault="0026242B" w:rsidP="00170DEE">
      <w:pPr>
        <w:widowControl w:val="0"/>
        <w:shd w:val="clear" w:color="auto" w:fill="FFFFFF"/>
        <w:tabs>
          <w:tab w:val="left" w:pos="2347"/>
        </w:tabs>
        <w:autoSpaceDE w:val="0"/>
        <w:autoSpaceDN w:val="0"/>
        <w:adjustRightInd w:val="0"/>
        <w:spacing w:after="120" w:line="250" w:lineRule="exact"/>
        <w:jc w:val="both"/>
        <w:rPr>
          <w:rFonts w:asciiTheme="minorHAnsi" w:hAnsiTheme="minorHAnsi" w:cs="Arial"/>
          <w:spacing w:val="-3"/>
          <w:sz w:val="22"/>
          <w:szCs w:val="22"/>
        </w:rPr>
      </w:pPr>
    </w:p>
    <w:p w14:paraId="50450FD3" w14:textId="77777777" w:rsidR="00F66FD4" w:rsidRPr="000D0F51" w:rsidRDefault="00F66FD4" w:rsidP="00B1225B">
      <w:pPr>
        <w:spacing w:line="360" w:lineRule="auto"/>
        <w:jc w:val="center"/>
        <w:rPr>
          <w:rFonts w:asciiTheme="minorHAnsi" w:hAnsiTheme="minorHAnsi"/>
          <w:b/>
          <w:caps/>
          <w:sz w:val="22"/>
          <w:szCs w:val="22"/>
        </w:rPr>
      </w:pPr>
    </w:p>
    <w:p w14:paraId="047CF5C3" w14:textId="77777777" w:rsidR="00F66FD4" w:rsidRPr="000D0F51" w:rsidRDefault="00F66FD4" w:rsidP="00B1225B">
      <w:pPr>
        <w:spacing w:line="360" w:lineRule="auto"/>
        <w:jc w:val="center"/>
        <w:rPr>
          <w:rFonts w:asciiTheme="minorHAnsi" w:hAnsiTheme="minorHAnsi"/>
          <w:b/>
          <w:caps/>
          <w:sz w:val="22"/>
          <w:szCs w:val="22"/>
        </w:rPr>
      </w:pPr>
    </w:p>
    <w:p w14:paraId="48ECE0BA" w14:textId="77777777" w:rsidR="00F66FD4" w:rsidRPr="000D0F51" w:rsidRDefault="00F66FD4" w:rsidP="00B1225B">
      <w:pPr>
        <w:spacing w:line="360" w:lineRule="auto"/>
        <w:jc w:val="center"/>
        <w:rPr>
          <w:rFonts w:asciiTheme="minorHAnsi" w:hAnsiTheme="minorHAnsi"/>
          <w:b/>
          <w:caps/>
          <w:sz w:val="22"/>
          <w:szCs w:val="22"/>
        </w:rPr>
      </w:pPr>
    </w:p>
    <w:p w14:paraId="427623D3" w14:textId="77777777" w:rsidR="00F66FD4" w:rsidRPr="000D0F51" w:rsidRDefault="00F66FD4" w:rsidP="00B1225B">
      <w:pPr>
        <w:spacing w:line="360" w:lineRule="auto"/>
        <w:jc w:val="center"/>
        <w:rPr>
          <w:rFonts w:asciiTheme="minorHAnsi" w:hAnsiTheme="minorHAnsi"/>
          <w:b/>
          <w:caps/>
          <w:sz w:val="22"/>
          <w:szCs w:val="22"/>
        </w:rPr>
      </w:pPr>
    </w:p>
    <w:p w14:paraId="494930D7" w14:textId="77777777" w:rsidR="00F66FD4" w:rsidRPr="000D0F51" w:rsidRDefault="00F66FD4" w:rsidP="00B1225B">
      <w:pPr>
        <w:spacing w:line="360" w:lineRule="auto"/>
        <w:jc w:val="center"/>
        <w:rPr>
          <w:rFonts w:asciiTheme="minorHAnsi" w:hAnsiTheme="minorHAnsi"/>
          <w:b/>
          <w:caps/>
          <w:sz w:val="22"/>
          <w:szCs w:val="22"/>
        </w:rPr>
      </w:pPr>
    </w:p>
    <w:p w14:paraId="17E3841F" w14:textId="77777777" w:rsidR="00F66FD4" w:rsidRPr="000D0F51" w:rsidRDefault="00F66FD4" w:rsidP="00B1225B">
      <w:pPr>
        <w:spacing w:line="360" w:lineRule="auto"/>
        <w:jc w:val="center"/>
        <w:rPr>
          <w:rFonts w:asciiTheme="minorHAnsi" w:hAnsiTheme="minorHAnsi"/>
          <w:b/>
          <w:caps/>
          <w:sz w:val="22"/>
          <w:szCs w:val="22"/>
        </w:rPr>
      </w:pPr>
    </w:p>
    <w:p w14:paraId="0E504ED7" w14:textId="77777777" w:rsidR="00F66FD4" w:rsidRPr="000D0F51" w:rsidRDefault="00F66FD4" w:rsidP="00B1225B">
      <w:pPr>
        <w:spacing w:line="360" w:lineRule="auto"/>
        <w:jc w:val="center"/>
        <w:rPr>
          <w:rFonts w:asciiTheme="minorHAnsi" w:hAnsiTheme="minorHAnsi"/>
          <w:b/>
          <w:caps/>
          <w:sz w:val="22"/>
          <w:szCs w:val="22"/>
        </w:rPr>
      </w:pPr>
    </w:p>
    <w:p w14:paraId="39ED3CB6" w14:textId="77777777" w:rsidR="00F66FD4" w:rsidRPr="000D0F51" w:rsidRDefault="00F66FD4" w:rsidP="00B1225B">
      <w:pPr>
        <w:spacing w:line="360" w:lineRule="auto"/>
        <w:jc w:val="center"/>
        <w:rPr>
          <w:rFonts w:asciiTheme="minorHAnsi" w:hAnsiTheme="minorHAnsi"/>
          <w:b/>
          <w:caps/>
          <w:sz w:val="22"/>
          <w:szCs w:val="22"/>
        </w:rPr>
      </w:pPr>
    </w:p>
    <w:p w14:paraId="5D3EEB35" w14:textId="77777777" w:rsidR="00F66FD4" w:rsidRPr="000D0F51" w:rsidRDefault="00F66FD4" w:rsidP="00B1225B">
      <w:pPr>
        <w:spacing w:line="360" w:lineRule="auto"/>
        <w:jc w:val="center"/>
        <w:rPr>
          <w:rFonts w:asciiTheme="minorHAnsi" w:hAnsiTheme="minorHAnsi"/>
          <w:b/>
          <w:caps/>
          <w:sz w:val="22"/>
          <w:szCs w:val="22"/>
        </w:rPr>
      </w:pPr>
    </w:p>
    <w:p w14:paraId="51D228F8" w14:textId="77777777" w:rsidR="00F66FD4" w:rsidRPr="000D0F51" w:rsidRDefault="00F66FD4" w:rsidP="00B1225B">
      <w:pPr>
        <w:spacing w:line="360" w:lineRule="auto"/>
        <w:jc w:val="center"/>
        <w:rPr>
          <w:rFonts w:asciiTheme="minorHAnsi" w:hAnsiTheme="minorHAnsi"/>
          <w:b/>
          <w:caps/>
          <w:sz w:val="22"/>
          <w:szCs w:val="22"/>
        </w:rPr>
      </w:pPr>
    </w:p>
    <w:p w14:paraId="067A8E56" w14:textId="77777777" w:rsidR="00F66FD4" w:rsidRPr="000D0F51" w:rsidRDefault="00F66FD4" w:rsidP="00B1225B">
      <w:pPr>
        <w:spacing w:line="360" w:lineRule="auto"/>
        <w:jc w:val="center"/>
        <w:rPr>
          <w:rFonts w:asciiTheme="minorHAnsi" w:hAnsiTheme="minorHAnsi"/>
          <w:b/>
          <w:caps/>
          <w:sz w:val="22"/>
          <w:szCs w:val="22"/>
        </w:rPr>
      </w:pPr>
    </w:p>
    <w:p w14:paraId="26B31D5C" w14:textId="228C952A" w:rsidR="00F66FD4" w:rsidRDefault="00F66FD4" w:rsidP="00B1225B">
      <w:pPr>
        <w:spacing w:line="360" w:lineRule="auto"/>
        <w:jc w:val="center"/>
        <w:rPr>
          <w:rFonts w:asciiTheme="minorHAnsi" w:hAnsiTheme="minorHAnsi"/>
          <w:b/>
          <w:caps/>
          <w:sz w:val="22"/>
          <w:szCs w:val="22"/>
        </w:rPr>
      </w:pPr>
    </w:p>
    <w:p w14:paraId="06432B6D" w14:textId="0F11A27B" w:rsidR="001A10C2" w:rsidRDefault="001A10C2" w:rsidP="00B1225B">
      <w:pPr>
        <w:spacing w:line="360" w:lineRule="auto"/>
        <w:jc w:val="center"/>
        <w:rPr>
          <w:rFonts w:asciiTheme="minorHAnsi" w:hAnsiTheme="minorHAnsi"/>
          <w:b/>
          <w:caps/>
          <w:sz w:val="22"/>
          <w:szCs w:val="22"/>
        </w:rPr>
      </w:pPr>
    </w:p>
    <w:p w14:paraId="3292F9B0" w14:textId="5F1C5CC0" w:rsidR="001A10C2" w:rsidRDefault="001A10C2" w:rsidP="00B1225B">
      <w:pPr>
        <w:spacing w:line="360" w:lineRule="auto"/>
        <w:jc w:val="center"/>
        <w:rPr>
          <w:rFonts w:asciiTheme="minorHAnsi" w:hAnsiTheme="minorHAnsi"/>
          <w:b/>
          <w:caps/>
          <w:sz w:val="22"/>
          <w:szCs w:val="22"/>
        </w:rPr>
      </w:pPr>
    </w:p>
    <w:p w14:paraId="5E1F19D3" w14:textId="30E0EBAE" w:rsidR="001A10C2" w:rsidRDefault="001A10C2" w:rsidP="00B1225B">
      <w:pPr>
        <w:spacing w:line="360" w:lineRule="auto"/>
        <w:jc w:val="center"/>
        <w:rPr>
          <w:rFonts w:asciiTheme="minorHAnsi" w:hAnsiTheme="minorHAnsi"/>
          <w:b/>
          <w:caps/>
          <w:sz w:val="22"/>
          <w:szCs w:val="22"/>
        </w:rPr>
      </w:pPr>
    </w:p>
    <w:p w14:paraId="3FBE47EE" w14:textId="3F9CBF2F" w:rsidR="001A10C2" w:rsidRDefault="001A10C2" w:rsidP="00B1225B">
      <w:pPr>
        <w:spacing w:line="360" w:lineRule="auto"/>
        <w:jc w:val="center"/>
        <w:rPr>
          <w:rFonts w:asciiTheme="minorHAnsi" w:hAnsiTheme="minorHAnsi"/>
          <w:b/>
          <w:caps/>
          <w:sz w:val="22"/>
          <w:szCs w:val="22"/>
        </w:rPr>
      </w:pPr>
    </w:p>
    <w:p w14:paraId="7B5F4716" w14:textId="77777777" w:rsidR="001A10C2" w:rsidRPr="000D0F51" w:rsidRDefault="001A10C2" w:rsidP="00B1225B">
      <w:pPr>
        <w:spacing w:line="360" w:lineRule="auto"/>
        <w:jc w:val="center"/>
        <w:rPr>
          <w:rFonts w:asciiTheme="minorHAnsi" w:hAnsiTheme="minorHAnsi"/>
          <w:b/>
          <w:caps/>
          <w:sz w:val="22"/>
          <w:szCs w:val="22"/>
        </w:rPr>
      </w:pPr>
    </w:p>
    <w:p w14:paraId="6A28A1A0" w14:textId="77777777" w:rsidR="00F66FD4" w:rsidRPr="000D0F51" w:rsidRDefault="00F66FD4" w:rsidP="00B1225B">
      <w:pPr>
        <w:spacing w:line="360" w:lineRule="auto"/>
        <w:jc w:val="center"/>
        <w:rPr>
          <w:rFonts w:asciiTheme="minorHAnsi" w:hAnsiTheme="minorHAnsi"/>
          <w:b/>
          <w:caps/>
          <w:sz w:val="22"/>
          <w:szCs w:val="22"/>
        </w:rPr>
      </w:pPr>
    </w:p>
    <w:p w14:paraId="33CD6246" w14:textId="77777777" w:rsidR="00F66FD4" w:rsidRPr="000D0F51" w:rsidRDefault="00F66FD4" w:rsidP="00B1225B">
      <w:pPr>
        <w:spacing w:line="360" w:lineRule="auto"/>
        <w:jc w:val="center"/>
        <w:rPr>
          <w:rFonts w:asciiTheme="minorHAnsi" w:hAnsiTheme="minorHAnsi"/>
          <w:b/>
          <w:caps/>
          <w:sz w:val="22"/>
          <w:szCs w:val="22"/>
        </w:rPr>
      </w:pPr>
    </w:p>
    <w:p w14:paraId="092868F0" w14:textId="77777777" w:rsidR="00B1225B" w:rsidRPr="000D0F51" w:rsidRDefault="00B1225B" w:rsidP="00B1225B">
      <w:pPr>
        <w:spacing w:line="360" w:lineRule="auto"/>
        <w:jc w:val="center"/>
        <w:rPr>
          <w:rFonts w:asciiTheme="minorHAnsi" w:hAnsiTheme="minorHAnsi"/>
          <w:b/>
          <w:sz w:val="22"/>
          <w:szCs w:val="22"/>
        </w:rPr>
      </w:pPr>
      <w:r w:rsidRPr="000D0F51">
        <w:rPr>
          <w:rFonts w:asciiTheme="minorHAnsi" w:hAnsiTheme="minorHAnsi"/>
          <w:b/>
          <w:caps/>
          <w:sz w:val="22"/>
          <w:szCs w:val="22"/>
        </w:rPr>
        <w:lastRenderedPageBreak/>
        <w:t>Návrh na plnenie kritérií –</w:t>
      </w:r>
      <w:r w:rsidRPr="000D0F51">
        <w:rPr>
          <w:rFonts w:asciiTheme="minorHAnsi" w:hAnsiTheme="minorHAnsi"/>
          <w:b/>
          <w:sz w:val="22"/>
          <w:szCs w:val="22"/>
        </w:rPr>
        <w:t xml:space="preserve"> vzor</w:t>
      </w:r>
    </w:p>
    <w:p w14:paraId="6E4E6BD8" w14:textId="77777777" w:rsidR="00B1225B" w:rsidRPr="000D0F51" w:rsidRDefault="00B1225B" w:rsidP="00B1225B">
      <w:pPr>
        <w:pStyle w:val="Odstavecseseznamem"/>
        <w:tabs>
          <w:tab w:val="left" w:pos="3720"/>
          <w:tab w:val="left" w:pos="4500"/>
        </w:tabs>
        <w:autoSpaceDE w:val="0"/>
        <w:autoSpaceDN w:val="0"/>
        <w:adjustRightInd w:val="0"/>
        <w:ind w:left="720"/>
        <w:rPr>
          <w:rFonts w:asciiTheme="minorHAnsi" w:hAnsiTheme="minorHAnsi" w:cs="Segoe UI"/>
          <w:b/>
          <w:sz w:val="22"/>
          <w:szCs w:val="22"/>
        </w:rPr>
      </w:pPr>
    </w:p>
    <w:p w14:paraId="518C2133" w14:textId="77777777" w:rsidR="00B1225B" w:rsidRPr="000D0F51" w:rsidRDefault="00B1225B" w:rsidP="00C13EED">
      <w:pPr>
        <w:pStyle w:val="Odstavecseseznamem"/>
        <w:numPr>
          <w:ilvl w:val="0"/>
          <w:numId w:val="36"/>
        </w:numPr>
        <w:tabs>
          <w:tab w:val="left" w:pos="3720"/>
          <w:tab w:val="left" w:pos="4500"/>
        </w:tabs>
        <w:autoSpaceDE w:val="0"/>
        <w:autoSpaceDN w:val="0"/>
        <w:adjustRightInd w:val="0"/>
        <w:rPr>
          <w:rFonts w:asciiTheme="minorHAnsi" w:hAnsiTheme="minorHAnsi" w:cs="Segoe UI"/>
          <w:b/>
          <w:sz w:val="22"/>
          <w:szCs w:val="22"/>
        </w:rPr>
      </w:pPr>
      <w:r w:rsidRPr="000D0F51">
        <w:rPr>
          <w:rFonts w:asciiTheme="minorHAnsi" w:hAnsiTheme="minorHAnsi" w:cs="Segoe UI"/>
          <w:b/>
          <w:sz w:val="22"/>
          <w:szCs w:val="22"/>
        </w:rPr>
        <w:t>Základné údaje:</w:t>
      </w:r>
    </w:p>
    <w:p w14:paraId="07E27261" w14:textId="77777777" w:rsidR="00B1225B" w:rsidRPr="000D0F51" w:rsidRDefault="00B1225B" w:rsidP="00B1225B">
      <w:pPr>
        <w:pStyle w:val="Odstavecseseznamem"/>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Názov, obchodné meno uchádzača:</w:t>
      </w:r>
    </w:p>
    <w:p w14:paraId="154AA658" w14:textId="77777777" w:rsidR="00B1225B" w:rsidRPr="000D0F51" w:rsidRDefault="00B1225B" w:rsidP="00B1225B">
      <w:pPr>
        <w:pStyle w:val="Odstavecseseznamem"/>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Sídlo uchádzača:</w:t>
      </w:r>
    </w:p>
    <w:p w14:paraId="6BDC2CCC" w14:textId="77777777" w:rsidR="00B1225B" w:rsidRPr="000D0F51" w:rsidRDefault="00B1225B" w:rsidP="00B1225B">
      <w:pPr>
        <w:pStyle w:val="Odstavecseseznamem"/>
        <w:tabs>
          <w:tab w:val="left" w:pos="3720"/>
        </w:tabs>
        <w:autoSpaceDE w:val="0"/>
        <w:autoSpaceDN w:val="0"/>
        <w:adjustRightInd w:val="0"/>
        <w:ind w:left="720"/>
        <w:rPr>
          <w:rFonts w:asciiTheme="minorHAnsi" w:hAnsiTheme="minorHAnsi" w:cs="Segoe UI"/>
          <w:sz w:val="22"/>
          <w:szCs w:val="22"/>
        </w:rPr>
      </w:pPr>
      <w:r w:rsidRPr="000D0F51">
        <w:rPr>
          <w:rFonts w:asciiTheme="minorHAnsi" w:hAnsiTheme="minorHAnsi" w:cs="Segoe UI"/>
          <w:sz w:val="22"/>
          <w:szCs w:val="22"/>
        </w:rPr>
        <w:t>IČO uchádzača:</w:t>
      </w:r>
    </w:p>
    <w:p w14:paraId="78AF7C1A" w14:textId="77777777" w:rsidR="00B1225B" w:rsidRPr="000D0F51" w:rsidRDefault="00B1225B" w:rsidP="00B1225B">
      <w:pPr>
        <w:tabs>
          <w:tab w:val="left" w:pos="3720"/>
        </w:tabs>
        <w:autoSpaceDE w:val="0"/>
        <w:autoSpaceDN w:val="0"/>
        <w:adjustRightInd w:val="0"/>
        <w:rPr>
          <w:rFonts w:asciiTheme="minorHAnsi" w:hAnsiTheme="minorHAnsi" w:cstheme="minorHAnsi"/>
          <w:i/>
          <w:sz w:val="22"/>
          <w:szCs w:val="22"/>
          <w14:ligatures w14:val="standard"/>
          <w14:cntxtAlts/>
        </w:rPr>
      </w:pPr>
      <w:r w:rsidRPr="000D0F51">
        <w:rPr>
          <w:rFonts w:asciiTheme="minorHAnsi" w:hAnsiTheme="minorHAnsi" w:cstheme="minorHAnsi"/>
          <w:sz w:val="22"/>
          <w:szCs w:val="22"/>
          <w14:ligatures w14:val="standard"/>
          <w14:cntxtAlts/>
        </w:rPr>
        <w:t xml:space="preserve">               </w:t>
      </w:r>
      <w:r w:rsidRPr="000D0F51">
        <w:rPr>
          <w:rFonts w:asciiTheme="minorHAnsi" w:hAnsiTheme="minorHAnsi" w:cstheme="minorHAnsi"/>
          <w:i/>
          <w:sz w:val="22"/>
          <w:szCs w:val="22"/>
          <w14:ligatures w14:val="standard"/>
          <w14:cntxtAlts/>
        </w:rPr>
        <w:t>(v prípade skupiny dodávateľov za každého člena skupiny dodávateľov)</w:t>
      </w:r>
    </w:p>
    <w:p w14:paraId="7F38E428" w14:textId="77777777" w:rsidR="00B1225B" w:rsidRPr="000D0F51" w:rsidRDefault="00B1225B" w:rsidP="00B1225B">
      <w:pPr>
        <w:pStyle w:val="Zhlav"/>
        <w:tabs>
          <w:tab w:val="clear" w:pos="4536"/>
          <w:tab w:val="clear" w:pos="9072"/>
        </w:tabs>
        <w:jc w:val="both"/>
        <w:rPr>
          <w:rFonts w:asciiTheme="minorHAnsi" w:hAnsiTheme="minorHAnsi" w:cstheme="minorHAnsi"/>
          <w:b/>
          <w:sz w:val="22"/>
          <w:szCs w:val="22"/>
          <w14:ligatures w14:val="standard"/>
          <w14:cntxtAlts/>
        </w:rPr>
      </w:pPr>
    </w:p>
    <w:p w14:paraId="4495D655" w14:textId="77777777" w:rsidR="00B1225B" w:rsidRPr="000D0F51" w:rsidRDefault="00B1225B" w:rsidP="00C13EED">
      <w:pPr>
        <w:pStyle w:val="Zhlav"/>
        <w:numPr>
          <w:ilvl w:val="0"/>
          <w:numId w:val="36"/>
        </w:numPr>
        <w:tabs>
          <w:tab w:val="clear" w:pos="4536"/>
          <w:tab w:val="clear" w:pos="9072"/>
        </w:tabs>
        <w:jc w:val="both"/>
        <w:rPr>
          <w:rFonts w:asciiTheme="minorHAnsi" w:hAnsiTheme="minorHAnsi" w:cstheme="minorHAnsi"/>
          <w:b/>
          <w:sz w:val="22"/>
          <w:szCs w:val="22"/>
          <w14:ligatures w14:val="standard"/>
          <w14:cntxtAlts/>
        </w:rPr>
      </w:pPr>
      <w:r w:rsidRPr="000D0F51">
        <w:rPr>
          <w:rFonts w:asciiTheme="minorHAnsi" w:hAnsiTheme="minorHAnsi" w:cstheme="minorHAnsi"/>
          <w:b/>
          <w:sz w:val="22"/>
          <w:szCs w:val="22"/>
          <w14:ligatures w14:val="standard"/>
          <w14:cntxtAlts/>
        </w:rPr>
        <w:t xml:space="preserve">Kritérium na vyhodnotenie ponúk: </w:t>
      </w:r>
    </w:p>
    <w:p w14:paraId="434C41D6" w14:textId="77777777" w:rsidR="00B1225B" w:rsidRPr="000D0F51" w:rsidRDefault="00B1225B" w:rsidP="00B1225B">
      <w:pPr>
        <w:pStyle w:val="Zhlav"/>
        <w:tabs>
          <w:tab w:val="clear" w:pos="4536"/>
          <w:tab w:val="clear" w:pos="9072"/>
        </w:tabs>
        <w:ind w:firstLine="709"/>
        <w:jc w:val="both"/>
        <w:rPr>
          <w:rFonts w:asciiTheme="minorHAnsi" w:hAnsiTheme="minorHAnsi" w:cstheme="minorHAnsi"/>
          <w:sz w:val="22"/>
          <w:szCs w:val="22"/>
          <w14:ligatures w14:val="standard"/>
          <w14:cntxtAlts/>
        </w:rPr>
      </w:pPr>
      <w:r w:rsidRPr="000D0F51">
        <w:rPr>
          <w:rFonts w:asciiTheme="minorHAnsi" w:hAnsiTheme="minorHAnsi" w:cstheme="minorHAnsi"/>
          <w:sz w:val="22"/>
          <w:szCs w:val="22"/>
          <w14:ligatures w14:val="standard"/>
          <w14:cntxtAlts/>
        </w:rPr>
        <w:t xml:space="preserve">Celková cena s DPH </w:t>
      </w:r>
    </w:p>
    <w:p w14:paraId="5F86891B" w14:textId="203FA922" w:rsidR="00B1225B" w:rsidRDefault="00B1225B" w:rsidP="00B1225B">
      <w:pPr>
        <w:pStyle w:val="Zhlav"/>
        <w:tabs>
          <w:tab w:val="clear" w:pos="4536"/>
          <w:tab w:val="clear" w:pos="9072"/>
        </w:tabs>
        <w:jc w:val="both"/>
        <w:rPr>
          <w:rFonts w:asciiTheme="minorHAnsi" w:hAnsiTheme="minorHAnsi" w:cstheme="minorHAnsi"/>
          <w:sz w:val="22"/>
          <w:szCs w:val="22"/>
          <w14:ligatures w14:val="standard"/>
          <w14:cntxtAlts/>
        </w:rPr>
      </w:pPr>
    </w:p>
    <w:p w14:paraId="45483B9E" w14:textId="1CD44747" w:rsidR="0070050C" w:rsidRDefault="0070050C" w:rsidP="00B1225B">
      <w:pPr>
        <w:pStyle w:val="Zhlav"/>
        <w:tabs>
          <w:tab w:val="clear" w:pos="4536"/>
          <w:tab w:val="clear" w:pos="9072"/>
        </w:tabs>
        <w:jc w:val="both"/>
        <w:rPr>
          <w:rFonts w:asciiTheme="minorHAnsi" w:hAnsiTheme="minorHAnsi" w:cstheme="minorHAnsi"/>
          <w:sz w:val="22"/>
          <w:szCs w:val="22"/>
          <w14:ligatures w14:val="standard"/>
          <w14:cntxtAlts/>
        </w:rPr>
      </w:pPr>
    </w:p>
    <w:p w14:paraId="16BF432A" w14:textId="77777777" w:rsidR="0070050C" w:rsidRPr="000D0F51" w:rsidRDefault="0070050C" w:rsidP="00B1225B">
      <w:pPr>
        <w:pStyle w:val="Zhlav"/>
        <w:tabs>
          <w:tab w:val="clear" w:pos="4536"/>
          <w:tab w:val="clear" w:pos="9072"/>
        </w:tabs>
        <w:jc w:val="both"/>
        <w:rPr>
          <w:rFonts w:asciiTheme="minorHAnsi" w:hAnsiTheme="minorHAnsi" w:cstheme="minorHAnsi"/>
          <w:sz w:val="22"/>
          <w:szCs w:val="22"/>
          <w14:ligatures w14:val="standard"/>
          <w14:cntxtAlts/>
        </w:rPr>
      </w:pPr>
    </w:p>
    <w:p w14:paraId="4746ACE5" w14:textId="4BA57A8D" w:rsidR="00B1225B" w:rsidRPr="000D0F51" w:rsidRDefault="00B1225B" w:rsidP="00B1225B">
      <w:pPr>
        <w:pStyle w:val="Zhlav"/>
        <w:tabs>
          <w:tab w:val="clear" w:pos="4536"/>
          <w:tab w:val="clear" w:pos="9072"/>
        </w:tabs>
        <w:jc w:val="center"/>
        <w:rPr>
          <w:rFonts w:asciiTheme="minorHAnsi" w:hAnsiTheme="minorHAnsi" w:cstheme="minorHAnsi"/>
          <w:b/>
          <w:sz w:val="22"/>
          <w:szCs w:val="22"/>
          <w14:ligatures w14:val="standard"/>
          <w14:cntxtAlts/>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42"/>
        <w:gridCol w:w="2365"/>
        <w:gridCol w:w="2171"/>
        <w:gridCol w:w="2551"/>
      </w:tblGrid>
      <w:tr w:rsidR="00517FC8" w:rsidRPr="003423CD" w14:paraId="41D10DC6" w14:textId="77777777" w:rsidTr="00704478">
        <w:trPr>
          <w:trHeight w:val="806"/>
        </w:trPr>
        <w:tc>
          <w:tcPr>
            <w:tcW w:w="2542" w:type="dxa"/>
            <w:shd w:val="clear" w:color="auto" w:fill="D9D9D9"/>
            <w:vAlign w:val="center"/>
          </w:tcPr>
          <w:p w14:paraId="16F12F1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3DA8A780"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0A2EB60A"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Kritériá na hodnotenie ponúk – cena</w:t>
            </w:r>
          </w:p>
          <w:p w14:paraId="3D0A5D9F" w14:textId="77777777" w:rsidR="00517FC8" w:rsidRPr="003423CD" w:rsidRDefault="00517FC8" w:rsidP="00704478">
            <w:pPr>
              <w:tabs>
                <w:tab w:val="left" w:pos="708"/>
              </w:tabs>
              <w:autoSpaceDN w:val="0"/>
              <w:rPr>
                <w:rFonts w:asciiTheme="minorHAnsi" w:hAnsiTheme="minorHAnsi" w:cstheme="minorHAnsi"/>
                <w:b/>
                <w:bCs/>
                <w:sz w:val="22"/>
                <w:szCs w:val="22"/>
              </w:rPr>
            </w:pPr>
          </w:p>
        </w:tc>
        <w:tc>
          <w:tcPr>
            <w:tcW w:w="2365" w:type="dxa"/>
            <w:shd w:val="clear" w:color="auto" w:fill="D9D9D9"/>
            <w:vAlign w:val="center"/>
          </w:tcPr>
          <w:p w14:paraId="51B67B3F"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p w14:paraId="60A2FB99"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bez DPH</w:t>
            </w:r>
          </w:p>
          <w:p w14:paraId="679B0302"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p>
        </w:tc>
        <w:tc>
          <w:tcPr>
            <w:tcW w:w="2171" w:type="dxa"/>
            <w:shd w:val="clear" w:color="auto" w:fill="D9D9D9"/>
            <w:vAlign w:val="center"/>
          </w:tcPr>
          <w:p w14:paraId="40CF492E"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 xml:space="preserve">výška DPH (20%) </w:t>
            </w:r>
          </w:p>
        </w:tc>
        <w:tc>
          <w:tcPr>
            <w:tcW w:w="2551" w:type="dxa"/>
            <w:shd w:val="clear" w:color="auto" w:fill="D9D9D9"/>
            <w:vAlign w:val="center"/>
          </w:tcPr>
          <w:p w14:paraId="6B37414D" w14:textId="77777777" w:rsidR="00517FC8" w:rsidRPr="003423CD" w:rsidRDefault="00517FC8" w:rsidP="00704478">
            <w:pPr>
              <w:tabs>
                <w:tab w:val="left" w:pos="708"/>
              </w:tabs>
              <w:autoSpaceDN w:val="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 v EUR s DPH</w:t>
            </w:r>
          </w:p>
        </w:tc>
      </w:tr>
      <w:tr w:rsidR="00517FC8" w:rsidRPr="003423CD" w14:paraId="12EDB7E3" w14:textId="77777777" w:rsidTr="00704478">
        <w:trPr>
          <w:trHeight w:val="685"/>
        </w:trPr>
        <w:tc>
          <w:tcPr>
            <w:tcW w:w="2542" w:type="dxa"/>
            <w:shd w:val="clear" w:color="auto" w:fill="8DB3E2" w:themeFill="text2" w:themeFillTint="66"/>
          </w:tcPr>
          <w:p w14:paraId="0C0A46DD" w14:textId="77777777" w:rsidR="00517FC8" w:rsidRPr="003423CD" w:rsidRDefault="00517FC8" w:rsidP="00704478">
            <w:pPr>
              <w:spacing w:before="120" w:after="120"/>
              <w:jc w:val="center"/>
              <w:rPr>
                <w:rFonts w:asciiTheme="minorHAnsi" w:hAnsiTheme="minorHAnsi" w:cstheme="minorHAnsi"/>
                <w:b/>
                <w:bCs/>
                <w:sz w:val="22"/>
                <w:szCs w:val="22"/>
              </w:rPr>
            </w:pPr>
            <w:r w:rsidRPr="003423CD">
              <w:rPr>
                <w:rFonts w:asciiTheme="minorHAnsi" w:hAnsiTheme="minorHAnsi" w:cstheme="minorHAnsi"/>
                <w:b/>
                <w:bCs/>
                <w:sz w:val="22"/>
                <w:szCs w:val="22"/>
              </w:rPr>
              <w:t>Celková cena</w:t>
            </w:r>
          </w:p>
        </w:tc>
        <w:tc>
          <w:tcPr>
            <w:tcW w:w="2365" w:type="dxa"/>
          </w:tcPr>
          <w:p w14:paraId="014D4F46"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171" w:type="dxa"/>
          </w:tcPr>
          <w:p w14:paraId="0DE6F2BF" w14:textId="77777777" w:rsidR="00517FC8" w:rsidRPr="003423CD" w:rsidRDefault="00517FC8" w:rsidP="00704478">
            <w:pPr>
              <w:tabs>
                <w:tab w:val="left" w:pos="708"/>
              </w:tabs>
              <w:autoSpaceDN w:val="0"/>
              <w:rPr>
                <w:rFonts w:asciiTheme="minorHAnsi" w:hAnsiTheme="minorHAnsi" w:cstheme="minorHAnsi"/>
                <w:sz w:val="22"/>
                <w:szCs w:val="22"/>
              </w:rPr>
            </w:pPr>
          </w:p>
        </w:tc>
        <w:tc>
          <w:tcPr>
            <w:tcW w:w="2551" w:type="dxa"/>
          </w:tcPr>
          <w:p w14:paraId="6FFB3358" w14:textId="77777777" w:rsidR="00517FC8" w:rsidRPr="003423CD" w:rsidRDefault="00517FC8" w:rsidP="00704478">
            <w:pPr>
              <w:tabs>
                <w:tab w:val="left" w:pos="708"/>
              </w:tabs>
              <w:autoSpaceDN w:val="0"/>
              <w:rPr>
                <w:rFonts w:asciiTheme="minorHAnsi" w:hAnsiTheme="minorHAnsi" w:cstheme="minorHAnsi"/>
                <w:sz w:val="22"/>
                <w:szCs w:val="22"/>
              </w:rPr>
            </w:pPr>
          </w:p>
        </w:tc>
      </w:tr>
    </w:tbl>
    <w:p w14:paraId="7D63B018" w14:textId="7B4E7729" w:rsidR="00B1225B" w:rsidRPr="000D0F51" w:rsidRDefault="00B1225B" w:rsidP="00B1225B">
      <w:pPr>
        <w:pStyle w:val="Zhlav"/>
        <w:tabs>
          <w:tab w:val="clear" w:pos="4536"/>
          <w:tab w:val="clear" w:pos="9072"/>
        </w:tabs>
        <w:jc w:val="both"/>
        <w:rPr>
          <w:rFonts w:asciiTheme="minorHAnsi" w:hAnsiTheme="minorHAnsi" w:cstheme="minorHAnsi"/>
          <w:b/>
          <w:sz w:val="22"/>
          <w:szCs w:val="22"/>
          <w14:ligatures w14:val="standard"/>
          <w14:cntxtAlts/>
        </w:rPr>
      </w:pPr>
    </w:p>
    <w:p w14:paraId="5BE4A355" w14:textId="798E096A" w:rsidR="0070050C" w:rsidRDefault="0070050C" w:rsidP="00B1225B">
      <w:pPr>
        <w:rPr>
          <w:rFonts w:asciiTheme="minorHAnsi" w:hAnsiTheme="minorHAnsi"/>
          <w:b/>
          <w:color w:val="000000" w:themeColor="text1"/>
          <w:sz w:val="22"/>
          <w:szCs w:val="22"/>
          <w:u w:val="single"/>
        </w:rPr>
      </w:pPr>
    </w:p>
    <w:p w14:paraId="0753B657" w14:textId="2FCCB912" w:rsidR="00B1225B" w:rsidRPr="0070050C" w:rsidRDefault="0070050C" w:rsidP="00B1225B">
      <w:pPr>
        <w:rPr>
          <w:rFonts w:asciiTheme="minorHAnsi" w:hAnsiTheme="minorHAnsi" w:cstheme="minorHAnsi"/>
          <w:b/>
          <w:sz w:val="22"/>
          <w:szCs w:val="22"/>
          <w14:ligatures w14:val="standard"/>
          <w14:cntxtAlts/>
        </w:rPr>
      </w:pPr>
      <w:r w:rsidRPr="00A15646">
        <w:rPr>
          <w:rFonts w:asciiTheme="minorHAnsi" w:hAnsiTheme="minorHAnsi"/>
          <w:b/>
          <w:color w:val="000000" w:themeColor="text1"/>
          <w:sz w:val="22"/>
          <w:szCs w:val="22"/>
          <w:u w:val="single"/>
        </w:rPr>
        <w:t>Všetky ceny a výpočty sa zaokrúhľujú na dve desatinné miesta</w:t>
      </w:r>
    </w:p>
    <w:p w14:paraId="3186C953" w14:textId="77777777" w:rsidR="00B1225B" w:rsidRPr="000D0F51" w:rsidRDefault="00B1225B" w:rsidP="00B1225B">
      <w:pPr>
        <w:rPr>
          <w:rFonts w:asciiTheme="minorHAnsi" w:hAnsiTheme="minorHAnsi" w:cstheme="minorHAnsi"/>
          <w:sz w:val="22"/>
          <w:szCs w:val="22"/>
          <w14:ligatures w14:val="standard"/>
          <w14:cntxtAlts/>
        </w:rPr>
      </w:pPr>
    </w:p>
    <w:p w14:paraId="1AE644F4"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Platca DPH: áno – nie</w:t>
      </w:r>
    </w:p>
    <w:p w14:paraId="0EF00947" w14:textId="77777777" w:rsidR="00B1225B" w:rsidRPr="000D0F51" w:rsidRDefault="00B1225B" w:rsidP="00B1225B">
      <w:pPr>
        <w:jc w:val="both"/>
        <w:rPr>
          <w:rFonts w:asciiTheme="minorHAnsi" w:hAnsiTheme="minorHAnsi" w:cstheme="minorHAnsi"/>
          <w:iCs/>
          <w:sz w:val="22"/>
          <w:szCs w:val="22"/>
        </w:rPr>
      </w:pPr>
      <w:r w:rsidRPr="000D0F51">
        <w:rPr>
          <w:rFonts w:asciiTheme="minorHAnsi" w:hAnsiTheme="minorHAnsi" w:cstheme="minorHAnsi"/>
          <w:iCs/>
          <w:sz w:val="22"/>
          <w:szCs w:val="22"/>
        </w:rPr>
        <w:t>(ak uchádzač nie je platcom DPH, uvedie túto skutočnosť ako súčasť tohto návrhu)</w:t>
      </w:r>
    </w:p>
    <w:p w14:paraId="29A0AAF5" w14:textId="77777777" w:rsidR="00B1225B" w:rsidRPr="000D0F51" w:rsidRDefault="00B1225B" w:rsidP="00B1225B">
      <w:pPr>
        <w:jc w:val="both"/>
        <w:rPr>
          <w:rFonts w:asciiTheme="minorHAnsi" w:eastAsia="SimSun" w:hAnsiTheme="minorHAnsi" w:cstheme="minorHAnsi"/>
          <w:iCs/>
          <w:snapToGrid w:val="0"/>
          <w:sz w:val="22"/>
          <w:szCs w:val="22"/>
        </w:rPr>
      </w:pPr>
    </w:p>
    <w:p w14:paraId="13CB3B65" w14:textId="77777777" w:rsidR="00B1225B" w:rsidRPr="000D0F51" w:rsidRDefault="00B1225B" w:rsidP="00C13EED">
      <w:pPr>
        <w:pStyle w:val="Odstavecseseznamem"/>
        <w:numPr>
          <w:ilvl w:val="0"/>
          <w:numId w:val="36"/>
        </w:numPr>
        <w:tabs>
          <w:tab w:val="left" w:pos="2160"/>
          <w:tab w:val="left" w:pos="2880"/>
          <w:tab w:val="left" w:pos="4500"/>
        </w:tabs>
        <w:jc w:val="both"/>
        <w:rPr>
          <w:rFonts w:asciiTheme="minorHAnsi" w:eastAsia="SimSun" w:hAnsiTheme="minorHAnsi" w:cstheme="minorHAnsi"/>
          <w:b/>
          <w:iCs/>
          <w:snapToGrid w:val="0"/>
          <w:sz w:val="22"/>
          <w:szCs w:val="22"/>
        </w:rPr>
      </w:pPr>
      <w:r w:rsidRPr="000D0F51">
        <w:rPr>
          <w:rFonts w:asciiTheme="minorHAnsi" w:eastAsia="SimSun" w:hAnsiTheme="minorHAnsi" w:cstheme="minorHAnsi"/>
          <w:b/>
          <w:iCs/>
          <w:snapToGrid w:val="0"/>
          <w:sz w:val="22"/>
          <w:szCs w:val="22"/>
        </w:rPr>
        <w:t>Čestné prehlásenie uchádzača</w:t>
      </w:r>
    </w:p>
    <w:p w14:paraId="76B2429E" w14:textId="77777777" w:rsidR="00B1225B" w:rsidRPr="000D0F51" w:rsidRDefault="00B1225B" w:rsidP="00B1225B">
      <w:pPr>
        <w:pStyle w:val="Odstavecseseznamem"/>
        <w:ind w:left="720"/>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Dolu podpísaný čestne prehlasujem, že:</w:t>
      </w:r>
    </w:p>
    <w:p w14:paraId="2FB298B1" w14:textId="77777777" w:rsidR="00B1225B" w:rsidRPr="000D0F51" w:rsidRDefault="00B1225B" w:rsidP="00C13EED">
      <w:pPr>
        <w:pStyle w:val="Odstavecseseznamem"/>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Riešenie uvedené v tejto cenovej ponuke zodpovedá svojimi parametrami špecifikácii a požiadavkám verejného obstarávateľa na predmet zákazky a požadovaným náležitostiam uvedeným v súťažných podkladoch.</w:t>
      </w:r>
    </w:p>
    <w:p w14:paraId="71988A5A" w14:textId="77777777" w:rsidR="00B1225B" w:rsidRPr="000D0F51" w:rsidRDefault="00B1225B" w:rsidP="00C13EED">
      <w:pPr>
        <w:pStyle w:val="Odstavecseseznamem"/>
        <w:numPr>
          <w:ilvl w:val="0"/>
          <w:numId w:val="37"/>
        </w:numPr>
        <w:tabs>
          <w:tab w:val="left" w:pos="2160"/>
          <w:tab w:val="left" w:pos="2880"/>
          <w:tab w:val="left" w:pos="4500"/>
        </w:tabs>
        <w:jc w:val="both"/>
        <w:rPr>
          <w:rFonts w:asciiTheme="minorHAnsi" w:eastAsia="SimSun" w:hAnsiTheme="minorHAnsi" w:cstheme="minorHAnsi"/>
          <w:iCs/>
          <w:snapToGrid w:val="0"/>
          <w:sz w:val="22"/>
          <w:szCs w:val="22"/>
        </w:rPr>
      </w:pPr>
      <w:r w:rsidRPr="000D0F51">
        <w:rPr>
          <w:rFonts w:asciiTheme="minorHAnsi" w:eastAsia="SimSun" w:hAnsiTheme="minorHAnsi" w:cstheme="minorHAnsi"/>
          <w:iCs/>
          <w:snapToGrid w:val="0"/>
          <w:sz w:val="22"/>
          <w:szCs w:val="22"/>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7BDC6EBB" w14:textId="77777777" w:rsidR="00B1225B" w:rsidRPr="000D0F51" w:rsidRDefault="00B1225B" w:rsidP="00B1225B">
      <w:pPr>
        <w:rPr>
          <w:rFonts w:asciiTheme="minorHAnsi" w:hAnsiTheme="minorHAnsi" w:cstheme="minorHAnsi"/>
          <w:sz w:val="22"/>
          <w:szCs w:val="22"/>
          <w14:ligatures w14:val="standard"/>
          <w14:cntxtAlts/>
        </w:rPr>
      </w:pPr>
    </w:p>
    <w:p w14:paraId="529107F9" w14:textId="77777777" w:rsidR="00B1225B" w:rsidRPr="000D0F51" w:rsidRDefault="00B1225B" w:rsidP="00B1225B">
      <w:pPr>
        <w:rPr>
          <w:rFonts w:asciiTheme="minorHAnsi" w:hAnsiTheme="minorHAnsi" w:cstheme="minorHAnsi"/>
          <w:sz w:val="22"/>
          <w:szCs w:val="22"/>
          <w14:ligatures w14:val="standard"/>
          <w14:cntxtAlts/>
        </w:rPr>
      </w:pPr>
    </w:p>
    <w:p w14:paraId="20EBC808" w14:textId="77777777" w:rsidR="00B1225B" w:rsidRPr="000D0F51" w:rsidRDefault="00B1225B" w:rsidP="00B1225B">
      <w:pPr>
        <w:rPr>
          <w:rFonts w:asciiTheme="minorHAnsi" w:hAnsiTheme="minorHAnsi"/>
          <w:i/>
          <w:sz w:val="22"/>
          <w:szCs w:val="22"/>
          <w14:ligatures w14:val="standard"/>
          <w14:cntxtAlts/>
        </w:rPr>
      </w:pPr>
      <w:r w:rsidRPr="000D0F51">
        <w:rPr>
          <w:rFonts w:asciiTheme="minorHAnsi" w:hAnsiTheme="minorHAnsi"/>
          <w:b/>
          <w:i/>
          <w:sz w:val="22"/>
          <w:szCs w:val="22"/>
          <w14:ligatures w14:val="standard"/>
          <w14:cntxtAlts/>
        </w:rPr>
        <w:t>V ……………….…….., dňa ....................</w:t>
      </w:r>
      <w:r w:rsidRPr="000D0F51">
        <w:rPr>
          <w:rFonts w:asciiTheme="minorHAnsi" w:hAnsiTheme="minorHAnsi"/>
          <w:b/>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r>
      <w:r w:rsidRPr="000D0F51">
        <w:rPr>
          <w:rFonts w:asciiTheme="minorHAnsi" w:hAnsiTheme="minorHAnsi"/>
          <w:i/>
          <w:sz w:val="22"/>
          <w:szCs w:val="22"/>
          <w14:ligatures w14:val="standard"/>
          <w14:cntxtAlts/>
        </w:rPr>
        <w:tab/>
        <w:t xml:space="preserve">        ……………………………….......................</w:t>
      </w:r>
    </w:p>
    <w:p w14:paraId="106595F4" w14:textId="77777777" w:rsidR="00B1225B" w:rsidRPr="00951E99" w:rsidRDefault="00B1225B" w:rsidP="00B1225B">
      <w:pPr>
        <w:rPr>
          <w:rFonts w:asciiTheme="minorHAnsi" w:hAnsiTheme="minorHAnsi" w:cstheme="minorHAnsi"/>
          <w:color w:val="0070C0"/>
          <w:sz w:val="22"/>
          <w:szCs w:val="22"/>
          <w14:ligatures w14:val="standard"/>
          <w14:cntxtAlts/>
        </w:rPr>
      </w:pP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0D0F51">
        <w:rPr>
          <w:rFonts w:asciiTheme="minorHAnsi" w:hAnsiTheme="minorHAnsi" w:cstheme="minorHAnsi"/>
          <w:i/>
          <w:sz w:val="22"/>
          <w:szCs w:val="22"/>
          <w14:ligatures w14:val="standard"/>
          <w14:cntxtAlts/>
        </w:rPr>
        <w:tab/>
      </w:r>
      <w:r w:rsidRPr="00951E99">
        <w:rPr>
          <w:rFonts w:asciiTheme="minorHAnsi" w:hAnsiTheme="minorHAnsi" w:cstheme="minorHAnsi"/>
          <w:i/>
          <w:color w:val="0070C0"/>
          <w:sz w:val="22"/>
          <w:szCs w:val="22"/>
          <w14:ligatures w14:val="standard"/>
          <w14:cntxtAlts/>
        </w:rPr>
        <w:sym w:font="Symbol" w:char="005B"/>
      </w:r>
      <w:r w:rsidRPr="00951E99">
        <w:rPr>
          <w:rFonts w:asciiTheme="minorHAnsi" w:hAnsiTheme="minorHAnsi" w:cstheme="minorHAnsi"/>
          <w:i/>
          <w:color w:val="0070C0"/>
          <w:sz w:val="22"/>
          <w:szCs w:val="22"/>
          <w14:ligatures w14:val="standard"/>
          <w14:cntxtAlts/>
        </w:rPr>
        <w:t>vypísať meno, priezvisko a funkciu</w:t>
      </w:r>
    </w:p>
    <w:p w14:paraId="24366A37" w14:textId="77777777" w:rsidR="00B1225B" w:rsidRPr="00951E99" w:rsidRDefault="00B1225B" w:rsidP="00B1225B">
      <w:pPr>
        <w:ind w:left="4963" w:firstLine="709"/>
        <w:jc w:val="both"/>
        <w:rPr>
          <w:rFonts w:asciiTheme="minorHAnsi" w:hAnsiTheme="minorHAnsi" w:cstheme="minorHAns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oprávnenej osoby uchádzača</w:t>
      </w:r>
      <w:r w:rsidRPr="00951E99">
        <w:rPr>
          <w:rFonts w:asciiTheme="minorHAnsi" w:hAnsiTheme="minorHAnsi" w:cstheme="minorHAnsi"/>
          <w:i/>
          <w:color w:val="0070C0"/>
          <w:sz w:val="22"/>
          <w:szCs w:val="22"/>
          <w14:ligatures w14:val="standard"/>
          <w14:cntxtAlts/>
        </w:rPr>
        <w:sym w:font="Symbol" w:char="005D"/>
      </w:r>
    </w:p>
    <w:p w14:paraId="569578C6"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p>
    <w:p w14:paraId="3F4737FE" w14:textId="77777777" w:rsidR="00B1225B" w:rsidRPr="00951E99" w:rsidRDefault="00B1225B" w:rsidP="00B1225B">
      <w:pPr>
        <w:tabs>
          <w:tab w:val="right" w:pos="8364"/>
        </w:tabs>
        <w:autoSpaceDE w:val="0"/>
        <w:autoSpaceDN w:val="0"/>
        <w:adjustRightInd w:val="0"/>
        <w:ind w:right="720"/>
        <w:jc w:val="both"/>
        <w:rPr>
          <w:rFonts w:asciiTheme="minorHAnsi" w:hAnsiTheme="minorHAnsi" w:cstheme="minorHAnsi"/>
          <w:i/>
          <w:color w:val="0070C0"/>
          <w:sz w:val="22"/>
          <w:szCs w:val="22"/>
          <w14:ligatures w14:val="standard"/>
          <w14:cntxtAlts/>
        </w:rPr>
      </w:pPr>
      <w:r w:rsidRPr="00951E99">
        <w:rPr>
          <w:rFonts w:asciiTheme="minorHAnsi" w:hAnsiTheme="minorHAnsi" w:cstheme="minorHAnsi"/>
          <w:i/>
          <w:color w:val="0070C0"/>
          <w:sz w:val="22"/>
          <w:szCs w:val="22"/>
          <w14:ligatures w14:val="standard"/>
          <w14:cntxtAlts/>
        </w:rPr>
        <w:t>Poznámka:</w:t>
      </w:r>
    </w:p>
    <w:p w14:paraId="2A3BF2FA" w14:textId="77777777" w:rsidR="00B1225B" w:rsidRPr="00951E99" w:rsidRDefault="00B1225B" w:rsidP="00B1225B">
      <w:pPr>
        <w:numPr>
          <w:ilvl w:val="0"/>
          <w:numId w:val="10"/>
        </w:numPr>
        <w:tabs>
          <w:tab w:val="clear" w:pos="1200"/>
          <w:tab w:val="num" w:pos="567"/>
        </w:tabs>
        <w:ind w:left="567" w:hanging="567"/>
        <w:jc w:val="both"/>
        <w:rPr>
          <w:rFonts w:asciiTheme="minorHAnsi" w:hAnsiTheme="minorHAnsi" w:cstheme="minorHAnsi"/>
          <w:i/>
          <w:color w:val="0070C0"/>
          <w:sz w:val="22"/>
          <w:szCs w:val="22"/>
          <w14:ligatures w14:val="standard"/>
          <w14:cntxtAlts/>
        </w:rPr>
      </w:pPr>
      <w:r w:rsidRPr="00951E99">
        <w:rPr>
          <w:rFonts w:asciiTheme="minorHAnsi" w:eastAsia="SimSun" w:hAnsiTheme="minorHAnsi" w:cstheme="minorHAnsi"/>
          <w:i/>
          <w:snapToGrid w:val="0"/>
          <w:color w:val="0070C0"/>
          <w:sz w:val="22"/>
          <w:szCs w:val="22"/>
          <w14:ligatures w14:val="standard"/>
          <w14:cntxtAlts/>
        </w:rPr>
        <w:t>podpis uchádzača alebo osoby oprávnenej konať za uchádzača</w:t>
      </w:r>
    </w:p>
    <w:p w14:paraId="292FF5A1" w14:textId="26A129EE" w:rsidR="008655B3" w:rsidRPr="0070050C" w:rsidRDefault="00B1225B" w:rsidP="0070050C">
      <w:pPr>
        <w:tabs>
          <w:tab w:val="num" w:pos="540"/>
        </w:tabs>
        <w:jc w:val="both"/>
        <w:rPr>
          <w:rFonts w:asciiTheme="minorHAnsi" w:hAnsiTheme="minorHAnsi" w:cstheme="minorHAnsi"/>
          <w:color w:val="0070C0"/>
          <w:sz w:val="22"/>
          <w:szCs w:val="22"/>
          <w14:ligatures w14:val="standard"/>
          <w14:cntxtAlts/>
        </w:rPr>
        <w:sectPr w:rsidR="008655B3" w:rsidRPr="0070050C" w:rsidSect="0097645C">
          <w:headerReference w:type="default" r:id="rId22"/>
          <w:pgSz w:w="11906" w:h="16838" w:code="9"/>
          <w:pgMar w:top="1418" w:right="1418" w:bottom="1418" w:left="1418" w:header="709" w:footer="759" w:gutter="0"/>
          <w:pgNumType w:chapSep="period"/>
          <w:cols w:space="708"/>
          <w:docGrid w:linePitch="360"/>
        </w:sectPr>
      </w:pPr>
      <w:r w:rsidRPr="00951E99">
        <w:rPr>
          <w:rFonts w:asciiTheme="minorHAnsi" w:eastAsia="SimSun" w:hAnsiTheme="minorHAnsi" w:cstheme="minorHAnsi"/>
          <w:i/>
          <w:snapToGrid w:val="0"/>
          <w:color w:val="0070C0"/>
          <w:sz w:val="22"/>
          <w:szCs w:val="22"/>
          <w14:ligatures w14:val="standard"/>
          <w14:cntxtAlts/>
        </w:rPr>
        <w:t xml:space="preserve">(v prípade skupiny dodávateľov </w:t>
      </w:r>
      <w:r w:rsidRPr="00951E99">
        <w:rPr>
          <w:rFonts w:asciiTheme="minorHAnsi" w:eastAsia="SimSun" w:hAnsiTheme="minorHAnsi" w:cstheme="minorHAnsi"/>
          <w:i/>
          <w:snapToGrid w:val="0"/>
          <w:color w:val="0070C0"/>
          <w:sz w:val="22"/>
          <w:szCs w:val="22"/>
          <w:u w:val="single"/>
          <w14:ligatures w14:val="standard"/>
          <w14:cntxtAlts/>
        </w:rPr>
        <w:t>podpis každého člena skupiny</w:t>
      </w:r>
      <w:r w:rsidRPr="00951E99">
        <w:rPr>
          <w:rFonts w:asciiTheme="minorHAnsi" w:eastAsia="SimSun" w:hAnsiTheme="minorHAnsi" w:cstheme="minorHAnsi"/>
          <w:i/>
          <w:snapToGrid w:val="0"/>
          <w:color w:val="0070C0"/>
          <w:sz w:val="22"/>
          <w:szCs w:val="22"/>
          <w14:ligatures w14:val="standard"/>
          <w14:cntxtAlts/>
        </w:rPr>
        <w:t xml:space="preserve"> dodávateľov alebo osoby oprávnenej konať  za každého člena skupiny dodávateľov)</w:t>
      </w:r>
    </w:p>
    <w:p w14:paraId="1E19B5AD" w14:textId="0810717C"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lastRenderedPageBreak/>
        <w:t xml:space="preserve">A.3 </w:t>
      </w:r>
      <w:r w:rsidRPr="00DD1A07">
        <w:rPr>
          <w:rFonts w:asciiTheme="minorHAnsi" w:hAnsiTheme="minorHAnsi" w:cs="Tahoma"/>
          <w:b/>
          <w:bCs/>
          <w:color w:val="000000"/>
          <w:sz w:val="22"/>
          <w:szCs w:val="22"/>
        </w:rPr>
        <w:t>SPOSOB URČENIA CENY</w:t>
      </w:r>
    </w:p>
    <w:p w14:paraId="4558BD19" w14:textId="126817EE"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4ABCC84" w14:textId="77777777" w:rsidR="0070050C"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Pr>
          <w:rFonts w:asciiTheme="minorHAnsi" w:hAnsiTheme="minorHAnsi" w:cs="Tahoma"/>
          <w:noProof w:val="0"/>
          <w:color w:val="000000"/>
          <w:sz w:val="22"/>
          <w:szCs w:val="22"/>
        </w:rPr>
        <w:t xml:space="preserve">Uchádzačom navrhovaná zmluvná cena za dodanie </w:t>
      </w:r>
      <w:r w:rsidRPr="000A7F27">
        <w:rPr>
          <w:rFonts w:asciiTheme="minorHAnsi" w:hAnsiTheme="minorHAnsi" w:cs="Tahoma"/>
          <w:noProof w:val="0"/>
          <w:color w:val="000000"/>
          <w:sz w:val="22"/>
          <w:szCs w:val="22"/>
        </w:rPr>
        <w:t xml:space="preserve">predmetu zákazky musí byť stanovená podľa § 3 zákona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r>
        <w:rPr>
          <w:rFonts w:asciiTheme="minorHAnsi" w:hAnsiTheme="minorHAnsi" w:cs="Tahoma"/>
          <w:noProof w:val="0"/>
          <w:color w:val="000000"/>
          <w:sz w:val="22"/>
          <w:szCs w:val="22"/>
        </w:rPr>
        <w:t>,</w:t>
      </w:r>
      <w:r w:rsidRPr="000A7F27">
        <w:rPr>
          <w:rFonts w:asciiTheme="minorHAnsi" w:hAnsiTheme="minorHAnsi" w:cs="Tahoma"/>
          <w:noProof w:val="0"/>
          <w:color w:val="000000"/>
          <w:sz w:val="22"/>
          <w:szCs w:val="22"/>
        </w:rPr>
        <w:t xml:space="preserve">  vyhlášky MF SR č. 87/1996 Z.z., ktorou sa vykonáva zákon </w:t>
      </w:r>
      <w:r>
        <w:rPr>
          <w:rFonts w:asciiTheme="minorHAnsi" w:hAnsiTheme="minorHAnsi" w:cs="Tahoma"/>
          <w:noProof w:val="0"/>
          <w:color w:val="000000"/>
          <w:sz w:val="22"/>
          <w:szCs w:val="22"/>
        </w:rPr>
        <w:t xml:space="preserve">Národnej rady Slovenskej republiky </w:t>
      </w:r>
      <w:r w:rsidRPr="000A7F27">
        <w:rPr>
          <w:rFonts w:asciiTheme="minorHAnsi" w:hAnsiTheme="minorHAnsi" w:cs="Tahoma"/>
          <w:noProof w:val="0"/>
          <w:color w:val="000000"/>
          <w:sz w:val="22"/>
          <w:szCs w:val="22"/>
        </w:rPr>
        <w:t xml:space="preserve"> č.18/1996 Z. z. o cenách v znení neskorších predpisov.</w:t>
      </w:r>
    </w:p>
    <w:p w14:paraId="4DD190FD" w14:textId="77777777" w:rsidR="0070050C" w:rsidRDefault="0070050C" w:rsidP="00C13EED">
      <w:pPr>
        <w:pStyle w:val="Odstavecseseznamem"/>
        <w:numPr>
          <w:ilvl w:val="0"/>
          <w:numId w:val="22"/>
        </w:numPr>
        <w:spacing w:after="120"/>
        <w:ind w:left="714" w:hanging="357"/>
        <w:jc w:val="both"/>
        <w:rPr>
          <w:rFonts w:asciiTheme="minorHAnsi" w:hAnsiTheme="minorHAnsi" w:cs="Tahoma"/>
          <w:noProof w:val="0"/>
          <w:color w:val="000000"/>
          <w:sz w:val="22"/>
          <w:szCs w:val="22"/>
        </w:rPr>
      </w:pPr>
      <w:r w:rsidRPr="00D34A19">
        <w:rPr>
          <w:rFonts w:asciiTheme="minorHAnsi" w:hAnsiTheme="minorHAnsi" w:cs="Tahoma"/>
          <w:noProof w:val="0"/>
          <w:color w:val="000000"/>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450D31EE" w14:textId="77777777" w:rsidR="0070050C"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8320B1">
        <w:rPr>
          <w:rFonts w:asciiTheme="minorHAnsi" w:hAnsiTheme="minorHAnsi" w:cs="Tahoma"/>
          <w:noProof w:val="0"/>
          <w:color w:val="000000"/>
          <w:sz w:val="22"/>
          <w:szCs w:val="22"/>
        </w:rPr>
        <w:t>Navrhovaná cena za poskytnutie predmetu zákazky vyjadrená v súlade s týmito súťažnými podkladmi musí obsahovať cenu za celý požadovaný predmet zákazky.</w:t>
      </w:r>
    </w:p>
    <w:p w14:paraId="26414AB5" w14:textId="77777777" w:rsidR="0070050C" w:rsidRPr="000A7F27"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3823D6">
        <w:rPr>
          <w:rFonts w:asciiTheme="minorHAnsi" w:hAnsiTheme="minorHAnsi" w:cs="Tahoma"/>
          <w:noProof w:val="0"/>
          <w:color w:val="000000"/>
          <w:sz w:val="22"/>
          <w:szCs w:val="22"/>
        </w:rPr>
        <w:t>Pri určovaní cien jednotlivých položiek je potrebné vziať do úvahy opis predmetu zákazky uvedený v týchto súťažných podkladoch vrátane návrhu zmluvy, pričom tieto nesmú byť vyjadrené číslom „0“, ani záporným číslom.</w:t>
      </w:r>
    </w:p>
    <w:p w14:paraId="5961D4F4" w14:textId="77777777" w:rsidR="0070050C" w:rsidRPr="00FB037F"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FB037F">
        <w:rPr>
          <w:rFonts w:asciiTheme="minorHAnsi" w:hAnsiTheme="minorHAnsi" w:cs="Arial"/>
          <w:noProof w:val="0"/>
          <w:color w:val="000000"/>
          <w:sz w:val="22"/>
          <w:szCs w:val="22"/>
        </w:rPr>
        <w:t xml:space="preserve">Ak je uchádzač zdaniteľnou osobou pre daň z pridanej hodnoty (ďalej len „DPH“) v zmysle príslušných predpisov (ďalej len „zdaniteľná osoba“), navrhovanú cenu uvedie na </w:t>
      </w:r>
      <w:r w:rsidRPr="006C2E3F">
        <w:rPr>
          <w:rFonts w:asciiTheme="minorHAnsi" w:hAnsiTheme="minorHAnsi" w:cs="Arial"/>
          <w:noProof w:val="0"/>
          <w:color w:val="000000"/>
          <w:sz w:val="22"/>
          <w:szCs w:val="22"/>
          <w:u w:val="single"/>
        </w:rPr>
        <w:t>dve desatinné miesta</w:t>
      </w:r>
      <w:r w:rsidRPr="00FB037F">
        <w:rPr>
          <w:rFonts w:asciiTheme="minorHAnsi" w:hAnsiTheme="minorHAnsi" w:cs="Arial"/>
          <w:noProof w:val="0"/>
          <w:color w:val="000000"/>
          <w:sz w:val="22"/>
          <w:szCs w:val="22"/>
        </w:rPr>
        <w:t xml:space="preserve"> v zložení: </w:t>
      </w:r>
    </w:p>
    <w:p w14:paraId="19336843" w14:textId="5CFC0980" w:rsidR="0070050C" w:rsidRDefault="0070050C" w:rsidP="0070050C">
      <w:pPr>
        <w:pStyle w:val="Odstavecseseznamem"/>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w:t>
      </w:r>
      <w:r w:rsidRPr="006C2E3F">
        <w:rPr>
          <w:rFonts w:asciiTheme="minorHAnsi" w:hAnsiTheme="minorHAnsi" w:cs="Arial"/>
          <w:noProof w:val="0"/>
          <w:color w:val="000000"/>
          <w:sz w:val="22"/>
          <w:szCs w:val="22"/>
        </w:rPr>
        <w:t xml:space="preserve"> cena v EUR bez </w:t>
      </w:r>
      <w:r>
        <w:rPr>
          <w:rFonts w:asciiTheme="minorHAnsi" w:hAnsiTheme="minorHAnsi" w:cs="Arial"/>
          <w:noProof w:val="0"/>
          <w:color w:val="000000"/>
          <w:sz w:val="22"/>
          <w:szCs w:val="22"/>
        </w:rPr>
        <w:t>DPH</w:t>
      </w:r>
      <w:r w:rsidRPr="006C2E3F">
        <w:rPr>
          <w:rFonts w:asciiTheme="minorHAnsi" w:hAnsiTheme="minorHAnsi" w:cs="Arial"/>
          <w:noProof w:val="0"/>
          <w:color w:val="000000"/>
          <w:sz w:val="22"/>
          <w:szCs w:val="22"/>
        </w:rPr>
        <w:t>,</w:t>
      </w:r>
    </w:p>
    <w:p w14:paraId="6433A116" w14:textId="7D5B961F" w:rsidR="0070050C" w:rsidRDefault="0070050C" w:rsidP="0070050C">
      <w:pPr>
        <w:pStyle w:val="Odstavecseseznamem"/>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 xml:space="preserve">výška </w:t>
      </w:r>
      <w:r w:rsidRPr="00EF2E61">
        <w:rPr>
          <w:rFonts w:asciiTheme="minorHAnsi" w:hAnsiTheme="minorHAnsi" w:cs="Arial"/>
          <w:noProof w:val="0"/>
          <w:color w:val="000000"/>
          <w:sz w:val="22"/>
          <w:szCs w:val="22"/>
        </w:rPr>
        <w:t>DPH,</w:t>
      </w:r>
    </w:p>
    <w:p w14:paraId="2BB7C586" w14:textId="480A4CCC" w:rsidR="0070050C" w:rsidRPr="00EF2E61" w:rsidRDefault="0070050C" w:rsidP="0070050C">
      <w:pPr>
        <w:pStyle w:val="Odstavecseseznamem"/>
        <w:numPr>
          <w:ilvl w:val="0"/>
          <w:numId w:val="10"/>
        </w:numPr>
        <w:autoSpaceDE w:val="0"/>
        <w:autoSpaceDN w:val="0"/>
        <w:adjustRightInd w:val="0"/>
        <w:spacing w:after="17"/>
        <w:rPr>
          <w:rFonts w:asciiTheme="minorHAnsi" w:hAnsiTheme="minorHAnsi" w:cs="Arial"/>
          <w:noProof w:val="0"/>
          <w:color w:val="000000"/>
          <w:sz w:val="22"/>
          <w:szCs w:val="22"/>
        </w:rPr>
      </w:pPr>
      <w:r>
        <w:rPr>
          <w:rFonts w:asciiTheme="minorHAnsi" w:hAnsiTheme="minorHAnsi" w:cs="Arial"/>
          <w:noProof w:val="0"/>
          <w:color w:val="000000"/>
          <w:sz w:val="22"/>
          <w:szCs w:val="22"/>
        </w:rPr>
        <w:t>celková cena</w:t>
      </w:r>
      <w:r w:rsidRPr="00EF2E61">
        <w:rPr>
          <w:rFonts w:asciiTheme="minorHAnsi" w:hAnsiTheme="minorHAnsi" w:cs="Arial"/>
          <w:noProof w:val="0"/>
          <w:color w:val="000000"/>
          <w:sz w:val="22"/>
          <w:szCs w:val="22"/>
        </w:rPr>
        <w:t xml:space="preserve"> </w:t>
      </w:r>
      <w:r>
        <w:rPr>
          <w:rFonts w:asciiTheme="minorHAnsi" w:hAnsiTheme="minorHAnsi" w:cs="Arial"/>
          <w:noProof w:val="0"/>
          <w:color w:val="000000"/>
          <w:sz w:val="22"/>
          <w:szCs w:val="22"/>
        </w:rPr>
        <w:t>v EUR s</w:t>
      </w:r>
      <w:r w:rsidRPr="00EF2E61">
        <w:rPr>
          <w:rFonts w:asciiTheme="minorHAnsi" w:hAnsiTheme="minorHAnsi" w:cs="Arial"/>
          <w:noProof w:val="0"/>
          <w:color w:val="000000"/>
          <w:sz w:val="22"/>
          <w:szCs w:val="22"/>
        </w:rPr>
        <w:t xml:space="preserve"> DPH,</w:t>
      </w:r>
    </w:p>
    <w:p w14:paraId="64AB21E0" w14:textId="77777777" w:rsidR="0070050C" w:rsidRPr="00092C8F" w:rsidRDefault="0070050C" w:rsidP="0070050C"/>
    <w:p w14:paraId="5479ECE0" w14:textId="77777777" w:rsidR="00A7704D" w:rsidRDefault="0070050C" w:rsidP="00C13EED">
      <w:pPr>
        <w:pStyle w:val="Odstavecseseznamem"/>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uchádzač nie je zdaniteľnou osobou pre DPH, </w:t>
      </w:r>
      <w:r w:rsidR="00A7704D">
        <w:rPr>
          <w:rFonts w:asciiTheme="minorHAnsi" w:hAnsiTheme="minorHAnsi" w:cs="Arial"/>
          <w:noProof w:val="0"/>
          <w:color w:val="000000"/>
          <w:sz w:val="22"/>
          <w:szCs w:val="22"/>
        </w:rPr>
        <w:t>uvedie iba celková</w:t>
      </w:r>
      <w:r w:rsidR="00A7704D" w:rsidRPr="006C2E3F">
        <w:rPr>
          <w:rFonts w:asciiTheme="minorHAnsi" w:hAnsiTheme="minorHAnsi" w:cs="Arial"/>
          <w:noProof w:val="0"/>
          <w:color w:val="000000"/>
          <w:sz w:val="22"/>
          <w:szCs w:val="22"/>
        </w:rPr>
        <w:t xml:space="preserve"> cena v EUR bez </w:t>
      </w:r>
      <w:r w:rsidR="00A7704D">
        <w:rPr>
          <w:rFonts w:asciiTheme="minorHAnsi" w:hAnsiTheme="minorHAnsi" w:cs="Arial"/>
          <w:noProof w:val="0"/>
          <w:color w:val="000000"/>
          <w:sz w:val="22"/>
          <w:szCs w:val="22"/>
        </w:rPr>
        <w:t>DPH</w:t>
      </w:r>
      <w:r w:rsidR="00A7704D" w:rsidRPr="00A7704D">
        <w:rPr>
          <w:rFonts w:asciiTheme="minorHAnsi" w:hAnsiTheme="minorHAnsi" w:cs="Arial"/>
          <w:noProof w:val="0"/>
          <w:color w:val="000000"/>
          <w:sz w:val="22"/>
          <w:szCs w:val="22"/>
        </w:rPr>
        <w:t xml:space="preserve"> </w:t>
      </w:r>
    </w:p>
    <w:p w14:paraId="641CE325" w14:textId="7A0082B3" w:rsidR="0070050C" w:rsidRPr="00A7704D" w:rsidRDefault="0070050C" w:rsidP="00C13EED">
      <w:pPr>
        <w:pStyle w:val="Odstavecseseznamem"/>
        <w:numPr>
          <w:ilvl w:val="0"/>
          <w:numId w:val="22"/>
        </w:numPr>
        <w:autoSpaceDE w:val="0"/>
        <w:autoSpaceDN w:val="0"/>
        <w:adjustRightInd w:val="0"/>
        <w:spacing w:after="120"/>
        <w:ind w:left="777" w:hanging="357"/>
        <w:jc w:val="both"/>
        <w:rPr>
          <w:rFonts w:asciiTheme="minorHAnsi" w:hAnsiTheme="minorHAnsi" w:cs="Arial"/>
          <w:noProof w:val="0"/>
          <w:color w:val="000000"/>
          <w:sz w:val="22"/>
          <w:szCs w:val="22"/>
        </w:rPr>
      </w:pPr>
      <w:r w:rsidRPr="00A7704D">
        <w:rPr>
          <w:rFonts w:asciiTheme="minorHAnsi" w:hAnsiTheme="minorHAnsi" w:cs="Arial"/>
          <w:noProof w:val="0"/>
          <w:color w:val="000000"/>
          <w:sz w:val="22"/>
          <w:szCs w:val="22"/>
        </w:rPr>
        <w:t xml:space="preserve">Ak je uchádzač zahraničnou osobou, navrhovanú cenu uvedie na dve desatinné miesta v EUR bez DPH platnej v krajine sídla uchádzača a </w:t>
      </w:r>
      <w:r w:rsidR="00A7704D">
        <w:rPr>
          <w:rFonts w:asciiTheme="minorHAnsi" w:hAnsiTheme="minorHAnsi" w:cs="Arial"/>
          <w:noProof w:val="0"/>
          <w:color w:val="000000"/>
          <w:sz w:val="22"/>
          <w:szCs w:val="22"/>
        </w:rPr>
        <w:t>celková cena</w:t>
      </w:r>
      <w:r w:rsidR="00A7704D" w:rsidRPr="00EF2E61">
        <w:rPr>
          <w:rFonts w:asciiTheme="minorHAnsi" w:hAnsiTheme="minorHAnsi" w:cs="Arial"/>
          <w:noProof w:val="0"/>
          <w:color w:val="000000"/>
          <w:sz w:val="22"/>
          <w:szCs w:val="22"/>
        </w:rPr>
        <w:t xml:space="preserve"> </w:t>
      </w:r>
      <w:r w:rsidR="00A7704D">
        <w:rPr>
          <w:rFonts w:asciiTheme="minorHAnsi" w:hAnsiTheme="minorHAnsi" w:cs="Arial"/>
          <w:noProof w:val="0"/>
          <w:color w:val="000000"/>
          <w:sz w:val="22"/>
          <w:szCs w:val="22"/>
        </w:rPr>
        <w:t>v EUR s</w:t>
      </w:r>
      <w:r w:rsidR="00A7704D" w:rsidRPr="00EF2E61">
        <w:rPr>
          <w:rFonts w:asciiTheme="minorHAnsi" w:hAnsiTheme="minorHAnsi" w:cs="Arial"/>
          <w:noProof w:val="0"/>
          <w:color w:val="000000"/>
          <w:sz w:val="22"/>
          <w:szCs w:val="22"/>
        </w:rPr>
        <w:t xml:space="preserve"> DPH</w:t>
      </w:r>
      <w:r w:rsidR="00A7704D" w:rsidRPr="00A7704D">
        <w:rPr>
          <w:rFonts w:asciiTheme="minorHAnsi" w:hAnsiTheme="minorHAnsi" w:cs="Arial"/>
          <w:noProof w:val="0"/>
          <w:color w:val="000000"/>
          <w:sz w:val="22"/>
          <w:szCs w:val="22"/>
        </w:rPr>
        <w:t xml:space="preserve"> </w:t>
      </w:r>
      <w:r w:rsidRPr="00A7704D">
        <w:rPr>
          <w:rFonts w:asciiTheme="minorHAnsi" w:hAnsiTheme="minorHAnsi" w:cs="Arial"/>
          <w:noProof w:val="0"/>
          <w:color w:val="000000"/>
          <w:sz w:val="22"/>
          <w:szCs w:val="22"/>
        </w:rPr>
        <w:t>upraví navýšením o aktuálne platnú sadzbu DPH v SR. DPH odvádza v prípade úspešnosti jeho ponuky verejný obstarávateľ.</w:t>
      </w:r>
    </w:p>
    <w:p w14:paraId="4342EAAB" w14:textId="12F4EC08" w:rsidR="0070050C" w:rsidRPr="00A7704D" w:rsidRDefault="0070050C" w:rsidP="00C13EED">
      <w:pPr>
        <w:pStyle w:val="Odstavecseseznamem"/>
        <w:numPr>
          <w:ilvl w:val="0"/>
          <w:numId w:val="22"/>
        </w:numPr>
        <w:autoSpaceDE w:val="0"/>
        <w:autoSpaceDN w:val="0"/>
        <w:adjustRightInd w:val="0"/>
        <w:spacing w:after="120"/>
        <w:jc w:val="both"/>
        <w:rPr>
          <w:rFonts w:asciiTheme="minorHAnsi" w:hAnsiTheme="minorHAnsi" w:cs="Tahoma"/>
          <w:noProof w:val="0"/>
          <w:color w:val="000000"/>
          <w:sz w:val="22"/>
          <w:szCs w:val="22"/>
        </w:rPr>
      </w:pPr>
      <w:r w:rsidRPr="00A7704D">
        <w:rPr>
          <w:rFonts w:asciiTheme="minorHAnsi" w:hAnsiTheme="minorHAnsi" w:cs="Arial"/>
          <w:noProof w:val="0"/>
          <w:color w:val="000000"/>
          <w:sz w:val="22"/>
          <w:szCs w:val="22"/>
        </w:rPr>
        <w:t xml:space="preserve"> Ak uchádzač nie je zdaniteľnou osobou pre DPH, skutočnosť, že nie je zdaniteľnou osobou pre DPH, uchádzač uvedie v ponuke. Ak sa uchádzač, ktorý v čase podpisu zmluvy nebol platcom DPH v priebehu plnenia tejto dohody platcom stane, nemá nárok na zvýšenie ceny o DPH.</w:t>
      </w:r>
    </w:p>
    <w:p w14:paraId="3E6ACEAB"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17CB14D"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726AA80"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D202CB3"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62A35504"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69E41B1" w14:textId="77777777" w:rsidR="0070050C"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ACD5999" w14:textId="27FCA13B" w:rsidR="00762C89" w:rsidRDefault="00762C89"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21C21A1E" w14:textId="7D334E4D" w:rsidR="00C5681B" w:rsidRDefault="00C5681B"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344FCEA5" w14:textId="7853FC0A" w:rsidR="00C5681B" w:rsidRDefault="00C5681B"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48F8FAC0" w14:textId="77777777" w:rsidR="00C5681B" w:rsidRDefault="00C5681B"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p>
    <w:p w14:paraId="0B5CE0E4" w14:textId="4BDEB096" w:rsidR="00CC3233" w:rsidRDefault="0070050C" w:rsidP="00084648">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rPr>
          <w:rFonts w:asciiTheme="minorHAnsi" w:hAnsiTheme="minorHAnsi" w:cs="Arial Narrow"/>
          <w:b/>
          <w:sz w:val="22"/>
          <w:szCs w:val="22"/>
        </w:rPr>
      </w:pPr>
      <w:r>
        <w:rPr>
          <w:rFonts w:asciiTheme="minorHAnsi" w:hAnsiTheme="minorHAnsi" w:cs="Arial Narrow"/>
          <w:b/>
          <w:sz w:val="22"/>
          <w:szCs w:val="22"/>
        </w:rPr>
        <w:t>A.4</w:t>
      </w:r>
      <w:r w:rsidR="00CC3233">
        <w:rPr>
          <w:rFonts w:asciiTheme="minorHAnsi" w:hAnsiTheme="minorHAnsi" w:cs="Arial Narrow"/>
          <w:b/>
          <w:sz w:val="22"/>
          <w:szCs w:val="22"/>
        </w:rPr>
        <w:t xml:space="preserve"> PODMIENKY ÚČASTI</w:t>
      </w:r>
    </w:p>
    <w:p w14:paraId="052C341E" w14:textId="77777777" w:rsidR="00CC3233" w:rsidRDefault="00CC3233" w:rsidP="00CC3233">
      <w:pPr>
        <w:pStyle w:val="Textpoznpodarou"/>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120"/>
        <w:jc w:val="right"/>
        <w:rPr>
          <w:rFonts w:asciiTheme="minorHAnsi" w:hAnsiTheme="minorHAnsi" w:cs="Arial Narrow"/>
          <w:b/>
          <w:sz w:val="22"/>
          <w:szCs w:val="22"/>
        </w:rPr>
      </w:pPr>
    </w:p>
    <w:p w14:paraId="0BD81999" w14:textId="77777777" w:rsidR="00CC3233" w:rsidRDefault="00CC3233" w:rsidP="00C13EED">
      <w:pPr>
        <w:pStyle w:val="Default"/>
        <w:numPr>
          <w:ilvl w:val="0"/>
          <w:numId w:val="25"/>
        </w:numPr>
        <w:ind w:left="284" w:hanging="284"/>
        <w:jc w:val="both"/>
        <w:rPr>
          <w:rFonts w:asciiTheme="minorHAnsi" w:hAnsiTheme="minorHAnsi" w:cstheme="minorHAnsi"/>
          <w:b/>
          <w:bCs/>
          <w:sz w:val="22"/>
          <w:szCs w:val="22"/>
        </w:rPr>
      </w:pPr>
      <w:r w:rsidRPr="0032311E">
        <w:rPr>
          <w:rFonts w:asciiTheme="minorHAnsi" w:hAnsiTheme="minorHAnsi" w:cstheme="minorHAnsi"/>
          <w:b/>
          <w:bCs/>
          <w:sz w:val="22"/>
          <w:szCs w:val="22"/>
        </w:rPr>
        <w:t>Podmienky účasti vo verejnom obstarávaní týkajúce sa osobného postavenia podľa § 32</w:t>
      </w:r>
      <w:r>
        <w:rPr>
          <w:rFonts w:asciiTheme="minorHAnsi" w:hAnsiTheme="minorHAnsi" w:cstheme="minorHAnsi"/>
          <w:b/>
          <w:bCs/>
          <w:sz w:val="22"/>
          <w:szCs w:val="22"/>
        </w:rPr>
        <w:t xml:space="preserve"> zákona o verejnom obstarávaní</w:t>
      </w:r>
    </w:p>
    <w:p w14:paraId="09FB12EC" w14:textId="77777777" w:rsidR="00F66FD4" w:rsidRPr="0042157C" w:rsidRDefault="00F66FD4" w:rsidP="00753502">
      <w:pPr>
        <w:pStyle w:val="Odstavecseseznamem"/>
        <w:spacing w:before="120"/>
        <w:ind w:left="680"/>
        <w:jc w:val="both"/>
        <w:rPr>
          <w:rFonts w:asciiTheme="minorHAnsi" w:hAnsiTheme="minorHAnsi" w:cstheme="minorHAnsi"/>
          <w:iCs/>
          <w:noProof w:val="0"/>
          <w:sz w:val="22"/>
          <w:szCs w:val="22"/>
          <w:lang w:eastAsia="cs-CZ"/>
        </w:rPr>
      </w:pPr>
      <w:r w:rsidRPr="0042157C">
        <w:rPr>
          <w:rFonts w:asciiTheme="minorHAnsi" w:hAnsiTheme="minorHAnsi" w:cstheme="minorHAnsi"/>
          <w:noProof w:val="0"/>
          <w:sz w:val="22"/>
          <w:szCs w:val="22"/>
          <w:lang w:eastAsia="cs-CZ"/>
        </w:rPr>
        <w:t>Verejného obstarávania sa môže zúčastniť hospodársky subjekt, ktorý spĺňa taxatívne určené podmienky účasti týkajúce sa osobného postavenia podľa § 32 ods. 1 zákona o verejnom obstarávaní  Uchádzač preukáže splnenie podmienok účasti týkajúcich sa osobného postavenia podľa § 32 ods. 1 zákona o verejnom obstarávaní, dokladmi podľa § 32 ods. 2 zákona o verejnom obstarávaní, resp. podľa § 32 ods. 4 a 5 zákona o verejnom obstarávaní.</w:t>
      </w:r>
    </w:p>
    <w:p w14:paraId="2D59564B" w14:textId="77777777" w:rsidR="00D21559" w:rsidRPr="0042157C" w:rsidRDefault="00D21559" w:rsidP="0042157C">
      <w:pPr>
        <w:jc w:val="both"/>
        <w:rPr>
          <w:rFonts w:asciiTheme="minorHAnsi" w:hAnsiTheme="minorHAnsi" w:cstheme="minorHAnsi"/>
          <w:noProof w:val="0"/>
          <w:sz w:val="22"/>
          <w:szCs w:val="22"/>
          <w:lang w:eastAsia="cs-CZ"/>
        </w:rPr>
      </w:pPr>
    </w:p>
    <w:p w14:paraId="235916B3" w14:textId="08BF4A1F" w:rsidR="00F66FD4" w:rsidRPr="0042157C" w:rsidRDefault="00F66FD4" w:rsidP="0042157C">
      <w:pPr>
        <w:pStyle w:val="Odstavecseseznamem"/>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Hospodársky subjekt môže predbežne nahradiť doklady na preukázanie splnenia podmienok účasti JED</w:t>
      </w:r>
      <w:r w:rsidR="000947E4">
        <w:rPr>
          <w:rFonts w:asciiTheme="minorHAnsi" w:hAnsiTheme="minorHAnsi" w:cstheme="minorHAnsi"/>
          <w:noProof w:val="0"/>
          <w:sz w:val="22"/>
          <w:szCs w:val="22"/>
          <w:lang w:eastAsia="cs-CZ"/>
        </w:rPr>
        <w:t>-om</w:t>
      </w:r>
      <w:r w:rsidRPr="0042157C">
        <w:rPr>
          <w:rFonts w:asciiTheme="minorHAnsi" w:hAnsiTheme="minorHAnsi" w:cstheme="minorHAnsi"/>
          <w:noProof w:val="0"/>
          <w:sz w:val="22"/>
          <w:szCs w:val="22"/>
          <w:lang w:eastAsia="cs-CZ"/>
        </w:rPr>
        <w:t xml:space="preserve"> podľa § 39 ods. 1 zákona o verejnom obstarávaní. Preukazovanie podmienok účasti je voči verejnému obstarávateľovi účinné aj spôsobom podľa § 152 ods. 4 zákona o verejnom obstarávaní. </w:t>
      </w:r>
    </w:p>
    <w:p w14:paraId="2BC88AF3" w14:textId="24525209" w:rsidR="00F66FD4" w:rsidRPr="0042157C" w:rsidRDefault="00F66FD4" w:rsidP="0042157C">
      <w:pPr>
        <w:pStyle w:val="Odstavecseseznamem"/>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Uchádzač zapísaný v zozname hospodárskych subjektov podľa zákona o verejnom obstarávaní nie je povinný v procese verejného obstarávania predkladať doklady podľa § 32 ods. 2 zákona o verejnom obstarávaní. </w:t>
      </w:r>
    </w:p>
    <w:p w14:paraId="47874F6A" w14:textId="5E39785D" w:rsidR="00F66FD4" w:rsidRPr="00A15646" w:rsidRDefault="00F66FD4" w:rsidP="0042157C">
      <w:pPr>
        <w:pStyle w:val="Odstavecseseznamem"/>
        <w:autoSpaceDE w:val="0"/>
        <w:autoSpaceDN w:val="0"/>
        <w:adjustRightInd w:val="0"/>
        <w:spacing w:before="120"/>
        <w:ind w:left="720"/>
        <w:jc w:val="both"/>
        <w:rPr>
          <w:rFonts w:asciiTheme="minorHAnsi" w:hAnsiTheme="minorHAnsi" w:cstheme="minorHAnsi"/>
          <w:noProof w:val="0"/>
          <w:sz w:val="22"/>
          <w:szCs w:val="22"/>
          <w:lang w:eastAsia="cs-CZ"/>
        </w:rPr>
      </w:pPr>
      <w:r w:rsidRPr="0042157C">
        <w:rPr>
          <w:rFonts w:asciiTheme="minorHAnsi" w:hAnsiTheme="minorHAnsi" w:cstheme="minorHAnsi"/>
          <w:noProof w:val="0"/>
          <w:sz w:val="22"/>
          <w:szCs w:val="22"/>
          <w:lang w:eastAsia="cs-CZ"/>
        </w:rPr>
        <w:t xml:space="preserve">Verejný obstarávateľ uzná rovnocenný zápis, ako je zápis do zoznamu hospodárskych subjektov podľa zákona o verejnom obstarávaní alebo potvrdenie o zápise vydané príslušným orgánom iného členského štátu, ktorým uchádzač preukazuje splnenie podmienok účasti vo verejnom obstarávaní. Verejný obstarávateľ </w:t>
      </w:r>
      <w:r w:rsidRPr="00A15646">
        <w:rPr>
          <w:rFonts w:asciiTheme="minorHAnsi" w:hAnsiTheme="minorHAnsi" w:cstheme="minorHAnsi"/>
          <w:noProof w:val="0"/>
          <w:sz w:val="22"/>
          <w:szCs w:val="22"/>
          <w:lang w:eastAsia="cs-CZ"/>
        </w:rPr>
        <w:t>príjme aj iný rovnocenný doklad predložený uchádzačom.</w:t>
      </w:r>
    </w:p>
    <w:p w14:paraId="2CFE65C2" w14:textId="460A6F17" w:rsidR="00F66FD4" w:rsidRPr="00A15646" w:rsidRDefault="00F66FD4" w:rsidP="00A15646">
      <w:pPr>
        <w:pStyle w:val="Odstavecseseznamem"/>
        <w:autoSpaceDE w:val="0"/>
        <w:autoSpaceDN w:val="0"/>
        <w:adjustRightInd w:val="0"/>
        <w:spacing w:before="120"/>
        <w:ind w:left="720"/>
        <w:jc w:val="both"/>
        <w:rPr>
          <w:rFonts w:asciiTheme="minorHAnsi" w:hAnsiTheme="minorHAnsi" w:cstheme="minorHAnsi"/>
          <w:noProof w:val="0"/>
          <w:sz w:val="22"/>
          <w:szCs w:val="22"/>
          <w:lang w:eastAsia="cs-CZ"/>
        </w:rPr>
      </w:pPr>
      <w:r w:rsidRPr="00A15646">
        <w:rPr>
          <w:rFonts w:asciiTheme="minorHAnsi" w:hAnsiTheme="minorHAnsi" w:cstheme="minorHAnsi"/>
          <w:noProof w:val="0"/>
          <w:sz w:val="22"/>
          <w:szCs w:val="22"/>
          <w:lang w:eastAsia="cs-CZ"/>
        </w:rPr>
        <w:t xml:space="preserve">Zápis v zozname podnikateľov vykonaný podľa predpisov účinných do 17.apríla 2016 je zápisom do zoznamu hospodárskych subjektov v rozsahu zapísaných skutočností. </w:t>
      </w:r>
    </w:p>
    <w:p w14:paraId="36928B8F" w14:textId="15FADE10" w:rsidR="00F66FD4" w:rsidRPr="0042157C" w:rsidRDefault="00F66FD4" w:rsidP="0042157C">
      <w:pPr>
        <w:pStyle w:val="Odstavecseseznamem"/>
        <w:spacing w:before="120"/>
        <w:ind w:left="720"/>
        <w:jc w:val="both"/>
        <w:rPr>
          <w:rFonts w:asciiTheme="minorHAnsi" w:hAnsiTheme="minorHAnsi" w:cstheme="minorHAnsi"/>
          <w:noProof w:val="0"/>
          <w:sz w:val="22"/>
          <w:szCs w:val="22"/>
          <w:lang w:eastAsia="cs-CZ"/>
        </w:rPr>
      </w:pPr>
      <w:r w:rsidRPr="00005300">
        <w:rPr>
          <w:rFonts w:asciiTheme="minorHAnsi" w:hAnsiTheme="minorHAnsi" w:cstheme="minorHAnsi"/>
          <w:noProof w:val="0"/>
          <w:sz w:val="22"/>
          <w:szCs w:val="22"/>
          <w:lang w:eastAsia="cs-CZ"/>
        </w:rP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o verejnom obstarávaní preukazuje člen skupiny len vo vzťahu k tej časti predmetu zákazky, ktorú má zabezpečiť.</w:t>
      </w:r>
    </w:p>
    <w:p w14:paraId="18883F33" w14:textId="77777777" w:rsidR="00A630AD" w:rsidRPr="00A15646" w:rsidRDefault="00A630AD" w:rsidP="0042157C">
      <w:pPr>
        <w:pStyle w:val="Default"/>
        <w:ind w:left="426" w:firstLine="283"/>
        <w:jc w:val="both"/>
        <w:rPr>
          <w:rFonts w:asciiTheme="minorHAnsi" w:hAnsiTheme="minorHAnsi" w:cstheme="minorHAnsi"/>
          <w:sz w:val="22"/>
          <w:szCs w:val="22"/>
        </w:rPr>
      </w:pPr>
    </w:p>
    <w:p w14:paraId="7D7DF2A2" w14:textId="77777777" w:rsidR="004156FE" w:rsidRPr="00A15646" w:rsidRDefault="004156FE" w:rsidP="0042157C">
      <w:pPr>
        <w:pStyle w:val="Default"/>
        <w:jc w:val="both"/>
        <w:rPr>
          <w:rFonts w:asciiTheme="minorHAnsi" w:hAnsiTheme="minorHAnsi" w:cstheme="minorHAnsi"/>
          <w:sz w:val="22"/>
          <w:szCs w:val="22"/>
        </w:rPr>
      </w:pPr>
    </w:p>
    <w:p w14:paraId="560D1B8A" w14:textId="77777777" w:rsidR="00F37FEC" w:rsidRPr="0042157C" w:rsidRDefault="00F37FEC" w:rsidP="0042157C">
      <w:pPr>
        <w:pStyle w:val="Default"/>
        <w:jc w:val="both"/>
        <w:rPr>
          <w:rFonts w:asciiTheme="minorHAnsi" w:hAnsiTheme="minorHAnsi"/>
          <w:sz w:val="22"/>
          <w:szCs w:val="22"/>
        </w:rPr>
      </w:pPr>
      <w:r w:rsidRPr="0042157C">
        <w:rPr>
          <w:rFonts w:asciiTheme="minorHAnsi" w:hAnsiTheme="minorHAnsi"/>
          <w:color w:val="auto"/>
          <w:sz w:val="22"/>
          <w:szCs w:val="22"/>
          <w:lang w:eastAsia="cs-CZ"/>
        </w:rPr>
        <w:t>Upozornenie:</w:t>
      </w:r>
    </w:p>
    <w:p w14:paraId="7E883828" w14:textId="65E7DBBD" w:rsidR="00E96D26" w:rsidRPr="00AE4427" w:rsidRDefault="00AE4427" w:rsidP="0070050C">
      <w:pPr>
        <w:autoSpaceDE w:val="0"/>
        <w:autoSpaceDN w:val="0"/>
        <w:adjustRightInd w:val="0"/>
        <w:ind w:left="709"/>
        <w:jc w:val="both"/>
        <w:rPr>
          <w:rFonts w:asciiTheme="minorHAnsi" w:eastAsiaTheme="minorHAnsi" w:hAnsiTheme="minorHAnsi" w:cstheme="minorHAnsi"/>
          <w:noProof w:val="0"/>
          <w:sz w:val="22"/>
          <w:szCs w:val="22"/>
          <w:lang w:eastAsia="en-US"/>
        </w:rPr>
      </w:pPr>
      <w:r w:rsidRPr="00AE4427">
        <w:rPr>
          <w:rFonts w:asciiTheme="minorHAnsi" w:hAnsiTheme="minorHAnsi" w:cstheme="minorHAnsi"/>
          <w:sz w:val="22"/>
          <w:szCs w:val="22"/>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 Uchádzač nie je povinný predkladať doklady podľa § 32 ods. 2 ZVO, ak verejný obstarávateľ je oprávnený použiť údaje z informačných systémov verejnej správy podľa § 1 ods. 3 zákona č. 177/2018 Z. z. niektorých opatreniach na znižovanie administratívnej záťaže využívaním informačných systémov verejnej správy a o zmene a doplnení niektorých zákonov (zákon o byrokracii). Na základe uvedeného uchádzač v zmysle § 32 ods. 3 ZVO nepredkladá doklad podľa § 32 ods.1 písm. e) ZVO. V prípade ak uchádzač alebo záujemca má sídlo, miesto podnikania alebo obvyklý pobyt mimo územia Slovenskej republiky a štát jeho sídla, miesta podnikania alebo obvyklého pobytu nevydáva niektoré z dokladov uvedených v § 32 ods. 2 ZVO alebo nevydáva ani rovnocenné doklady, postupuje podľa § 32 ods. 4 resp. ods. 5 ZVO. Uchádzač môže </w:t>
      </w:r>
      <w:r w:rsidRPr="00AE4427">
        <w:rPr>
          <w:rFonts w:asciiTheme="minorHAnsi" w:hAnsiTheme="minorHAnsi" w:cstheme="minorHAnsi"/>
          <w:sz w:val="22"/>
          <w:szCs w:val="22"/>
        </w:rPr>
        <w:lastRenderedPageBreak/>
        <w:t>predbežne nahradiť doklady určené verejným obstarávateľom na preukázanie splnenia podmienok účasti jednotným európskym dokumentom podľa § 39 ZVO alebo čestným vyhlásením podľa § 114 ods. 1 ZVO.</w:t>
      </w:r>
    </w:p>
    <w:p w14:paraId="4ADF48CC" w14:textId="77777777" w:rsidR="00E96D26" w:rsidRDefault="00E96D26" w:rsidP="00E96D26">
      <w:pPr>
        <w:autoSpaceDE w:val="0"/>
        <w:autoSpaceDN w:val="0"/>
        <w:adjustRightInd w:val="0"/>
        <w:ind w:left="426"/>
        <w:jc w:val="both"/>
        <w:rPr>
          <w:rFonts w:asciiTheme="minorHAnsi" w:eastAsiaTheme="minorHAnsi" w:hAnsiTheme="minorHAnsi" w:cstheme="minorHAnsi"/>
          <w:noProof w:val="0"/>
          <w:sz w:val="22"/>
          <w:szCs w:val="18"/>
          <w:lang w:eastAsia="en-US"/>
        </w:rPr>
      </w:pPr>
    </w:p>
    <w:p w14:paraId="673A109F" w14:textId="6E389375" w:rsidR="00CC3233" w:rsidRPr="00150E04" w:rsidRDefault="00F37FEC" w:rsidP="00150E04">
      <w:pPr>
        <w:pStyle w:val="Default"/>
        <w:ind w:left="426" w:firstLine="6"/>
        <w:jc w:val="both"/>
        <w:rPr>
          <w:rFonts w:asciiTheme="minorHAnsi" w:hAnsiTheme="minorHAnsi"/>
          <w:color w:val="auto"/>
          <w:sz w:val="22"/>
          <w:szCs w:val="22"/>
          <w:lang w:eastAsia="cs-CZ"/>
        </w:rPr>
      </w:pPr>
      <w:r w:rsidRPr="0042157C">
        <w:rPr>
          <w:rFonts w:asciiTheme="minorHAnsi" w:hAnsiTheme="minorHAnsi"/>
          <w:color w:val="auto"/>
          <w:sz w:val="22"/>
          <w:szCs w:val="22"/>
          <w:lang w:eastAsia="cs-CZ"/>
        </w:rPr>
        <w:t xml:space="preserve"> </w:t>
      </w:r>
    </w:p>
    <w:p w14:paraId="399C9042" w14:textId="77777777" w:rsidR="00CC3233" w:rsidRPr="007A4D51"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f</w:t>
      </w:r>
      <w:r w:rsidR="00CC3233">
        <w:rPr>
          <w:rFonts w:asciiTheme="minorHAnsi" w:hAnsiTheme="minorHAnsi" w:cstheme="minorHAnsi"/>
          <w:b/>
          <w:bCs/>
          <w:sz w:val="22"/>
          <w:szCs w:val="22"/>
        </w:rPr>
        <w:t>inančné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a ekonomické</w:t>
      </w:r>
      <w:r>
        <w:rPr>
          <w:rFonts w:asciiTheme="minorHAnsi" w:hAnsiTheme="minorHAnsi" w:cstheme="minorHAnsi"/>
          <w:b/>
          <w:bCs/>
          <w:sz w:val="22"/>
          <w:szCs w:val="22"/>
        </w:rPr>
        <w:t>ho</w:t>
      </w:r>
      <w:r w:rsidR="00CC3233">
        <w:rPr>
          <w:rFonts w:asciiTheme="minorHAnsi" w:hAnsiTheme="minorHAnsi" w:cstheme="minorHAnsi"/>
          <w:b/>
          <w:bCs/>
          <w:sz w:val="22"/>
          <w:szCs w:val="22"/>
        </w:rPr>
        <w:t xml:space="preserve"> postaveni</w:t>
      </w:r>
      <w:r>
        <w:rPr>
          <w:rFonts w:asciiTheme="minorHAnsi" w:hAnsiTheme="minorHAnsi" w:cstheme="minorHAnsi"/>
          <w:b/>
          <w:bCs/>
          <w:sz w:val="22"/>
          <w:szCs w:val="22"/>
        </w:rPr>
        <w:t>a podľa § 33 zákona o verejnom obstarávaní</w:t>
      </w:r>
      <w:r w:rsidR="00CC3233">
        <w:rPr>
          <w:rFonts w:asciiTheme="minorHAnsi" w:hAnsiTheme="minorHAnsi" w:cstheme="minorHAnsi"/>
          <w:sz w:val="22"/>
          <w:szCs w:val="22"/>
        </w:rPr>
        <w:t xml:space="preserve"> - </w:t>
      </w:r>
      <w:r w:rsidR="00CC3233" w:rsidRPr="007A4D51">
        <w:rPr>
          <w:rFonts w:asciiTheme="minorHAnsi" w:hAnsiTheme="minorHAnsi" w:cstheme="minorHAnsi"/>
          <w:sz w:val="22"/>
          <w:szCs w:val="22"/>
        </w:rPr>
        <w:t>neuplatňuje sa</w:t>
      </w:r>
      <w:r w:rsidR="00CC3233" w:rsidRPr="007A4D51">
        <w:rPr>
          <w:rFonts w:asciiTheme="minorHAnsi" w:hAnsiTheme="minorHAnsi" w:cstheme="minorHAnsi"/>
          <w:b/>
          <w:bCs/>
          <w:sz w:val="22"/>
          <w:szCs w:val="22"/>
        </w:rPr>
        <w:t xml:space="preserve"> </w:t>
      </w:r>
    </w:p>
    <w:p w14:paraId="46570E6A" w14:textId="77777777" w:rsidR="00CC3233" w:rsidRPr="00656D00" w:rsidRDefault="00656D00" w:rsidP="00C13EED">
      <w:pPr>
        <w:pStyle w:val="Default"/>
        <w:numPr>
          <w:ilvl w:val="0"/>
          <w:numId w:val="24"/>
        </w:numPr>
        <w:spacing w:after="143"/>
        <w:jc w:val="both"/>
        <w:rPr>
          <w:rFonts w:asciiTheme="minorHAnsi" w:hAnsiTheme="minorHAnsi" w:cstheme="minorHAnsi"/>
          <w:sz w:val="22"/>
          <w:szCs w:val="22"/>
        </w:rPr>
      </w:pPr>
      <w:r w:rsidRPr="0032311E">
        <w:rPr>
          <w:rFonts w:asciiTheme="minorHAnsi" w:hAnsiTheme="minorHAnsi" w:cstheme="minorHAnsi"/>
          <w:b/>
          <w:bCs/>
          <w:sz w:val="22"/>
          <w:szCs w:val="22"/>
        </w:rPr>
        <w:t xml:space="preserve">Podmienky účasti vo verejnom obstarávaní týkajúce sa </w:t>
      </w:r>
      <w:r>
        <w:rPr>
          <w:rFonts w:asciiTheme="minorHAnsi" w:hAnsiTheme="minorHAnsi" w:cstheme="minorHAnsi"/>
          <w:b/>
          <w:bCs/>
          <w:sz w:val="22"/>
          <w:szCs w:val="22"/>
        </w:rPr>
        <w:t>t</w:t>
      </w:r>
      <w:r w:rsidR="00CC3233" w:rsidRPr="00DE1942">
        <w:rPr>
          <w:rFonts w:asciiTheme="minorHAnsi" w:hAnsiTheme="minorHAnsi" w:cstheme="minorHAnsi"/>
          <w:b/>
          <w:bCs/>
          <w:sz w:val="22"/>
          <w:szCs w:val="22"/>
        </w:rPr>
        <w:t>echnick</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w:t>
      </w:r>
      <w:r w:rsidR="00CC3233">
        <w:rPr>
          <w:rFonts w:asciiTheme="minorHAnsi" w:hAnsiTheme="minorHAnsi" w:cstheme="minorHAnsi"/>
          <w:b/>
          <w:bCs/>
          <w:sz w:val="22"/>
          <w:szCs w:val="22"/>
        </w:rPr>
        <w:t>spôsobilos</w:t>
      </w:r>
      <w:r>
        <w:rPr>
          <w:rFonts w:asciiTheme="minorHAnsi" w:hAnsiTheme="minorHAnsi" w:cstheme="minorHAnsi"/>
          <w:b/>
          <w:bCs/>
          <w:sz w:val="22"/>
          <w:szCs w:val="22"/>
        </w:rPr>
        <w:t>ti</w:t>
      </w:r>
      <w:r w:rsidR="00CC3233">
        <w:rPr>
          <w:rFonts w:asciiTheme="minorHAnsi" w:hAnsiTheme="minorHAnsi" w:cstheme="minorHAnsi"/>
          <w:b/>
          <w:bCs/>
          <w:sz w:val="22"/>
          <w:szCs w:val="22"/>
        </w:rPr>
        <w:t xml:space="preserve"> </w:t>
      </w:r>
      <w:r w:rsidR="00CC3233" w:rsidRPr="00DE1942">
        <w:rPr>
          <w:rFonts w:asciiTheme="minorHAnsi" w:hAnsiTheme="minorHAnsi" w:cstheme="minorHAnsi"/>
          <w:b/>
          <w:bCs/>
          <w:sz w:val="22"/>
          <w:szCs w:val="22"/>
        </w:rPr>
        <w:t>alebo odborn</w:t>
      </w:r>
      <w:r>
        <w:rPr>
          <w:rFonts w:asciiTheme="minorHAnsi" w:hAnsiTheme="minorHAnsi" w:cstheme="minorHAnsi"/>
          <w:b/>
          <w:bCs/>
          <w:sz w:val="22"/>
          <w:szCs w:val="22"/>
        </w:rPr>
        <w:t>ej</w:t>
      </w:r>
      <w:r w:rsidR="00CC3233" w:rsidRPr="00DE1942">
        <w:rPr>
          <w:rFonts w:asciiTheme="minorHAnsi" w:hAnsiTheme="minorHAnsi" w:cstheme="minorHAnsi"/>
          <w:b/>
          <w:bCs/>
          <w:sz w:val="22"/>
          <w:szCs w:val="22"/>
        </w:rPr>
        <w:t xml:space="preserve"> spôsobilos</w:t>
      </w:r>
      <w:r>
        <w:rPr>
          <w:rFonts w:asciiTheme="minorHAnsi" w:hAnsiTheme="minorHAnsi" w:cstheme="minorHAnsi"/>
          <w:b/>
          <w:bCs/>
          <w:sz w:val="22"/>
          <w:szCs w:val="22"/>
        </w:rPr>
        <w:t>ti podľa § 34 zákona o verejnom obstarávaní</w:t>
      </w:r>
    </w:p>
    <w:p w14:paraId="14D0DB91" w14:textId="77777777" w:rsidR="00656D00" w:rsidRDefault="00656D00" w:rsidP="00656D00">
      <w:pPr>
        <w:pStyle w:val="Default"/>
        <w:spacing w:after="143"/>
        <w:ind w:left="432"/>
        <w:jc w:val="both"/>
        <w:rPr>
          <w:rFonts w:asciiTheme="minorHAnsi" w:hAnsiTheme="minorHAnsi" w:cstheme="minorHAnsi"/>
          <w:bCs/>
          <w:sz w:val="22"/>
          <w:szCs w:val="22"/>
        </w:rPr>
      </w:pPr>
      <w:r w:rsidRPr="00B204F0">
        <w:rPr>
          <w:rFonts w:asciiTheme="minorHAnsi" w:hAnsiTheme="minorHAnsi" w:cstheme="minorHAnsi"/>
          <w:bCs/>
          <w:sz w:val="22"/>
          <w:szCs w:val="22"/>
        </w:rPr>
        <w:t xml:space="preserve">Vyžaduje sa predloženie dokladov </w:t>
      </w:r>
      <w:r w:rsidR="00B204F0" w:rsidRPr="00B204F0">
        <w:rPr>
          <w:rFonts w:asciiTheme="minorHAnsi" w:hAnsiTheme="minorHAnsi" w:cstheme="minorHAnsi"/>
          <w:bCs/>
          <w:sz w:val="22"/>
          <w:szCs w:val="22"/>
        </w:rPr>
        <w:t>podľ</w:t>
      </w:r>
      <w:r w:rsidRPr="00B204F0">
        <w:rPr>
          <w:rFonts w:asciiTheme="minorHAnsi" w:hAnsiTheme="minorHAnsi" w:cstheme="minorHAnsi"/>
          <w:bCs/>
          <w:sz w:val="22"/>
          <w:szCs w:val="22"/>
        </w:rPr>
        <w:t>a</w:t>
      </w:r>
      <w:r w:rsidR="00B204F0" w:rsidRPr="00B204F0">
        <w:rPr>
          <w:rFonts w:asciiTheme="minorHAnsi" w:hAnsiTheme="minorHAnsi" w:cstheme="minorHAnsi"/>
          <w:bCs/>
          <w:sz w:val="22"/>
          <w:szCs w:val="22"/>
        </w:rPr>
        <w:t xml:space="preserve"> </w:t>
      </w:r>
      <w:r w:rsidRPr="00B204F0">
        <w:rPr>
          <w:rFonts w:asciiTheme="minorHAnsi" w:hAnsiTheme="minorHAnsi" w:cstheme="minorHAnsi"/>
          <w:b/>
          <w:bCs/>
          <w:sz w:val="22"/>
          <w:szCs w:val="22"/>
        </w:rPr>
        <w:t>§ 34 ods. 1 písm. a) a písm. g)</w:t>
      </w:r>
      <w:r w:rsidRPr="00B204F0">
        <w:rPr>
          <w:rFonts w:asciiTheme="minorHAnsi" w:hAnsiTheme="minorHAnsi" w:cstheme="minorHAnsi"/>
          <w:bCs/>
          <w:sz w:val="22"/>
          <w:szCs w:val="22"/>
        </w:rPr>
        <w:t xml:space="preserve"> zákona o verejnom obstarávaní</w:t>
      </w:r>
      <w:r w:rsidR="00B204F0" w:rsidRPr="00B204F0">
        <w:rPr>
          <w:rFonts w:asciiTheme="minorHAnsi" w:hAnsiTheme="minorHAnsi" w:cstheme="minorHAnsi"/>
          <w:bCs/>
          <w:sz w:val="22"/>
          <w:szCs w:val="22"/>
        </w:rPr>
        <w:t>, ktorými sa preukazuje splnenie podmienok účasti týkajúcich sa technickej alebo odbornej spôsobilosti:</w:t>
      </w:r>
    </w:p>
    <w:p w14:paraId="2B840219" w14:textId="1D1EFD9B" w:rsidR="00B204F0" w:rsidRPr="007D4F03" w:rsidRDefault="00B204F0" w:rsidP="00C13EED">
      <w:pPr>
        <w:pStyle w:val="Default"/>
        <w:numPr>
          <w:ilvl w:val="0"/>
          <w:numId w:val="26"/>
        </w:numPr>
        <w:spacing w:after="143"/>
        <w:jc w:val="both"/>
        <w:rPr>
          <w:rFonts w:asciiTheme="minorHAnsi" w:hAnsiTheme="minorHAnsi" w:cstheme="minorHAnsi"/>
          <w:sz w:val="22"/>
          <w:szCs w:val="22"/>
        </w:rPr>
      </w:pPr>
      <w:r w:rsidRPr="00B204F0">
        <w:rPr>
          <w:rFonts w:asciiTheme="minorHAnsi" w:hAnsiTheme="minorHAnsi" w:cstheme="minorHAnsi"/>
          <w:b/>
          <w:bCs/>
          <w:sz w:val="22"/>
          <w:szCs w:val="22"/>
        </w:rPr>
        <w:t>§ 34 ods. 1 písm. a)</w:t>
      </w:r>
      <w:r>
        <w:rPr>
          <w:rFonts w:asciiTheme="minorHAnsi" w:hAnsiTheme="minorHAnsi" w:cstheme="minorHAnsi"/>
          <w:bCs/>
          <w:sz w:val="22"/>
          <w:szCs w:val="22"/>
        </w:rPr>
        <w:t xml:space="preserve"> zákona o verejnom obstarávaní, </w:t>
      </w:r>
      <w:r w:rsidR="00762C89">
        <w:rPr>
          <w:rFonts w:asciiTheme="minorHAnsi" w:hAnsiTheme="minorHAnsi" w:cstheme="minorHAnsi"/>
          <w:bCs/>
          <w:sz w:val="22"/>
          <w:szCs w:val="22"/>
        </w:rPr>
        <w:t>zoznam dodávok tovaru</w:t>
      </w:r>
      <w:r w:rsidRPr="00B204F0">
        <w:rPr>
          <w:rFonts w:asciiTheme="minorHAnsi" w:hAnsiTheme="minorHAnsi" w:cstheme="minorHAnsi"/>
          <w:bCs/>
          <w:sz w:val="22"/>
          <w:szCs w:val="22"/>
        </w:rPr>
        <w:t xml:space="preserve"> za predchádzajúce tri roky od vyhlásenia verejného obstarávania </w:t>
      </w:r>
      <w:r w:rsidRPr="00B204F0">
        <w:rPr>
          <w:rFonts w:asciiTheme="minorHAnsi" w:hAnsiTheme="minorHAnsi" w:cstheme="minorHAnsi"/>
          <w:bCs/>
          <w:sz w:val="22"/>
          <w:szCs w:val="22"/>
          <w:u w:val="single"/>
        </w:rPr>
        <w:t>s uvedením cien, lehôt dodania a odberateľov</w:t>
      </w:r>
      <w:r w:rsidRPr="00B204F0">
        <w:rPr>
          <w:rFonts w:asciiTheme="minorHAnsi" w:hAnsiTheme="minorHAnsi" w:cstheme="minorHAnsi"/>
          <w:bCs/>
          <w:sz w:val="22"/>
          <w:szCs w:val="22"/>
        </w:rPr>
        <w:t>; dokladom je referencia, ak odberateľom bol verejný obstarávateľ alebo obstarávateľ podľa zákona o verejnom obstarávaní.</w:t>
      </w:r>
    </w:p>
    <w:p w14:paraId="02514A4F" w14:textId="39DB010B"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u w:val="single"/>
        </w:rPr>
        <w:t>Referenciou</w:t>
      </w:r>
      <w:r w:rsidRPr="007D4F03">
        <w:rPr>
          <w:rFonts w:asciiTheme="minorHAnsi" w:hAnsiTheme="minorHAnsi" w:cstheme="minorHAnsi"/>
          <w:sz w:val="22"/>
          <w:szCs w:val="22"/>
        </w:rPr>
        <w:t xml:space="preserve"> je elektronický dokument, obsahujúci potvrdenie o</w:t>
      </w:r>
      <w:r w:rsidR="001B0ADB">
        <w:rPr>
          <w:rFonts w:asciiTheme="minorHAnsi" w:hAnsiTheme="minorHAnsi" w:cstheme="minorHAnsi"/>
          <w:sz w:val="22"/>
          <w:szCs w:val="22"/>
        </w:rPr>
        <w:t> dodaní tovaru</w:t>
      </w:r>
      <w:r w:rsidRPr="007D4F03">
        <w:rPr>
          <w:rFonts w:asciiTheme="minorHAnsi" w:hAnsiTheme="minorHAnsi" w:cstheme="minorHAnsi"/>
          <w:sz w:val="22"/>
          <w:szCs w:val="22"/>
        </w:rPr>
        <w:t xml:space="preserve"> na základe zmluvy alebo rámcovej dohody uzatvorenej podľa zákona o verejnom obstarávaní, ktorý obsahuje náležitosti podľa § 12 ods. 2 zákona</w:t>
      </w:r>
      <w:r w:rsidR="00FC550E">
        <w:rPr>
          <w:rFonts w:asciiTheme="minorHAnsi" w:hAnsiTheme="minorHAnsi" w:cstheme="minorHAnsi"/>
          <w:sz w:val="22"/>
          <w:szCs w:val="22"/>
        </w:rPr>
        <w:t xml:space="preserve"> o verejnom obstarávaní</w:t>
      </w:r>
      <w:r w:rsidRPr="007D4F03">
        <w:rPr>
          <w:rFonts w:asciiTheme="minorHAnsi" w:hAnsiTheme="minorHAnsi" w:cstheme="minorHAnsi"/>
          <w:sz w:val="22"/>
          <w:szCs w:val="22"/>
        </w:rPr>
        <w:t>.</w:t>
      </w:r>
    </w:p>
    <w:p w14:paraId="039C6848" w14:textId="77777777" w:rsidR="003B5463" w:rsidRDefault="003B5463" w:rsidP="007D4F03">
      <w:pPr>
        <w:pStyle w:val="Default"/>
        <w:spacing w:after="143"/>
        <w:ind w:left="792"/>
        <w:jc w:val="both"/>
        <w:rPr>
          <w:rFonts w:asciiTheme="minorHAnsi" w:hAnsiTheme="minorHAnsi" w:cstheme="minorHAnsi"/>
          <w:sz w:val="22"/>
          <w:szCs w:val="22"/>
        </w:rPr>
      </w:pPr>
      <w:r w:rsidRPr="003B5463">
        <w:rPr>
          <w:rFonts w:asciiTheme="minorHAnsi" w:hAnsiTheme="minorHAnsi" w:cstheme="minorHAnsi"/>
          <w:sz w:val="22"/>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225952C0" w14:textId="066EA888" w:rsidR="007D4F03" w:rsidRDefault="007D4F03" w:rsidP="007D4F03">
      <w:pPr>
        <w:pStyle w:val="Default"/>
        <w:spacing w:after="143"/>
        <w:ind w:left="792"/>
        <w:jc w:val="both"/>
        <w:rPr>
          <w:rFonts w:asciiTheme="minorHAnsi" w:hAnsiTheme="minorHAnsi" w:cstheme="minorHAnsi"/>
          <w:sz w:val="22"/>
          <w:szCs w:val="22"/>
        </w:rPr>
      </w:pPr>
      <w:r w:rsidRPr="007D4F03">
        <w:rPr>
          <w:rFonts w:asciiTheme="minorHAnsi" w:hAnsiTheme="minorHAnsi" w:cstheme="minorHAnsi"/>
          <w:sz w:val="22"/>
          <w:szCs w:val="22"/>
        </w:rPr>
        <w:t xml:space="preserve">V prípade predloženia zoznamu </w:t>
      </w:r>
      <w:r w:rsidR="001B0ADB">
        <w:rPr>
          <w:rFonts w:asciiTheme="minorHAnsi" w:hAnsiTheme="minorHAnsi" w:cstheme="minorHAnsi"/>
          <w:sz w:val="22"/>
          <w:szCs w:val="22"/>
        </w:rPr>
        <w:t>dodaných tovarov</w:t>
      </w:r>
      <w:r w:rsidRPr="007D4F03">
        <w:rPr>
          <w:rFonts w:asciiTheme="minorHAnsi" w:hAnsiTheme="minorHAnsi" w:cstheme="minorHAnsi"/>
          <w:sz w:val="22"/>
          <w:szCs w:val="22"/>
        </w:rPr>
        <w:t xml:space="preserve"> musí obsahovať min. údaje:</w:t>
      </w:r>
    </w:p>
    <w:p w14:paraId="57C849E2" w14:textId="77777777" w:rsidR="00C556A6" w:rsidRPr="00C556A6" w:rsidRDefault="00FC550E" w:rsidP="00C13EED">
      <w:pPr>
        <w:pStyle w:val="Default"/>
        <w:numPr>
          <w:ilvl w:val="0"/>
          <w:numId w:val="27"/>
        </w:numPr>
        <w:spacing w:after="18"/>
        <w:jc w:val="both"/>
        <w:rPr>
          <w:rFonts w:asciiTheme="minorHAnsi" w:hAnsiTheme="minorHAnsi"/>
          <w:sz w:val="22"/>
          <w:szCs w:val="22"/>
        </w:rPr>
      </w:pPr>
      <w:r w:rsidRPr="00C556A6">
        <w:rPr>
          <w:rFonts w:asciiTheme="minorHAnsi" w:hAnsiTheme="minorHAnsi"/>
          <w:sz w:val="22"/>
          <w:szCs w:val="22"/>
        </w:rPr>
        <w:t>názov projektu/zákazky</w:t>
      </w:r>
      <w:r w:rsidRPr="00C556A6">
        <w:rPr>
          <w:rFonts w:asciiTheme="minorHAnsi" w:hAnsiTheme="minorHAnsi"/>
          <w:bCs/>
          <w:sz w:val="22"/>
          <w:szCs w:val="22"/>
        </w:rPr>
        <w:t>,</w:t>
      </w:r>
    </w:p>
    <w:p w14:paraId="39C75242" w14:textId="5691DE25" w:rsidR="00C556A6" w:rsidRP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stručný popis predmetu</w:t>
      </w:r>
      <w:r w:rsidR="00B265EA">
        <w:rPr>
          <w:rFonts w:asciiTheme="minorHAnsi" w:hAnsiTheme="minorHAnsi"/>
          <w:sz w:val="22"/>
          <w:szCs w:val="22"/>
        </w:rPr>
        <w:t xml:space="preserve"> </w:t>
      </w:r>
      <w:r w:rsidRPr="00C556A6">
        <w:rPr>
          <w:rFonts w:asciiTheme="minorHAnsi" w:hAnsiTheme="minorHAnsi"/>
          <w:sz w:val="22"/>
          <w:szCs w:val="22"/>
        </w:rPr>
        <w:t xml:space="preserve">zákazky </w:t>
      </w:r>
    </w:p>
    <w:p w14:paraId="2EAB8665" w14:textId="77777777" w:rsidR="00C556A6"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čas realizácie/plnenia projektu/zákazky, t.j. od - do (mesiac, rok),</w:t>
      </w:r>
    </w:p>
    <w:p w14:paraId="054F910F" w14:textId="77777777" w:rsidR="000C2CE8" w:rsidRDefault="00FC550E" w:rsidP="00C13EED">
      <w:pPr>
        <w:pStyle w:val="Default"/>
        <w:numPr>
          <w:ilvl w:val="0"/>
          <w:numId w:val="27"/>
        </w:numPr>
        <w:spacing w:after="18" w:line="276" w:lineRule="auto"/>
        <w:jc w:val="both"/>
        <w:rPr>
          <w:rFonts w:asciiTheme="minorHAnsi" w:hAnsiTheme="minorHAnsi"/>
          <w:sz w:val="22"/>
          <w:szCs w:val="22"/>
        </w:rPr>
      </w:pPr>
      <w:r w:rsidRPr="00C556A6">
        <w:rPr>
          <w:rFonts w:asciiTheme="minorHAnsi" w:hAnsiTheme="minorHAnsi"/>
          <w:sz w:val="22"/>
          <w:szCs w:val="22"/>
        </w:rPr>
        <w:t>názov a sídlo odberateľa/objednávateľa projektu/zákazky,</w:t>
      </w:r>
    </w:p>
    <w:p w14:paraId="403B36D4" w14:textId="7363CB1A" w:rsidR="000C2CE8" w:rsidRDefault="00FC550E" w:rsidP="00C13EED">
      <w:pPr>
        <w:pStyle w:val="Default"/>
        <w:numPr>
          <w:ilvl w:val="0"/>
          <w:numId w:val="27"/>
        </w:numPr>
        <w:spacing w:after="18" w:line="276" w:lineRule="auto"/>
        <w:jc w:val="both"/>
        <w:rPr>
          <w:rFonts w:asciiTheme="minorHAnsi" w:hAnsiTheme="minorHAnsi"/>
          <w:sz w:val="22"/>
          <w:szCs w:val="22"/>
        </w:rPr>
      </w:pPr>
      <w:r w:rsidRPr="000C2CE8">
        <w:rPr>
          <w:rFonts w:asciiTheme="minorHAnsi" w:hAnsiTheme="minorHAnsi"/>
          <w:sz w:val="22"/>
          <w:szCs w:val="22"/>
        </w:rPr>
        <w:t>finančný objem projektu/zákazky v eur bez DPH</w:t>
      </w:r>
      <w:r w:rsidR="0059773C">
        <w:rPr>
          <w:rFonts w:asciiTheme="minorHAnsi" w:hAnsiTheme="minorHAnsi"/>
          <w:sz w:val="22"/>
          <w:szCs w:val="22"/>
        </w:rPr>
        <w:t>.</w:t>
      </w:r>
    </w:p>
    <w:p w14:paraId="0B5D3646" w14:textId="77777777" w:rsidR="000C2CE8" w:rsidRDefault="000C2CE8" w:rsidP="007D4F03">
      <w:pPr>
        <w:pStyle w:val="Default"/>
        <w:spacing w:after="143"/>
        <w:ind w:left="792"/>
        <w:jc w:val="both"/>
        <w:rPr>
          <w:rFonts w:asciiTheme="minorHAnsi" w:hAnsiTheme="minorHAnsi" w:cstheme="minorHAnsi"/>
          <w:sz w:val="22"/>
          <w:szCs w:val="22"/>
          <w:u w:val="single"/>
        </w:rPr>
      </w:pPr>
    </w:p>
    <w:p w14:paraId="11F7D8B9" w14:textId="77777777" w:rsidR="007D4F03" w:rsidRPr="00F60529" w:rsidRDefault="007D4F03" w:rsidP="007D4F03">
      <w:pPr>
        <w:pStyle w:val="Default"/>
        <w:spacing w:after="143"/>
        <w:ind w:left="792"/>
        <w:jc w:val="both"/>
        <w:rPr>
          <w:rFonts w:asciiTheme="minorHAnsi" w:hAnsiTheme="minorHAnsi" w:cstheme="minorHAnsi"/>
          <w:sz w:val="22"/>
          <w:szCs w:val="22"/>
          <w:u w:val="single"/>
        </w:rPr>
      </w:pPr>
      <w:r w:rsidRPr="00F60529">
        <w:rPr>
          <w:rFonts w:asciiTheme="minorHAnsi" w:hAnsiTheme="minorHAnsi" w:cstheme="minorHAnsi"/>
          <w:sz w:val="22"/>
          <w:szCs w:val="22"/>
          <w:u w:val="single"/>
        </w:rPr>
        <w:t>Minimálna požadovaná úroveň štandardov:</w:t>
      </w:r>
    </w:p>
    <w:p w14:paraId="51261B3C" w14:textId="1B629D49" w:rsidR="00F5714F" w:rsidRDefault="003B5463" w:rsidP="00B265EA">
      <w:pPr>
        <w:pStyle w:val="Default"/>
        <w:spacing w:after="143"/>
        <w:ind w:left="792"/>
        <w:jc w:val="both"/>
        <w:rPr>
          <w:rFonts w:asciiTheme="minorHAnsi" w:hAnsiTheme="minorHAnsi" w:cstheme="minorHAnsi"/>
          <w:sz w:val="22"/>
          <w:szCs w:val="22"/>
        </w:rPr>
      </w:pPr>
      <w:r w:rsidRPr="00704478">
        <w:rPr>
          <w:rFonts w:asciiTheme="minorHAnsi" w:hAnsiTheme="minorHAnsi" w:cstheme="minorHAnsi"/>
          <w:sz w:val="22"/>
          <w:szCs w:val="22"/>
        </w:rPr>
        <w:t>Podmienka účasti podľa § 34 ods. 1 písm. a) zákona o verejnom obstarávaní bude splnená, ak zoznam podľa vyššie uvedeného bodu bude obsahovať</w:t>
      </w:r>
      <w:r w:rsidR="001B0ADB">
        <w:rPr>
          <w:rFonts w:asciiTheme="minorHAnsi" w:hAnsiTheme="minorHAnsi" w:cstheme="minorHAnsi"/>
          <w:sz w:val="22"/>
          <w:szCs w:val="22"/>
        </w:rPr>
        <w:t xml:space="preserve"> dodanie tovarov</w:t>
      </w:r>
      <w:r w:rsidR="00B265EA">
        <w:rPr>
          <w:rFonts w:asciiTheme="minorHAnsi" w:hAnsiTheme="minorHAnsi" w:cstheme="minorHAnsi"/>
          <w:sz w:val="22"/>
          <w:szCs w:val="22"/>
        </w:rPr>
        <w:t xml:space="preserve"> </w:t>
      </w:r>
      <w:r w:rsidRPr="00704478">
        <w:rPr>
          <w:rFonts w:asciiTheme="minorHAnsi" w:hAnsiTheme="minorHAnsi" w:cstheme="minorHAnsi"/>
          <w:sz w:val="22"/>
          <w:szCs w:val="22"/>
        </w:rPr>
        <w:t xml:space="preserve">rovnakého alebo obdobného charakteru ako je predmet zákazky v kumulatívnej hodnote min. </w:t>
      </w:r>
      <w:r w:rsidR="00762C89" w:rsidRPr="00704478">
        <w:rPr>
          <w:rFonts w:asciiTheme="minorHAnsi" w:hAnsiTheme="minorHAnsi" w:cstheme="minorHAnsi"/>
          <w:b/>
          <w:sz w:val="22"/>
          <w:szCs w:val="22"/>
          <w:shd w:val="clear" w:color="auto" w:fill="FFFFFF" w:themeFill="background1"/>
        </w:rPr>
        <w:t>450 000</w:t>
      </w:r>
      <w:r w:rsidR="005961B1" w:rsidRPr="00704478">
        <w:rPr>
          <w:rFonts w:asciiTheme="minorHAnsi" w:hAnsiTheme="minorHAnsi" w:cstheme="minorHAnsi"/>
          <w:b/>
          <w:sz w:val="22"/>
          <w:szCs w:val="22"/>
          <w:shd w:val="clear" w:color="auto" w:fill="FFFFFF" w:themeFill="background1"/>
        </w:rPr>
        <w:t xml:space="preserve"> </w:t>
      </w:r>
      <w:r w:rsidRPr="00704478">
        <w:rPr>
          <w:rFonts w:asciiTheme="minorHAnsi" w:hAnsiTheme="minorHAnsi" w:cstheme="minorHAnsi"/>
          <w:b/>
          <w:sz w:val="22"/>
          <w:szCs w:val="22"/>
          <w:shd w:val="clear" w:color="auto" w:fill="FFFFFF" w:themeFill="background1"/>
        </w:rPr>
        <w:t>EUR  bez DPH</w:t>
      </w:r>
      <w:r w:rsidRPr="00704478">
        <w:rPr>
          <w:rFonts w:asciiTheme="minorHAnsi" w:hAnsiTheme="minorHAnsi" w:cstheme="minorHAnsi"/>
          <w:sz w:val="22"/>
          <w:szCs w:val="22"/>
          <w:shd w:val="clear" w:color="auto" w:fill="FFFFFF" w:themeFill="background1"/>
        </w:rPr>
        <w:t xml:space="preserve"> a uchádzač môže túto hodnotu preukázať jednou zmluvou alebo</w:t>
      </w:r>
      <w:r w:rsidRPr="00704478">
        <w:rPr>
          <w:rFonts w:asciiTheme="minorHAnsi" w:hAnsiTheme="minorHAnsi" w:cstheme="minorHAnsi"/>
          <w:sz w:val="22"/>
          <w:szCs w:val="22"/>
        </w:rPr>
        <w:t xml:space="preserve"> kombináciou viacerých zmlúv.</w:t>
      </w:r>
      <w:r w:rsidRPr="0032280A">
        <w:rPr>
          <w:rFonts w:asciiTheme="minorHAnsi" w:hAnsiTheme="minorHAnsi" w:cstheme="minorHAnsi"/>
          <w:sz w:val="22"/>
          <w:szCs w:val="22"/>
        </w:rPr>
        <w:t xml:space="preserve"> </w:t>
      </w:r>
    </w:p>
    <w:p w14:paraId="4921A4E2" w14:textId="77777777" w:rsidR="009620B2" w:rsidRDefault="009620B2" w:rsidP="00C13EED">
      <w:pPr>
        <w:pStyle w:val="Odstavecseseznamem"/>
        <w:numPr>
          <w:ilvl w:val="0"/>
          <w:numId w:val="26"/>
        </w:numPr>
        <w:spacing w:after="160" w:line="259" w:lineRule="auto"/>
        <w:jc w:val="both"/>
        <w:rPr>
          <w:rFonts w:asciiTheme="minorHAnsi" w:hAnsiTheme="minorHAnsi" w:cstheme="minorHAnsi"/>
          <w:noProof w:val="0"/>
          <w:color w:val="000000"/>
          <w:sz w:val="22"/>
          <w:szCs w:val="22"/>
        </w:rPr>
      </w:pPr>
      <w:r w:rsidRPr="00AF49DA">
        <w:rPr>
          <w:rFonts w:ascii="Segoe UI" w:hAnsi="Segoe UI" w:cs="Segoe UI"/>
          <w:b/>
        </w:rPr>
        <w:t xml:space="preserve">§ </w:t>
      </w:r>
      <w:r w:rsidRPr="00AF49DA">
        <w:rPr>
          <w:rFonts w:asciiTheme="minorHAnsi" w:hAnsiTheme="minorHAnsi" w:cstheme="minorHAnsi"/>
          <w:b/>
          <w:noProof w:val="0"/>
          <w:color w:val="000000"/>
          <w:sz w:val="22"/>
          <w:szCs w:val="22"/>
        </w:rPr>
        <w:t>34 ods. 1 písm. d)</w:t>
      </w:r>
      <w:r w:rsidRPr="00AF49DA">
        <w:rPr>
          <w:rFonts w:asciiTheme="minorHAnsi" w:hAnsiTheme="minorHAnsi" w:cstheme="minorHAnsi"/>
          <w:noProof w:val="0"/>
          <w:color w:val="000000"/>
          <w:sz w:val="22"/>
          <w:szCs w:val="22"/>
        </w:rPr>
        <w:t xml:space="preserve"> v nadväznosti na § 35 zákona o verejnom obstarávaní: opisom technického vybavenia, študijných a výskumných zariadení a opatrení použitých uchádzačom alebo záujemcom na zabezpečenie kvality.</w:t>
      </w:r>
    </w:p>
    <w:p w14:paraId="2ABF4460" w14:textId="77777777" w:rsidR="009620B2" w:rsidRPr="00910B2A" w:rsidRDefault="009620B2" w:rsidP="009620B2">
      <w:pPr>
        <w:pStyle w:val="Odstavecseseznamem"/>
        <w:tabs>
          <w:tab w:val="left" w:pos="1102"/>
        </w:tabs>
        <w:ind w:left="792"/>
        <w:jc w:val="both"/>
        <w:rPr>
          <w:rFonts w:asciiTheme="minorHAnsi" w:hAnsiTheme="minorHAnsi" w:cs="Arial Narrow"/>
          <w:sz w:val="22"/>
          <w:szCs w:val="22"/>
          <w:u w:val="single"/>
        </w:rPr>
      </w:pPr>
      <w:r w:rsidRPr="00910B2A">
        <w:rPr>
          <w:rFonts w:asciiTheme="minorHAnsi" w:hAnsiTheme="minorHAnsi" w:cs="Arial Narrow"/>
          <w:sz w:val="22"/>
          <w:szCs w:val="22"/>
          <w:u w:val="single"/>
        </w:rPr>
        <w:t>Minimálna požadovaná úroveň štandardov:</w:t>
      </w:r>
    </w:p>
    <w:p w14:paraId="06AEDB4A" w14:textId="77777777" w:rsidR="009620B2" w:rsidRDefault="009620B2" w:rsidP="009620B2">
      <w:pPr>
        <w:pStyle w:val="Odstavecseseznamem"/>
        <w:spacing w:after="160" w:line="259" w:lineRule="auto"/>
        <w:ind w:left="792"/>
        <w:jc w:val="both"/>
        <w:rPr>
          <w:rFonts w:asciiTheme="minorHAnsi" w:hAnsiTheme="minorHAnsi" w:cstheme="minorHAnsi"/>
          <w:noProof w:val="0"/>
          <w:color w:val="000000"/>
          <w:sz w:val="22"/>
          <w:szCs w:val="22"/>
        </w:rPr>
      </w:pPr>
    </w:p>
    <w:p w14:paraId="7D1F5323" w14:textId="5266BBE0" w:rsidR="009620B2" w:rsidRPr="00AF49DA" w:rsidRDefault="009620B2" w:rsidP="009620B2">
      <w:pPr>
        <w:spacing w:after="160" w:line="259" w:lineRule="auto"/>
        <w:ind w:left="709"/>
        <w:jc w:val="both"/>
        <w:rPr>
          <w:rFonts w:asciiTheme="minorHAnsi" w:hAnsiTheme="minorHAnsi" w:cstheme="minorHAnsi"/>
          <w:noProof w:val="0"/>
          <w:color w:val="000000"/>
          <w:sz w:val="22"/>
          <w:szCs w:val="22"/>
        </w:rPr>
      </w:pPr>
      <w:r w:rsidRPr="00AF49DA">
        <w:rPr>
          <w:rFonts w:asciiTheme="minorHAnsi" w:hAnsiTheme="minorHAnsi" w:cstheme="minorHAnsi"/>
          <w:noProof w:val="0"/>
          <w:color w:val="000000"/>
          <w:sz w:val="22"/>
          <w:szCs w:val="22"/>
        </w:rPr>
        <w:lastRenderedPageBreak/>
        <w:t xml:space="preserve">Uchádzač predloží originál resp. úradne overenú kópiu platného certifikátu kvality </w:t>
      </w:r>
      <w:r w:rsidRPr="00AF49DA">
        <w:rPr>
          <w:rFonts w:asciiTheme="minorHAnsi" w:hAnsiTheme="minorHAnsi" w:cstheme="minorHAnsi"/>
          <w:noProof w:val="0"/>
          <w:color w:val="000000"/>
          <w:sz w:val="22"/>
          <w:szCs w:val="22"/>
        </w:rPr>
        <w:br/>
        <w:t xml:space="preserve">v zmysle požiadaviek normy ISO 9001, ktorá pokrýva činnosti, ktoré sú predmetom zákazky, vydaného nezávislou inštitúciou, prípadne jeho ekvivalent osvedčujúci zavedenie rovnocenných opatrení podľa požiadaviek na vydanie tohto certifikátu. Verejný obstarávateľ uzná ako rovnocenné osvedčenia vydané príslušnými orgánmi členských štátov a prijme aj iné dôkazy predložené uchádzačom, ktoré sú rovnocenné opatreniam na zabezpečenie kvality podľa požiadaviek na vystavenie príslušného certifikátu v súlade s § 35 zákona o verejnom obstarávaní. </w:t>
      </w:r>
    </w:p>
    <w:p w14:paraId="3DEFA5BD" w14:textId="77777777" w:rsidR="003B5463" w:rsidRPr="00F5714F" w:rsidRDefault="00F5714F" w:rsidP="00C13EED">
      <w:pPr>
        <w:pStyle w:val="Odstavecseseznamem"/>
        <w:numPr>
          <w:ilvl w:val="0"/>
          <w:numId w:val="26"/>
        </w:numPr>
        <w:spacing w:after="160" w:line="259" w:lineRule="auto"/>
        <w:jc w:val="both"/>
        <w:rPr>
          <w:rFonts w:asciiTheme="minorHAnsi" w:hAnsiTheme="minorHAnsi" w:cstheme="minorHAnsi"/>
          <w:sz w:val="22"/>
          <w:szCs w:val="22"/>
        </w:rPr>
      </w:pPr>
      <w:r>
        <w:rPr>
          <w:rFonts w:asciiTheme="minorHAnsi" w:hAnsiTheme="minorHAnsi" w:cstheme="minorHAnsi"/>
          <w:b/>
          <w:sz w:val="22"/>
          <w:szCs w:val="22"/>
        </w:rPr>
        <w:t xml:space="preserve">§ 34 ods. 1 písm. g) </w:t>
      </w:r>
      <w:r w:rsidRPr="00F5714F">
        <w:rPr>
          <w:rFonts w:asciiTheme="minorHAnsi" w:hAnsiTheme="minorHAnsi" w:cstheme="minorHAnsi"/>
          <w:sz w:val="22"/>
          <w:szCs w:val="22"/>
        </w:rPr>
        <w:t>zákona o verejnom obstarávaní</w:t>
      </w:r>
      <w:r>
        <w:rPr>
          <w:rFonts w:asciiTheme="minorHAnsi" w:hAnsiTheme="minorHAnsi" w:cstheme="minorHAnsi"/>
          <w:sz w:val="22"/>
          <w:szCs w:val="22"/>
        </w:rPr>
        <w:t xml:space="preserve">, </w:t>
      </w:r>
      <w:r w:rsidRPr="00F5714F">
        <w:rPr>
          <w:rFonts w:asciiTheme="minorHAnsi" w:hAnsiTheme="minorHAnsi" w:cstheme="minorHAnsi"/>
          <w:sz w:val="22"/>
          <w:szCs w:val="22"/>
        </w:rPr>
        <w:t>údajmi o vzdelaní a odbornej praxi alebo o odbornej kvalifikácii osôb určených na plnenie zmluvy alebo riadiacich zamestnancov.</w:t>
      </w:r>
    </w:p>
    <w:p w14:paraId="2DB60E71" w14:textId="6DE30878" w:rsidR="005A4DD2" w:rsidRDefault="006436D9" w:rsidP="005A4DD2">
      <w:pPr>
        <w:tabs>
          <w:tab w:val="left" w:pos="1102"/>
        </w:tabs>
        <w:spacing w:after="120"/>
        <w:ind w:left="425"/>
        <w:jc w:val="both"/>
        <w:rPr>
          <w:rFonts w:asciiTheme="minorHAnsi" w:hAnsiTheme="minorHAnsi" w:cs="Arial Narrow"/>
          <w:sz w:val="22"/>
          <w:szCs w:val="22"/>
        </w:rPr>
      </w:pPr>
      <w:r w:rsidRPr="005A4DD2">
        <w:rPr>
          <w:rFonts w:asciiTheme="minorHAnsi" w:hAnsiTheme="minorHAnsi" w:cs="Arial Narrow"/>
          <w:sz w:val="22"/>
          <w:szCs w:val="22"/>
        </w:rPr>
        <w:t xml:space="preserve">Verejný obstarávateľ požaduje údaje o odbornej praxi alebo odbornej kvalifikácii osôb zodpovedných za </w:t>
      </w:r>
      <w:r w:rsidR="00B265EA">
        <w:rPr>
          <w:rFonts w:asciiTheme="minorHAnsi" w:hAnsiTheme="minorHAnsi" w:cs="Arial Narrow"/>
          <w:sz w:val="22"/>
          <w:szCs w:val="22"/>
        </w:rPr>
        <w:t>dodanie tovaru</w:t>
      </w:r>
      <w:r w:rsidRPr="005A4DD2">
        <w:rPr>
          <w:rFonts w:asciiTheme="minorHAnsi" w:hAnsiTheme="minorHAnsi" w:cs="Arial Narrow"/>
          <w:sz w:val="22"/>
          <w:szCs w:val="22"/>
        </w:rPr>
        <w:t xml:space="preserve"> od uchádzača preukázať predložením </w:t>
      </w:r>
      <w:r w:rsidRPr="009B4D93">
        <w:rPr>
          <w:rFonts w:asciiTheme="minorHAnsi" w:hAnsiTheme="minorHAnsi" w:cs="Arial Narrow"/>
          <w:b/>
          <w:sz w:val="22"/>
          <w:szCs w:val="22"/>
        </w:rPr>
        <w:t>profesijných životopisov</w:t>
      </w:r>
      <w:r w:rsidRPr="005A4DD2">
        <w:rPr>
          <w:rFonts w:asciiTheme="minorHAnsi" w:hAnsiTheme="minorHAnsi" w:cs="Arial Narrow"/>
          <w:sz w:val="22"/>
          <w:szCs w:val="22"/>
        </w:rPr>
        <w:t xml:space="preserve"> podpísaných dotknutou osobou a predložením </w:t>
      </w:r>
      <w:r w:rsidRPr="009B4D93">
        <w:rPr>
          <w:rFonts w:asciiTheme="minorHAnsi" w:hAnsiTheme="minorHAnsi" w:cs="Arial Narrow"/>
          <w:b/>
          <w:sz w:val="22"/>
          <w:szCs w:val="22"/>
        </w:rPr>
        <w:t>dokladov, ktoré sú uvedené pri jednotlivých členoch tímu</w:t>
      </w:r>
      <w:r w:rsidRPr="005A4DD2">
        <w:rPr>
          <w:rFonts w:asciiTheme="minorHAnsi" w:hAnsiTheme="minorHAnsi" w:cs="Arial Narrow"/>
          <w:sz w:val="22"/>
          <w:szCs w:val="22"/>
        </w:rPr>
        <w:t xml:space="preserve">. </w:t>
      </w:r>
    </w:p>
    <w:p w14:paraId="3C54C32B" w14:textId="77777777" w:rsidR="006436D9" w:rsidRPr="005A4DD2" w:rsidRDefault="006436D9" w:rsidP="005A4DD2">
      <w:pPr>
        <w:tabs>
          <w:tab w:val="left" w:pos="1102"/>
        </w:tabs>
        <w:ind w:left="426"/>
        <w:jc w:val="both"/>
        <w:rPr>
          <w:rFonts w:asciiTheme="minorHAnsi" w:hAnsiTheme="minorHAnsi" w:cs="Arial Narrow"/>
          <w:sz w:val="22"/>
          <w:szCs w:val="22"/>
        </w:rPr>
      </w:pPr>
      <w:r w:rsidRPr="005A4DD2">
        <w:rPr>
          <w:rFonts w:asciiTheme="minorHAnsi" w:hAnsiTheme="minorHAnsi" w:cs="Arial Narrow"/>
          <w:sz w:val="22"/>
          <w:szCs w:val="22"/>
        </w:rPr>
        <w:t xml:space="preserve">Každý uchádzačom predložený profesijný životopis alebo ekvivalentný doklad, podpísaný </w:t>
      </w:r>
      <w:r w:rsidR="005A4DD2" w:rsidRPr="005A4DD2">
        <w:rPr>
          <w:rFonts w:asciiTheme="minorHAnsi" w:hAnsiTheme="minorHAnsi" w:cs="Arial Narrow"/>
          <w:sz w:val="22"/>
          <w:szCs w:val="22"/>
        </w:rPr>
        <w:t>príslušným členom týmu</w:t>
      </w:r>
      <w:r w:rsidRPr="005A4DD2">
        <w:rPr>
          <w:rFonts w:asciiTheme="minorHAnsi" w:hAnsiTheme="minorHAnsi" w:cs="Arial Narrow"/>
          <w:sz w:val="22"/>
          <w:szCs w:val="22"/>
        </w:rPr>
        <w:t xml:space="preserve">, musí obsahovať minimálne: </w:t>
      </w:r>
    </w:p>
    <w:p w14:paraId="1AD0125A" w14:textId="44980D2F" w:rsid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meno a priezvisko príslušného experta,</w:t>
      </w:r>
    </w:p>
    <w:p w14:paraId="3B5CD658" w14:textId="1A7A8015" w:rsid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história zamestnania/odbornej praxe príslušného experta vo vzťahu k predmetu zákazky (zamestnávateľ/odberateľ, trvanie pracovného pomeru/trvanie odbornej praxe / rok a mesiac od – do, pozícia, ktorú príslušný expert zastával),</w:t>
      </w:r>
    </w:p>
    <w:p w14:paraId="7397CB07" w14:textId="60A593A6" w:rsid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praktické skúsenosti príslušného experta (názov projektu/predmetu plnenia, odberateľ/zamestnávateľ, popis projektu/predmetu plnenia, pozícia na projekte/predmete plnenia, obdobie rok a mesiac od - do</w:t>
      </w:r>
      <w:r>
        <w:rPr>
          <w:rFonts w:asciiTheme="minorHAnsi" w:hAnsiTheme="minorHAnsi" w:cs="Arial Narrow"/>
          <w:sz w:val="22"/>
          <w:szCs w:val="22"/>
        </w:rPr>
        <w:t>),</w:t>
      </w:r>
    </w:p>
    <w:p w14:paraId="2154BC50" w14:textId="34B42364" w:rsidR="005A4DD2" w:rsidRPr="009B4D93" w:rsidRDefault="009B4D93" w:rsidP="00C13EED">
      <w:pPr>
        <w:pStyle w:val="Odstavecseseznamem"/>
        <w:numPr>
          <w:ilvl w:val="0"/>
          <w:numId w:val="28"/>
        </w:numPr>
        <w:ind w:left="1134" w:hanging="283"/>
        <w:jc w:val="both"/>
        <w:rPr>
          <w:rFonts w:asciiTheme="minorHAnsi" w:hAnsiTheme="minorHAnsi" w:cs="Arial Narrow"/>
          <w:sz w:val="22"/>
          <w:szCs w:val="22"/>
        </w:rPr>
      </w:pPr>
      <w:r w:rsidRPr="009B4D93">
        <w:rPr>
          <w:rFonts w:asciiTheme="minorHAnsi" w:hAnsiTheme="minorHAnsi" w:cs="Arial Narrow"/>
          <w:sz w:val="22"/>
          <w:szCs w:val="22"/>
        </w:rPr>
        <w:t>podpis príslušného experta.</w:t>
      </w:r>
    </w:p>
    <w:p w14:paraId="036E19D6" w14:textId="4D600916" w:rsidR="007377A6" w:rsidRDefault="007377A6" w:rsidP="00DB2678">
      <w:pPr>
        <w:tabs>
          <w:tab w:val="left" w:pos="1102"/>
        </w:tabs>
        <w:jc w:val="both"/>
        <w:rPr>
          <w:rFonts w:asciiTheme="minorHAnsi" w:hAnsiTheme="minorHAnsi" w:cs="Arial Narrow"/>
          <w:sz w:val="22"/>
          <w:szCs w:val="22"/>
          <w:u w:val="single"/>
        </w:rPr>
      </w:pPr>
    </w:p>
    <w:p w14:paraId="1DAF333C" w14:textId="1F127D42" w:rsidR="005A4DD2" w:rsidRPr="0009337D" w:rsidRDefault="0009337D" w:rsidP="0009337D">
      <w:pPr>
        <w:tabs>
          <w:tab w:val="left" w:pos="1102"/>
        </w:tabs>
        <w:ind w:firstLine="426"/>
        <w:jc w:val="both"/>
        <w:rPr>
          <w:rFonts w:asciiTheme="minorHAnsi" w:hAnsiTheme="minorHAnsi" w:cs="Arial Narrow"/>
          <w:sz w:val="22"/>
          <w:szCs w:val="22"/>
          <w:u w:val="single"/>
        </w:rPr>
      </w:pPr>
      <w:r w:rsidRPr="0009337D">
        <w:rPr>
          <w:rFonts w:asciiTheme="minorHAnsi" w:hAnsiTheme="minorHAnsi" w:cs="Arial Narrow"/>
          <w:sz w:val="22"/>
          <w:szCs w:val="22"/>
          <w:u w:val="single"/>
        </w:rPr>
        <w:t>Minimálna požadovaná úroveň štandardov:</w:t>
      </w:r>
    </w:p>
    <w:p w14:paraId="654D4E73" w14:textId="77777777" w:rsidR="0009337D" w:rsidRDefault="0009337D" w:rsidP="006436D9">
      <w:pPr>
        <w:tabs>
          <w:tab w:val="left" w:pos="1102"/>
        </w:tabs>
        <w:jc w:val="both"/>
        <w:rPr>
          <w:rFonts w:asciiTheme="minorHAnsi" w:hAnsiTheme="minorHAnsi" w:cs="Arial Narrow"/>
          <w:b/>
          <w:sz w:val="22"/>
          <w:szCs w:val="22"/>
        </w:rPr>
      </w:pPr>
    </w:p>
    <w:p w14:paraId="61C780D2" w14:textId="0553ECD5" w:rsidR="00F5714F" w:rsidRDefault="006436D9" w:rsidP="0009337D">
      <w:pPr>
        <w:tabs>
          <w:tab w:val="left" w:pos="1102"/>
        </w:tabs>
        <w:ind w:left="426"/>
        <w:jc w:val="both"/>
        <w:rPr>
          <w:rFonts w:asciiTheme="minorHAnsi" w:hAnsiTheme="minorHAnsi" w:cs="Arial Narrow"/>
          <w:b/>
          <w:sz w:val="22"/>
          <w:szCs w:val="22"/>
        </w:rPr>
      </w:pPr>
      <w:r w:rsidRPr="006436D9">
        <w:rPr>
          <w:rFonts w:asciiTheme="minorHAnsi" w:hAnsiTheme="minorHAnsi" w:cs="Arial Narrow"/>
          <w:b/>
          <w:sz w:val="22"/>
          <w:szCs w:val="22"/>
        </w:rPr>
        <w:t xml:space="preserve">Uchádzač vyššie uvedeným spôsobom preukáže splnenie nasledovných minimálnych požiadaviek týkajúcich sa </w:t>
      </w:r>
      <w:r w:rsidR="00762C89">
        <w:rPr>
          <w:rFonts w:asciiTheme="minorHAnsi" w:hAnsiTheme="minorHAnsi" w:cs="Arial Narrow"/>
          <w:b/>
          <w:sz w:val="22"/>
          <w:szCs w:val="22"/>
        </w:rPr>
        <w:t xml:space="preserve">experta č 1 </w:t>
      </w:r>
      <w:r w:rsidRPr="0059773C">
        <w:rPr>
          <w:rFonts w:asciiTheme="minorHAnsi" w:hAnsiTheme="minorHAnsi" w:cs="Arial Narrow"/>
          <w:b/>
          <w:sz w:val="22"/>
          <w:szCs w:val="22"/>
        </w:rPr>
        <w:t>:</w:t>
      </w:r>
    </w:p>
    <w:p w14:paraId="3D0D1A5E" w14:textId="77777777" w:rsidR="0054194B" w:rsidRDefault="0054194B" w:rsidP="0009337D">
      <w:pPr>
        <w:tabs>
          <w:tab w:val="left" w:pos="1102"/>
        </w:tabs>
        <w:ind w:left="426"/>
        <w:jc w:val="both"/>
        <w:rPr>
          <w:rFonts w:asciiTheme="minorHAnsi" w:hAnsiTheme="minorHAnsi" w:cs="Arial Narrow"/>
          <w:b/>
          <w:sz w:val="22"/>
          <w:szCs w:val="22"/>
        </w:rPr>
      </w:pPr>
    </w:p>
    <w:p w14:paraId="72E37DC7" w14:textId="12B979E1" w:rsidR="00E96D26" w:rsidRPr="000D0F51" w:rsidRDefault="00E96D26" w:rsidP="00E96D26">
      <w:pPr>
        <w:spacing w:after="14" w:line="249" w:lineRule="auto"/>
        <w:ind w:left="288" w:right="32" w:hanging="10"/>
        <w:rPr>
          <w:rFonts w:asciiTheme="minorHAnsi" w:hAnsiTheme="minorHAnsi" w:cstheme="minorHAnsi"/>
          <w:sz w:val="22"/>
          <w:szCs w:val="22"/>
        </w:rPr>
      </w:pPr>
      <w:r w:rsidRPr="000D0F51">
        <w:rPr>
          <w:rFonts w:asciiTheme="minorHAnsi" w:hAnsiTheme="minorHAnsi" w:cstheme="minorHAnsi"/>
          <w:b/>
          <w:sz w:val="22"/>
          <w:szCs w:val="22"/>
        </w:rPr>
        <w:t xml:space="preserve">expert č. 1 </w:t>
      </w:r>
    </w:p>
    <w:p w14:paraId="1C5D4158" w14:textId="01700298" w:rsidR="00E96D26" w:rsidRPr="00704478" w:rsidRDefault="00DB2678" w:rsidP="00C13EED">
      <w:pPr>
        <w:pStyle w:val="Odstavecseseznamem"/>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5-ročnú prax v príslušnej oblasti</w:t>
      </w:r>
      <w:r w:rsidR="006B4119" w:rsidRPr="00704478">
        <w:rPr>
          <w:rFonts w:asciiTheme="minorHAnsi" w:hAnsiTheme="minorHAnsi" w:cstheme="minorHAnsi"/>
          <w:sz w:val="22"/>
          <w:szCs w:val="22"/>
        </w:rPr>
        <w:t xml:space="preserve"> predmetu zakázky</w:t>
      </w:r>
    </w:p>
    <w:p w14:paraId="40A07ECC" w14:textId="2FDB985C" w:rsidR="00E96D26" w:rsidRPr="00704478" w:rsidRDefault="00E96D26" w:rsidP="00C13EED">
      <w:pPr>
        <w:pStyle w:val="Odstavecseseznamem"/>
        <w:numPr>
          <w:ilvl w:val="0"/>
          <w:numId w:val="40"/>
        </w:numPr>
        <w:spacing w:after="12" w:line="251" w:lineRule="auto"/>
        <w:ind w:right="42"/>
        <w:jc w:val="both"/>
        <w:rPr>
          <w:rFonts w:asciiTheme="minorHAnsi" w:hAnsiTheme="minorHAnsi" w:cstheme="minorHAnsi"/>
          <w:sz w:val="22"/>
          <w:szCs w:val="22"/>
        </w:rPr>
      </w:pPr>
      <w:r w:rsidRPr="00704478">
        <w:rPr>
          <w:rFonts w:asciiTheme="minorHAnsi" w:hAnsiTheme="minorHAnsi" w:cstheme="minorHAnsi"/>
          <w:sz w:val="22"/>
          <w:szCs w:val="22"/>
        </w:rPr>
        <w:t>minimálne 2 (dve) prak</w:t>
      </w:r>
      <w:r w:rsidR="00DB2678" w:rsidRPr="00704478">
        <w:rPr>
          <w:rFonts w:asciiTheme="minorHAnsi" w:hAnsiTheme="minorHAnsi" w:cstheme="minorHAnsi"/>
          <w:sz w:val="22"/>
          <w:szCs w:val="22"/>
        </w:rPr>
        <w:t xml:space="preserve">tické skúsenosti (odborná prax) v prílušnej oblasti </w:t>
      </w:r>
      <w:r w:rsidR="00704478" w:rsidRPr="00704478">
        <w:rPr>
          <w:rFonts w:asciiTheme="minorHAnsi" w:hAnsiTheme="minorHAnsi" w:cstheme="minorHAnsi"/>
          <w:sz w:val="22"/>
          <w:szCs w:val="22"/>
        </w:rPr>
        <w:t>predmetu zákazky</w:t>
      </w:r>
    </w:p>
    <w:p w14:paraId="3DA5D979" w14:textId="21429A33" w:rsidR="009B4D93" w:rsidRPr="00C5681B" w:rsidRDefault="00E96D26" w:rsidP="00C13EED">
      <w:pPr>
        <w:pStyle w:val="Odstavecseseznamem"/>
        <w:numPr>
          <w:ilvl w:val="0"/>
          <w:numId w:val="40"/>
        </w:numPr>
        <w:tabs>
          <w:tab w:val="left" w:pos="1102"/>
        </w:tabs>
        <w:jc w:val="both"/>
        <w:rPr>
          <w:rFonts w:asciiTheme="minorHAnsi" w:hAnsiTheme="minorHAnsi" w:cstheme="minorHAnsi"/>
          <w:b/>
          <w:sz w:val="22"/>
          <w:szCs w:val="22"/>
        </w:rPr>
      </w:pPr>
      <w:r w:rsidRPr="00C5681B">
        <w:rPr>
          <w:rFonts w:asciiTheme="minorHAnsi" w:hAnsiTheme="minorHAnsi" w:cstheme="minorHAnsi"/>
          <w:sz w:val="22"/>
          <w:szCs w:val="22"/>
        </w:rPr>
        <w:t xml:space="preserve">platný certifikát </w:t>
      </w:r>
      <w:r w:rsidR="00DB2678" w:rsidRPr="00C5681B">
        <w:rPr>
          <w:rFonts w:asciiTheme="minorHAnsi" w:hAnsiTheme="minorHAnsi" w:cstheme="minorHAnsi"/>
          <w:sz w:val="22"/>
          <w:szCs w:val="22"/>
        </w:rPr>
        <w:t xml:space="preserve">výrobcu v oblasti a implementácie ponúkanej </w:t>
      </w:r>
      <w:r w:rsidR="00DB2678" w:rsidRPr="00C5681B">
        <w:rPr>
          <w:rFonts w:asciiTheme="minorHAnsi" w:hAnsiTheme="minorHAnsi" w:cstheme="minorHAnsi"/>
          <w:sz w:val="22"/>
        </w:rPr>
        <w:t>High-end páskovej knižnici</w:t>
      </w:r>
    </w:p>
    <w:p w14:paraId="4719F737" w14:textId="1D706847" w:rsidR="00014AD7" w:rsidRPr="00014AD7" w:rsidRDefault="00014AD7" w:rsidP="00B265EA">
      <w:pPr>
        <w:spacing w:after="12" w:line="251" w:lineRule="auto"/>
        <w:ind w:right="42"/>
        <w:jc w:val="both"/>
        <w:rPr>
          <w:rFonts w:asciiTheme="minorHAnsi" w:hAnsiTheme="minorHAnsi" w:cstheme="minorHAnsi"/>
          <w:sz w:val="22"/>
        </w:rPr>
      </w:pPr>
    </w:p>
    <w:p w14:paraId="06C19D2B" w14:textId="77777777" w:rsidR="009620B2" w:rsidRPr="000D0F51" w:rsidRDefault="009620B2" w:rsidP="009620B2">
      <w:pPr>
        <w:jc w:val="both"/>
        <w:rPr>
          <w:rFonts w:asciiTheme="minorHAnsi" w:hAnsiTheme="minorHAnsi"/>
          <w:color w:val="FF0000"/>
          <w:sz w:val="22"/>
          <w:szCs w:val="22"/>
        </w:rPr>
      </w:pPr>
    </w:p>
    <w:p w14:paraId="6C40D162" w14:textId="77777777" w:rsidR="009620B2" w:rsidRPr="00260CFE" w:rsidRDefault="009620B2" w:rsidP="00C13EED">
      <w:pPr>
        <w:pStyle w:val="Odstavecseseznamem"/>
        <w:numPr>
          <w:ilvl w:val="0"/>
          <w:numId w:val="26"/>
        </w:numPr>
        <w:tabs>
          <w:tab w:val="left" w:pos="0"/>
        </w:tabs>
        <w:ind w:left="284" w:hanging="284"/>
        <w:jc w:val="both"/>
        <w:rPr>
          <w:lang w:eastAsia="cs-CZ"/>
        </w:rPr>
      </w:pPr>
      <w:r w:rsidRPr="00260CFE">
        <w:rPr>
          <w:rFonts w:asciiTheme="minorHAnsi" w:hAnsiTheme="minorHAnsi"/>
          <w:b/>
          <w:iCs/>
          <w:noProof w:val="0"/>
          <w:sz w:val="22"/>
          <w:szCs w:val="22"/>
          <w:lang w:eastAsia="cs-CZ"/>
        </w:rPr>
        <w:t>§ 34 ods. 1 písm. h) v nadväznosti na § 36</w:t>
      </w:r>
      <w:r w:rsidRPr="00260CFE">
        <w:rPr>
          <w:rFonts w:asciiTheme="minorHAnsi" w:hAnsiTheme="minorHAnsi"/>
          <w:iCs/>
          <w:noProof w:val="0"/>
          <w:sz w:val="22"/>
          <w:szCs w:val="22"/>
          <w:lang w:eastAsia="cs-CZ"/>
        </w:rPr>
        <w:t xml:space="preserve">  zákona o verejnom obstarávaní: uvedením opatrení environmentálneho manažérstva, ktoré uchádzač alebo záujemca použije pri plnení zmluvy</w:t>
      </w:r>
    </w:p>
    <w:p w14:paraId="0DAD8D39" w14:textId="77777777" w:rsidR="009620B2" w:rsidRPr="00260CFE" w:rsidRDefault="009620B2" w:rsidP="009620B2">
      <w:pPr>
        <w:tabs>
          <w:tab w:val="left" w:pos="1102"/>
        </w:tabs>
        <w:jc w:val="both"/>
        <w:rPr>
          <w:rFonts w:asciiTheme="minorHAnsi" w:hAnsiTheme="minorHAnsi" w:cs="Arial Narrow"/>
          <w:sz w:val="22"/>
          <w:szCs w:val="22"/>
          <w:u w:val="single"/>
        </w:rPr>
      </w:pPr>
    </w:p>
    <w:p w14:paraId="560F777B" w14:textId="77777777" w:rsidR="009620B2" w:rsidRPr="00260CFE" w:rsidRDefault="009620B2" w:rsidP="009620B2">
      <w:pPr>
        <w:tabs>
          <w:tab w:val="left" w:pos="1102"/>
        </w:tabs>
        <w:jc w:val="both"/>
        <w:rPr>
          <w:rFonts w:asciiTheme="minorHAnsi" w:hAnsiTheme="minorHAnsi" w:cs="Arial Narrow"/>
          <w:sz w:val="22"/>
          <w:szCs w:val="22"/>
          <w:u w:val="single"/>
        </w:rPr>
      </w:pPr>
      <w:r w:rsidRPr="00260CFE">
        <w:rPr>
          <w:rFonts w:asciiTheme="minorHAnsi" w:hAnsiTheme="minorHAnsi" w:cs="Arial Narrow"/>
          <w:sz w:val="22"/>
          <w:szCs w:val="22"/>
          <w:u w:val="single"/>
        </w:rPr>
        <w:t>Minimálna požadovaná úroveň štandardov:</w:t>
      </w:r>
    </w:p>
    <w:p w14:paraId="2A67973B" w14:textId="77777777" w:rsidR="009620B2" w:rsidRPr="00260CFE" w:rsidRDefault="009620B2" w:rsidP="009620B2">
      <w:pPr>
        <w:pStyle w:val="Zkladntext"/>
        <w:spacing w:before="123"/>
        <w:ind w:right="116"/>
        <w:rPr>
          <w:rFonts w:asciiTheme="minorHAnsi" w:hAnsiTheme="minorHAnsi"/>
          <w:iCs/>
          <w:noProof w:val="0"/>
          <w:sz w:val="22"/>
          <w:szCs w:val="22"/>
          <w:lang w:eastAsia="cs-CZ"/>
        </w:rPr>
      </w:pPr>
      <w:r w:rsidRPr="00704478">
        <w:rPr>
          <w:rFonts w:asciiTheme="minorHAnsi" w:hAnsiTheme="minorHAnsi"/>
          <w:iCs/>
          <w:noProof w:val="0"/>
          <w:sz w:val="22"/>
          <w:szCs w:val="22"/>
          <w:lang w:eastAsia="cs-CZ"/>
        </w:rPr>
        <w:t>Uchádzač predloží platný certifikát enviromentu ISO 14001. Verený obstarávateľ uzná ako rovnocenné certifikáty vydané orgánmi z členských štátov. Verejný obstarávateľ uzná aj iné dôkazy predložené uchádzačom, ktoré sú rovnocenné opatreniam environmentálneho riadenia podľa požiadaviek na vystavenie príslušného certifikátu.</w:t>
      </w:r>
    </w:p>
    <w:p w14:paraId="38B7EC10" w14:textId="481192E5" w:rsidR="009620B2" w:rsidRDefault="009620B2" w:rsidP="00861ED5">
      <w:pPr>
        <w:spacing w:after="160" w:line="259" w:lineRule="auto"/>
        <w:rPr>
          <w:rFonts w:asciiTheme="minorHAnsi" w:hAnsiTheme="minorHAnsi"/>
          <w:color w:val="FF0000"/>
          <w:sz w:val="22"/>
          <w:szCs w:val="22"/>
        </w:rPr>
      </w:pPr>
    </w:p>
    <w:p w14:paraId="75031541" w14:textId="77777777" w:rsidR="009620B2" w:rsidRPr="00CF42A5" w:rsidRDefault="009620B2" w:rsidP="009620B2">
      <w:pPr>
        <w:tabs>
          <w:tab w:val="left" w:pos="1102"/>
        </w:tabs>
        <w:jc w:val="both"/>
        <w:rPr>
          <w:rFonts w:asciiTheme="minorHAnsi" w:hAnsiTheme="minorHAnsi" w:cs="Arial Narrow"/>
          <w:sz w:val="22"/>
          <w:szCs w:val="22"/>
        </w:rPr>
      </w:pPr>
    </w:p>
    <w:p w14:paraId="11092148" w14:textId="5B229CC4" w:rsidR="00CC3233" w:rsidRDefault="00861ED5" w:rsidP="0059773C">
      <w:pPr>
        <w:spacing w:after="160" w:line="259" w:lineRule="auto"/>
        <w:rPr>
          <w:rFonts w:asciiTheme="minorHAnsi" w:hAnsiTheme="minorHAnsi" w:cs="Arial Narrow"/>
          <w:b/>
          <w:sz w:val="22"/>
          <w:szCs w:val="22"/>
        </w:rPr>
      </w:pPr>
      <w:r>
        <w:rPr>
          <w:rFonts w:asciiTheme="minorHAnsi" w:hAnsiTheme="minorHAnsi"/>
          <w:sz w:val="22"/>
          <w:szCs w:val="22"/>
        </w:rPr>
        <w:br w:type="page"/>
      </w:r>
    </w:p>
    <w:p w14:paraId="264E8772" w14:textId="77777777" w:rsidR="009638AE" w:rsidRDefault="009638AE" w:rsidP="005E4FDA">
      <w:pPr>
        <w:tabs>
          <w:tab w:val="left" w:pos="1102"/>
        </w:tabs>
        <w:rPr>
          <w:rFonts w:asciiTheme="minorHAnsi" w:hAnsiTheme="minorHAnsi" w:cs="Arial Narrow"/>
          <w:b/>
          <w:bCs/>
          <w:sz w:val="22"/>
          <w:szCs w:val="22"/>
        </w:rPr>
      </w:pPr>
      <w:r w:rsidRPr="00D13325">
        <w:rPr>
          <w:rFonts w:asciiTheme="minorHAnsi" w:hAnsiTheme="minorHAnsi" w:cs="Arial Narrow"/>
          <w:b/>
          <w:sz w:val="22"/>
          <w:szCs w:val="22"/>
        </w:rPr>
        <w:lastRenderedPageBreak/>
        <w:t>B.1</w:t>
      </w:r>
      <w:r w:rsidRPr="00D13325">
        <w:rPr>
          <w:rFonts w:asciiTheme="minorHAnsi" w:hAnsiTheme="minorHAnsi" w:cs="Arial Narrow"/>
          <w:b/>
          <w:bCs/>
          <w:sz w:val="22"/>
          <w:szCs w:val="22"/>
        </w:rPr>
        <w:t xml:space="preserve">  OPIS PREDMETU ZÁKAZKY</w:t>
      </w:r>
    </w:p>
    <w:p w14:paraId="2DAEF469" w14:textId="77777777" w:rsidR="00BE2D72" w:rsidRPr="00D13325" w:rsidRDefault="00BE2D72" w:rsidP="00507166">
      <w:pPr>
        <w:tabs>
          <w:tab w:val="left" w:pos="1102"/>
        </w:tabs>
        <w:jc w:val="right"/>
        <w:rPr>
          <w:rFonts w:asciiTheme="minorHAnsi" w:hAnsiTheme="minorHAnsi" w:cs="Arial Narrow"/>
          <w:b/>
          <w:bCs/>
          <w:sz w:val="22"/>
          <w:szCs w:val="22"/>
        </w:rPr>
      </w:pPr>
    </w:p>
    <w:p w14:paraId="2BE32B60" w14:textId="77777777" w:rsidR="005644C0" w:rsidRPr="00D13325" w:rsidRDefault="005644C0" w:rsidP="009638AE">
      <w:pPr>
        <w:pStyle w:val="Textpoznpodarou"/>
        <w:jc w:val="right"/>
        <w:rPr>
          <w:rFonts w:asciiTheme="minorHAnsi" w:hAnsiTheme="minorHAnsi" w:cs="Arial Narrow"/>
          <w:b/>
          <w:bCs/>
          <w:sz w:val="22"/>
          <w:szCs w:val="22"/>
        </w:rPr>
      </w:pPr>
    </w:p>
    <w:p w14:paraId="4503C370" w14:textId="77777777" w:rsidR="00DA3A5C" w:rsidRPr="00D13325" w:rsidRDefault="00DA3A5C" w:rsidP="00E0536E">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Vymedzenie predmetu zákazky</w:t>
      </w:r>
    </w:p>
    <w:p w14:paraId="3C6D770E" w14:textId="77777777" w:rsidR="00457DBE" w:rsidRDefault="00457DBE" w:rsidP="00DA3A5C">
      <w:pPr>
        <w:pStyle w:val="Zkladntextodsazen2"/>
        <w:tabs>
          <w:tab w:val="right" w:leader="dot" w:pos="10080"/>
        </w:tabs>
        <w:ind w:left="0"/>
        <w:rPr>
          <w:rFonts w:asciiTheme="minorHAnsi" w:hAnsiTheme="minorHAnsi" w:cs="Arial Narrow"/>
          <w:sz w:val="22"/>
          <w:szCs w:val="22"/>
        </w:rPr>
      </w:pPr>
    </w:p>
    <w:p w14:paraId="1141FF8B" w14:textId="7BE4F68D" w:rsidR="00305505" w:rsidRPr="000D0F51" w:rsidRDefault="00305505" w:rsidP="00753502">
      <w:pPr>
        <w:spacing w:line="276" w:lineRule="auto"/>
        <w:jc w:val="both"/>
        <w:rPr>
          <w:rFonts w:asciiTheme="minorHAnsi" w:hAnsiTheme="minorHAnsi" w:cstheme="minorHAnsi"/>
          <w:sz w:val="22"/>
          <w:szCs w:val="22"/>
        </w:rPr>
      </w:pPr>
      <w:r w:rsidRPr="000D0F51">
        <w:rPr>
          <w:rFonts w:asciiTheme="minorHAnsi" w:hAnsiTheme="minorHAnsi" w:cstheme="minorHAnsi"/>
          <w:sz w:val="22"/>
          <w:szCs w:val="22"/>
        </w:rPr>
        <w:t>Predmetom zákazky je</w:t>
      </w:r>
      <w:r w:rsidR="00E611BC">
        <w:rPr>
          <w:rFonts w:asciiTheme="minorHAnsi" w:hAnsiTheme="minorHAnsi" w:cstheme="minorHAnsi"/>
          <w:sz w:val="22"/>
          <w:szCs w:val="22"/>
        </w:rPr>
        <w:t xml:space="preserve"> dodanie high-end páskovej knižnice</w:t>
      </w:r>
      <w:r w:rsidR="000C4DA9">
        <w:rPr>
          <w:rFonts w:asciiTheme="minorHAnsi" w:hAnsiTheme="minorHAnsi" w:cstheme="minorHAnsi"/>
          <w:sz w:val="22"/>
          <w:szCs w:val="22"/>
        </w:rPr>
        <w:t xml:space="preserve"> spolu so súvisiacimi plneniami</w:t>
      </w:r>
      <w:r w:rsidRPr="000D0F51">
        <w:rPr>
          <w:rFonts w:asciiTheme="minorHAnsi" w:hAnsiTheme="minorHAnsi" w:cstheme="minorHAnsi"/>
          <w:sz w:val="22"/>
          <w:szCs w:val="22"/>
        </w:rPr>
        <w:t xml:space="preserve">, bližšie popísané v bode </w:t>
      </w:r>
      <w:r w:rsidRPr="000D0F51">
        <w:rPr>
          <w:rFonts w:asciiTheme="minorHAnsi" w:hAnsiTheme="minorHAnsi" w:cstheme="minorHAnsi"/>
          <w:i/>
          <w:sz w:val="22"/>
          <w:szCs w:val="22"/>
        </w:rPr>
        <w:t xml:space="preserve">II. Špecifikácia a rozsah predmetu zákazky </w:t>
      </w:r>
      <w:r w:rsidRPr="000D0F51">
        <w:rPr>
          <w:rFonts w:asciiTheme="minorHAnsi" w:hAnsiTheme="minorHAnsi" w:cstheme="minorHAnsi"/>
          <w:sz w:val="22"/>
          <w:szCs w:val="22"/>
        </w:rPr>
        <w:t xml:space="preserve">v tejto časti súťažných podkladov.  </w:t>
      </w:r>
    </w:p>
    <w:p w14:paraId="5D7E56F3" w14:textId="711C361F" w:rsidR="002272AC" w:rsidRPr="00305505" w:rsidRDefault="00305505" w:rsidP="000D0F51">
      <w:pPr>
        <w:autoSpaceDE w:val="0"/>
        <w:autoSpaceDN w:val="0"/>
        <w:adjustRightInd w:val="0"/>
        <w:spacing w:line="276" w:lineRule="auto"/>
        <w:jc w:val="both"/>
        <w:rPr>
          <w:rFonts w:asciiTheme="minorHAnsi" w:hAnsiTheme="minorHAnsi" w:cs="Tahoma"/>
          <w:bCs/>
          <w:noProof w:val="0"/>
          <w:color w:val="000000"/>
          <w:sz w:val="22"/>
          <w:szCs w:val="22"/>
        </w:rPr>
      </w:pPr>
      <w:r w:rsidRPr="000D0F51">
        <w:rPr>
          <w:rFonts w:asciiTheme="minorHAnsi" w:hAnsiTheme="minorHAnsi" w:cstheme="minorHAnsi"/>
          <w:sz w:val="22"/>
          <w:szCs w:val="22"/>
        </w:rPr>
        <w:t xml:space="preserve"> </w:t>
      </w:r>
    </w:p>
    <w:p w14:paraId="29D28A2E" w14:textId="0EA177A7"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Pri predmete zákazky s uvedeným konkrétnym výrobcom /konkrétnym názvom/, resp. v prípadoch nie presne špecifikovaných technických parametroch predmetu zákazky môže uchádzač predložiť ekvivalentné plnenie predmetu zákazky spočívajúce v odlišnom technickom riešení poskytujúcom rovnaký alebo lepší výsledok. Ekvivalentné plnenie predmetu zákazky musí spĺňať ten istý účel použitia a musia mať kvalitatívne rovnaké alebo lepšie vlastnosti a technické parametre ako je požadované pri pôvodnom predmete zákazky. Uvedené sa vzťahuje na všetky stanovené parametre.</w:t>
      </w:r>
      <w:r w:rsidR="00260CFE">
        <w:rPr>
          <w:rFonts w:asciiTheme="minorHAnsi" w:hAnsiTheme="minorHAnsi"/>
          <w:sz w:val="22"/>
          <w:szCs w:val="22"/>
        </w:rPr>
        <w:t xml:space="preserve"> </w:t>
      </w:r>
      <w:r w:rsidRPr="00305505">
        <w:rPr>
          <w:rFonts w:asciiTheme="minorHAnsi" w:hAnsiTheme="minorHAnsi"/>
          <w:sz w:val="22"/>
          <w:szCs w:val="22"/>
        </w:rPr>
        <w:t>Uchádzač môže naceniť aj ekvivalent rovnakej alebo vyššej kvality.</w:t>
      </w:r>
    </w:p>
    <w:p w14:paraId="0D0BDC95" w14:textId="77777777" w:rsidR="00F17302" w:rsidRPr="00305505" w:rsidRDefault="00F17302" w:rsidP="000D0F51">
      <w:pPr>
        <w:spacing w:line="276" w:lineRule="auto"/>
        <w:jc w:val="both"/>
        <w:rPr>
          <w:rFonts w:asciiTheme="minorHAnsi" w:hAnsiTheme="minorHAnsi"/>
          <w:sz w:val="22"/>
          <w:szCs w:val="22"/>
        </w:rPr>
      </w:pPr>
    </w:p>
    <w:p w14:paraId="6C26FEF9" w14:textId="3E759C19" w:rsidR="00F17302" w:rsidRPr="00305505" w:rsidRDefault="00F17302" w:rsidP="000D0F51">
      <w:pPr>
        <w:autoSpaceDE w:val="0"/>
        <w:autoSpaceDN w:val="0"/>
        <w:adjustRightInd w:val="0"/>
        <w:spacing w:line="276" w:lineRule="auto"/>
        <w:jc w:val="both"/>
        <w:rPr>
          <w:rFonts w:asciiTheme="minorHAnsi" w:hAnsiTheme="minorHAnsi"/>
          <w:sz w:val="22"/>
          <w:szCs w:val="22"/>
        </w:rPr>
      </w:pPr>
      <w:r w:rsidRPr="00305505">
        <w:rPr>
          <w:rFonts w:asciiTheme="minorHAnsi" w:hAnsiTheme="minorHAnsi"/>
          <w:sz w:val="22"/>
          <w:szCs w:val="22"/>
        </w:rPr>
        <w:t>V prípade, ak je v týchto súťažných podkladoch odkaz na normu v zmysle slovenského právneho poriadku, uchádzač môže predložiť aj iné rovnocenné doklady vydané v inom členskom štáte</w:t>
      </w:r>
      <w:r w:rsidR="00260CFE">
        <w:rPr>
          <w:rFonts w:asciiTheme="minorHAnsi" w:hAnsiTheme="minorHAnsi"/>
          <w:sz w:val="22"/>
          <w:szCs w:val="22"/>
        </w:rPr>
        <w:t>.</w:t>
      </w:r>
    </w:p>
    <w:p w14:paraId="3226FC7B" w14:textId="77777777" w:rsidR="001B39D4" w:rsidRDefault="001B39D4" w:rsidP="000D0F51">
      <w:pPr>
        <w:autoSpaceDE w:val="0"/>
        <w:autoSpaceDN w:val="0"/>
        <w:adjustRightInd w:val="0"/>
        <w:spacing w:line="276" w:lineRule="auto"/>
        <w:jc w:val="both"/>
        <w:rPr>
          <w:rFonts w:asciiTheme="minorHAnsi" w:hAnsiTheme="minorHAnsi" w:cs="Tahoma"/>
          <w:bCs/>
          <w:noProof w:val="0"/>
          <w:color w:val="000000"/>
          <w:sz w:val="22"/>
          <w:szCs w:val="22"/>
        </w:rPr>
      </w:pPr>
    </w:p>
    <w:p w14:paraId="1CB0BC8C" w14:textId="77777777" w:rsidR="001B39D4" w:rsidRPr="00D13325" w:rsidRDefault="001B39D4" w:rsidP="00BC2AB0">
      <w:pPr>
        <w:pStyle w:val="Zkladntext"/>
        <w:numPr>
          <w:ilvl w:val="0"/>
          <w:numId w:val="19"/>
        </w:numPr>
        <w:shd w:val="clear" w:color="auto" w:fill="D9D9D9"/>
        <w:tabs>
          <w:tab w:val="clear" w:pos="360"/>
          <w:tab w:val="num" w:pos="284"/>
        </w:tabs>
        <w:ind w:left="357" w:hanging="357"/>
        <w:rPr>
          <w:rFonts w:asciiTheme="minorHAnsi" w:hAnsiTheme="minorHAnsi" w:cs="Arial Narrow"/>
          <w:b/>
          <w:smallCaps/>
          <w:sz w:val="22"/>
          <w:szCs w:val="22"/>
        </w:rPr>
      </w:pPr>
      <w:r>
        <w:rPr>
          <w:rFonts w:asciiTheme="minorHAnsi" w:hAnsiTheme="minorHAnsi" w:cs="Arial Narrow"/>
          <w:b/>
          <w:smallCaps/>
          <w:sz w:val="22"/>
          <w:szCs w:val="22"/>
        </w:rPr>
        <w:t>Špecifikácia a rozsah predmetu zákazky</w:t>
      </w:r>
    </w:p>
    <w:p w14:paraId="2BED4485" w14:textId="77777777" w:rsidR="00A630AD" w:rsidRDefault="00A630AD" w:rsidP="00DB2678">
      <w:pPr>
        <w:autoSpaceDE w:val="0"/>
        <w:autoSpaceDN w:val="0"/>
        <w:adjustRightInd w:val="0"/>
        <w:spacing w:line="276" w:lineRule="auto"/>
        <w:jc w:val="both"/>
        <w:rPr>
          <w:rFonts w:asciiTheme="minorHAnsi" w:hAnsiTheme="minorHAnsi" w:cs="Tahoma"/>
          <w:b/>
          <w:bCs/>
          <w:noProof w:val="0"/>
          <w:color w:val="000000"/>
          <w:sz w:val="22"/>
          <w:szCs w:val="22"/>
        </w:rPr>
      </w:pPr>
    </w:p>
    <w:p w14:paraId="003E32DD" w14:textId="0E6DCE9C" w:rsidR="00BE0435" w:rsidRDefault="002B0520" w:rsidP="00DB2678">
      <w:pPr>
        <w:pStyle w:val="Default"/>
        <w:spacing w:line="276" w:lineRule="auto"/>
        <w:rPr>
          <w:rFonts w:ascii="Calibri" w:hAnsi="Calibri" w:cs="Calibri"/>
          <w:sz w:val="22"/>
          <w:szCs w:val="22"/>
        </w:rPr>
      </w:pPr>
      <w:r>
        <w:rPr>
          <w:rFonts w:asciiTheme="minorHAnsi" w:hAnsiTheme="minorHAnsi"/>
          <w:sz w:val="22"/>
          <w:szCs w:val="22"/>
        </w:rPr>
        <w:t>Úspešný uchádzač</w:t>
      </w:r>
      <w:r w:rsidR="00704EB9">
        <w:rPr>
          <w:rFonts w:asciiTheme="minorHAnsi" w:hAnsiTheme="minorHAnsi"/>
          <w:sz w:val="22"/>
          <w:szCs w:val="22"/>
        </w:rPr>
        <w:t xml:space="preserve"> </w:t>
      </w:r>
      <w:r w:rsidR="00BE0435">
        <w:rPr>
          <w:rFonts w:ascii="Calibri" w:hAnsi="Calibri" w:cs="Calibri"/>
          <w:sz w:val="22"/>
          <w:szCs w:val="22"/>
        </w:rPr>
        <w:t xml:space="preserve">dodá </w:t>
      </w:r>
      <w:r w:rsidR="00704EB9">
        <w:rPr>
          <w:rFonts w:ascii="Calibri" w:hAnsi="Calibri" w:cs="Calibri"/>
          <w:sz w:val="22"/>
          <w:szCs w:val="22"/>
        </w:rPr>
        <w:t>high-end páskovú</w:t>
      </w:r>
      <w:r w:rsidR="00BE0435" w:rsidRPr="00BE0435">
        <w:rPr>
          <w:rFonts w:ascii="Calibri" w:hAnsi="Calibri" w:cs="Calibri"/>
          <w:sz w:val="22"/>
          <w:szCs w:val="22"/>
        </w:rPr>
        <w:t xml:space="preserve"> kniž</w:t>
      </w:r>
      <w:r w:rsidR="00704EB9">
        <w:rPr>
          <w:rFonts w:ascii="Calibri" w:hAnsi="Calibri" w:cs="Calibri"/>
          <w:sz w:val="22"/>
          <w:szCs w:val="22"/>
        </w:rPr>
        <w:t>nicu</w:t>
      </w:r>
      <w:r w:rsidR="00BE0435" w:rsidRPr="00BE0435">
        <w:rPr>
          <w:rFonts w:ascii="Calibri" w:hAnsi="Calibri" w:cs="Calibri"/>
          <w:sz w:val="22"/>
          <w:szCs w:val="22"/>
        </w:rPr>
        <w:t xml:space="preserve"> s predpokladom využitia/presunu existujúcich páskových mechaník IBM TS1140 aktuálne inštalovaných v páskovej knižnici IBM TS3500 do novej páskovej knižnice a rozšírenia SAN prepínačov, ktoré spĺňajú uvedené technické špecifikácie</w:t>
      </w:r>
      <w:r w:rsidR="00BE0435" w:rsidRPr="00C5681B">
        <w:rPr>
          <w:rFonts w:ascii="Calibri" w:hAnsi="Calibri" w:cs="Calibri"/>
          <w:sz w:val="22"/>
          <w:szCs w:val="22"/>
        </w:rPr>
        <w:t>, vrátane ceny za hardvérovú podporu ako aj služieb potrebných na uvedenie celého riešenia do prevádzky,</w:t>
      </w:r>
      <w:r w:rsidR="00BE0435" w:rsidRPr="00BE0435">
        <w:rPr>
          <w:rFonts w:ascii="Calibri" w:hAnsi="Calibri" w:cs="Calibri"/>
          <w:sz w:val="22"/>
          <w:szCs w:val="22"/>
        </w:rPr>
        <w:t xml:space="preserve"> vrátane príslušenstva (pripojovacie káble a pod.) na mieste určenom </w:t>
      </w:r>
      <w:r w:rsidR="004F23E4">
        <w:rPr>
          <w:rFonts w:ascii="Calibri" w:hAnsi="Calibri" w:cs="Calibri"/>
          <w:sz w:val="22"/>
          <w:szCs w:val="22"/>
        </w:rPr>
        <w:t xml:space="preserve">verejným </w:t>
      </w:r>
      <w:r w:rsidR="00BE0435" w:rsidRPr="00BE0435">
        <w:rPr>
          <w:rFonts w:ascii="Calibri" w:hAnsi="Calibri" w:cs="Calibri"/>
          <w:sz w:val="22"/>
          <w:szCs w:val="22"/>
        </w:rPr>
        <w:t xml:space="preserve">obstarávateľom. </w:t>
      </w:r>
    </w:p>
    <w:p w14:paraId="25BFDF91" w14:textId="77777777" w:rsidR="00704EB9" w:rsidRPr="00BE0435" w:rsidRDefault="00704EB9" w:rsidP="00BE0435">
      <w:pPr>
        <w:pStyle w:val="Default"/>
        <w:rPr>
          <w:rFonts w:ascii="Calibri" w:hAnsi="Calibri" w:cs="Calibri"/>
          <w:sz w:val="22"/>
          <w:szCs w:val="22"/>
        </w:rPr>
      </w:pPr>
    </w:p>
    <w:p w14:paraId="6D31F22B" w14:textId="77777777" w:rsidR="00BE0435" w:rsidRPr="00BE0435" w:rsidRDefault="00BE0435" w:rsidP="00BE0435">
      <w:pPr>
        <w:autoSpaceDE w:val="0"/>
        <w:autoSpaceDN w:val="0"/>
        <w:adjustRightInd w:val="0"/>
        <w:rPr>
          <w:rFonts w:ascii="Calibri" w:hAnsi="Calibri" w:cs="Calibri"/>
          <w:noProof w:val="0"/>
          <w:color w:val="000000"/>
          <w:sz w:val="22"/>
          <w:szCs w:val="22"/>
        </w:rPr>
      </w:pPr>
      <w:r w:rsidRPr="00BE0435">
        <w:rPr>
          <w:rFonts w:ascii="Calibri" w:hAnsi="Calibri" w:cs="Calibri"/>
          <w:noProof w:val="0"/>
          <w:color w:val="000000"/>
          <w:sz w:val="22"/>
          <w:szCs w:val="22"/>
        </w:rPr>
        <w:t xml:space="preserve">Spolu s dodaním predmetu zákazky je uchádzač povinný poskytnúť i nasledovné súvisiace plnenia: </w:t>
      </w:r>
    </w:p>
    <w:p w14:paraId="77D1FCE5" w14:textId="77777777" w:rsidR="00704EB9" w:rsidRDefault="00704EB9" w:rsidP="00BE0435">
      <w:pPr>
        <w:autoSpaceDE w:val="0"/>
        <w:autoSpaceDN w:val="0"/>
        <w:adjustRightInd w:val="0"/>
        <w:spacing w:after="28"/>
        <w:rPr>
          <w:rFonts w:ascii="Calibri" w:hAnsi="Calibri" w:cs="Calibri"/>
          <w:noProof w:val="0"/>
          <w:color w:val="000000"/>
          <w:sz w:val="22"/>
          <w:szCs w:val="22"/>
        </w:rPr>
      </w:pPr>
    </w:p>
    <w:p w14:paraId="30244A11" w14:textId="19642AF9" w:rsidR="00BE0435" w:rsidRPr="00704EB9" w:rsidRDefault="00BE0435" w:rsidP="00C13EED">
      <w:pPr>
        <w:pStyle w:val="Odstavecseseznamem"/>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HW podpora výrobcu na obdobie 36 mesiacov s úrovňou 24x7 a garantovaným odstránením poruchy do 24 hodín, </w:t>
      </w:r>
    </w:p>
    <w:p w14:paraId="7B3A4C5B" w14:textId="138B6F76" w:rsidR="00BE0435" w:rsidRPr="00704EB9" w:rsidRDefault="00BE0435" w:rsidP="00C13EED">
      <w:pPr>
        <w:pStyle w:val="Odstavecseseznamem"/>
        <w:numPr>
          <w:ilvl w:val="0"/>
          <w:numId w:val="45"/>
        </w:numPr>
        <w:autoSpaceDE w:val="0"/>
        <w:autoSpaceDN w:val="0"/>
        <w:adjustRightInd w:val="0"/>
        <w:spacing w:after="28"/>
        <w:rPr>
          <w:rFonts w:ascii="Calibri" w:hAnsi="Calibri" w:cs="Calibri"/>
          <w:noProof w:val="0"/>
          <w:color w:val="000000"/>
          <w:sz w:val="22"/>
          <w:szCs w:val="22"/>
        </w:rPr>
      </w:pPr>
      <w:r w:rsidRPr="00704EB9">
        <w:rPr>
          <w:rFonts w:ascii="Calibri" w:hAnsi="Calibri" w:cs="Calibri"/>
          <w:noProof w:val="0"/>
          <w:color w:val="000000"/>
          <w:sz w:val="22"/>
          <w:szCs w:val="22"/>
        </w:rPr>
        <w:t xml:space="preserve">Oživenie a prípravu na plnohodnotné užívanie, čo zahŕňa služby spojené s inštaláciou, logickou konfiguráciou navrhnutého riešenia </w:t>
      </w:r>
    </w:p>
    <w:p w14:paraId="06904BA1" w14:textId="10A10315" w:rsidR="00BE0435" w:rsidRPr="00704EB9" w:rsidRDefault="00BE0435" w:rsidP="00C13EED">
      <w:pPr>
        <w:pStyle w:val="Odstavecseseznamem"/>
        <w:numPr>
          <w:ilvl w:val="0"/>
          <w:numId w:val="45"/>
        </w:numPr>
        <w:autoSpaceDE w:val="0"/>
        <w:autoSpaceDN w:val="0"/>
        <w:adjustRightInd w:val="0"/>
        <w:rPr>
          <w:rFonts w:ascii="Calibri" w:hAnsi="Calibri" w:cs="Calibri"/>
          <w:noProof w:val="0"/>
          <w:color w:val="000000"/>
          <w:sz w:val="22"/>
          <w:szCs w:val="22"/>
        </w:rPr>
      </w:pPr>
      <w:r w:rsidRPr="00704EB9">
        <w:rPr>
          <w:rFonts w:ascii="Calibri" w:hAnsi="Calibri" w:cs="Calibri"/>
          <w:noProof w:val="0"/>
          <w:color w:val="000000"/>
          <w:sz w:val="22"/>
          <w:szCs w:val="22"/>
        </w:rPr>
        <w:t xml:space="preserve">Dokumentácia – manuál pre obsluhu </w:t>
      </w:r>
    </w:p>
    <w:p w14:paraId="758DCEB1" w14:textId="12E5F6B5" w:rsidR="004F23E4" w:rsidRDefault="004F23E4" w:rsidP="000D0F51">
      <w:pPr>
        <w:ind w:left="303" w:right="33" w:hanging="10"/>
        <w:jc w:val="both"/>
        <w:rPr>
          <w:rFonts w:asciiTheme="minorHAnsi" w:hAnsiTheme="minorHAnsi" w:cstheme="minorHAnsi"/>
          <w:u w:val="single" w:color="000000"/>
        </w:rPr>
      </w:pPr>
    </w:p>
    <w:p w14:paraId="5790702C" w14:textId="77777777" w:rsidR="00B265EA" w:rsidRDefault="00B265EA" w:rsidP="000D0F51">
      <w:pPr>
        <w:ind w:left="303" w:right="33" w:hanging="10"/>
        <w:jc w:val="both"/>
        <w:rPr>
          <w:rFonts w:asciiTheme="minorHAnsi" w:hAnsiTheme="minorHAnsi" w:cstheme="minorHAnsi"/>
          <w:u w:val="single" w:color="000000"/>
        </w:rPr>
      </w:pPr>
    </w:p>
    <w:p w14:paraId="3CFF4971" w14:textId="77777777" w:rsidR="00B265EA" w:rsidRDefault="00B265EA" w:rsidP="000D0F51">
      <w:pPr>
        <w:ind w:left="303" w:right="33" w:hanging="10"/>
        <w:jc w:val="both"/>
        <w:rPr>
          <w:rFonts w:asciiTheme="minorHAnsi" w:hAnsiTheme="minorHAnsi" w:cstheme="minorHAnsi"/>
          <w:u w:val="single" w:color="000000"/>
        </w:rPr>
      </w:pPr>
    </w:p>
    <w:p w14:paraId="33A9C1CA" w14:textId="77777777" w:rsidR="00B265EA" w:rsidRDefault="00B265EA" w:rsidP="000D0F51">
      <w:pPr>
        <w:ind w:left="303" w:right="33" w:hanging="10"/>
        <w:jc w:val="both"/>
        <w:rPr>
          <w:rFonts w:asciiTheme="minorHAnsi" w:hAnsiTheme="minorHAnsi" w:cstheme="minorHAnsi"/>
          <w:u w:val="single" w:color="000000"/>
        </w:rPr>
      </w:pPr>
    </w:p>
    <w:p w14:paraId="4B228098" w14:textId="77777777" w:rsidR="00B265EA" w:rsidRDefault="00B265EA" w:rsidP="000D0F51">
      <w:pPr>
        <w:ind w:left="303" w:right="33" w:hanging="10"/>
        <w:jc w:val="both"/>
        <w:rPr>
          <w:rFonts w:asciiTheme="minorHAnsi" w:hAnsiTheme="minorHAnsi" w:cstheme="minorHAnsi"/>
          <w:u w:val="single" w:color="000000"/>
        </w:rPr>
      </w:pPr>
    </w:p>
    <w:p w14:paraId="0AA647EA" w14:textId="77777777" w:rsidR="00B265EA" w:rsidRDefault="00B265EA" w:rsidP="000D0F51">
      <w:pPr>
        <w:ind w:left="303" w:right="33" w:hanging="10"/>
        <w:jc w:val="both"/>
        <w:rPr>
          <w:rFonts w:asciiTheme="minorHAnsi" w:hAnsiTheme="minorHAnsi" w:cstheme="minorHAnsi"/>
          <w:u w:val="single" w:color="000000"/>
        </w:rPr>
      </w:pPr>
    </w:p>
    <w:p w14:paraId="697099AF" w14:textId="77777777" w:rsidR="00B265EA" w:rsidRDefault="00B265EA" w:rsidP="000D0F51">
      <w:pPr>
        <w:ind w:left="303" w:right="33" w:hanging="10"/>
        <w:jc w:val="both"/>
        <w:rPr>
          <w:rFonts w:asciiTheme="minorHAnsi" w:hAnsiTheme="minorHAnsi" w:cstheme="minorHAnsi"/>
          <w:u w:val="single" w:color="000000"/>
        </w:rPr>
      </w:pPr>
    </w:p>
    <w:p w14:paraId="013D7C4A" w14:textId="77777777" w:rsidR="00B265EA" w:rsidRDefault="00B265EA" w:rsidP="000D0F51">
      <w:pPr>
        <w:ind w:left="303" w:right="33" w:hanging="10"/>
        <w:jc w:val="both"/>
        <w:rPr>
          <w:rFonts w:asciiTheme="minorHAnsi" w:hAnsiTheme="minorHAnsi" w:cstheme="minorHAnsi"/>
          <w:u w:val="single" w:color="000000"/>
        </w:rPr>
      </w:pPr>
    </w:p>
    <w:p w14:paraId="570109D8" w14:textId="77777777" w:rsidR="00B265EA" w:rsidRDefault="00B265EA" w:rsidP="000D0F51">
      <w:pPr>
        <w:ind w:left="303" w:right="33" w:hanging="10"/>
        <w:jc w:val="both"/>
        <w:rPr>
          <w:rFonts w:asciiTheme="minorHAnsi" w:hAnsiTheme="minorHAnsi" w:cstheme="minorHAnsi"/>
          <w:u w:val="single" w:color="000000"/>
        </w:rPr>
      </w:pPr>
    </w:p>
    <w:p w14:paraId="5C7B15CF" w14:textId="77777777" w:rsidR="00B265EA" w:rsidRDefault="00B265EA" w:rsidP="000D0F51">
      <w:pPr>
        <w:ind w:left="303" w:right="33" w:hanging="10"/>
        <w:jc w:val="both"/>
        <w:rPr>
          <w:rFonts w:asciiTheme="minorHAnsi" w:hAnsiTheme="minorHAnsi" w:cstheme="minorHAnsi"/>
          <w:u w:val="single" w:color="000000"/>
        </w:rPr>
      </w:pPr>
    </w:p>
    <w:p w14:paraId="6CB42DE0" w14:textId="77777777" w:rsidR="00B265EA" w:rsidRDefault="00B265EA" w:rsidP="000D0F51">
      <w:pPr>
        <w:ind w:left="303" w:right="33" w:hanging="10"/>
        <w:jc w:val="both"/>
        <w:rPr>
          <w:rFonts w:asciiTheme="minorHAnsi" w:hAnsiTheme="minorHAnsi" w:cstheme="minorHAnsi"/>
          <w:u w:val="single" w:color="000000"/>
        </w:rPr>
      </w:pPr>
    </w:p>
    <w:p w14:paraId="4CCFA74A" w14:textId="77777777" w:rsidR="00B265EA" w:rsidRDefault="00B265EA" w:rsidP="000D0F51">
      <w:pPr>
        <w:ind w:left="303" w:right="33" w:hanging="10"/>
        <w:jc w:val="both"/>
        <w:rPr>
          <w:rFonts w:asciiTheme="minorHAnsi" w:hAnsiTheme="minorHAnsi" w:cstheme="minorHAnsi"/>
          <w:u w:val="single" w:color="000000"/>
        </w:rPr>
      </w:pPr>
    </w:p>
    <w:p w14:paraId="74ECFE03" w14:textId="4D8D9D12" w:rsidR="00647C42" w:rsidRDefault="00647C42" w:rsidP="000D0F51">
      <w:pPr>
        <w:ind w:left="303" w:right="33" w:hanging="10"/>
        <w:jc w:val="both"/>
        <w:rPr>
          <w:rFonts w:asciiTheme="minorHAnsi" w:hAnsiTheme="minorHAnsi" w:cstheme="minorHAnsi"/>
        </w:rPr>
      </w:pPr>
      <w:r w:rsidRPr="00743365">
        <w:rPr>
          <w:rFonts w:asciiTheme="minorHAnsi" w:hAnsiTheme="minorHAnsi" w:cstheme="minorHAnsi"/>
          <w:u w:val="single" w:color="000000"/>
        </w:rPr>
        <w:lastRenderedPageBreak/>
        <w:t>Opis predmetu zákazky – upresňujúce informácie</w:t>
      </w:r>
      <w:r w:rsidRPr="00743365">
        <w:rPr>
          <w:rFonts w:asciiTheme="minorHAnsi" w:hAnsiTheme="minorHAnsi" w:cstheme="minorHAnsi"/>
        </w:rPr>
        <w:t xml:space="preserve"> </w:t>
      </w:r>
    </w:p>
    <w:p w14:paraId="3A9A5F20" w14:textId="3BAE4533" w:rsidR="00704EB9" w:rsidRDefault="00704EB9" w:rsidP="00704EB9">
      <w:pPr>
        <w:spacing w:after="200" w:line="276" w:lineRule="auto"/>
        <w:rPr>
          <w:rFonts w:asciiTheme="minorHAnsi" w:hAnsiTheme="minorHAnsi" w:cstheme="minorHAnsi"/>
        </w:rPr>
      </w:pPr>
    </w:p>
    <w:p w14:paraId="27A19151" w14:textId="77777777" w:rsidR="004F23E4" w:rsidRDefault="004F23E4" w:rsidP="00704EB9">
      <w:pPr>
        <w:spacing w:after="200" w:line="276" w:lineRule="auto"/>
        <w:rPr>
          <w:rFonts w:asciiTheme="minorHAnsi" w:hAnsiTheme="minorHAnsi"/>
        </w:rPr>
      </w:pPr>
    </w:p>
    <w:tbl>
      <w:tblPr>
        <w:tblW w:w="9400" w:type="dxa"/>
        <w:tblInd w:w="118" w:type="dxa"/>
        <w:tblLook w:val="04A0" w:firstRow="1" w:lastRow="0" w:firstColumn="1" w:lastColumn="0" w:noHBand="0" w:noVBand="1"/>
      </w:tblPr>
      <w:tblGrid>
        <w:gridCol w:w="2460"/>
        <w:gridCol w:w="6940"/>
      </w:tblGrid>
      <w:tr w:rsidR="00704EB9" w:rsidRPr="00B265EA" w14:paraId="14ADB0DA" w14:textId="77777777" w:rsidTr="00704478">
        <w:trPr>
          <w:trHeight w:val="276"/>
        </w:trPr>
        <w:tc>
          <w:tcPr>
            <w:tcW w:w="2460" w:type="dxa"/>
            <w:tcBorders>
              <w:top w:val="single" w:sz="8" w:space="0" w:color="auto"/>
              <w:left w:val="single" w:sz="8" w:space="0" w:color="auto"/>
              <w:bottom w:val="single" w:sz="8" w:space="0" w:color="auto"/>
              <w:right w:val="nil"/>
            </w:tcBorders>
            <w:shd w:val="clear" w:color="000000" w:fill="FFFFFF"/>
            <w:vAlign w:val="bottom"/>
            <w:hideMark/>
          </w:tcPr>
          <w:p w14:paraId="4F4019B4"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Vlastnosť</w:t>
            </w:r>
          </w:p>
        </w:tc>
        <w:tc>
          <w:tcPr>
            <w:tcW w:w="6940" w:type="dxa"/>
            <w:tcBorders>
              <w:top w:val="single" w:sz="8" w:space="0" w:color="auto"/>
              <w:left w:val="single" w:sz="4" w:space="0" w:color="auto"/>
              <w:bottom w:val="single" w:sz="8" w:space="0" w:color="auto"/>
              <w:right w:val="single" w:sz="4" w:space="0" w:color="auto"/>
            </w:tcBorders>
            <w:shd w:val="clear" w:color="000000" w:fill="FFFFFF"/>
            <w:vAlign w:val="bottom"/>
            <w:hideMark/>
          </w:tcPr>
          <w:p w14:paraId="6926E861" w14:textId="77777777" w:rsidR="00704EB9" w:rsidRPr="00B265EA" w:rsidRDefault="00704EB9" w:rsidP="00704478">
            <w:pPr>
              <w:rPr>
                <w:rFonts w:asciiTheme="minorHAnsi" w:hAnsiTheme="minorHAnsi" w:cstheme="minorHAnsi"/>
                <w:b/>
                <w:bCs/>
                <w:sz w:val="20"/>
                <w:szCs w:val="20"/>
                <w:lang w:eastAsia="en-US"/>
              </w:rPr>
            </w:pPr>
            <w:r w:rsidRPr="00B265EA">
              <w:rPr>
                <w:rFonts w:asciiTheme="minorHAnsi" w:hAnsiTheme="minorHAnsi" w:cstheme="minorHAnsi"/>
                <w:b/>
                <w:bCs/>
                <w:sz w:val="20"/>
                <w:szCs w:val="20"/>
                <w:lang w:eastAsia="en-US"/>
              </w:rPr>
              <w:t>Požadované minimálne parametre</w:t>
            </w:r>
          </w:p>
        </w:tc>
      </w:tr>
      <w:tr w:rsidR="00704EB9" w:rsidRPr="00B265EA" w14:paraId="5AA9529A" w14:textId="77777777" w:rsidTr="00704478">
        <w:trPr>
          <w:trHeight w:val="792"/>
        </w:trPr>
        <w:tc>
          <w:tcPr>
            <w:tcW w:w="2460" w:type="dxa"/>
            <w:vMerge w:val="restart"/>
            <w:tcBorders>
              <w:top w:val="nil"/>
              <w:left w:val="single" w:sz="8" w:space="0" w:color="auto"/>
              <w:bottom w:val="nil"/>
              <w:right w:val="single" w:sz="4" w:space="0" w:color="auto"/>
            </w:tcBorders>
            <w:shd w:val="clear" w:color="000000" w:fill="FFFFFF"/>
            <w:vAlign w:val="center"/>
            <w:hideMark/>
          </w:tcPr>
          <w:p w14:paraId="666645F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Prevedenie</w:t>
            </w:r>
          </w:p>
        </w:tc>
        <w:tc>
          <w:tcPr>
            <w:tcW w:w="6940" w:type="dxa"/>
            <w:tcBorders>
              <w:top w:val="nil"/>
              <w:left w:val="nil"/>
              <w:bottom w:val="single" w:sz="4" w:space="0" w:color="auto"/>
              <w:right w:val="single" w:sz="4" w:space="0" w:color="auto"/>
            </w:tcBorders>
            <w:shd w:val="clear" w:color="auto" w:fill="auto"/>
            <w:vAlign w:val="bottom"/>
            <w:hideMark/>
          </w:tcPr>
          <w:p w14:paraId="7C977D2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High-end pásková knižnica umiestnená v samostatne stojacej skrini</w:t>
            </w:r>
          </w:p>
        </w:tc>
      </w:tr>
      <w:tr w:rsidR="00704EB9" w:rsidRPr="00B265EA" w14:paraId="10B132FC" w14:textId="77777777" w:rsidTr="00704478">
        <w:trPr>
          <w:trHeight w:val="264"/>
        </w:trPr>
        <w:tc>
          <w:tcPr>
            <w:tcW w:w="2460" w:type="dxa"/>
            <w:vMerge/>
            <w:tcBorders>
              <w:top w:val="nil"/>
              <w:left w:val="single" w:sz="8" w:space="0" w:color="auto"/>
              <w:bottom w:val="nil"/>
              <w:right w:val="single" w:sz="4" w:space="0" w:color="auto"/>
            </w:tcBorders>
            <w:vAlign w:val="center"/>
            <w:hideMark/>
          </w:tcPr>
          <w:p w14:paraId="2CD2CD8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2E2306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Elektrické napájanie je redundantné, jednofázové do 250V</w:t>
            </w:r>
          </w:p>
        </w:tc>
      </w:tr>
      <w:tr w:rsidR="00704EB9" w:rsidRPr="00B265EA" w14:paraId="12DD8108" w14:textId="77777777" w:rsidTr="00704478">
        <w:trPr>
          <w:trHeight w:val="576"/>
        </w:trPr>
        <w:tc>
          <w:tcPr>
            <w:tcW w:w="2460" w:type="dxa"/>
            <w:tcBorders>
              <w:top w:val="single" w:sz="4" w:space="0" w:color="auto"/>
              <w:left w:val="single" w:sz="8" w:space="0" w:color="auto"/>
              <w:bottom w:val="nil"/>
              <w:right w:val="single" w:sz="4" w:space="0" w:color="auto"/>
            </w:tcBorders>
            <w:shd w:val="clear" w:color="auto" w:fill="auto"/>
            <w:vAlign w:val="center"/>
            <w:hideMark/>
          </w:tcPr>
          <w:p w14:paraId="78FDB55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Vlastnosti</w:t>
            </w:r>
          </w:p>
        </w:tc>
        <w:tc>
          <w:tcPr>
            <w:tcW w:w="6940" w:type="dxa"/>
            <w:tcBorders>
              <w:top w:val="nil"/>
              <w:left w:val="nil"/>
              <w:bottom w:val="single" w:sz="4" w:space="0" w:color="auto"/>
              <w:right w:val="single" w:sz="4" w:space="0" w:color="auto"/>
            </w:tcBorders>
            <w:shd w:val="clear" w:color="000000" w:fill="FFFFFF"/>
            <w:hideMark/>
          </w:tcPr>
          <w:p w14:paraId="382231CE"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knižnica v samostatne stojacej dátovej skrini podporujúca páskové mechaniky minimálne dvoch lineárnych páskových technológií, pričom jedna z nich je LTO Ultrium</w:t>
            </w:r>
          </w:p>
        </w:tc>
      </w:tr>
      <w:tr w:rsidR="00704EB9" w:rsidRPr="00B265EA" w14:paraId="420B9368" w14:textId="77777777" w:rsidTr="00704478">
        <w:trPr>
          <w:trHeight w:val="346"/>
        </w:trPr>
        <w:tc>
          <w:tcPr>
            <w:tcW w:w="24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6ABD78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 </w:t>
            </w:r>
          </w:p>
        </w:tc>
        <w:tc>
          <w:tcPr>
            <w:tcW w:w="6940" w:type="dxa"/>
            <w:tcBorders>
              <w:top w:val="nil"/>
              <w:left w:val="nil"/>
              <w:bottom w:val="single" w:sz="4" w:space="0" w:color="auto"/>
              <w:right w:val="single" w:sz="4" w:space="0" w:color="auto"/>
            </w:tcBorders>
            <w:shd w:val="clear" w:color="auto" w:fill="auto"/>
            <w:vAlign w:val="center"/>
            <w:hideMark/>
          </w:tcPr>
          <w:p w14:paraId="1978957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dátovú priepustnosť aspoň 3200MB/sek.</w:t>
            </w:r>
          </w:p>
        </w:tc>
      </w:tr>
      <w:tr w:rsidR="00704EB9" w:rsidRPr="00B265EA" w14:paraId="7FEC1C8F"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5122E30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26D8D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minimálne na 120 páskových mechaník</w:t>
            </w:r>
          </w:p>
        </w:tc>
      </w:tr>
      <w:tr w:rsidR="00704EB9" w:rsidRPr="00B265EA" w14:paraId="41A08C6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2010A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9CB26E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Redundantné cesty pre dáta a manažment knižnice</w:t>
            </w:r>
          </w:p>
        </w:tc>
      </w:tr>
      <w:tr w:rsidR="00704EB9" w:rsidRPr="00B265EA" w14:paraId="11CF979A"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47379B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3B499B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manažment knižnice v prípade výpadku jednej cesty (automatický failover)</w:t>
            </w:r>
          </w:p>
        </w:tc>
      </w:tr>
      <w:tr w:rsidR="00704EB9" w:rsidRPr="00B265EA" w14:paraId="046149D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3F7A5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2E83766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Automatické prepnutie cesty pre prenos dát na záložnú páskovú mechaniku v prípade výpadku jednej cesty (automatický failover)</w:t>
            </w:r>
          </w:p>
        </w:tc>
      </w:tr>
      <w:tr w:rsidR="00704EB9" w:rsidRPr="00B265EA" w14:paraId="7C47C8B6"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35ABEC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B56CEC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mixovania páskových mechaník rôznych generácií v rámci jednej knižnice</w:t>
            </w:r>
          </w:p>
        </w:tc>
      </w:tr>
      <w:tr w:rsidR="00704EB9" w:rsidRPr="00B265EA" w14:paraId="0C5BBF0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8EBEA4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D87588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Dynamické rozdeľovanie fyzickej knižnice na logické partície</w:t>
            </w:r>
          </w:p>
        </w:tc>
      </w:tr>
      <w:tr w:rsidR="00704EB9" w:rsidRPr="00B265EA" w14:paraId="51968957"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6BC722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7673BFE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Možnosť dynamického presúvania páskových mechaník medzi logickými knižnicami</w:t>
            </w:r>
          </w:p>
        </w:tc>
      </w:tr>
      <w:tr w:rsidR="00704EB9" w:rsidRPr="00B265EA" w14:paraId="59C073B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71FA8E6"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349F2E5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media cache a viruálne I/O sloty</w:t>
            </w:r>
          </w:p>
        </w:tc>
      </w:tr>
      <w:tr w:rsidR="00704EB9" w:rsidRPr="00B265EA" w14:paraId="27402FF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724770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CF7BD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 výmene chybnej páskovej mechaniky musí byť možnosť nastaviť na náhradnej rovnaké WWN (persistent WWN) aby nebolo nutné v prípade takejto situácie meniť zónovanie SAN siete</w:t>
            </w:r>
          </w:p>
        </w:tc>
      </w:tr>
      <w:tr w:rsidR="00704EB9" w:rsidRPr="00B265EA" w14:paraId="1EE346E9"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47D9C4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41E23A4C"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Menežovací software musí umožňovať definovať minimálne tri úrovne prístupu (operátorský prístup – iba na prehliadanie, lokálny administrátor – môže menežovať jednu alebo viaceré logické knižnice, globálny administrátor)</w:t>
            </w:r>
          </w:p>
        </w:tc>
      </w:tr>
      <w:tr w:rsidR="00704EB9" w:rsidRPr="00B265EA" w14:paraId="6E7CE9BA"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10240F3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267ADA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Manažment pomocou GUI a CLI</w:t>
            </w:r>
          </w:p>
        </w:tc>
      </w:tr>
      <w:tr w:rsidR="00704EB9" w:rsidRPr="00B265EA" w14:paraId="7C1788B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491F8885"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9C52B35"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Integrácia do LDAP</w:t>
            </w:r>
          </w:p>
        </w:tc>
      </w:tr>
      <w:tr w:rsidR="00704EB9" w:rsidRPr="00B265EA" w14:paraId="643C10D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2DE5977F"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BF1BF1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Podporuje rozšírenie na HA riešenie s dvoma aktívnymi robotmi</w:t>
            </w:r>
          </w:p>
        </w:tc>
      </w:tr>
      <w:tr w:rsidR="00704EB9" w:rsidRPr="00B265EA" w14:paraId="398FBB2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6F601419"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53F0022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Umožňuje automatickú verifikáciu médií</w:t>
            </w:r>
          </w:p>
        </w:tc>
      </w:tr>
      <w:tr w:rsidR="00704EB9" w:rsidRPr="00B265EA" w14:paraId="3ACCBDC3"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A0AD1D4"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tcPr>
          <w:p w14:paraId="6C20A0F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Obsahuje integrovanú manažment konzolu</w:t>
            </w:r>
          </w:p>
        </w:tc>
      </w:tr>
      <w:tr w:rsidR="00704EB9" w:rsidRPr="00B265EA" w14:paraId="3D38D78C"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B98AFFD"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000000" w:fill="FFFFFF"/>
            <w:vAlign w:val="center"/>
            <w:hideMark/>
          </w:tcPr>
          <w:p w14:paraId="0BA4681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Aspoň osem čistiacich médií</w:t>
            </w:r>
          </w:p>
        </w:tc>
      </w:tr>
      <w:tr w:rsidR="00704EB9" w:rsidRPr="00B265EA" w14:paraId="7388B7A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8B1F65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E454C30"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Počet páskových slotov minimálne 550 rozšíriteľný aspoň na 10 000</w:t>
            </w:r>
          </w:p>
        </w:tc>
      </w:tr>
      <w:tr w:rsidR="00704EB9" w:rsidRPr="00B265EA" w14:paraId="3CE5480C" w14:textId="77777777" w:rsidTr="00704478">
        <w:trPr>
          <w:trHeight w:val="792"/>
        </w:trPr>
        <w:tc>
          <w:tcPr>
            <w:tcW w:w="2460" w:type="dxa"/>
            <w:vMerge w:val="restart"/>
            <w:tcBorders>
              <w:top w:val="nil"/>
              <w:left w:val="single" w:sz="8" w:space="0" w:color="auto"/>
              <w:bottom w:val="single" w:sz="4" w:space="0" w:color="000000"/>
              <w:right w:val="single" w:sz="4" w:space="0" w:color="auto"/>
            </w:tcBorders>
            <w:shd w:val="clear" w:color="auto" w:fill="auto"/>
            <w:vAlign w:val="center"/>
            <w:hideMark/>
          </w:tcPr>
          <w:p w14:paraId="5EFBA4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Pásková mechanika</w:t>
            </w:r>
          </w:p>
        </w:tc>
        <w:tc>
          <w:tcPr>
            <w:tcW w:w="6940" w:type="dxa"/>
            <w:tcBorders>
              <w:top w:val="nil"/>
              <w:left w:val="nil"/>
              <w:bottom w:val="single" w:sz="4" w:space="0" w:color="auto"/>
              <w:right w:val="single" w:sz="4" w:space="0" w:color="auto"/>
            </w:tcBorders>
            <w:shd w:val="clear" w:color="auto" w:fill="auto"/>
            <w:vAlign w:val="center"/>
            <w:hideMark/>
          </w:tcPr>
          <w:p w14:paraId="76DAA47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Redundantné FC pripojenie, s rýchlosťou minimálne 16 Gb/s na FC port</w:t>
            </w:r>
          </w:p>
        </w:tc>
      </w:tr>
      <w:tr w:rsidR="00704EB9" w:rsidRPr="00B265EA" w14:paraId="36B2A0F8"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4309B8E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6707F0ED" w14:textId="77777777" w:rsidR="00704EB9" w:rsidRPr="00B265EA" w:rsidRDefault="00704EB9" w:rsidP="00704478">
            <w:pPr>
              <w:rPr>
                <w:rFonts w:asciiTheme="minorHAnsi" w:hAnsiTheme="minorHAnsi" w:cstheme="minorHAnsi"/>
                <w:color w:val="000000"/>
                <w:sz w:val="20"/>
                <w:szCs w:val="20"/>
                <w:lang w:eastAsia="en-US"/>
              </w:rPr>
            </w:pPr>
            <w:r w:rsidRPr="00B265EA">
              <w:rPr>
                <w:rFonts w:asciiTheme="minorHAnsi" w:hAnsiTheme="minorHAnsi" w:cstheme="minorHAnsi"/>
                <w:color w:val="000000"/>
                <w:sz w:val="20"/>
                <w:szCs w:val="20"/>
                <w:lang w:eastAsia="en-US"/>
              </w:rPr>
              <w:t>Kapcita média min. 20TB bez kompresie</w:t>
            </w:r>
          </w:p>
        </w:tc>
      </w:tr>
      <w:tr w:rsidR="00704EB9" w:rsidRPr="00B265EA" w14:paraId="691514DD" w14:textId="77777777" w:rsidTr="00704478">
        <w:trPr>
          <w:trHeight w:val="792"/>
        </w:trPr>
        <w:tc>
          <w:tcPr>
            <w:tcW w:w="2460" w:type="dxa"/>
            <w:vMerge/>
            <w:tcBorders>
              <w:top w:val="nil"/>
              <w:left w:val="single" w:sz="8" w:space="0" w:color="auto"/>
              <w:bottom w:val="single" w:sz="4" w:space="0" w:color="000000"/>
              <w:right w:val="single" w:sz="4" w:space="0" w:color="auto"/>
            </w:tcBorders>
            <w:vAlign w:val="center"/>
            <w:hideMark/>
          </w:tcPr>
          <w:p w14:paraId="7DD6210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1ABD3E8B"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Priepustnosť páskovej mechaniky minimálne 400 MB/s</w:t>
            </w:r>
          </w:p>
        </w:tc>
      </w:tr>
      <w:tr w:rsidR="00704EB9" w:rsidRPr="00B265EA" w14:paraId="3628DC1E" w14:textId="77777777" w:rsidTr="00704478">
        <w:trPr>
          <w:trHeight w:val="528"/>
        </w:trPr>
        <w:tc>
          <w:tcPr>
            <w:tcW w:w="2460" w:type="dxa"/>
            <w:vMerge/>
            <w:tcBorders>
              <w:top w:val="nil"/>
              <w:left w:val="single" w:sz="8" w:space="0" w:color="auto"/>
              <w:bottom w:val="single" w:sz="4" w:space="0" w:color="000000"/>
              <w:right w:val="single" w:sz="4" w:space="0" w:color="auto"/>
            </w:tcBorders>
            <w:vAlign w:val="center"/>
            <w:hideMark/>
          </w:tcPr>
          <w:p w14:paraId="68CE4F3B"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4DC2685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Buffer min. 2 GB</w:t>
            </w:r>
          </w:p>
        </w:tc>
      </w:tr>
      <w:tr w:rsidR="00704EB9" w:rsidRPr="00B265EA" w14:paraId="740DC3C5"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hideMark/>
          </w:tcPr>
          <w:p w14:paraId="58914BEE"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hideMark/>
          </w:tcPr>
          <w:p w14:paraId="591ACBE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Dva separátne motory pre zavedenie a prevíjanie média</w:t>
            </w:r>
          </w:p>
        </w:tc>
      </w:tr>
      <w:tr w:rsidR="00704EB9" w:rsidRPr="00B265EA" w14:paraId="66227AFE" w14:textId="77777777" w:rsidTr="00704478">
        <w:trPr>
          <w:trHeight w:val="288"/>
        </w:trPr>
        <w:tc>
          <w:tcPr>
            <w:tcW w:w="2460" w:type="dxa"/>
            <w:vMerge/>
            <w:tcBorders>
              <w:top w:val="nil"/>
              <w:left w:val="single" w:sz="8" w:space="0" w:color="auto"/>
              <w:bottom w:val="single" w:sz="4" w:space="0" w:color="000000"/>
              <w:right w:val="single" w:sz="4" w:space="0" w:color="auto"/>
            </w:tcBorders>
            <w:vAlign w:val="center"/>
            <w:hideMark/>
          </w:tcPr>
          <w:p w14:paraId="4F1C4EC2"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hideMark/>
          </w:tcPr>
          <w:p w14:paraId="0C063B6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enkrypcie dát</w:t>
            </w:r>
          </w:p>
        </w:tc>
      </w:tr>
      <w:tr w:rsidR="00704EB9" w:rsidRPr="00B265EA" w14:paraId="1EF1A3E2"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53D55D88"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B71FC8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Podpora WORM médií</w:t>
            </w:r>
          </w:p>
        </w:tc>
      </w:tr>
      <w:tr w:rsidR="00704EB9" w:rsidRPr="00B265EA" w14:paraId="6CC8781F" w14:textId="77777777" w:rsidTr="00704478">
        <w:trPr>
          <w:trHeight w:val="264"/>
        </w:trPr>
        <w:tc>
          <w:tcPr>
            <w:tcW w:w="2460" w:type="dxa"/>
            <w:vMerge/>
            <w:tcBorders>
              <w:top w:val="nil"/>
              <w:left w:val="single" w:sz="8" w:space="0" w:color="auto"/>
              <w:bottom w:val="single" w:sz="4" w:space="0" w:color="000000"/>
              <w:right w:val="single" w:sz="4" w:space="0" w:color="auto"/>
            </w:tcBorders>
            <w:vAlign w:val="center"/>
          </w:tcPr>
          <w:p w14:paraId="3728CA9A"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nil"/>
              <w:left w:val="nil"/>
              <w:bottom w:val="single" w:sz="4" w:space="0" w:color="auto"/>
              <w:right w:val="single" w:sz="4" w:space="0" w:color="auto"/>
            </w:tcBorders>
            <w:shd w:val="clear" w:color="auto" w:fill="auto"/>
            <w:vAlign w:val="center"/>
          </w:tcPr>
          <w:p w14:paraId="32F143F2"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2x LC-LC OM3 optický kábel s dĺžkou aspoň 10m</w:t>
            </w:r>
          </w:p>
        </w:tc>
      </w:tr>
      <w:tr w:rsidR="00704EB9" w:rsidRPr="00B265EA" w14:paraId="6CCE445D" w14:textId="77777777" w:rsidTr="00704478">
        <w:trPr>
          <w:trHeight w:val="400"/>
        </w:trPr>
        <w:tc>
          <w:tcPr>
            <w:tcW w:w="2460" w:type="dxa"/>
            <w:tcBorders>
              <w:top w:val="nil"/>
              <w:left w:val="single" w:sz="8" w:space="0" w:color="auto"/>
              <w:bottom w:val="nil"/>
              <w:right w:val="single" w:sz="4" w:space="0" w:color="auto"/>
            </w:tcBorders>
            <w:shd w:val="clear" w:color="auto" w:fill="auto"/>
            <w:vAlign w:val="center"/>
            <w:hideMark/>
          </w:tcPr>
          <w:p w14:paraId="61B53BF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Záruka</w:t>
            </w:r>
          </w:p>
        </w:tc>
        <w:tc>
          <w:tcPr>
            <w:tcW w:w="6940" w:type="dxa"/>
            <w:tcBorders>
              <w:top w:val="nil"/>
              <w:left w:val="nil"/>
              <w:bottom w:val="nil"/>
              <w:right w:val="single" w:sz="4" w:space="0" w:color="auto"/>
            </w:tcBorders>
            <w:shd w:val="clear" w:color="auto" w:fill="auto"/>
            <w:hideMark/>
          </w:tcPr>
          <w:p w14:paraId="00CA5291"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3 roky s podporu 24x7 a garantovanou opravou do 24 hodín</w:t>
            </w:r>
          </w:p>
        </w:tc>
      </w:tr>
      <w:tr w:rsidR="00704EB9" w:rsidRPr="00B265EA" w14:paraId="498C695E" w14:textId="77777777" w:rsidTr="00704478">
        <w:trPr>
          <w:trHeight w:val="276"/>
        </w:trPr>
        <w:tc>
          <w:tcPr>
            <w:tcW w:w="24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0218CC3"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w:t>
            </w:r>
          </w:p>
        </w:tc>
        <w:tc>
          <w:tcPr>
            <w:tcW w:w="6940" w:type="dxa"/>
            <w:tcBorders>
              <w:top w:val="single" w:sz="4" w:space="0" w:color="auto"/>
              <w:left w:val="nil"/>
              <w:bottom w:val="single" w:sz="4" w:space="0" w:color="auto"/>
              <w:right w:val="single" w:sz="4" w:space="0" w:color="auto"/>
            </w:tcBorders>
            <w:shd w:val="clear" w:color="auto" w:fill="auto"/>
            <w:vAlign w:val="center"/>
            <w:hideMark/>
          </w:tcPr>
          <w:p w14:paraId="6221E649"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Páskové médium v počte 80ks kompatibilné s navrhovaným typom páskovej mechaniky. Kapacita média min. 20TB bez kompresie.</w:t>
            </w:r>
          </w:p>
        </w:tc>
      </w:tr>
      <w:tr w:rsidR="00704EB9" w:rsidRPr="00B265EA" w14:paraId="7B71F36C" w14:textId="77777777" w:rsidTr="00704478">
        <w:trPr>
          <w:trHeight w:val="276"/>
        </w:trPr>
        <w:tc>
          <w:tcPr>
            <w:tcW w:w="2460" w:type="dxa"/>
            <w:vMerge w:val="restart"/>
            <w:tcBorders>
              <w:top w:val="single" w:sz="4" w:space="0" w:color="auto"/>
              <w:left w:val="single" w:sz="8" w:space="0" w:color="auto"/>
              <w:right w:val="single" w:sz="4" w:space="0" w:color="auto"/>
            </w:tcBorders>
            <w:shd w:val="clear" w:color="auto" w:fill="auto"/>
            <w:vAlign w:val="center"/>
          </w:tcPr>
          <w:p w14:paraId="2AB315B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Služby</w:t>
            </w:r>
          </w:p>
        </w:tc>
        <w:tc>
          <w:tcPr>
            <w:tcW w:w="6940" w:type="dxa"/>
            <w:tcBorders>
              <w:top w:val="single" w:sz="4" w:space="0" w:color="auto"/>
              <w:left w:val="nil"/>
              <w:bottom w:val="single" w:sz="4" w:space="0" w:color="auto"/>
              <w:right w:val="single" w:sz="4" w:space="0" w:color="auto"/>
            </w:tcBorders>
            <w:shd w:val="clear" w:color="auto" w:fill="auto"/>
            <w:vAlign w:val="center"/>
          </w:tcPr>
          <w:p w14:paraId="3355BE4A"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Dodávka vrátane dopravy na miesto určenia objednávateľom predmetu zákazky</w:t>
            </w:r>
          </w:p>
        </w:tc>
      </w:tr>
      <w:tr w:rsidR="00704EB9" w:rsidRPr="00B265EA" w14:paraId="3D8A8C09" w14:textId="77777777" w:rsidTr="00704478">
        <w:trPr>
          <w:trHeight w:val="276"/>
        </w:trPr>
        <w:tc>
          <w:tcPr>
            <w:tcW w:w="2460" w:type="dxa"/>
            <w:vMerge/>
            <w:tcBorders>
              <w:left w:val="single" w:sz="8" w:space="0" w:color="auto"/>
              <w:bottom w:val="single" w:sz="4" w:space="0" w:color="auto"/>
              <w:right w:val="single" w:sz="4" w:space="0" w:color="auto"/>
            </w:tcBorders>
            <w:shd w:val="clear" w:color="auto" w:fill="auto"/>
            <w:vAlign w:val="center"/>
          </w:tcPr>
          <w:p w14:paraId="5D946E91" w14:textId="77777777" w:rsidR="00704EB9" w:rsidRPr="00B265EA" w:rsidRDefault="00704EB9" w:rsidP="00704478">
            <w:pPr>
              <w:rPr>
                <w:rFonts w:asciiTheme="minorHAnsi" w:hAnsiTheme="minorHAnsi" w:cstheme="minorHAnsi"/>
                <w:sz w:val="20"/>
                <w:szCs w:val="20"/>
                <w:lang w:eastAsia="en-US"/>
              </w:rPr>
            </w:pPr>
          </w:p>
        </w:tc>
        <w:tc>
          <w:tcPr>
            <w:tcW w:w="6940" w:type="dxa"/>
            <w:tcBorders>
              <w:top w:val="single" w:sz="4" w:space="0" w:color="auto"/>
              <w:left w:val="nil"/>
              <w:bottom w:val="single" w:sz="4" w:space="0" w:color="auto"/>
              <w:right w:val="single" w:sz="4" w:space="0" w:color="auto"/>
            </w:tcBorders>
            <w:shd w:val="clear" w:color="auto" w:fill="auto"/>
            <w:vAlign w:val="center"/>
          </w:tcPr>
          <w:p w14:paraId="2262A617"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Osadenie, montáž a uvedenie do prevádzky, inštalačné a konfiguračné práce</w:t>
            </w:r>
          </w:p>
        </w:tc>
      </w:tr>
      <w:tr w:rsidR="00704EB9" w:rsidRPr="00B265EA" w14:paraId="52381841" w14:textId="77777777" w:rsidTr="00704478">
        <w:trPr>
          <w:trHeight w:val="1017"/>
        </w:trPr>
        <w:tc>
          <w:tcPr>
            <w:tcW w:w="2460" w:type="dxa"/>
            <w:tcBorders>
              <w:top w:val="single" w:sz="4" w:space="0" w:color="auto"/>
              <w:left w:val="single" w:sz="8" w:space="0" w:color="auto"/>
              <w:bottom w:val="single" w:sz="8" w:space="0" w:color="auto"/>
              <w:right w:val="single" w:sz="4" w:space="0" w:color="auto"/>
            </w:tcBorders>
            <w:shd w:val="clear" w:color="auto" w:fill="auto"/>
            <w:vAlign w:val="center"/>
          </w:tcPr>
          <w:p w14:paraId="072AFA48"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Rozšírenie SAN prepínača</w:t>
            </w:r>
          </w:p>
        </w:tc>
        <w:tc>
          <w:tcPr>
            <w:tcW w:w="6940" w:type="dxa"/>
            <w:tcBorders>
              <w:top w:val="single" w:sz="4" w:space="0" w:color="auto"/>
              <w:left w:val="nil"/>
              <w:bottom w:val="single" w:sz="8" w:space="0" w:color="auto"/>
              <w:right w:val="single" w:sz="4" w:space="0" w:color="auto"/>
            </w:tcBorders>
            <w:shd w:val="clear" w:color="auto" w:fill="auto"/>
            <w:vAlign w:val="center"/>
          </w:tcPr>
          <w:p w14:paraId="16D05ACD" w14:textId="77777777" w:rsidR="00704EB9" w:rsidRPr="00B265EA" w:rsidRDefault="00704EB9" w:rsidP="00704478">
            <w:pPr>
              <w:rPr>
                <w:rFonts w:asciiTheme="minorHAnsi" w:hAnsiTheme="minorHAnsi" w:cstheme="minorHAnsi"/>
                <w:sz w:val="20"/>
                <w:szCs w:val="20"/>
                <w:lang w:eastAsia="en-US"/>
              </w:rPr>
            </w:pPr>
            <w:r w:rsidRPr="00B265EA">
              <w:rPr>
                <w:rFonts w:asciiTheme="minorHAnsi" w:hAnsiTheme="minorHAnsi" w:cstheme="minorHAnsi"/>
                <w:sz w:val="20"/>
                <w:szCs w:val="20"/>
                <w:lang w:eastAsia="en-US"/>
              </w:rPr>
              <w:t>Aktivácia 12 portov vrátane 12ks 16Gbps SW SFP a 12ks LC-LC káblov s dĺžkou aspoň 5m na SAN prepínačoch  IBM System Storage SAN24B s Manufacturer s/n: CCD4021P07E (resp. Supplier s/n: 130374Y a  Manufacturer s/n: CCD4027P0C9  (resp. Supplier s/n: 130596T)</w:t>
            </w:r>
          </w:p>
        </w:tc>
      </w:tr>
    </w:tbl>
    <w:p w14:paraId="01ABE4D7" w14:textId="1C03F6F1" w:rsidR="004F23E4" w:rsidRPr="004F23E4" w:rsidRDefault="004F23E4" w:rsidP="004F23E4">
      <w:pPr>
        <w:jc w:val="both"/>
        <w:rPr>
          <w:rFonts w:asciiTheme="minorHAnsi" w:hAnsiTheme="minorHAnsi" w:cstheme="minorHAnsi"/>
        </w:rPr>
      </w:pPr>
    </w:p>
    <w:p w14:paraId="086EE1FC" w14:textId="77777777" w:rsidR="00A94884" w:rsidRPr="00D13325" w:rsidRDefault="00A94884" w:rsidP="00A94884">
      <w:pPr>
        <w:pStyle w:val="Zkladntext"/>
        <w:numPr>
          <w:ilvl w:val="0"/>
          <w:numId w:val="19"/>
        </w:numPr>
        <w:shd w:val="clear" w:color="auto" w:fill="D9D9D9"/>
        <w:spacing w:before="480"/>
        <w:ind w:left="357" w:hanging="357"/>
        <w:rPr>
          <w:rFonts w:asciiTheme="minorHAnsi" w:hAnsiTheme="minorHAnsi" w:cs="Arial Narrow"/>
          <w:b/>
          <w:smallCaps/>
          <w:sz w:val="22"/>
          <w:szCs w:val="22"/>
        </w:rPr>
      </w:pPr>
      <w:r w:rsidRPr="00D13325">
        <w:rPr>
          <w:rFonts w:asciiTheme="minorHAnsi" w:hAnsiTheme="minorHAnsi" w:cs="Arial Narrow"/>
          <w:b/>
          <w:smallCaps/>
          <w:sz w:val="22"/>
          <w:szCs w:val="22"/>
        </w:rPr>
        <w:t>Požiadavky verejného obstarávateľa na predloženie informácií a dokumentov k uchádzačom  ponúkanému predmetu zákazky</w:t>
      </w:r>
    </w:p>
    <w:p w14:paraId="20E03D51" w14:textId="497480BF" w:rsidR="00A94884" w:rsidRPr="00026621" w:rsidRDefault="00A94884" w:rsidP="00A94884">
      <w:pPr>
        <w:pStyle w:val="Zkladntextodsazen2"/>
        <w:spacing w:before="120" w:after="120"/>
        <w:ind w:left="0"/>
        <w:rPr>
          <w:rFonts w:asciiTheme="minorHAnsi" w:hAnsiTheme="minorHAnsi" w:cs="Arial Narrow"/>
          <w:sz w:val="22"/>
          <w:szCs w:val="22"/>
        </w:rPr>
      </w:pPr>
      <w:r w:rsidRPr="00026621">
        <w:rPr>
          <w:rFonts w:asciiTheme="minorHAnsi" w:hAnsiTheme="minorHAnsi"/>
          <w:bCs/>
          <w:sz w:val="22"/>
          <w:szCs w:val="22"/>
        </w:rPr>
        <w:t xml:space="preserve">Ďalšie požiadavky a podmienky dodania predmetu zákazky sú uvedené </w:t>
      </w:r>
      <w:r w:rsidRPr="00026621">
        <w:rPr>
          <w:rFonts w:asciiTheme="minorHAnsi" w:hAnsiTheme="minorHAnsi" w:cs="Arial Narrow"/>
          <w:sz w:val="22"/>
          <w:szCs w:val="22"/>
        </w:rPr>
        <w:t xml:space="preserve">v časti súťažných podkladoch </w:t>
      </w:r>
      <w:r w:rsidR="00DB2678">
        <w:rPr>
          <w:rFonts w:asciiTheme="minorHAnsi" w:hAnsiTheme="minorHAnsi" w:cs="Arial Narrow"/>
          <w:smallCaps/>
          <w:sz w:val="22"/>
          <w:szCs w:val="22"/>
        </w:rPr>
        <w:t>B.2</w:t>
      </w:r>
      <w:r w:rsidRPr="00026621">
        <w:rPr>
          <w:rFonts w:asciiTheme="minorHAnsi" w:hAnsiTheme="minorHAnsi" w:cs="Arial Narrow"/>
          <w:smallCaps/>
          <w:sz w:val="22"/>
          <w:szCs w:val="22"/>
        </w:rPr>
        <w:t xml:space="preserve"> Obchodné podmienky dodania predmetu zákazky</w:t>
      </w:r>
      <w:r w:rsidRPr="00026621">
        <w:rPr>
          <w:rFonts w:asciiTheme="minorHAnsi" w:hAnsiTheme="minorHAnsi" w:cs="Arial Narrow"/>
          <w:sz w:val="22"/>
          <w:szCs w:val="22"/>
        </w:rPr>
        <w:t>.</w:t>
      </w:r>
    </w:p>
    <w:p w14:paraId="73DE17A1" w14:textId="77777777" w:rsidR="00A94884" w:rsidRDefault="00A94884" w:rsidP="00107CA5">
      <w:pPr>
        <w:autoSpaceDE w:val="0"/>
        <w:autoSpaceDN w:val="0"/>
        <w:adjustRightInd w:val="0"/>
        <w:rPr>
          <w:rFonts w:asciiTheme="minorHAnsi" w:hAnsiTheme="minorHAnsi" w:cs="Tahoma"/>
          <w:b/>
          <w:bCs/>
          <w:noProof w:val="0"/>
          <w:color w:val="000000"/>
          <w:sz w:val="22"/>
          <w:szCs w:val="22"/>
        </w:rPr>
      </w:pPr>
    </w:p>
    <w:p w14:paraId="4A5EBCAB" w14:textId="7F2B8684" w:rsidR="00A94884" w:rsidRDefault="00A94884" w:rsidP="00107CA5">
      <w:pPr>
        <w:autoSpaceDE w:val="0"/>
        <w:autoSpaceDN w:val="0"/>
        <w:adjustRightInd w:val="0"/>
        <w:rPr>
          <w:rFonts w:asciiTheme="minorHAnsi" w:hAnsiTheme="minorHAnsi" w:cs="Tahoma"/>
          <w:b/>
          <w:bCs/>
          <w:noProof w:val="0"/>
          <w:color w:val="000000"/>
          <w:sz w:val="22"/>
          <w:szCs w:val="22"/>
        </w:rPr>
      </w:pPr>
    </w:p>
    <w:p w14:paraId="43D47B40" w14:textId="0AD74C97" w:rsidR="00A94884" w:rsidRDefault="00A94884" w:rsidP="00107CA5">
      <w:pPr>
        <w:autoSpaceDE w:val="0"/>
        <w:autoSpaceDN w:val="0"/>
        <w:adjustRightInd w:val="0"/>
        <w:rPr>
          <w:rFonts w:asciiTheme="minorHAnsi" w:hAnsiTheme="minorHAnsi" w:cs="Tahoma"/>
          <w:b/>
          <w:bCs/>
          <w:noProof w:val="0"/>
          <w:color w:val="000000"/>
          <w:sz w:val="22"/>
          <w:szCs w:val="22"/>
        </w:rPr>
      </w:pPr>
    </w:p>
    <w:p w14:paraId="00A1E206" w14:textId="5574F6C2" w:rsidR="00A94884" w:rsidRDefault="00A94884" w:rsidP="00107CA5">
      <w:pPr>
        <w:autoSpaceDE w:val="0"/>
        <w:autoSpaceDN w:val="0"/>
        <w:adjustRightInd w:val="0"/>
        <w:rPr>
          <w:rFonts w:asciiTheme="minorHAnsi" w:hAnsiTheme="minorHAnsi" w:cs="Tahoma"/>
          <w:b/>
          <w:bCs/>
          <w:noProof w:val="0"/>
          <w:color w:val="000000"/>
          <w:sz w:val="22"/>
          <w:szCs w:val="22"/>
        </w:rPr>
      </w:pPr>
    </w:p>
    <w:p w14:paraId="032B5B2E" w14:textId="3D5CA029" w:rsidR="00A94884" w:rsidRDefault="00A94884" w:rsidP="00107CA5">
      <w:pPr>
        <w:autoSpaceDE w:val="0"/>
        <w:autoSpaceDN w:val="0"/>
        <w:adjustRightInd w:val="0"/>
        <w:rPr>
          <w:rFonts w:asciiTheme="minorHAnsi" w:hAnsiTheme="minorHAnsi" w:cs="Tahoma"/>
          <w:b/>
          <w:bCs/>
          <w:noProof w:val="0"/>
          <w:color w:val="000000"/>
          <w:sz w:val="22"/>
          <w:szCs w:val="22"/>
        </w:rPr>
      </w:pPr>
    </w:p>
    <w:p w14:paraId="25791585" w14:textId="208D5A48" w:rsidR="00A94884" w:rsidRDefault="00A94884" w:rsidP="00107CA5">
      <w:pPr>
        <w:autoSpaceDE w:val="0"/>
        <w:autoSpaceDN w:val="0"/>
        <w:adjustRightInd w:val="0"/>
        <w:rPr>
          <w:rFonts w:asciiTheme="minorHAnsi" w:hAnsiTheme="minorHAnsi" w:cs="Tahoma"/>
          <w:b/>
          <w:bCs/>
          <w:noProof w:val="0"/>
          <w:color w:val="000000"/>
          <w:sz w:val="22"/>
          <w:szCs w:val="22"/>
        </w:rPr>
      </w:pPr>
    </w:p>
    <w:p w14:paraId="69CD3314" w14:textId="07A44C53" w:rsidR="00A94884" w:rsidRDefault="00A94884" w:rsidP="00107CA5">
      <w:pPr>
        <w:autoSpaceDE w:val="0"/>
        <w:autoSpaceDN w:val="0"/>
        <w:adjustRightInd w:val="0"/>
        <w:rPr>
          <w:rFonts w:asciiTheme="minorHAnsi" w:hAnsiTheme="minorHAnsi" w:cs="Tahoma"/>
          <w:b/>
          <w:bCs/>
          <w:noProof w:val="0"/>
          <w:color w:val="000000"/>
          <w:sz w:val="22"/>
          <w:szCs w:val="22"/>
        </w:rPr>
      </w:pPr>
    </w:p>
    <w:p w14:paraId="4510ADDF" w14:textId="4EBC03D0" w:rsidR="00A94884" w:rsidRDefault="00A94884" w:rsidP="00107CA5">
      <w:pPr>
        <w:autoSpaceDE w:val="0"/>
        <w:autoSpaceDN w:val="0"/>
        <w:adjustRightInd w:val="0"/>
        <w:rPr>
          <w:rFonts w:asciiTheme="minorHAnsi" w:hAnsiTheme="minorHAnsi" w:cs="Tahoma"/>
          <w:b/>
          <w:bCs/>
          <w:noProof w:val="0"/>
          <w:color w:val="000000"/>
          <w:sz w:val="22"/>
          <w:szCs w:val="22"/>
        </w:rPr>
      </w:pPr>
    </w:p>
    <w:p w14:paraId="1DEB29E4" w14:textId="22DBBA59" w:rsidR="00A94884" w:rsidRDefault="00A94884" w:rsidP="00107CA5">
      <w:pPr>
        <w:autoSpaceDE w:val="0"/>
        <w:autoSpaceDN w:val="0"/>
        <w:adjustRightInd w:val="0"/>
        <w:rPr>
          <w:rFonts w:asciiTheme="minorHAnsi" w:hAnsiTheme="minorHAnsi" w:cs="Tahoma"/>
          <w:b/>
          <w:bCs/>
          <w:noProof w:val="0"/>
          <w:color w:val="000000"/>
          <w:sz w:val="22"/>
          <w:szCs w:val="22"/>
        </w:rPr>
      </w:pPr>
    </w:p>
    <w:p w14:paraId="6288AF83" w14:textId="7174BE1D" w:rsidR="00A94884" w:rsidRDefault="00A94884" w:rsidP="00107CA5">
      <w:pPr>
        <w:autoSpaceDE w:val="0"/>
        <w:autoSpaceDN w:val="0"/>
        <w:adjustRightInd w:val="0"/>
        <w:rPr>
          <w:rFonts w:asciiTheme="minorHAnsi" w:hAnsiTheme="minorHAnsi" w:cs="Tahoma"/>
          <w:b/>
          <w:bCs/>
          <w:noProof w:val="0"/>
          <w:color w:val="000000"/>
          <w:sz w:val="22"/>
          <w:szCs w:val="22"/>
        </w:rPr>
      </w:pPr>
    </w:p>
    <w:p w14:paraId="26AE5479" w14:textId="7D8108A0" w:rsidR="00A94884" w:rsidRDefault="00A94884" w:rsidP="00107CA5">
      <w:pPr>
        <w:autoSpaceDE w:val="0"/>
        <w:autoSpaceDN w:val="0"/>
        <w:adjustRightInd w:val="0"/>
        <w:rPr>
          <w:rFonts w:asciiTheme="minorHAnsi" w:hAnsiTheme="minorHAnsi" w:cs="Tahoma"/>
          <w:b/>
          <w:bCs/>
          <w:noProof w:val="0"/>
          <w:color w:val="000000"/>
          <w:sz w:val="22"/>
          <w:szCs w:val="22"/>
        </w:rPr>
      </w:pPr>
    </w:p>
    <w:p w14:paraId="5A34E71F" w14:textId="77D63D54" w:rsidR="00A94884" w:rsidRDefault="00A94884" w:rsidP="00107CA5">
      <w:pPr>
        <w:autoSpaceDE w:val="0"/>
        <w:autoSpaceDN w:val="0"/>
        <w:adjustRightInd w:val="0"/>
        <w:rPr>
          <w:rFonts w:asciiTheme="minorHAnsi" w:hAnsiTheme="minorHAnsi" w:cs="Tahoma"/>
          <w:b/>
          <w:bCs/>
          <w:noProof w:val="0"/>
          <w:color w:val="000000"/>
          <w:sz w:val="22"/>
          <w:szCs w:val="22"/>
        </w:rPr>
      </w:pPr>
    </w:p>
    <w:p w14:paraId="70FBB7D9" w14:textId="0279090E" w:rsidR="00A94884" w:rsidRDefault="00A94884" w:rsidP="00107CA5">
      <w:pPr>
        <w:autoSpaceDE w:val="0"/>
        <w:autoSpaceDN w:val="0"/>
        <w:adjustRightInd w:val="0"/>
        <w:rPr>
          <w:rFonts w:asciiTheme="minorHAnsi" w:hAnsiTheme="minorHAnsi" w:cs="Tahoma"/>
          <w:b/>
          <w:bCs/>
          <w:noProof w:val="0"/>
          <w:color w:val="000000"/>
          <w:sz w:val="22"/>
          <w:szCs w:val="22"/>
        </w:rPr>
      </w:pPr>
    </w:p>
    <w:p w14:paraId="785D1B00" w14:textId="28261713" w:rsidR="00A94884" w:rsidRDefault="00A94884" w:rsidP="00107CA5">
      <w:pPr>
        <w:autoSpaceDE w:val="0"/>
        <w:autoSpaceDN w:val="0"/>
        <w:adjustRightInd w:val="0"/>
        <w:rPr>
          <w:rFonts w:asciiTheme="minorHAnsi" w:hAnsiTheme="minorHAnsi" w:cs="Tahoma"/>
          <w:b/>
          <w:bCs/>
          <w:noProof w:val="0"/>
          <w:color w:val="000000"/>
          <w:sz w:val="22"/>
          <w:szCs w:val="22"/>
        </w:rPr>
      </w:pPr>
    </w:p>
    <w:p w14:paraId="584FFC22" w14:textId="7E49BBD4" w:rsidR="00A94884" w:rsidRDefault="00A94884" w:rsidP="00107CA5">
      <w:pPr>
        <w:autoSpaceDE w:val="0"/>
        <w:autoSpaceDN w:val="0"/>
        <w:adjustRightInd w:val="0"/>
        <w:rPr>
          <w:rFonts w:asciiTheme="minorHAnsi" w:hAnsiTheme="minorHAnsi" w:cs="Tahoma"/>
          <w:b/>
          <w:bCs/>
          <w:noProof w:val="0"/>
          <w:color w:val="000000"/>
          <w:sz w:val="22"/>
          <w:szCs w:val="22"/>
        </w:rPr>
      </w:pPr>
    </w:p>
    <w:p w14:paraId="6DB7B1F8" w14:textId="234DFCC0" w:rsidR="00A94884" w:rsidRDefault="00A94884" w:rsidP="00107CA5">
      <w:pPr>
        <w:autoSpaceDE w:val="0"/>
        <w:autoSpaceDN w:val="0"/>
        <w:adjustRightInd w:val="0"/>
        <w:rPr>
          <w:rFonts w:asciiTheme="minorHAnsi" w:hAnsiTheme="minorHAnsi" w:cs="Tahoma"/>
          <w:b/>
          <w:bCs/>
          <w:noProof w:val="0"/>
          <w:color w:val="000000"/>
          <w:sz w:val="22"/>
          <w:szCs w:val="22"/>
        </w:rPr>
      </w:pPr>
    </w:p>
    <w:p w14:paraId="01E62201" w14:textId="3BB314ED" w:rsidR="00A94884" w:rsidRDefault="00A94884" w:rsidP="00107CA5">
      <w:pPr>
        <w:autoSpaceDE w:val="0"/>
        <w:autoSpaceDN w:val="0"/>
        <w:adjustRightInd w:val="0"/>
        <w:rPr>
          <w:rFonts w:asciiTheme="minorHAnsi" w:hAnsiTheme="minorHAnsi" w:cs="Tahoma"/>
          <w:b/>
          <w:bCs/>
          <w:noProof w:val="0"/>
          <w:color w:val="000000"/>
          <w:sz w:val="22"/>
          <w:szCs w:val="22"/>
        </w:rPr>
      </w:pPr>
    </w:p>
    <w:p w14:paraId="6036ACBA" w14:textId="7CD4F873" w:rsidR="00A94884" w:rsidRDefault="00A94884" w:rsidP="00107CA5">
      <w:pPr>
        <w:autoSpaceDE w:val="0"/>
        <w:autoSpaceDN w:val="0"/>
        <w:adjustRightInd w:val="0"/>
        <w:rPr>
          <w:rFonts w:asciiTheme="minorHAnsi" w:hAnsiTheme="minorHAnsi" w:cs="Tahoma"/>
          <w:b/>
          <w:bCs/>
          <w:noProof w:val="0"/>
          <w:color w:val="000000"/>
          <w:sz w:val="22"/>
          <w:szCs w:val="22"/>
        </w:rPr>
      </w:pPr>
    </w:p>
    <w:p w14:paraId="114C47D8" w14:textId="6083D46D" w:rsidR="00A94884" w:rsidRDefault="00A94884" w:rsidP="00107CA5">
      <w:pPr>
        <w:autoSpaceDE w:val="0"/>
        <w:autoSpaceDN w:val="0"/>
        <w:adjustRightInd w:val="0"/>
        <w:rPr>
          <w:rFonts w:asciiTheme="minorHAnsi" w:hAnsiTheme="minorHAnsi" w:cs="Tahoma"/>
          <w:b/>
          <w:bCs/>
          <w:noProof w:val="0"/>
          <w:color w:val="000000"/>
          <w:sz w:val="22"/>
          <w:szCs w:val="22"/>
        </w:rPr>
      </w:pPr>
    </w:p>
    <w:p w14:paraId="3C794BDD" w14:textId="65A1EB59" w:rsidR="00A94884" w:rsidRDefault="00A94884" w:rsidP="00107CA5">
      <w:pPr>
        <w:autoSpaceDE w:val="0"/>
        <w:autoSpaceDN w:val="0"/>
        <w:adjustRightInd w:val="0"/>
        <w:rPr>
          <w:rFonts w:asciiTheme="minorHAnsi" w:hAnsiTheme="minorHAnsi" w:cs="Tahoma"/>
          <w:b/>
          <w:bCs/>
          <w:noProof w:val="0"/>
          <w:color w:val="000000"/>
          <w:sz w:val="22"/>
          <w:szCs w:val="22"/>
        </w:rPr>
      </w:pPr>
    </w:p>
    <w:p w14:paraId="0FCE8F53" w14:textId="7D401381" w:rsidR="00A94884" w:rsidRDefault="00A94884" w:rsidP="00107CA5">
      <w:pPr>
        <w:autoSpaceDE w:val="0"/>
        <w:autoSpaceDN w:val="0"/>
        <w:adjustRightInd w:val="0"/>
        <w:rPr>
          <w:rFonts w:asciiTheme="minorHAnsi" w:hAnsiTheme="minorHAnsi" w:cs="Tahoma"/>
          <w:b/>
          <w:bCs/>
          <w:noProof w:val="0"/>
          <w:color w:val="000000"/>
          <w:sz w:val="22"/>
          <w:szCs w:val="22"/>
        </w:rPr>
      </w:pPr>
    </w:p>
    <w:p w14:paraId="1E392FEE" w14:textId="2D24CBC8" w:rsidR="00A94884" w:rsidRDefault="00A94884" w:rsidP="00107CA5">
      <w:pPr>
        <w:autoSpaceDE w:val="0"/>
        <w:autoSpaceDN w:val="0"/>
        <w:adjustRightInd w:val="0"/>
        <w:rPr>
          <w:rFonts w:asciiTheme="minorHAnsi" w:hAnsiTheme="minorHAnsi" w:cs="Tahoma"/>
          <w:b/>
          <w:bCs/>
          <w:noProof w:val="0"/>
          <w:color w:val="000000"/>
          <w:sz w:val="22"/>
          <w:szCs w:val="22"/>
        </w:rPr>
      </w:pPr>
    </w:p>
    <w:p w14:paraId="77AA7026" w14:textId="22E6DB41" w:rsidR="00A94884" w:rsidRDefault="00A94884" w:rsidP="00107CA5">
      <w:pPr>
        <w:autoSpaceDE w:val="0"/>
        <w:autoSpaceDN w:val="0"/>
        <w:adjustRightInd w:val="0"/>
        <w:rPr>
          <w:rFonts w:asciiTheme="minorHAnsi" w:hAnsiTheme="minorHAnsi" w:cs="Tahoma"/>
          <w:b/>
          <w:bCs/>
          <w:noProof w:val="0"/>
          <w:color w:val="000000"/>
          <w:sz w:val="22"/>
          <w:szCs w:val="22"/>
        </w:rPr>
      </w:pPr>
    </w:p>
    <w:p w14:paraId="0D760AE2" w14:textId="0455C1D8" w:rsidR="00A94884" w:rsidRDefault="00A94884" w:rsidP="00107CA5">
      <w:pPr>
        <w:autoSpaceDE w:val="0"/>
        <w:autoSpaceDN w:val="0"/>
        <w:adjustRightInd w:val="0"/>
        <w:rPr>
          <w:rFonts w:asciiTheme="minorHAnsi" w:hAnsiTheme="minorHAnsi" w:cs="Tahoma"/>
          <w:b/>
          <w:bCs/>
          <w:noProof w:val="0"/>
          <w:color w:val="000000"/>
          <w:sz w:val="22"/>
          <w:szCs w:val="22"/>
        </w:rPr>
      </w:pPr>
    </w:p>
    <w:p w14:paraId="68FA2474" w14:textId="11E178AE" w:rsidR="00A94884" w:rsidRDefault="00A94884" w:rsidP="00107CA5">
      <w:pPr>
        <w:autoSpaceDE w:val="0"/>
        <w:autoSpaceDN w:val="0"/>
        <w:adjustRightInd w:val="0"/>
        <w:rPr>
          <w:rFonts w:asciiTheme="minorHAnsi" w:hAnsiTheme="minorHAnsi" w:cs="Tahoma"/>
          <w:b/>
          <w:bCs/>
          <w:noProof w:val="0"/>
          <w:color w:val="000000"/>
          <w:sz w:val="22"/>
          <w:szCs w:val="22"/>
        </w:rPr>
      </w:pPr>
    </w:p>
    <w:p w14:paraId="11DF69DB" w14:textId="33392560" w:rsidR="00A94884" w:rsidRDefault="00A94884" w:rsidP="00107CA5">
      <w:pPr>
        <w:autoSpaceDE w:val="0"/>
        <w:autoSpaceDN w:val="0"/>
        <w:adjustRightInd w:val="0"/>
        <w:rPr>
          <w:rFonts w:asciiTheme="minorHAnsi" w:hAnsiTheme="minorHAnsi" w:cs="Tahoma"/>
          <w:b/>
          <w:bCs/>
          <w:noProof w:val="0"/>
          <w:color w:val="000000"/>
          <w:sz w:val="22"/>
          <w:szCs w:val="22"/>
        </w:rPr>
      </w:pPr>
    </w:p>
    <w:p w14:paraId="325BA27A" w14:textId="2DA0F041" w:rsidR="00A94884" w:rsidRDefault="00A94884" w:rsidP="00107CA5">
      <w:pPr>
        <w:autoSpaceDE w:val="0"/>
        <w:autoSpaceDN w:val="0"/>
        <w:adjustRightInd w:val="0"/>
        <w:rPr>
          <w:rFonts w:asciiTheme="minorHAnsi" w:hAnsiTheme="minorHAnsi" w:cs="Tahoma"/>
          <w:b/>
          <w:bCs/>
          <w:noProof w:val="0"/>
          <w:color w:val="000000"/>
          <w:sz w:val="22"/>
          <w:szCs w:val="22"/>
        </w:rPr>
      </w:pPr>
    </w:p>
    <w:p w14:paraId="122DADC1" w14:textId="68A49FFE" w:rsidR="00A94884" w:rsidRDefault="00A94884" w:rsidP="00107CA5">
      <w:pPr>
        <w:autoSpaceDE w:val="0"/>
        <w:autoSpaceDN w:val="0"/>
        <w:adjustRightInd w:val="0"/>
        <w:rPr>
          <w:rFonts w:asciiTheme="minorHAnsi" w:hAnsiTheme="minorHAnsi" w:cs="Tahoma"/>
          <w:b/>
          <w:bCs/>
          <w:noProof w:val="0"/>
          <w:color w:val="000000"/>
          <w:sz w:val="22"/>
          <w:szCs w:val="22"/>
        </w:rPr>
      </w:pPr>
    </w:p>
    <w:p w14:paraId="0BD5E96B" w14:textId="2435A0E8" w:rsidR="00A7704D" w:rsidRDefault="00A7704D" w:rsidP="00107CA5">
      <w:pPr>
        <w:tabs>
          <w:tab w:val="left" w:pos="1215"/>
        </w:tabs>
        <w:rPr>
          <w:rFonts w:asciiTheme="minorHAnsi" w:hAnsiTheme="minorHAnsi" w:cs="Tahoma"/>
          <w:b/>
          <w:bCs/>
          <w:noProof w:val="0"/>
          <w:color w:val="000000"/>
          <w:sz w:val="22"/>
          <w:szCs w:val="22"/>
        </w:rPr>
      </w:pPr>
    </w:p>
    <w:p w14:paraId="386ABCFF" w14:textId="77777777" w:rsidR="00B265EA" w:rsidRDefault="00B265EA" w:rsidP="00107CA5">
      <w:pPr>
        <w:tabs>
          <w:tab w:val="left" w:pos="1215"/>
        </w:tabs>
        <w:rPr>
          <w:rFonts w:asciiTheme="minorHAnsi" w:hAnsiTheme="minorHAnsi"/>
          <w:b/>
          <w:caps/>
          <w:color w:val="000000" w:themeColor="text1"/>
          <w:sz w:val="22"/>
          <w:szCs w:val="22"/>
        </w:rPr>
      </w:pPr>
    </w:p>
    <w:p w14:paraId="3F1D2E01" w14:textId="57E3C492" w:rsidR="001B60A9" w:rsidRPr="00D13325" w:rsidRDefault="001B60A9" w:rsidP="00107CA5">
      <w:pPr>
        <w:tabs>
          <w:tab w:val="left" w:pos="1215"/>
        </w:tabs>
        <w:rPr>
          <w:rFonts w:asciiTheme="minorHAnsi" w:hAnsiTheme="minorHAnsi" w:cs="Arial Narrow"/>
          <w:b/>
          <w:bCs/>
          <w:sz w:val="22"/>
          <w:szCs w:val="22"/>
        </w:rPr>
      </w:pPr>
      <w:r w:rsidRPr="00D13325">
        <w:rPr>
          <w:rFonts w:asciiTheme="minorHAnsi" w:hAnsiTheme="minorHAnsi" w:cs="Arial Narrow"/>
          <w:b/>
          <w:sz w:val="22"/>
          <w:szCs w:val="22"/>
        </w:rPr>
        <w:lastRenderedPageBreak/>
        <w:t>B.</w:t>
      </w:r>
      <w:r w:rsidR="00DB2678">
        <w:rPr>
          <w:rFonts w:asciiTheme="minorHAnsi" w:hAnsiTheme="minorHAnsi" w:cs="Arial Narrow"/>
          <w:b/>
          <w:sz w:val="22"/>
          <w:szCs w:val="22"/>
        </w:rPr>
        <w:t>2</w:t>
      </w:r>
      <w:r w:rsidRPr="00D13325">
        <w:rPr>
          <w:rFonts w:asciiTheme="minorHAnsi" w:hAnsiTheme="minorHAnsi" w:cs="Arial Narrow"/>
          <w:b/>
          <w:sz w:val="22"/>
          <w:szCs w:val="22"/>
        </w:rPr>
        <w:t xml:space="preserve"> </w:t>
      </w:r>
      <w:r w:rsidRPr="00D13325">
        <w:rPr>
          <w:rFonts w:asciiTheme="minorHAnsi" w:hAnsiTheme="minorHAnsi" w:cs="Arial Narrow"/>
          <w:b/>
          <w:bCs/>
          <w:caps/>
          <w:sz w:val="22"/>
          <w:szCs w:val="22"/>
        </w:rPr>
        <w:t>OBCHODNÉ PODMIENKY</w:t>
      </w:r>
      <w:r w:rsidR="00125941" w:rsidRPr="00D13325">
        <w:rPr>
          <w:rFonts w:asciiTheme="minorHAnsi" w:hAnsiTheme="minorHAnsi" w:cs="Arial Narrow"/>
          <w:b/>
          <w:bCs/>
          <w:caps/>
          <w:sz w:val="22"/>
          <w:szCs w:val="22"/>
        </w:rPr>
        <w:t xml:space="preserve"> </w:t>
      </w:r>
      <w:r w:rsidRPr="00D13325">
        <w:rPr>
          <w:rFonts w:asciiTheme="minorHAnsi" w:hAnsiTheme="minorHAnsi" w:cs="Arial Narrow"/>
          <w:b/>
          <w:bCs/>
          <w:caps/>
          <w:sz w:val="22"/>
          <w:szCs w:val="22"/>
        </w:rPr>
        <w:t>dodania predmetu zákazky</w:t>
      </w:r>
    </w:p>
    <w:p w14:paraId="5D7AC470" w14:textId="77777777" w:rsidR="001B60A9" w:rsidRPr="00D13325" w:rsidRDefault="001B60A9" w:rsidP="001B60A9">
      <w:pPr>
        <w:pStyle w:val="Textpoznpodarou"/>
        <w:jc w:val="right"/>
        <w:rPr>
          <w:rFonts w:asciiTheme="minorHAnsi" w:hAnsiTheme="minorHAnsi" w:cs="Arial Narrow"/>
          <w:b/>
          <w:bCs/>
          <w:sz w:val="22"/>
          <w:szCs w:val="22"/>
        </w:rPr>
      </w:pPr>
    </w:p>
    <w:p w14:paraId="49CEE1FE" w14:textId="3BC8D6CD" w:rsidR="001B60A9" w:rsidRPr="00C5681B" w:rsidRDefault="001B60A9" w:rsidP="009B5CB8">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C5681B">
        <w:rPr>
          <w:rFonts w:asciiTheme="minorHAnsi" w:hAnsiTheme="minorHAnsi" w:cs="Arial Narrow"/>
          <w:sz w:val="22"/>
          <w:szCs w:val="22"/>
        </w:rPr>
        <w:t xml:space="preserve">Výsledkom tohto verejného obstarávania bude uzatvorenie </w:t>
      </w:r>
      <w:r w:rsidR="00C5681B">
        <w:rPr>
          <w:rFonts w:asciiTheme="minorHAnsi" w:hAnsiTheme="minorHAnsi" w:cs="Arial Narrow"/>
          <w:sz w:val="22"/>
          <w:szCs w:val="22"/>
        </w:rPr>
        <w:t>Kúpnej zmluvy.</w:t>
      </w:r>
    </w:p>
    <w:p w14:paraId="20C096EE" w14:textId="07B7CCFE" w:rsidR="002F425F" w:rsidRPr="00664F60" w:rsidRDefault="002F425F" w:rsidP="002F425F">
      <w:pPr>
        <w:numPr>
          <w:ilvl w:val="0"/>
          <w:numId w:val="3"/>
        </w:numPr>
        <w:tabs>
          <w:tab w:val="clear" w:pos="432"/>
        </w:tabs>
        <w:spacing w:before="120"/>
        <w:ind w:left="284" w:hanging="284"/>
        <w:jc w:val="both"/>
        <w:rPr>
          <w:rFonts w:asciiTheme="minorHAnsi" w:hAnsiTheme="minorHAnsi" w:cs="Arial Narrow"/>
          <w:sz w:val="22"/>
          <w:szCs w:val="22"/>
        </w:rPr>
      </w:pPr>
      <w:r w:rsidRPr="002F425F">
        <w:rPr>
          <w:rFonts w:asciiTheme="minorHAnsi" w:hAnsiTheme="minorHAnsi" w:cs="Arial Narrow"/>
          <w:sz w:val="22"/>
          <w:szCs w:val="22"/>
        </w:rPr>
        <w:t>Uchádzač predloží návrh zmluvy doplnený o identifikačné údaje uchádzača</w:t>
      </w:r>
      <w:r w:rsidR="00E642EE">
        <w:rPr>
          <w:rFonts w:asciiTheme="minorHAnsi" w:hAnsiTheme="minorHAnsi" w:cs="Arial Narrow"/>
          <w:sz w:val="22"/>
          <w:szCs w:val="22"/>
        </w:rPr>
        <w:t xml:space="preserve"> a cenu</w:t>
      </w:r>
      <w:r w:rsidRPr="002F425F">
        <w:rPr>
          <w:rFonts w:asciiTheme="minorHAnsi" w:hAnsiTheme="minorHAnsi" w:cs="Arial Narrow"/>
          <w:sz w:val="22"/>
          <w:szCs w:val="22"/>
        </w:rPr>
        <w:t>.</w:t>
      </w:r>
    </w:p>
    <w:p w14:paraId="176AF125" w14:textId="3CCD441A" w:rsidR="00664F60" w:rsidRPr="00D13325"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w:t>
      </w:r>
      <w:r w:rsidR="00914776">
        <w:rPr>
          <w:rFonts w:asciiTheme="minorHAnsi" w:hAnsiTheme="minorHAnsi" w:cs="Arial Narrow"/>
          <w:sz w:val="22"/>
          <w:szCs w:val="22"/>
        </w:rPr>
        <w:t>zmluvy</w:t>
      </w:r>
      <w:r w:rsidR="009F0930">
        <w:rPr>
          <w:rFonts w:asciiTheme="minorHAnsi" w:hAnsiTheme="minorHAnsi" w:cs="Arial Narrow"/>
          <w:sz w:val="22"/>
          <w:szCs w:val="22"/>
        </w:rPr>
        <w:t xml:space="preserve">, ktorá je súčasťou tejto časti súťažných podkladov </w:t>
      </w:r>
      <w:r w:rsidRPr="00664F60">
        <w:rPr>
          <w:rFonts w:asciiTheme="minorHAnsi" w:hAnsiTheme="minorHAnsi" w:cs="Arial Narrow"/>
          <w:sz w:val="22"/>
          <w:szCs w:val="22"/>
        </w:rPr>
        <w:t xml:space="preserve">uvádza záväzný rozsah obchodných a zmluvných podmienok, ktoré musia byť súčasťou </w:t>
      </w:r>
      <w:r w:rsidR="005B1AC1">
        <w:rPr>
          <w:rFonts w:asciiTheme="minorHAnsi" w:hAnsiTheme="minorHAnsi" w:cs="Arial Narrow"/>
          <w:sz w:val="22"/>
          <w:szCs w:val="22"/>
        </w:rPr>
        <w:t>Zmluvy</w:t>
      </w:r>
      <w:r w:rsidRPr="00664F60">
        <w:rPr>
          <w:rFonts w:asciiTheme="minorHAnsi" w:hAnsiTheme="minorHAnsi" w:cs="Arial Narrow"/>
          <w:sz w:val="22"/>
          <w:szCs w:val="22"/>
        </w:rPr>
        <w:t xml:space="preserve"> na poskytnutie predmetu zákazky, ako výsledku procesu verejného obstarávania a nie je prípustné ich meniť zo strany uchádzača.</w:t>
      </w:r>
    </w:p>
    <w:p w14:paraId="7CB1D342" w14:textId="77777777" w:rsidR="001B60A9" w:rsidRDefault="001B60A9" w:rsidP="009B5CB8">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4D027B5E" w14:textId="77777777" w:rsidR="009F0930" w:rsidRDefault="009F0930" w:rsidP="009F0930">
      <w:pPr>
        <w:numPr>
          <w:ilvl w:val="0"/>
          <w:numId w:val="3"/>
        </w:numPr>
        <w:tabs>
          <w:tab w:val="clear" w:pos="432"/>
        </w:tabs>
        <w:spacing w:before="120"/>
        <w:ind w:left="284" w:hanging="284"/>
        <w:jc w:val="both"/>
        <w:rPr>
          <w:rFonts w:asciiTheme="minorHAnsi" w:hAnsiTheme="minorHAnsi" w:cs="Arial"/>
          <w:noProof w:val="0"/>
          <w:sz w:val="22"/>
          <w:szCs w:val="22"/>
        </w:rPr>
      </w:pPr>
      <w:r w:rsidRPr="009F0930">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7343B0AB" w14:textId="77777777" w:rsidR="00621542" w:rsidRPr="00D13325" w:rsidRDefault="00621542" w:rsidP="000E171E">
      <w:pPr>
        <w:jc w:val="both"/>
        <w:rPr>
          <w:rFonts w:asciiTheme="minorHAnsi" w:hAnsiTheme="minorHAnsi" w:cs="Arial Narrow"/>
          <w:sz w:val="22"/>
          <w:szCs w:val="22"/>
        </w:rPr>
      </w:pPr>
    </w:p>
    <w:p w14:paraId="06DD8311" w14:textId="77777777" w:rsidR="009F0930" w:rsidRDefault="009F0930" w:rsidP="00C44EE9">
      <w:pPr>
        <w:spacing w:before="240"/>
        <w:jc w:val="center"/>
        <w:rPr>
          <w:rFonts w:asciiTheme="minorHAnsi" w:hAnsiTheme="minorHAnsi"/>
          <w:b/>
          <w:sz w:val="22"/>
          <w:szCs w:val="22"/>
        </w:rPr>
      </w:pPr>
    </w:p>
    <w:p w14:paraId="7AF9C8DD" w14:textId="77777777" w:rsidR="009F0930" w:rsidRDefault="009F0930" w:rsidP="00C44EE9">
      <w:pPr>
        <w:spacing w:before="240"/>
        <w:jc w:val="center"/>
        <w:rPr>
          <w:rFonts w:asciiTheme="minorHAnsi" w:hAnsiTheme="minorHAnsi"/>
          <w:b/>
          <w:sz w:val="22"/>
          <w:szCs w:val="22"/>
        </w:rPr>
      </w:pPr>
    </w:p>
    <w:p w14:paraId="5B9BAE22" w14:textId="77777777" w:rsidR="009F0930" w:rsidRDefault="009F0930" w:rsidP="00C44EE9">
      <w:pPr>
        <w:spacing w:before="240"/>
        <w:jc w:val="center"/>
        <w:rPr>
          <w:rFonts w:asciiTheme="minorHAnsi" w:hAnsiTheme="minorHAnsi"/>
          <w:b/>
          <w:sz w:val="22"/>
          <w:szCs w:val="22"/>
        </w:rPr>
      </w:pPr>
    </w:p>
    <w:p w14:paraId="7E744542" w14:textId="77777777" w:rsidR="009F0930" w:rsidRDefault="009F0930" w:rsidP="00C44EE9">
      <w:pPr>
        <w:spacing w:before="240"/>
        <w:jc w:val="center"/>
        <w:rPr>
          <w:rFonts w:asciiTheme="minorHAnsi" w:hAnsiTheme="minorHAnsi"/>
          <w:b/>
          <w:sz w:val="22"/>
          <w:szCs w:val="22"/>
        </w:rPr>
      </w:pPr>
    </w:p>
    <w:p w14:paraId="4D91FF4B" w14:textId="77777777" w:rsidR="009F0930" w:rsidRDefault="009F0930" w:rsidP="00C44EE9">
      <w:pPr>
        <w:spacing w:before="240"/>
        <w:jc w:val="center"/>
        <w:rPr>
          <w:rFonts w:asciiTheme="minorHAnsi" w:hAnsiTheme="minorHAnsi"/>
          <w:b/>
          <w:sz w:val="22"/>
          <w:szCs w:val="22"/>
        </w:rPr>
      </w:pPr>
    </w:p>
    <w:p w14:paraId="74FBC612" w14:textId="77777777" w:rsidR="009F0930" w:rsidRDefault="009F0930" w:rsidP="00C44EE9">
      <w:pPr>
        <w:spacing w:before="240"/>
        <w:jc w:val="center"/>
        <w:rPr>
          <w:rFonts w:asciiTheme="minorHAnsi" w:hAnsiTheme="minorHAnsi"/>
          <w:b/>
          <w:sz w:val="22"/>
          <w:szCs w:val="22"/>
        </w:rPr>
      </w:pPr>
    </w:p>
    <w:p w14:paraId="79EA9AF8" w14:textId="77777777" w:rsidR="009F0930" w:rsidRDefault="009F0930" w:rsidP="00C44EE9">
      <w:pPr>
        <w:spacing w:before="240"/>
        <w:jc w:val="center"/>
        <w:rPr>
          <w:rFonts w:asciiTheme="minorHAnsi" w:hAnsiTheme="minorHAnsi"/>
          <w:b/>
          <w:sz w:val="22"/>
          <w:szCs w:val="22"/>
        </w:rPr>
      </w:pPr>
    </w:p>
    <w:p w14:paraId="384814CE" w14:textId="77777777" w:rsidR="009F0930" w:rsidRDefault="009F0930" w:rsidP="00C44EE9">
      <w:pPr>
        <w:spacing w:before="240"/>
        <w:jc w:val="center"/>
        <w:rPr>
          <w:rFonts w:asciiTheme="minorHAnsi" w:hAnsiTheme="minorHAnsi"/>
          <w:b/>
          <w:sz w:val="22"/>
          <w:szCs w:val="22"/>
        </w:rPr>
      </w:pPr>
    </w:p>
    <w:p w14:paraId="4052EE4A" w14:textId="77777777" w:rsidR="009F0930" w:rsidRDefault="009F0930" w:rsidP="00C44EE9">
      <w:pPr>
        <w:spacing w:before="240"/>
        <w:jc w:val="center"/>
        <w:rPr>
          <w:rFonts w:asciiTheme="minorHAnsi" w:hAnsiTheme="minorHAnsi"/>
          <w:b/>
          <w:sz w:val="22"/>
          <w:szCs w:val="22"/>
        </w:rPr>
      </w:pPr>
    </w:p>
    <w:p w14:paraId="488C635A" w14:textId="77777777" w:rsidR="009F0930" w:rsidRDefault="009F0930" w:rsidP="00C44EE9">
      <w:pPr>
        <w:spacing w:before="240"/>
        <w:jc w:val="center"/>
        <w:rPr>
          <w:rFonts w:asciiTheme="minorHAnsi" w:hAnsiTheme="minorHAnsi"/>
          <w:b/>
          <w:sz w:val="22"/>
          <w:szCs w:val="22"/>
        </w:rPr>
      </w:pPr>
    </w:p>
    <w:p w14:paraId="4CCC3EB3" w14:textId="77777777" w:rsidR="009F0930" w:rsidRDefault="009F0930" w:rsidP="00C44EE9">
      <w:pPr>
        <w:spacing w:before="240"/>
        <w:jc w:val="center"/>
        <w:rPr>
          <w:rFonts w:asciiTheme="minorHAnsi" w:hAnsiTheme="minorHAnsi"/>
          <w:b/>
          <w:sz w:val="22"/>
          <w:szCs w:val="22"/>
        </w:rPr>
      </w:pPr>
    </w:p>
    <w:p w14:paraId="528E2C0C" w14:textId="77777777" w:rsidR="009F0930" w:rsidRDefault="009F0930" w:rsidP="00C44EE9">
      <w:pPr>
        <w:spacing w:before="240"/>
        <w:jc w:val="center"/>
        <w:rPr>
          <w:rFonts w:asciiTheme="minorHAnsi" w:hAnsiTheme="minorHAnsi"/>
          <w:b/>
          <w:sz w:val="22"/>
          <w:szCs w:val="22"/>
        </w:rPr>
      </w:pPr>
    </w:p>
    <w:p w14:paraId="333CAC17" w14:textId="77777777" w:rsidR="00965C1B" w:rsidRDefault="00965C1B" w:rsidP="00965C1B">
      <w:pPr>
        <w:spacing w:before="240"/>
        <w:rPr>
          <w:rFonts w:asciiTheme="minorHAnsi" w:hAnsiTheme="minorHAnsi"/>
          <w:b/>
          <w:sz w:val="22"/>
          <w:szCs w:val="22"/>
        </w:rPr>
      </w:pPr>
    </w:p>
    <w:p w14:paraId="41225891" w14:textId="77777777" w:rsidR="00A15646" w:rsidRDefault="00A15646" w:rsidP="00107CA5">
      <w:pPr>
        <w:spacing w:before="240"/>
        <w:rPr>
          <w:rFonts w:asciiTheme="minorHAnsi" w:hAnsiTheme="minorHAnsi"/>
          <w:b/>
          <w:sz w:val="22"/>
          <w:szCs w:val="22"/>
        </w:rPr>
      </w:pPr>
    </w:p>
    <w:p w14:paraId="374139D7" w14:textId="359DCAA6" w:rsidR="006B6A6C" w:rsidRPr="005B160E" w:rsidRDefault="006B6A6C" w:rsidP="000D0F51">
      <w:pPr>
        <w:autoSpaceDE w:val="0"/>
        <w:autoSpaceDN w:val="0"/>
        <w:adjustRightInd w:val="0"/>
        <w:spacing w:after="134"/>
        <w:contextualSpacing/>
        <w:jc w:val="both"/>
        <w:rPr>
          <w:lang w:eastAsia="en-US"/>
        </w:rPr>
      </w:pPr>
    </w:p>
    <w:sectPr w:rsidR="006B6A6C" w:rsidRPr="005B160E" w:rsidSect="00040D03">
      <w:headerReference w:type="default" r:id="rId23"/>
      <w:footerReference w:type="default" r:id="rId24"/>
      <w:pgSz w:w="11910" w:h="16840"/>
      <w:pgMar w:top="1418" w:right="1418" w:bottom="1418" w:left="1418" w:header="1809"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0A9BD" w14:textId="77777777" w:rsidR="00D853DA" w:rsidRDefault="00D853DA">
      <w:r>
        <w:separator/>
      </w:r>
    </w:p>
  </w:endnote>
  <w:endnote w:type="continuationSeparator" w:id="0">
    <w:p w14:paraId="42E60B6F" w14:textId="77777777" w:rsidR="00D853DA" w:rsidRDefault="00D85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emens Sans">
    <w:altName w:val="Times New Roman"/>
    <w:charset w:val="EE"/>
    <w:family w:val="auto"/>
    <w:pitch w:val="variable"/>
    <w:sig w:usb0="800000AF" w:usb1="0000204B" w:usb2="00000000" w:usb3="00000000" w:csb0="00000093"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charset w:val="00"/>
    <w:family w:val="auto"/>
    <w:pitch w:val="variable"/>
    <w:sig w:usb0="00000000" w:usb1="C0007843" w:usb2="00000009" w:usb3="00000000" w:csb0="000001FF" w:csb1="00000000"/>
  </w:font>
  <w:font w:name="Calibri-Bold">
    <w:altName w:val="Calibri"/>
    <w:panose1 w:val="00000000000000000000"/>
    <w:charset w:val="00"/>
    <w:family w:val="roman"/>
    <w:notTrueType/>
    <w:pitch w:val="default"/>
  </w:font>
  <w:font w:name="Arial,Bold">
    <w:altName w:val="MS Mincho"/>
    <w:panose1 w:val="00000000000000000000"/>
    <w:charset w:val="80"/>
    <w:family w:val="auto"/>
    <w:notTrueType/>
    <w:pitch w:val="default"/>
    <w:sig w:usb0="00000005" w:usb1="08070000" w:usb2="00000010" w:usb3="00000000" w:csb0="00020002" w:csb1="00000000"/>
  </w:font>
  <w:font w:name="Gautami">
    <w:panose1 w:val="020B0502040204020203"/>
    <w:charset w:val="00"/>
    <w:family w:val="swiss"/>
    <w:pitch w:val="variable"/>
    <w:sig w:usb0="002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34A40" w14:textId="630B2AAE" w:rsidR="00322649" w:rsidRPr="00D07588" w:rsidRDefault="00322649"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2020</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7F7EC5">
      <w:rPr>
        <w:rFonts w:ascii="Arial Narrow" w:hAnsi="Arial Narrow" w:cs="Arial Narrow"/>
        <w:sz w:val="20"/>
        <w:szCs w:val="20"/>
      </w:rPr>
      <w:t>12</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7F7EC5">
      <w:rPr>
        <w:rFonts w:ascii="Arial Narrow" w:hAnsi="Arial Narrow" w:cs="Arial Narrow"/>
        <w:sz w:val="20"/>
        <w:szCs w:val="20"/>
      </w:rPr>
      <w:t>28</w:t>
    </w:r>
    <w:r w:rsidRPr="004B38A1">
      <w:rPr>
        <w:rFonts w:ascii="Arial Narrow" w:hAnsi="Arial Narrow" w:cs="Arial Narrow"/>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DC32F" w14:textId="6095B593" w:rsidR="00322649" w:rsidRPr="00D07588" w:rsidRDefault="00322649" w:rsidP="00B701A5">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7F7EC5">
      <w:rPr>
        <w:rFonts w:ascii="Arial Narrow" w:hAnsi="Arial Narrow" w:cs="Arial Narrow"/>
        <w:sz w:val="20"/>
        <w:szCs w:val="20"/>
      </w:rPr>
      <w:t>28</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7F7EC5">
      <w:rPr>
        <w:rFonts w:ascii="Arial Narrow" w:hAnsi="Arial Narrow" w:cs="Arial Narrow"/>
        <w:sz w:val="20"/>
        <w:szCs w:val="20"/>
      </w:rPr>
      <w:t>28</w:t>
    </w:r>
    <w:r w:rsidRPr="004B38A1">
      <w:rPr>
        <w:rFonts w:ascii="Arial Narrow" w:hAnsi="Arial Narrow" w:cs="Arial Narrow"/>
        <w:sz w:val="20"/>
        <w:szCs w:val="20"/>
      </w:rPr>
      <w:fldChar w:fldCharType="end"/>
    </w:r>
  </w:p>
  <w:p w14:paraId="3830C8C8" w14:textId="77777777" w:rsidR="00322649" w:rsidRPr="008A0436" w:rsidRDefault="00322649" w:rsidP="009F5B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0C5A5" w14:textId="77777777" w:rsidR="00D853DA" w:rsidRDefault="00D853DA">
      <w:r>
        <w:separator/>
      </w:r>
    </w:p>
  </w:footnote>
  <w:footnote w:type="continuationSeparator" w:id="0">
    <w:p w14:paraId="35CEB8F8" w14:textId="77777777" w:rsidR="00D853DA" w:rsidRDefault="00D853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F2258" w14:textId="2898BED6" w:rsidR="00322649" w:rsidRPr="00F53DA5" w:rsidRDefault="00322649" w:rsidP="00E50F3A">
    <w:pPr>
      <w:pStyle w:val="Zhlav"/>
      <w:pBdr>
        <w:bottom w:val="single" w:sz="12" w:space="0" w:color="auto"/>
      </w:pBdr>
      <w:tabs>
        <w:tab w:val="clear" w:pos="9072"/>
      </w:tabs>
      <w:spacing w:after="240"/>
      <w:rPr>
        <w:rFonts w:ascii="Georgia" w:hAnsi="Georgia" w:cs="Arial Narrow"/>
        <w:caps/>
        <w:sz w:val="16"/>
        <w:szCs w:val="16"/>
      </w:rPr>
    </w:pPr>
    <w:r>
      <w:drawing>
        <wp:inline distT="0" distB="0" distL="0" distR="0" wp14:anchorId="06DDD4E3" wp14:editId="073CC456">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AC52" w14:textId="77777777" w:rsidR="00322649" w:rsidRPr="00F74DD8" w:rsidRDefault="00322649" w:rsidP="00FF7FDE">
    <w:pPr>
      <w:pStyle w:val="Zhlav"/>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325AA207" w14:textId="77777777" w:rsidR="00322649" w:rsidRPr="00FF7FDE" w:rsidRDefault="00322649" w:rsidP="00FF7FDE">
    <w:pPr>
      <w:pStyle w:val="Zhlav"/>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1FBC9" w14:textId="77777777" w:rsidR="00322649" w:rsidRPr="00DD27D1" w:rsidRDefault="00322649" w:rsidP="00E93F54">
    <w:pPr>
      <w:pStyle w:val="Zhlav"/>
      <w:tabs>
        <w:tab w:val="clear" w:pos="4536"/>
        <w:tab w:val="clear" w:pos="9072"/>
        <w:tab w:val="center" w:pos="1440"/>
        <w:tab w:val="right" w:pos="9540"/>
      </w:tabs>
      <w:rPr>
        <w:rFonts w:asciiTheme="minorHAnsi" w:hAnsiTheme="minorHAnsi" w:cs="Arial Narrow"/>
        <w:sz w:val="22"/>
        <w:szCs w:val="22"/>
      </w:rPr>
    </w:pPr>
  </w:p>
  <w:p w14:paraId="25E5283C" w14:textId="77777777" w:rsidR="00322649" w:rsidRPr="00EA5688" w:rsidRDefault="00322649" w:rsidP="00E93F54">
    <w:pPr>
      <w:pStyle w:val="Zhlav"/>
      <w:tabs>
        <w:tab w:val="clear" w:pos="4536"/>
        <w:tab w:val="center" w:pos="1440"/>
        <w:tab w:val="right" w:pos="9540"/>
      </w:tabs>
      <w:rPr>
        <w:rFonts w:asciiTheme="minorHAnsi" w:hAnsiTheme="minorHAnsi" w:cs="Arial Narrow"/>
        <w:sz w:val="22"/>
        <w:szCs w:val="22"/>
      </w:rPr>
    </w:pPr>
  </w:p>
  <w:p w14:paraId="634553F2" w14:textId="77777777" w:rsidR="00322649" w:rsidRPr="00EA5688" w:rsidRDefault="00322649" w:rsidP="00E93F54">
    <w:pPr>
      <w:pStyle w:val="Zhlav"/>
      <w:tabs>
        <w:tab w:val="clear" w:pos="4536"/>
        <w:tab w:val="center" w:pos="1440"/>
        <w:tab w:val="right" w:pos="9540"/>
      </w:tabs>
      <w:rPr>
        <w:rFonts w:asciiTheme="minorHAnsi" w:hAnsiTheme="minorHAnsi" w:cs="Arial Narrow"/>
        <w:sz w:val="22"/>
        <w:szCs w:val="22"/>
      </w:rPr>
    </w:pPr>
  </w:p>
  <w:p w14:paraId="75B2560F" w14:textId="77777777" w:rsidR="00322649" w:rsidRPr="00DD27D1" w:rsidRDefault="00322649" w:rsidP="00E93F54">
    <w:pPr>
      <w:pStyle w:val="Zhlav"/>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CC483" w14:textId="77777777" w:rsidR="00322649" w:rsidRDefault="00322649">
    <w:pPr>
      <w:pStyle w:val="Zkladn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B5417E0"/>
    <w:lvl w:ilvl="0">
      <w:start w:val="1"/>
      <w:numFmt w:val="decimal"/>
      <w:pStyle w:val="slovanseznam3"/>
      <w:lvlText w:val="%1."/>
      <w:lvlJc w:val="left"/>
      <w:pPr>
        <w:tabs>
          <w:tab w:val="num" w:pos="926"/>
        </w:tabs>
        <w:ind w:left="926" w:hanging="360"/>
      </w:pPr>
    </w:lvl>
  </w:abstractNum>
  <w:abstractNum w:abstractNumId="1">
    <w:nsid w:val="FFFFFF83"/>
    <w:multiLevelType w:val="singleLevel"/>
    <w:tmpl w:val="2AAEB06E"/>
    <w:lvl w:ilvl="0">
      <w:start w:val="1"/>
      <w:numFmt w:val="bullet"/>
      <w:pStyle w:val="Seznamsodrkami2"/>
      <w:lvlText w:val=""/>
      <w:lvlJc w:val="left"/>
      <w:pPr>
        <w:tabs>
          <w:tab w:val="num" w:pos="643"/>
        </w:tabs>
        <w:ind w:left="643" w:hanging="360"/>
      </w:pPr>
      <w:rPr>
        <w:rFonts w:ascii="Symbol" w:hAnsi="Symbol" w:hint="default"/>
      </w:rPr>
    </w:lvl>
  </w:abstractNum>
  <w:abstractNum w:abstractNumId="2">
    <w:nsid w:val="00000002"/>
    <w:multiLevelType w:val="singleLevel"/>
    <w:tmpl w:val="B456BA5A"/>
    <w:name w:val="Diagram"/>
    <w:lvl w:ilvl="0">
      <w:start w:val="1"/>
      <w:numFmt w:val="decimal"/>
      <w:pStyle w:val="DiagramLabel"/>
      <w:suff w:val="space"/>
      <w:lvlText w:val="Figure %1: "/>
      <w:lvlJc w:val="left"/>
    </w:lvl>
  </w:abstractNum>
  <w:abstractNum w:abstractNumId="3">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FE3588"/>
    <w:multiLevelType w:val="multilevel"/>
    <w:tmpl w:val="C52A9666"/>
    <w:lvl w:ilvl="0">
      <w:start w:val="1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D7617F3"/>
    <w:multiLevelType w:val="hybridMultilevel"/>
    <w:tmpl w:val="785024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2E644AB"/>
    <w:multiLevelType w:val="hybridMultilevel"/>
    <w:tmpl w:val="4D9A76F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nsid w:val="12F73135"/>
    <w:multiLevelType w:val="hybridMultilevel"/>
    <w:tmpl w:val="5AC6CE08"/>
    <w:lvl w:ilvl="0" w:tplc="041B0005">
      <w:start w:val="1"/>
      <w:numFmt w:val="bullet"/>
      <w:pStyle w:val="o1"/>
      <w:lvlText w:val=""/>
      <w:lvlJc w:val="left"/>
      <w:pPr>
        <w:ind w:left="720" w:hanging="360"/>
      </w:pPr>
      <w:rPr>
        <w:rFonts w:ascii="Wingdings" w:hAnsi="Wingdings" w:cs="Times New Roman" w:hint="default"/>
      </w:rPr>
    </w:lvl>
    <w:lvl w:ilvl="1" w:tplc="007CFC30">
      <w:start w:val="1"/>
      <w:numFmt w:val="bullet"/>
      <w:pStyle w:val="o2"/>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9">
    <w:nsid w:val="135E1F34"/>
    <w:multiLevelType w:val="hybridMultilevel"/>
    <w:tmpl w:val="5B1CBB20"/>
    <w:lvl w:ilvl="0" w:tplc="5E02FFE8">
      <w:start w:val="1"/>
      <w:numFmt w:val="decimal"/>
      <w:lvlText w:val="%1."/>
      <w:lvlJc w:val="left"/>
      <w:pPr>
        <w:ind w:left="792" w:hanging="360"/>
      </w:pPr>
      <w:rPr>
        <w:rFonts w:asciiTheme="minorHAnsi" w:hAnsiTheme="minorHAnsi" w:cstheme="minorHAnsi" w:hint="default"/>
        <w:b/>
        <w:sz w:val="22"/>
        <w:szCs w:val="22"/>
      </w:rPr>
    </w:lvl>
    <w:lvl w:ilvl="1" w:tplc="041B0019" w:tentative="1">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1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1C423B39"/>
    <w:multiLevelType w:val="hybridMultilevel"/>
    <w:tmpl w:val="62D4FADE"/>
    <w:lvl w:ilvl="0" w:tplc="BAE8EA3A">
      <w:start w:val="1"/>
      <w:numFmt w:val="decimal"/>
      <w:pStyle w:val="Cislovaneodrazky"/>
      <w:lvlText w:val="%1."/>
      <w:lvlJc w:val="left"/>
      <w:pPr>
        <w:tabs>
          <w:tab w:val="num" w:pos="717"/>
        </w:tabs>
        <w:ind w:left="717"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4F73E3E"/>
    <w:multiLevelType w:val="multilevel"/>
    <w:tmpl w:val="FA428222"/>
    <w:lvl w:ilvl="0">
      <w:start w:val="1"/>
      <w:numFmt w:val="decimal"/>
      <w:pStyle w:val="lnok"/>
      <w:suff w:val="nothing"/>
      <w:lvlText w:val="Čl.%1"/>
      <w:lvlJc w:val="center"/>
      <w:pPr>
        <w:ind w:left="6044" w:hanging="284"/>
      </w:pPr>
      <w:rPr>
        <w:rFonts w:ascii="Georgia" w:hAnsi="Georgia" w:cs="Georgia" w:hint="default"/>
      </w:rPr>
    </w:lvl>
    <w:lvl w:ilvl="1">
      <w:start w:val="1"/>
      <w:numFmt w:val="decimal"/>
      <w:pStyle w:val="Odstavec"/>
      <w:isLgl/>
      <w:lvlText w:val="%1.%2."/>
      <w:lvlJc w:val="left"/>
      <w:pPr>
        <w:tabs>
          <w:tab w:val="num" w:pos="567"/>
        </w:tabs>
        <w:ind w:left="567" w:hanging="567"/>
      </w:pPr>
      <w:rPr>
        <w:rFonts w:ascii="Georgia" w:hAnsi="Georgia" w:cs="Georgia" w:hint="default"/>
        <w:b w:val="0"/>
        <w:i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1247"/>
        </w:tabs>
        <w:ind w:left="1247" w:hanging="680"/>
      </w:pPr>
      <w:rPr>
        <w:rFonts w:ascii="Georgia" w:hAnsi="Georgia" w:cs="Georgia" w:hint="default"/>
        <w:b w:val="0"/>
        <w:i w:val="0"/>
        <w:sz w:val="22"/>
        <w:szCs w:val="22"/>
      </w:rPr>
    </w:lvl>
    <w:lvl w:ilvl="3">
      <w:start w:val="1"/>
      <w:numFmt w:val="decimal"/>
      <w:isLgl/>
      <w:lvlText w:val="%1.%2.%3.%4."/>
      <w:lvlJc w:val="left"/>
      <w:pPr>
        <w:tabs>
          <w:tab w:val="num" w:pos="1080"/>
        </w:tabs>
        <w:ind w:left="720" w:hanging="720"/>
      </w:pPr>
      <w:rPr>
        <w:rFonts w:ascii="Times New Roman" w:hAnsi="Times New Roman" w:cs="Times New Roman" w:hint="default"/>
      </w:rPr>
    </w:lvl>
    <w:lvl w:ilvl="4">
      <w:start w:val="1"/>
      <w:numFmt w:val="lowerLetter"/>
      <w:pStyle w:val="Bod"/>
      <w:lvlText w:val="%5)"/>
      <w:lvlJc w:val="left"/>
      <w:pPr>
        <w:tabs>
          <w:tab w:val="num" w:pos="1134"/>
        </w:tabs>
        <w:ind w:left="1134" w:hanging="283"/>
      </w:pPr>
      <w:rPr>
        <w:rFonts w:ascii="Times New Roman" w:hAnsi="Times New Roman" w:cs="Times New Roman" w:hint="default"/>
        <w:i w:val="0"/>
      </w:rPr>
    </w:lvl>
    <w:lvl w:ilvl="5">
      <w:start w:val="1"/>
      <w:numFmt w:val="lowerLetter"/>
      <w:pStyle w:val="Podbod"/>
      <w:lvlText w:val="%5%6)"/>
      <w:lvlJc w:val="left"/>
      <w:pPr>
        <w:tabs>
          <w:tab w:val="num" w:pos="1531"/>
        </w:tabs>
        <w:ind w:left="1531" w:hanging="397"/>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4">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8755A2C"/>
    <w:multiLevelType w:val="hybridMultilevel"/>
    <w:tmpl w:val="79EE0134"/>
    <w:lvl w:ilvl="0" w:tplc="DDA24EA4">
      <w:start w:val="26"/>
      <w:numFmt w:val="decimal"/>
      <w:lvlText w:val="%1"/>
      <w:lvlJc w:val="left"/>
      <w:pPr>
        <w:ind w:left="1636" w:hanging="360"/>
      </w:pPr>
      <w:rPr>
        <w:rFonts w:hint="default"/>
      </w:rPr>
    </w:lvl>
    <w:lvl w:ilvl="1" w:tplc="041B0019">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16">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7">
    <w:nsid w:val="334E632D"/>
    <w:multiLevelType w:val="singleLevel"/>
    <w:tmpl w:val="95E4AFCC"/>
    <w:lvl w:ilvl="0">
      <w:start w:val="1"/>
      <w:numFmt w:val="bullet"/>
      <w:pStyle w:val="Odrka"/>
      <w:lvlText w:val=""/>
      <w:lvlJc w:val="left"/>
      <w:pPr>
        <w:tabs>
          <w:tab w:val="num" w:pos="1701"/>
        </w:tabs>
        <w:ind w:left="1701" w:hanging="283"/>
      </w:pPr>
      <w:rPr>
        <w:rFonts w:ascii="Symbol" w:hAnsi="Symbol" w:cs="Times New Roman" w:hint="default"/>
        <w:b w:val="0"/>
        <w:i w:val="0"/>
        <w:color w:val="auto"/>
        <w:sz w:val="28"/>
      </w:rPr>
    </w:lvl>
  </w:abstractNum>
  <w:abstractNum w:abstractNumId="18">
    <w:nsid w:val="39967F69"/>
    <w:multiLevelType w:val="hybridMultilevel"/>
    <w:tmpl w:val="D72A10D2"/>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9">
    <w:nsid w:val="39A663C0"/>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1">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2">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3">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4">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6">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7">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5B104EDD"/>
    <w:multiLevelType w:val="multilevel"/>
    <w:tmpl w:val="A0BCDF8C"/>
    <w:lvl w:ilvl="0">
      <w:start w:val="10"/>
      <w:numFmt w:val="decimal"/>
      <w:lvlText w:val="%1."/>
      <w:lvlJc w:val="left"/>
      <w:pPr>
        <w:tabs>
          <w:tab w:val="num" w:pos="432"/>
        </w:tabs>
        <w:ind w:left="432" w:hanging="432"/>
      </w:pPr>
      <w:rPr>
        <w:rFonts w:hint="default"/>
      </w:rPr>
    </w:lvl>
    <w:lvl w:ilvl="1">
      <w:start w:val="9"/>
      <w:numFmt w:val="decimal"/>
      <w:lvlText w:val="%1.%2"/>
      <w:lvlJc w:val="left"/>
      <w:pPr>
        <w:tabs>
          <w:tab w:val="num" w:pos="576"/>
        </w:tabs>
        <w:ind w:left="576" w:hanging="576"/>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3">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4">
    <w:nsid w:val="63D82262"/>
    <w:multiLevelType w:val="multilevel"/>
    <w:tmpl w:val="4FDC1460"/>
    <w:lvl w:ilvl="0">
      <w:start w:val="2"/>
      <w:numFmt w:val="decimal"/>
      <w:lvlText w:val="%1"/>
      <w:lvlJc w:val="left"/>
      <w:pPr>
        <w:tabs>
          <w:tab w:val="num" w:pos="432"/>
        </w:tabs>
        <w:ind w:left="432" w:hanging="432"/>
      </w:pPr>
      <w:rPr>
        <w:rFonts w:hint="default"/>
        <w:b/>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4BC3B3D"/>
    <w:multiLevelType w:val="hybridMultilevel"/>
    <w:tmpl w:val="C66E07D2"/>
    <w:lvl w:ilvl="0" w:tplc="A386EFA2">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8">
    <w:nsid w:val="6B7D796D"/>
    <w:multiLevelType w:val="hybridMultilevel"/>
    <w:tmpl w:val="1AFA3A0A"/>
    <w:lvl w:ilvl="0" w:tplc="C526D50E">
      <w:start w:val="1"/>
      <w:numFmt w:val="decimal"/>
      <w:pStyle w:val="1-odsek"/>
      <w:lvlText w:val="(%1)"/>
      <w:lvlJc w:val="left"/>
      <w:pPr>
        <w:tabs>
          <w:tab w:val="num" w:pos="567"/>
        </w:tabs>
        <w:ind w:left="567" w:hanging="567"/>
      </w:pPr>
      <w:rPr>
        <w:rFonts w:ascii="Arial" w:hAnsi="Arial" w:cs="Times New Roman" w:hint="default"/>
        <w:b w:val="0"/>
        <w:i w:val="0"/>
        <w:sz w:val="20"/>
      </w:rPr>
    </w:lvl>
    <w:lvl w:ilvl="1" w:tplc="F070A5E6">
      <w:start w:val="1"/>
      <w:numFmt w:val="decimal"/>
      <w:lvlText w:val="%2."/>
      <w:lvlJc w:val="left"/>
      <w:pPr>
        <w:tabs>
          <w:tab w:val="num" w:pos="1440"/>
        </w:tabs>
        <w:ind w:left="1440" w:hanging="360"/>
      </w:pPr>
    </w:lvl>
    <w:lvl w:ilvl="2" w:tplc="0FA6C686">
      <w:start w:val="1"/>
      <w:numFmt w:val="decimal"/>
      <w:lvlText w:val="%3."/>
      <w:lvlJc w:val="left"/>
      <w:pPr>
        <w:tabs>
          <w:tab w:val="num" w:pos="2160"/>
        </w:tabs>
        <w:ind w:left="2160" w:hanging="360"/>
      </w:pPr>
    </w:lvl>
    <w:lvl w:ilvl="3" w:tplc="7F2E8624">
      <w:start w:val="1"/>
      <w:numFmt w:val="decimal"/>
      <w:lvlText w:val="%4."/>
      <w:lvlJc w:val="left"/>
      <w:pPr>
        <w:tabs>
          <w:tab w:val="num" w:pos="2880"/>
        </w:tabs>
        <w:ind w:left="2880" w:hanging="360"/>
      </w:pPr>
    </w:lvl>
    <w:lvl w:ilvl="4" w:tplc="72C2DBD6">
      <w:start w:val="1"/>
      <w:numFmt w:val="decimal"/>
      <w:lvlText w:val="%5."/>
      <w:lvlJc w:val="left"/>
      <w:pPr>
        <w:tabs>
          <w:tab w:val="num" w:pos="3600"/>
        </w:tabs>
        <w:ind w:left="3600" w:hanging="360"/>
      </w:pPr>
    </w:lvl>
    <w:lvl w:ilvl="5" w:tplc="31F4B6CC">
      <w:start w:val="1"/>
      <w:numFmt w:val="decimal"/>
      <w:lvlText w:val="%6."/>
      <w:lvlJc w:val="left"/>
      <w:pPr>
        <w:tabs>
          <w:tab w:val="num" w:pos="4320"/>
        </w:tabs>
        <w:ind w:left="4320" w:hanging="360"/>
      </w:pPr>
    </w:lvl>
    <w:lvl w:ilvl="6" w:tplc="476C4DE0">
      <w:start w:val="1"/>
      <w:numFmt w:val="decimal"/>
      <w:lvlText w:val="%7."/>
      <w:lvlJc w:val="left"/>
      <w:pPr>
        <w:tabs>
          <w:tab w:val="num" w:pos="5040"/>
        </w:tabs>
        <w:ind w:left="5040" w:hanging="360"/>
      </w:pPr>
    </w:lvl>
    <w:lvl w:ilvl="7" w:tplc="E7E0FE48">
      <w:start w:val="1"/>
      <w:numFmt w:val="decimal"/>
      <w:lvlText w:val="%8."/>
      <w:lvlJc w:val="left"/>
      <w:pPr>
        <w:tabs>
          <w:tab w:val="num" w:pos="5760"/>
        </w:tabs>
        <w:ind w:left="5760" w:hanging="360"/>
      </w:pPr>
    </w:lvl>
    <w:lvl w:ilvl="8" w:tplc="C016B83A">
      <w:start w:val="1"/>
      <w:numFmt w:val="decimal"/>
      <w:lvlText w:val="%9."/>
      <w:lvlJc w:val="left"/>
      <w:pPr>
        <w:tabs>
          <w:tab w:val="num" w:pos="6480"/>
        </w:tabs>
        <w:ind w:left="6480" w:hanging="360"/>
      </w:pPr>
    </w:lvl>
  </w:abstractNum>
  <w:abstractNum w:abstractNumId="39">
    <w:nsid w:val="6C281713"/>
    <w:multiLevelType w:val="hybridMultilevel"/>
    <w:tmpl w:val="8D1AB2EA"/>
    <w:lvl w:ilvl="0" w:tplc="D4F09402">
      <w:numFmt w:val="bullet"/>
      <w:lvlText w:val="•"/>
      <w:lvlJc w:val="left"/>
      <w:pPr>
        <w:ind w:left="1455" w:hanging="1095"/>
      </w:pPr>
      <w:rPr>
        <w:rFonts w:ascii="Calibri" w:eastAsia="Times New Roman" w:hAnsi="Calibri" w:cs="Arial Narrow"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42">
    <w:nsid w:val="70A64E0A"/>
    <w:multiLevelType w:val="multilevel"/>
    <w:tmpl w:val="11A444B4"/>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nsid w:val="73B83705"/>
    <w:multiLevelType w:val="multilevel"/>
    <w:tmpl w:val="005401FA"/>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hint="default"/>
        <w:sz w:val="22"/>
      </w:rPr>
    </w:lvl>
    <w:lvl w:ilvl="2">
      <w:start w:val="1"/>
      <w:numFmt w:val="decimal"/>
      <w:isLgl/>
      <w:lvlText w:val="%1.%2.%3"/>
      <w:lvlJc w:val="left"/>
      <w:pPr>
        <w:ind w:left="1080" w:hanging="720"/>
      </w:pPr>
      <w:rPr>
        <w:rFonts w:asciiTheme="minorHAnsi" w:hAnsiTheme="minorHAnsi" w:hint="default"/>
        <w:sz w:val="22"/>
      </w:rPr>
    </w:lvl>
    <w:lvl w:ilvl="3">
      <w:start w:val="1"/>
      <w:numFmt w:val="decimal"/>
      <w:isLgl/>
      <w:lvlText w:val="%1.%2.%3.%4"/>
      <w:lvlJc w:val="left"/>
      <w:pPr>
        <w:ind w:left="1080" w:hanging="720"/>
      </w:pPr>
      <w:rPr>
        <w:rFonts w:asciiTheme="minorHAnsi" w:hAnsiTheme="minorHAnsi" w:hint="default"/>
        <w:sz w:val="22"/>
      </w:rPr>
    </w:lvl>
    <w:lvl w:ilvl="4">
      <w:start w:val="1"/>
      <w:numFmt w:val="decimal"/>
      <w:isLgl/>
      <w:lvlText w:val="%1.%2.%3.%4.%5"/>
      <w:lvlJc w:val="left"/>
      <w:pPr>
        <w:ind w:left="1440" w:hanging="1080"/>
      </w:pPr>
      <w:rPr>
        <w:rFonts w:asciiTheme="minorHAnsi" w:hAnsiTheme="minorHAnsi" w:hint="default"/>
        <w:sz w:val="22"/>
      </w:rPr>
    </w:lvl>
    <w:lvl w:ilvl="5">
      <w:start w:val="1"/>
      <w:numFmt w:val="decimal"/>
      <w:isLgl/>
      <w:lvlText w:val="%1.%2.%3.%4.%5.%6"/>
      <w:lvlJc w:val="left"/>
      <w:pPr>
        <w:ind w:left="1440" w:hanging="1080"/>
      </w:pPr>
      <w:rPr>
        <w:rFonts w:asciiTheme="minorHAnsi" w:hAnsiTheme="minorHAnsi" w:hint="default"/>
        <w:sz w:val="22"/>
      </w:rPr>
    </w:lvl>
    <w:lvl w:ilvl="6">
      <w:start w:val="1"/>
      <w:numFmt w:val="decimal"/>
      <w:isLgl/>
      <w:lvlText w:val="%1.%2.%3.%4.%5.%6.%7"/>
      <w:lvlJc w:val="left"/>
      <w:pPr>
        <w:ind w:left="1800" w:hanging="1440"/>
      </w:pPr>
      <w:rPr>
        <w:rFonts w:asciiTheme="minorHAnsi" w:hAnsiTheme="minorHAnsi" w:hint="default"/>
        <w:sz w:val="22"/>
      </w:rPr>
    </w:lvl>
    <w:lvl w:ilvl="7">
      <w:start w:val="1"/>
      <w:numFmt w:val="decimal"/>
      <w:isLgl/>
      <w:lvlText w:val="%1.%2.%3.%4.%5.%6.%7.%8"/>
      <w:lvlJc w:val="left"/>
      <w:pPr>
        <w:ind w:left="1800" w:hanging="1440"/>
      </w:pPr>
      <w:rPr>
        <w:rFonts w:asciiTheme="minorHAnsi" w:hAnsiTheme="minorHAnsi" w:hint="default"/>
        <w:sz w:val="22"/>
      </w:rPr>
    </w:lvl>
    <w:lvl w:ilvl="8">
      <w:start w:val="1"/>
      <w:numFmt w:val="decimal"/>
      <w:isLgl/>
      <w:lvlText w:val="%1.%2.%3.%4.%5.%6.%7.%8.%9"/>
      <w:lvlJc w:val="left"/>
      <w:pPr>
        <w:ind w:left="2160" w:hanging="1800"/>
      </w:pPr>
      <w:rPr>
        <w:rFonts w:asciiTheme="minorHAnsi" w:hAnsiTheme="minorHAnsi" w:hint="default"/>
        <w:sz w:val="22"/>
      </w:rPr>
    </w:lvl>
  </w:abstractNum>
  <w:abstractNum w:abstractNumId="45">
    <w:nsid w:val="76C528B4"/>
    <w:multiLevelType w:val="hybridMultilevel"/>
    <w:tmpl w:val="EC0E9A7E"/>
    <w:lvl w:ilvl="0" w:tplc="DCC633E2">
      <w:numFmt w:val="bullet"/>
      <w:pStyle w:val="odstavec0"/>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Times New Roman" w:hint="default"/>
      </w:rPr>
    </w:lvl>
    <w:lvl w:ilvl="3" w:tplc="041B0001">
      <w:start w:val="1"/>
      <w:numFmt w:val="bullet"/>
      <w:lvlText w:val=""/>
      <w:lvlJc w:val="left"/>
      <w:pPr>
        <w:ind w:left="2880" w:hanging="360"/>
      </w:pPr>
      <w:rPr>
        <w:rFonts w:ascii="Symbol" w:hAnsi="Symbol"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Times New Roman" w:hint="default"/>
      </w:rPr>
    </w:lvl>
    <w:lvl w:ilvl="6" w:tplc="041B0001">
      <w:start w:val="1"/>
      <w:numFmt w:val="bullet"/>
      <w:lvlText w:val=""/>
      <w:lvlJc w:val="left"/>
      <w:pPr>
        <w:ind w:left="5040" w:hanging="360"/>
      </w:pPr>
      <w:rPr>
        <w:rFonts w:ascii="Symbol" w:hAnsi="Symbol" w:cs="Times New Roman"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Times New Roman" w:hint="default"/>
      </w:rPr>
    </w:lvl>
  </w:abstractNum>
  <w:abstractNum w:abstractNumId="46">
    <w:nsid w:val="7AD16E01"/>
    <w:multiLevelType w:val="hybridMultilevel"/>
    <w:tmpl w:val="7E2CFEC2"/>
    <w:lvl w:ilvl="0" w:tplc="05E0D6E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CC61347"/>
    <w:multiLevelType w:val="hybridMultilevel"/>
    <w:tmpl w:val="90E65D56"/>
    <w:lvl w:ilvl="0" w:tplc="FFFFFFFF">
      <w:start w:val="1"/>
      <w:numFmt w:val="decimal"/>
      <w:pStyle w:val="Prloha"/>
      <w:lvlText w:val="Príloha č. %1."/>
      <w:lvlJc w:val="right"/>
      <w:pPr>
        <w:tabs>
          <w:tab w:val="num" w:pos="340"/>
        </w:tabs>
        <w:ind w:left="340" w:hanging="340"/>
      </w:pPr>
      <w:rPr>
        <w:rFonts w:ascii="Siemens Sans" w:hAnsi="Siemens Sans" w:cs="Siemens Sans" w:hint="default"/>
        <w:b/>
        <w:i w:val="0"/>
        <w:sz w:val="22"/>
        <w:szCs w:val="22"/>
      </w:rPr>
    </w:lvl>
    <w:lvl w:ilvl="1" w:tplc="FFFFFFFF">
      <w:start w:val="1"/>
      <w:numFmt w:val="lowerLetter"/>
      <w:lvlText w:val="%2."/>
      <w:lvlJc w:val="left"/>
      <w:pPr>
        <w:tabs>
          <w:tab w:val="num" w:pos="-7020"/>
        </w:tabs>
        <w:ind w:left="-7020" w:hanging="360"/>
      </w:pPr>
      <w:rPr>
        <w:rFonts w:ascii="Times New Roman" w:hAnsi="Times New Roman" w:cs="Times New Roman"/>
      </w:rPr>
    </w:lvl>
    <w:lvl w:ilvl="2" w:tplc="FFFFFFFF">
      <w:start w:val="1"/>
      <w:numFmt w:val="lowerRoman"/>
      <w:lvlText w:val="%3."/>
      <w:lvlJc w:val="right"/>
      <w:pPr>
        <w:tabs>
          <w:tab w:val="num" w:pos="-6300"/>
        </w:tabs>
        <w:ind w:left="-6300" w:hanging="180"/>
      </w:pPr>
      <w:rPr>
        <w:rFonts w:ascii="Times New Roman" w:hAnsi="Times New Roman" w:cs="Times New Roman"/>
      </w:rPr>
    </w:lvl>
    <w:lvl w:ilvl="3" w:tplc="FFFFFFFF">
      <w:start w:val="1"/>
      <w:numFmt w:val="decimal"/>
      <w:lvlText w:val="%4."/>
      <w:lvlJc w:val="left"/>
      <w:pPr>
        <w:tabs>
          <w:tab w:val="num" w:pos="-5580"/>
        </w:tabs>
        <w:ind w:left="-5580" w:hanging="360"/>
      </w:pPr>
      <w:rPr>
        <w:rFonts w:ascii="Times New Roman" w:hAnsi="Times New Roman" w:cs="Times New Roman"/>
      </w:rPr>
    </w:lvl>
    <w:lvl w:ilvl="4" w:tplc="FFFFFFFF">
      <w:start w:val="1"/>
      <w:numFmt w:val="lowerLetter"/>
      <w:lvlText w:val="%5."/>
      <w:lvlJc w:val="left"/>
      <w:pPr>
        <w:tabs>
          <w:tab w:val="num" w:pos="-4860"/>
        </w:tabs>
        <w:ind w:left="-4860" w:hanging="360"/>
      </w:pPr>
      <w:rPr>
        <w:rFonts w:ascii="Times New Roman" w:hAnsi="Times New Roman" w:cs="Times New Roman"/>
      </w:rPr>
    </w:lvl>
    <w:lvl w:ilvl="5" w:tplc="FFFFFFFF">
      <w:start w:val="1"/>
      <w:numFmt w:val="lowerRoman"/>
      <w:lvlText w:val="%6."/>
      <w:lvlJc w:val="right"/>
      <w:pPr>
        <w:tabs>
          <w:tab w:val="num" w:pos="-4140"/>
        </w:tabs>
        <w:ind w:left="-4140" w:hanging="180"/>
      </w:pPr>
      <w:rPr>
        <w:rFonts w:ascii="Times New Roman" w:hAnsi="Times New Roman" w:cs="Times New Roman"/>
      </w:rPr>
    </w:lvl>
    <w:lvl w:ilvl="6" w:tplc="FFFFFFFF">
      <w:start w:val="1"/>
      <w:numFmt w:val="decimal"/>
      <w:lvlText w:val="%7."/>
      <w:lvlJc w:val="left"/>
      <w:pPr>
        <w:tabs>
          <w:tab w:val="num" w:pos="-3420"/>
        </w:tabs>
        <w:ind w:left="-3420" w:hanging="360"/>
      </w:pPr>
      <w:rPr>
        <w:rFonts w:ascii="Times New Roman" w:hAnsi="Times New Roman" w:cs="Times New Roman"/>
      </w:rPr>
    </w:lvl>
    <w:lvl w:ilvl="7" w:tplc="FFFFFFFF">
      <w:start w:val="1"/>
      <w:numFmt w:val="lowerLetter"/>
      <w:lvlText w:val="%8."/>
      <w:lvlJc w:val="left"/>
      <w:pPr>
        <w:tabs>
          <w:tab w:val="num" w:pos="-2700"/>
        </w:tabs>
        <w:ind w:left="-2700" w:hanging="360"/>
      </w:pPr>
      <w:rPr>
        <w:rFonts w:ascii="Times New Roman" w:hAnsi="Times New Roman" w:cs="Times New Roman"/>
      </w:rPr>
    </w:lvl>
    <w:lvl w:ilvl="8" w:tplc="FFFFFFFF">
      <w:start w:val="1"/>
      <w:numFmt w:val="lowerRoman"/>
      <w:lvlText w:val="%9."/>
      <w:lvlJc w:val="right"/>
      <w:pPr>
        <w:tabs>
          <w:tab w:val="num" w:pos="-1980"/>
        </w:tabs>
        <w:ind w:left="-1980" w:hanging="180"/>
      </w:pPr>
      <w:rPr>
        <w:rFonts w:ascii="Times New Roman" w:hAnsi="Times New Roman" w:cs="Times New Roman"/>
      </w:rPr>
    </w:lvl>
  </w:abstractNum>
  <w:abstractNum w:abstractNumId="48">
    <w:nsid w:val="7D9A585D"/>
    <w:multiLevelType w:val="hybridMultilevel"/>
    <w:tmpl w:val="90047CE4"/>
    <w:lvl w:ilvl="0" w:tplc="5848291E">
      <w:start w:val="1"/>
      <w:numFmt w:val="bullet"/>
      <w:pStyle w:val="MMROdrka2"/>
      <w:lvlText w:val=""/>
      <w:lvlJc w:val="left"/>
      <w:pPr>
        <w:ind w:left="644" w:hanging="360"/>
      </w:pPr>
      <w:rPr>
        <w:rFonts w:ascii="Symbol" w:hAnsi="Symbol" w:cs="Symbol"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cs="Wingdings" w:hint="default"/>
      </w:rPr>
    </w:lvl>
    <w:lvl w:ilvl="3" w:tplc="04050001">
      <w:start w:val="1"/>
      <w:numFmt w:val="bullet"/>
      <w:lvlText w:val=""/>
      <w:lvlJc w:val="left"/>
      <w:pPr>
        <w:ind w:left="3050" w:hanging="360"/>
      </w:pPr>
      <w:rPr>
        <w:rFonts w:ascii="Symbol" w:hAnsi="Symbol" w:cs="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cs="Wingdings" w:hint="default"/>
      </w:rPr>
    </w:lvl>
    <w:lvl w:ilvl="6" w:tplc="04050001">
      <w:start w:val="1"/>
      <w:numFmt w:val="bullet"/>
      <w:lvlText w:val=""/>
      <w:lvlJc w:val="left"/>
      <w:pPr>
        <w:ind w:left="5210" w:hanging="360"/>
      </w:pPr>
      <w:rPr>
        <w:rFonts w:ascii="Symbol" w:hAnsi="Symbol" w:cs="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cs="Wingdings" w:hint="default"/>
      </w:rPr>
    </w:lvl>
  </w:abstractNum>
  <w:num w:numId="1">
    <w:abstractNumId w:val="20"/>
  </w:num>
  <w:num w:numId="2">
    <w:abstractNumId w:val="19"/>
  </w:num>
  <w:num w:numId="3">
    <w:abstractNumId w:val="36"/>
  </w:num>
  <w:num w:numId="4">
    <w:abstractNumId w:val="1"/>
  </w:num>
  <w:num w:numId="5">
    <w:abstractNumId w:val="41"/>
  </w:num>
  <w:num w:numId="6">
    <w:abstractNumId w:val="25"/>
  </w:num>
  <w:num w:numId="7">
    <w:abstractNumId w:val="33"/>
  </w:num>
  <w:num w:numId="8">
    <w:abstractNumId w:val="23"/>
  </w:num>
  <w:num w:numId="9">
    <w:abstractNumId w:val="28"/>
  </w:num>
  <w:num w:numId="10">
    <w:abstractNumId w:val="18"/>
  </w:num>
  <w:num w:numId="11">
    <w:abstractNumId w:val="35"/>
  </w:num>
  <w:num w:numId="12">
    <w:abstractNumId w:val="42"/>
  </w:num>
  <w:num w:numId="13">
    <w:abstractNumId w:val="37"/>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43"/>
  </w:num>
  <w:num w:numId="19">
    <w:abstractNumId w:val="29"/>
  </w:num>
  <w:num w:numId="20">
    <w:abstractNumId w:val="26"/>
  </w:num>
  <w:num w:numId="21">
    <w:abstractNumId w:val="21"/>
  </w:num>
  <w:num w:numId="22">
    <w:abstractNumId w:val="10"/>
  </w:num>
  <w:num w:numId="23">
    <w:abstractNumId w:val="11"/>
  </w:num>
  <w:num w:numId="24">
    <w:abstractNumId w:val="34"/>
  </w:num>
  <w:num w:numId="25">
    <w:abstractNumId w:val="44"/>
  </w:num>
  <w:num w:numId="26">
    <w:abstractNumId w:val="9"/>
  </w:num>
  <w:num w:numId="27">
    <w:abstractNumId w:val="7"/>
  </w:num>
  <w:num w:numId="28">
    <w:abstractNumId w:val="39"/>
  </w:num>
  <w:num w:numId="29">
    <w:abstractNumId w:val="48"/>
  </w:num>
  <w:num w:numId="30">
    <w:abstractNumId w:val="12"/>
  </w:num>
  <w:num w:numId="31">
    <w:abstractNumId w:val="8"/>
  </w:num>
  <w:num w:numId="32">
    <w:abstractNumId w:val="13"/>
  </w:num>
  <w:num w:numId="33">
    <w:abstractNumId w:val="17"/>
  </w:num>
  <w:num w:numId="34">
    <w:abstractNumId w:val="47"/>
  </w:num>
  <w:num w:numId="35">
    <w:abstractNumId w:val="45"/>
  </w:num>
  <w:num w:numId="36">
    <w:abstractNumId w:val="3"/>
  </w:num>
  <w:num w:numId="37">
    <w:abstractNumId w:val="4"/>
  </w:num>
  <w:num w:numId="38">
    <w:abstractNumId w:val="16"/>
  </w:num>
  <w:num w:numId="39">
    <w:abstractNumId w:val="15"/>
  </w:num>
  <w:num w:numId="40">
    <w:abstractNumId w:val="46"/>
  </w:num>
  <w:num w:numId="41">
    <w:abstractNumId w:val="2"/>
  </w:num>
  <w:num w:numId="42">
    <w:abstractNumId w:val="5"/>
  </w:num>
  <w:num w:numId="43">
    <w:abstractNumId w:val="31"/>
  </w:num>
  <w:num w:numId="44">
    <w:abstractNumId w:val="32"/>
  </w:num>
  <w:num w:numId="45">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intPostScriptOverText/>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2BB"/>
    <w:rsid w:val="00004404"/>
    <w:rsid w:val="00005300"/>
    <w:rsid w:val="00005FC1"/>
    <w:rsid w:val="00010725"/>
    <w:rsid w:val="00011589"/>
    <w:rsid w:val="00011700"/>
    <w:rsid w:val="0001196D"/>
    <w:rsid w:val="00011F5D"/>
    <w:rsid w:val="0001270F"/>
    <w:rsid w:val="00012911"/>
    <w:rsid w:val="00013119"/>
    <w:rsid w:val="00013180"/>
    <w:rsid w:val="00013F64"/>
    <w:rsid w:val="00014AD7"/>
    <w:rsid w:val="00014BBB"/>
    <w:rsid w:val="00015915"/>
    <w:rsid w:val="0001613F"/>
    <w:rsid w:val="000173A0"/>
    <w:rsid w:val="00020551"/>
    <w:rsid w:val="00020F96"/>
    <w:rsid w:val="000211B2"/>
    <w:rsid w:val="0002401D"/>
    <w:rsid w:val="00024B02"/>
    <w:rsid w:val="00025AF6"/>
    <w:rsid w:val="0002683C"/>
    <w:rsid w:val="0003012C"/>
    <w:rsid w:val="00030703"/>
    <w:rsid w:val="000308CD"/>
    <w:rsid w:val="00030ACA"/>
    <w:rsid w:val="0003117B"/>
    <w:rsid w:val="0003127A"/>
    <w:rsid w:val="0003250A"/>
    <w:rsid w:val="0003254D"/>
    <w:rsid w:val="000325B9"/>
    <w:rsid w:val="000330DA"/>
    <w:rsid w:val="000331DB"/>
    <w:rsid w:val="000333C5"/>
    <w:rsid w:val="00033770"/>
    <w:rsid w:val="000342FC"/>
    <w:rsid w:val="00034614"/>
    <w:rsid w:val="00034B71"/>
    <w:rsid w:val="00034F1F"/>
    <w:rsid w:val="00034F2B"/>
    <w:rsid w:val="000372A4"/>
    <w:rsid w:val="0003789C"/>
    <w:rsid w:val="000378AB"/>
    <w:rsid w:val="00037B80"/>
    <w:rsid w:val="00040128"/>
    <w:rsid w:val="00040493"/>
    <w:rsid w:val="00040571"/>
    <w:rsid w:val="00040D03"/>
    <w:rsid w:val="0004140E"/>
    <w:rsid w:val="00041E77"/>
    <w:rsid w:val="00042628"/>
    <w:rsid w:val="00042B36"/>
    <w:rsid w:val="0004345A"/>
    <w:rsid w:val="00043517"/>
    <w:rsid w:val="0004369C"/>
    <w:rsid w:val="00043A30"/>
    <w:rsid w:val="00043F23"/>
    <w:rsid w:val="00044790"/>
    <w:rsid w:val="00044BF6"/>
    <w:rsid w:val="00044F93"/>
    <w:rsid w:val="000451DF"/>
    <w:rsid w:val="000452D0"/>
    <w:rsid w:val="00045948"/>
    <w:rsid w:val="00045DB0"/>
    <w:rsid w:val="000468FA"/>
    <w:rsid w:val="00046EA6"/>
    <w:rsid w:val="000474FE"/>
    <w:rsid w:val="00047BEE"/>
    <w:rsid w:val="00047EA9"/>
    <w:rsid w:val="00050375"/>
    <w:rsid w:val="00050C49"/>
    <w:rsid w:val="00050D6C"/>
    <w:rsid w:val="00051107"/>
    <w:rsid w:val="00053465"/>
    <w:rsid w:val="0005451B"/>
    <w:rsid w:val="00054B98"/>
    <w:rsid w:val="00055E7E"/>
    <w:rsid w:val="00056A2D"/>
    <w:rsid w:val="00056ACD"/>
    <w:rsid w:val="00057331"/>
    <w:rsid w:val="000574F7"/>
    <w:rsid w:val="00057DE3"/>
    <w:rsid w:val="00061677"/>
    <w:rsid w:val="00061AB5"/>
    <w:rsid w:val="000620AC"/>
    <w:rsid w:val="00063584"/>
    <w:rsid w:val="00063718"/>
    <w:rsid w:val="00063C9C"/>
    <w:rsid w:val="000643AC"/>
    <w:rsid w:val="00064E3F"/>
    <w:rsid w:val="00064E5B"/>
    <w:rsid w:val="0006518F"/>
    <w:rsid w:val="000659B3"/>
    <w:rsid w:val="00065AEF"/>
    <w:rsid w:val="00067825"/>
    <w:rsid w:val="00067DDF"/>
    <w:rsid w:val="00070000"/>
    <w:rsid w:val="00071E96"/>
    <w:rsid w:val="000738BE"/>
    <w:rsid w:val="00073D76"/>
    <w:rsid w:val="00073E38"/>
    <w:rsid w:val="00074C98"/>
    <w:rsid w:val="00074CC4"/>
    <w:rsid w:val="00074DA2"/>
    <w:rsid w:val="000756A5"/>
    <w:rsid w:val="000759E8"/>
    <w:rsid w:val="00075F1A"/>
    <w:rsid w:val="0007708E"/>
    <w:rsid w:val="00077518"/>
    <w:rsid w:val="00077806"/>
    <w:rsid w:val="0007790A"/>
    <w:rsid w:val="00077B19"/>
    <w:rsid w:val="00077D0A"/>
    <w:rsid w:val="00082132"/>
    <w:rsid w:val="0008356D"/>
    <w:rsid w:val="000836C4"/>
    <w:rsid w:val="0008453A"/>
    <w:rsid w:val="00084648"/>
    <w:rsid w:val="00084F7A"/>
    <w:rsid w:val="000853BD"/>
    <w:rsid w:val="0008598D"/>
    <w:rsid w:val="0008607A"/>
    <w:rsid w:val="00086582"/>
    <w:rsid w:val="00086922"/>
    <w:rsid w:val="00086BB1"/>
    <w:rsid w:val="00086E3F"/>
    <w:rsid w:val="00087A05"/>
    <w:rsid w:val="000904B5"/>
    <w:rsid w:val="000905A8"/>
    <w:rsid w:val="00091103"/>
    <w:rsid w:val="00091DDC"/>
    <w:rsid w:val="00091DEB"/>
    <w:rsid w:val="00092C8F"/>
    <w:rsid w:val="00093140"/>
    <w:rsid w:val="0009337D"/>
    <w:rsid w:val="000947E4"/>
    <w:rsid w:val="000949D6"/>
    <w:rsid w:val="00094A5C"/>
    <w:rsid w:val="000950E4"/>
    <w:rsid w:val="000951BB"/>
    <w:rsid w:val="00095C20"/>
    <w:rsid w:val="00097A16"/>
    <w:rsid w:val="00097A6B"/>
    <w:rsid w:val="00097F83"/>
    <w:rsid w:val="000A10AD"/>
    <w:rsid w:val="000A16A4"/>
    <w:rsid w:val="000A1ED1"/>
    <w:rsid w:val="000A2A90"/>
    <w:rsid w:val="000A3339"/>
    <w:rsid w:val="000A3DF3"/>
    <w:rsid w:val="000A405E"/>
    <w:rsid w:val="000A53F6"/>
    <w:rsid w:val="000A564F"/>
    <w:rsid w:val="000A5775"/>
    <w:rsid w:val="000A5ABA"/>
    <w:rsid w:val="000A7F27"/>
    <w:rsid w:val="000B06ED"/>
    <w:rsid w:val="000B0847"/>
    <w:rsid w:val="000B1DE4"/>
    <w:rsid w:val="000B215E"/>
    <w:rsid w:val="000B2D20"/>
    <w:rsid w:val="000B3E53"/>
    <w:rsid w:val="000B424B"/>
    <w:rsid w:val="000B47AD"/>
    <w:rsid w:val="000B5048"/>
    <w:rsid w:val="000B59B8"/>
    <w:rsid w:val="000B5B0D"/>
    <w:rsid w:val="000B6C1F"/>
    <w:rsid w:val="000B6E5A"/>
    <w:rsid w:val="000B7D67"/>
    <w:rsid w:val="000B7D9F"/>
    <w:rsid w:val="000B7FD5"/>
    <w:rsid w:val="000C06C5"/>
    <w:rsid w:val="000C0AE8"/>
    <w:rsid w:val="000C0CD4"/>
    <w:rsid w:val="000C2A5D"/>
    <w:rsid w:val="000C2CE8"/>
    <w:rsid w:val="000C3AC5"/>
    <w:rsid w:val="000C40E7"/>
    <w:rsid w:val="000C4DA9"/>
    <w:rsid w:val="000C54B6"/>
    <w:rsid w:val="000C6C1E"/>
    <w:rsid w:val="000C7181"/>
    <w:rsid w:val="000D0D92"/>
    <w:rsid w:val="000D0F51"/>
    <w:rsid w:val="000D2725"/>
    <w:rsid w:val="000D2E40"/>
    <w:rsid w:val="000D2EF2"/>
    <w:rsid w:val="000D3B4F"/>
    <w:rsid w:val="000D4562"/>
    <w:rsid w:val="000D5021"/>
    <w:rsid w:val="000D5EF2"/>
    <w:rsid w:val="000D5FE7"/>
    <w:rsid w:val="000D692F"/>
    <w:rsid w:val="000D7B23"/>
    <w:rsid w:val="000D7D86"/>
    <w:rsid w:val="000D7F46"/>
    <w:rsid w:val="000E0AE1"/>
    <w:rsid w:val="000E171E"/>
    <w:rsid w:val="000E17BD"/>
    <w:rsid w:val="000E2619"/>
    <w:rsid w:val="000E2D8C"/>
    <w:rsid w:val="000E2DB2"/>
    <w:rsid w:val="000E370A"/>
    <w:rsid w:val="000E3B4C"/>
    <w:rsid w:val="000E4351"/>
    <w:rsid w:val="000E4FDC"/>
    <w:rsid w:val="000E5AD0"/>
    <w:rsid w:val="000E686B"/>
    <w:rsid w:val="000E6C00"/>
    <w:rsid w:val="000E7708"/>
    <w:rsid w:val="000E7C46"/>
    <w:rsid w:val="000F22E0"/>
    <w:rsid w:val="000F284B"/>
    <w:rsid w:val="000F3BF8"/>
    <w:rsid w:val="000F3F9D"/>
    <w:rsid w:val="000F412E"/>
    <w:rsid w:val="000F4456"/>
    <w:rsid w:val="000F499D"/>
    <w:rsid w:val="000F4EE4"/>
    <w:rsid w:val="000F5E10"/>
    <w:rsid w:val="000F6046"/>
    <w:rsid w:val="000F6563"/>
    <w:rsid w:val="000F6DDB"/>
    <w:rsid w:val="000F6EE4"/>
    <w:rsid w:val="000F75BD"/>
    <w:rsid w:val="00100090"/>
    <w:rsid w:val="00100099"/>
    <w:rsid w:val="0010061A"/>
    <w:rsid w:val="00100FDB"/>
    <w:rsid w:val="00101817"/>
    <w:rsid w:val="00101D81"/>
    <w:rsid w:val="001026D7"/>
    <w:rsid w:val="00103A66"/>
    <w:rsid w:val="00103C20"/>
    <w:rsid w:val="00104572"/>
    <w:rsid w:val="001071DB"/>
    <w:rsid w:val="001077AE"/>
    <w:rsid w:val="00107C6A"/>
    <w:rsid w:val="00107CA5"/>
    <w:rsid w:val="00110E68"/>
    <w:rsid w:val="00111DED"/>
    <w:rsid w:val="001122DF"/>
    <w:rsid w:val="00112BFB"/>
    <w:rsid w:val="001143CC"/>
    <w:rsid w:val="00114947"/>
    <w:rsid w:val="001156E5"/>
    <w:rsid w:val="00115AE1"/>
    <w:rsid w:val="00115B23"/>
    <w:rsid w:val="00116223"/>
    <w:rsid w:val="00117D66"/>
    <w:rsid w:val="0012073C"/>
    <w:rsid w:val="00120B8C"/>
    <w:rsid w:val="00121642"/>
    <w:rsid w:val="00121A2E"/>
    <w:rsid w:val="001235FB"/>
    <w:rsid w:val="001240A2"/>
    <w:rsid w:val="00124109"/>
    <w:rsid w:val="00124655"/>
    <w:rsid w:val="00124CC9"/>
    <w:rsid w:val="00125097"/>
    <w:rsid w:val="00125302"/>
    <w:rsid w:val="00125941"/>
    <w:rsid w:val="001259B0"/>
    <w:rsid w:val="00125FE9"/>
    <w:rsid w:val="00126074"/>
    <w:rsid w:val="0012702B"/>
    <w:rsid w:val="00127CBA"/>
    <w:rsid w:val="00130784"/>
    <w:rsid w:val="0013253C"/>
    <w:rsid w:val="00132DC1"/>
    <w:rsid w:val="00132EA6"/>
    <w:rsid w:val="00133F72"/>
    <w:rsid w:val="001348A5"/>
    <w:rsid w:val="00134D05"/>
    <w:rsid w:val="001354C5"/>
    <w:rsid w:val="00135732"/>
    <w:rsid w:val="00135A8C"/>
    <w:rsid w:val="00135AB4"/>
    <w:rsid w:val="00136BF6"/>
    <w:rsid w:val="00137BC0"/>
    <w:rsid w:val="00137D93"/>
    <w:rsid w:val="00137F5C"/>
    <w:rsid w:val="001415FB"/>
    <w:rsid w:val="001418DF"/>
    <w:rsid w:val="00141A06"/>
    <w:rsid w:val="001423E5"/>
    <w:rsid w:val="00142663"/>
    <w:rsid w:val="00142D55"/>
    <w:rsid w:val="00142D92"/>
    <w:rsid w:val="00143687"/>
    <w:rsid w:val="00143B89"/>
    <w:rsid w:val="00143EAD"/>
    <w:rsid w:val="0014419C"/>
    <w:rsid w:val="00144275"/>
    <w:rsid w:val="00144C75"/>
    <w:rsid w:val="00146513"/>
    <w:rsid w:val="001468B6"/>
    <w:rsid w:val="001471E4"/>
    <w:rsid w:val="00150E04"/>
    <w:rsid w:val="0015183B"/>
    <w:rsid w:val="0015187F"/>
    <w:rsid w:val="00152C9E"/>
    <w:rsid w:val="001542FA"/>
    <w:rsid w:val="00154958"/>
    <w:rsid w:val="001551B6"/>
    <w:rsid w:val="00155F05"/>
    <w:rsid w:val="00156650"/>
    <w:rsid w:val="0015791D"/>
    <w:rsid w:val="00157C7B"/>
    <w:rsid w:val="001600EE"/>
    <w:rsid w:val="00160251"/>
    <w:rsid w:val="001603A6"/>
    <w:rsid w:val="001605CA"/>
    <w:rsid w:val="00160C8D"/>
    <w:rsid w:val="00160DAB"/>
    <w:rsid w:val="00161CB4"/>
    <w:rsid w:val="00162D6E"/>
    <w:rsid w:val="00162FBC"/>
    <w:rsid w:val="0016363F"/>
    <w:rsid w:val="00164468"/>
    <w:rsid w:val="001645C7"/>
    <w:rsid w:val="0016557F"/>
    <w:rsid w:val="001660D1"/>
    <w:rsid w:val="00166268"/>
    <w:rsid w:val="0016626A"/>
    <w:rsid w:val="00166776"/>
    <w:rsid w:val="0017030E"/>
    <w:rsid w:val="00170C55"/>
    <w:rsid w:val="00170C89"/>
    <w:rsid w:val="00170DEE"/>
    <w:rsid w:val="00171081"/>
    <w:rsid w:val="001728AC"/>
    <w:rsid w:val="00172FE0"/>
    <w:rsid w:val="00173414"/>
    <w:rsid w:val="00173644"/>
    <w:rsid w:val="001737EE"/>
    <w:rsid w:val="0017459E"/>
    <w:rsid w:val="00174D3F"/>
    <w:rsid w:val="00175036"/>
    <w:rsid w:val="001750EE"/>
    <w:rsid w:val="00175C72"/>
    <w:rsid w:val="00175EFA"/>
    <w:rsid w:val="00176E62"/>
    <w:rsid w:val="001809C6"/>
    <w:rsid w:val="00180C61"/>
    <w:rsid w:val="00181264"/>
    <w:rsid w:val="00182685"/>
    <w:rsid w:val="00182E02"/>
    <w:rsid w:val="00183990"/>
    <w:rsid w:val="00183A0F"/>
    <w:rsid w:val="00184706"/>
    <w:rsid w:val="001852C5"/>
    <w:rsid w:val="001863B4"/>
    <w:rsid w:val="001874F4"/>
    <w:rsid w:val="0018766B"/>
    <w:rsid w:val="00187FB9"/>
    <w:rsid w:val="00191B85"/>
    <w:rsid w:val="0019242A"/>
    <w:rsid w:val="001925D0"/>
    <w:rsid w:val="00192FB6"/>
    <w:rsid w:val="00194235"/>
    <w:rsid w:val="001954D5"/>
    <w:rsid w:val="00195984"/>
    <w:rsid w:val="00195A02"/>
    <w:rsid w:val="00197973"/>
    <w:rsid w:val="00197F97"/>
    <w:rsid w:val="001A025C"/>
    <w:rsid w:val="001A0E98"/>
    <w:rsid w:val="001A0F5A"/>
    <w:rsid w:val="001A10C2"/>
    <w:rsid w:val="001A1BBC"/>
    <w:rsid w:val="001A25F9"/>
    <w:rsid w:val="001A32AF"/>
    <w:rsid w:val="001A347A"/>
    <w:rsid w:val="001A44FF"/>
    <w:rsid w:val="001A53CE"/>
    <w:rsid w:val="001A5978"/>
    <w:rsid w:val="001A59DC"/>
    <w:rsid w:val="001A5EBD"/>
    <w:rsid w:val="001A76BB"/>
    <w:rsid w:val="001B0023"/>
    <w:rsid w:val="001B0ADB"/>
    <w:rsid w:val="001B272B"/>
    <w:rsid w:val="001B2FC2"/>
    <w:rsid w:val="001B32E2"/>
    <w:rsid w:val="001B39D4"/>
    <w:rsid w:val="001B3F4B"/>
    <w:rsid w:val="001B3FB3"/>
    <w:rsid w:val="001B462C"/>
    <w:rsid w:val="001B564B"/>
    <w:rsid w:val="001B569B"/>
    <w:rsid w:val="001B57E9"/>
    <w:rsid w:val="001B5DBE"/>
    <w:rsid w:val="001B5E8F"/>
    <w:rsid w:val="001B60A9"/>
    <w:rsid w:val="001B63CB"/>
    <w:rsid w:val="001B6906"/>
    <w:rsid w:val="001B7876"/>
    <w:rsid w:val="001C02F4"/>
    <w:rsid w:val="001C114D"/>
    <w:rsid w:val="001C12B9"/>
    <w:rsid w:val="001C131A"/>
    <w:rsid w:val="001C2F22"/>
    <w:rsid w:val="001C374B"/>
    <w:rsid w:val="001C3E6A"/>
    <w:rsid w:val="001C3FFA"/>
    <w:rsid w:val="001C4017"/>
    <w:rsid w:val="001C45D0"/>
    <w:rsid w:val="001C47EC"/>
    <w:rsid w:val="001C522E"/>
    <w:rsid w:val="001C7E39"/>
    <w:rsid w:val="001D0168"/>
    <w:rsid w:val="001D01B7"/>
    <w:rsid w:val="001D0F00"/>
    <w:rsid w:val="001D13F3"/>
    <w:rsid w:val="001D1623"/>
    <w:rsid w:val="001D177C"/>
    <w:rsid w:val="001D3199"/>
    <w:rsid w:val="001D3691"/>
    <w:rsid w:val="001D3A6E"/>
    <w:rsid w:val="001D3C4E"/>
    <w:rsid w:val="001D3F8C"/>
    <w:rsid w:val="001D4093"/>
    <w:rsid w:val="001D4670"/>
    <w:rsid w:val="001D604F"/>
    <w:rsid w:val="001D69ED"/>
    <w:rsid w:val="001D70CF"/>
    <w:rsid w:val="001D7114"/>
    <w:rsid w:val="001D7288"/>
    <w:rsid w:val="001E1B95"/>
    <w:rsid w:val="001E4D4B"/>
    <w:rsid w:val="001E5068"/>
    <w:rsid w:val="001E5820"/>
    <w:rsid w:val="001E5FB4"/>
    <w:rsid w:val="001E612A"/>
    <w:rsid w:val="001F1272"/>
    <w:rsid w:val="001F17F9"/>
    <w:rsid w:val="001F1C1A"/>
    <w:rsid w:val="001F258D"/>
    <w:rsid w:val="001F33D6"/>
    <w:rsid w:val="001F50D7"/>
    <w:rsid w:val="001F6085"/>
    <w:rsid w:val="001F6CE2"/>
    <w:rsid w:val="001F6E5F"/>
    <w:rsid w:val="0020127C"/>
    <w:rsid w:val="00201ED8"/>
    <w:rsid w:val="002022A5"/>
    <w:rsid w:val="002024A3"/>
    <w:rsid w:val="00202DB6"/>
    <w:rsid w:val="00202E9A"/>
    <w:rsid w:val="002030A2"/>
    <w:rsid w:val="00203257"/>
    <w:rsid w:val="002037E6"/>
    <w:rsid w:val="00204583"/>
    <w:rsid w:val="00204DAA"/>
    <w:rsid w:val="002050CA"/>
    <w:rsid w:val="0020538D"/>
    <w:rsid w:val="00205E10"/>
    <w:rsid w:val="0020625C"/>
    <w:rsid w:val="002073D4"/>
    <w:rsid w:val="00207960"/>
    <w:rsid w:val="002102F0"/>
    <w:rsid w:val="00210A62"/>
    <w:rsid w:val="00210D4D"/>
    <w:rsid w:val="00211EC0"/>
    <w:rsid w:val="00212851"/>
    <w:rsid w:val="002132FF"/>
    <w:rsid w:val="002133BD"/>
    <w:rsid w:val="0021349E"/>
    <w:rsid w:val="002137D5"/>
    <w:rsid w:val="00213DCE"/>
    <w:rsid w:val="00214157"/>
    <w:rsid w:val="002145CC"/>
    <w:rsid w:val="00214958"/>
    <w:rsid w:val="00214F6D"/>
    <w:rsid w:val="00214FFC"/>
    <w:rsid w:val="00215C35"/>
    <w:rsid w:val="00216340"/>
    <w:rsid w:val="0021754B"/>
    <w:rsid w:val="00217EC9"/>
    <w:rsid w:val="00217FB3"/>
    <w:rsid w:val="00220626"/>
    <w:rsid w:val="0022081E"/>
    <w:rsid w:val="00220933"/>
    <w:rsid w:val="00220A16"/>
    <w:rsid w:val="00221A3A"/>
    <w:rsid w:val="00222581"/>
    <w:rsid w:val="00223C42"/>
    <w:rsid w:val="00223EDC"/>
    <w:rsid w:val="00224E23"/>
    <w:rsid w:val="0022515A"/>
    <w:rsid w:val="00225D87"/>
    <w:rsid w:val="00225DA4"/>
    <w:rsid w:val="002260D0"/>
    <w:rsid w:val="0022714C"/>
    <w:rsid w:val="002272AC"/>
    <w:rsid w:val="00227473"/>
    <w:rsid w:val="0022752E"/>
    <w:rsid w:val="00230A2D"/>
    <w:rsid w:val="00230C49"/>
    <w:rsid w:val="002314C1"/>
    <w:rsid w:val="00231DD6"/>
    <w:rsid w:val="0023256E"/>
    <w:rsid w:val="0023330F"/>
    <w:rsid w:val="00234E69"/>
    <w:rsid w:val="00235037"/>
    <w:rsid w:val="00235D40"/>
    <w:rsid w:val="00237594"/>
    <w:rsid w:val="00237AB7"/>
    <w:rsid w:val="002412FD"/>
    <w:rsid w:val="002415DD"/>
    <w:rsid w:val="0024178A"/>
    <w:rsid w:val="002426A3"/>
    <w:rsid w:val="00242AF8"/>
    <w:rsid w:val="00243363"/>
    <w:rsid w:val="00243CBF"/>
    <w:rsid w:val="00244684"/>
    <w:rsid w:val="002448DD"/>
    <w:rsid w:val="00244C1B"/>
    <w:rsid w:val="002456F8"/>
    <w:rsid w:val="00245872"/>
    <w:rsid w:val="002460E9"/>
    <w:rsid w:val="00246836"/>
    <w:rsid w:val="002501D1"/>
    <w:rsid w:val="00250677"/>
    <w:rsid w:val="00250BBB"/>
    <w:rsid w:val="00251473"/>
    <w:rsid w:val="00252833"/>
    <w:rsid w:val="002539A7"/>
    <w:rsid w:val="00254414"/>
    <w:rsid w:val="00254539"/>
    <w:rsid w:val="002550EA"/>
    <w:rsid w:val="002552E5"/>
    <w:rsid w:val="00256AA8"/>
    <w:rsid w:val="00257116"/>
    <w:rsid w:val="00257325"/>
    <w:rsid w:val="002573E9"/>
    <w:rsid w:val="002577FC"/>
    <w:rsid w:val="00260BD2"/>
    <w:rsid w:val="00260CFE"/>
    <w:rsid w:val="00260F26"/>
    <w:rsid w:val="00261E8B"/>
    <w:rsid w:val="0026242B"/>
    <w:rsid w:val="002627D4"/>
    <w:rsid w:val="00262936"/>
    <w:rsid w:val="00262A26"/>
    <w:rsid w:val="00262A87"/>
    <w:rsid w:val="00262D8B"/>
    <w:rsid w:val="00262DD0"/>
    <w:rsid w:val="00263961"/>
    <w:rsid w:val="00263A03"/>
    <w:rsid w:val="0026417D"/>
    <w:rsid w:val="002646F9"/>
    <w:rsid w:val="002649A7"/>
    <w:rsid w:val="00264AF1"/>
    <w:rsid w:val="00264D93"/>
    <w:rsid w:val="00264F46"/>
    <w:rsid w:val="002654AE"/>
    <w:rsid w:val="002659E1"/>
    <w:rsid w:val="002666AA"/>
    <w:rsid w:val="00266870"/>
    <w:rsid w:val="002668A0"/>
    <w:rsid w:val="00266BC7"/>
    <w:rsid w:val="00266DB9"/>
    <w:rsid w:val="00266E59"/>
    <w:rsid w:val="00266EF6"/>
    <w:rsid w:val="0026738D"/>
    <w:rsid w:val="00270F12"/>
    <w:rsid w:val="00271211"/>
    <w:rsid w:val="0027165A"/>
    <w:rsid w:val="002743ED"/>
    <w:rsid w:val="00274754"/>
    <w:rsid w:val="00276736"/>
    <w:rsid w:val="0027679F"/>
    <w:rsid w:val="002767A0"/>
    <w:rsid w:val="00276B56"/>
    <w:rsid w:val="0027705F"/>
    <w:rsid w:val="00277078"/>
    <w:rsid w:val="00277848"/>
    <w:rsid w:val="00277E08"/>
    <w:rsid w:val="002828C4"/>
    <w:rsid w:val="00284FC9"/>
    <w:rsid w:val="00285627"/>
    <w:rsid w:val="002877F0"/>
    <w:rsid w:val="00287FCB"/>
    <w:rsid w:val="00290050"/>
    <w:rsid w:val="0029016A"/>
    <w:rsid w:val="0029067E"/>
    <w:rsid w:val="00291183"/>
    <w:rsid w:val="00292628"/>
    <w:rsid w:val="002928BB"/>
    <w:rsid w:val="00292959"/>
    <w:rsid w:val="00292DB5"/>
    <w:rsid w:val="002933DC"/>
    <w:rsid w:val="002946C2"/>
    <w:rsid w:val="00294BFE"/>
    <w:rsid w:val="00295F2C"/>
    <w:rsid w:val="002961E3"/>
    <w:rsid w:val="002968C0"/>
    <w:rsid w:val="00296C13"/>
    <w:rsid w:val="002A00D5"/>
    <w:rsid w:val="002A06E0"/>
    <w:rsid w:val="002A08EB"/>
    <w:rsid w:val="002A094B"/>
    <w:rsid w:val="002A113D"/>
    <w:rsid w:val="002A2797"/>
    <w:rsid w:val="002A31C9"/>
    <w:rsid w:val="002A43C9"/>
    <w:rsid w:val="002A476E"/>
    <w:rsid w:val="002A5667"/>
    <w:rsid w:val="002A5CDE"/>
    <w:rsid w:val="002A5F0F"/>
    <w:rsid w:val="002A6908"/>
    <w:rsid w:val="002A6E0F"/>
    <w:rsid w:val="002A714C"/>
    <w:rsid w:val="002A71C2"/>
    <w:rsid w:val="002B04F7"/>
    <w:rsid w:val="002B0520"/>
    <w:rsid w:val="002B258D"/>
    <w:rsid w:val="002B34BB"/>
    <w:rsid w:val="002B38AD"/>
    <w:rsid w:val="002B43DE"/>
    <w:rsid w:val="002B5790"/>
    <w:rsid w:val="002B6A5D"/>
    <w:rsid w:val="002B6BE9"/>
    <w:rsid w:val="002B6EC5"/>
    <w:rsid w:val="002B7D0C"/>
    <w:rsid w:val="002C05E7"/>
    <w:rsid w:val="002C12C9"/>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D7B21"/>
    <w:rsid w:val="002E0BE2"/>
    <w:rsid w:val="002E0D4D"/>
    <w:rsid w:val="002E1463"/>
    <w:rsid w:val="002E1C42"/>
    <w:rsid w:val="002E24A5"/>
    <w:rsid w:val="002E412A"/>
    <w:rsid w:val="002E4CA6"/>
    <w:rsid w:val="002E5271"/>
    <w:rsid w:val="002E537B"/>
    <w:rsid w:val="002E5C50"/>
    <w:rsid w:val="002E67BA"/>
    <w:rsid w:val="002E739B"/>
    <w:rsid w:val="002E7B6B"/>
    <w:rsid w:val="002F0694"/>
    <w:rsid w:val="002F3000"/>
    <w:rsid w:val="002F425F"/>
    <w:rsid w:val="002F49BF"/>
    <w:rsid w:val="002F57F5"/>
    <w:rsid w:val="002F5985"/>
    <w:rsid w:val="002F5D7F"/>
    <w:rsid w:val="002F619A"/>
    <w:rsid w:val="002F61DC"/>
    <w:rsid w:val="002F6DE4"/>
    <w:rsid w:val="002F75E3"/>
    <w:rsid w:val="002F780C"/>
    <w:rsid w:val="003001FC"/>
    <w:rsid w:val="00300353"/>
    <w:rsid w:val="00300901"/>
    <w:rsid w:val="003009AF"/>
    <w:rsid w:val="00300E79"/>
    <w:rsid w:val="00301566"/>
    <w:rsid w:val="0030193E"/>
    <w:rsid w:val="0030367F"/>
    <w:rsid w:val="003037ED"/>
    <w:rsid w:val="0030462E"/>
    <w:rsid w:val="0030495C"/>
    <w:rsid w:val="00304987"/>
    <w:rsid w:val="00304A8D"/>
    <w:rsid w:val="0030525B"/>
    <w:rsid w:val="0030547E"/>
    <w:rsid w:val="00305505"/>
    <w:rsid w:val="00305A5A"/>
    <w:rsid w:val="003060CD"/>
    <w:rsid w:val="003065B0"/>
    <w:rsid w:val="00306CEC"/>
    <w:rsid w:val="003102AC"/>
    <w:rsid w:val="00310668"/>
    <w:rsid w:val="003118D5"/>
    <w:rsid w:val="00311B80"/>
    <w:rsid w:val="003122EF"/>
    <w:rsid w:val="003126F6"/>
    <w:rsid w:val="00313493"/>
    <w:rsid w:val="00313E7A"/>
    <w:rsid w:val="003146A0"/>
    <w:rsid w:val="00315E9F"/>
    <w:rsid w:val="00316488"/>
    <w:rsid w:val="00320758"/>
    <w:rsid w:val="00320C98"/>
    <w:rsid w:val="0032150E"/>
    <w:rsid w:val="00321FD6"/>
    <w:rsid w:val="00322649"/>
    <w:rsid w:val="0032280A"/>
    <w:rsid w:val="0032311E"/>
    <w:rsid w:val="0032321E"/>
    <w:rsid w:val="00323295"/>
    <w:rsid w:val="00323478"/>
    <w:rsid w:val="003238BC"/>
    <w:rsid w:val="00323966"/>
    <w:rsid w:val="003239C9"/>
    <w:rsid w:val="00323CA7"/>
    <w:rsid w:val="0032474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016"/>
    <w:rsid w:val="003362DB"/>
    <w:rsid w:val="0034038A"/>
    <w:rsid w:val="00340E34"/>
    <w:rsid w:val="003410BF"/>
    <w:rsid w:val="00341718"/>
    <w:rsid w:val="00341BD2"/>
    <w:rsid w:val="00341BFF"/>
    <w:rsid w:val="00342143"/>
    <w:rsid w:val="00342344"/>
    <w:rsid w:val="003426E8"/>
    <w:rsid w:val="00342721"/>
    <w:rsid w:val="00342DCF"/>
    <w:rsid w:val="00343C42"/>
    <w:rsid w:val="003446FD"/>
    <w:rsid w:val="00344742"/>
    <w:rsid w:val="003454FE"/>
    <w:rsid w:val="003456D9"/>
    <w:rsid w:val="00345961"/>
    <w:rsid w:val="00346A17"/>
    <w:rsid w:val="00346A1B"/>
    <w:rsid w:val="00346C95"/>
    <w:rsid w:val="003472DE"/>
    <w:rsid w:val="00347443"/>
    <w:rsid w:val="00347B46"/>
    <w:rsid w:val="00347E49"/>
    <w:rsid w:val="003501DF"/>
    <w:rsid w:val="00351D8A"/>
    <w:rsid w:val="00352E73"/>
    <w:rsid w:val="0035312E"/>
    <w:rsid w:val="00353CB5"/>
    <w:rsid w:val="003545A2"/>
    <w:rsid w:val="00354A1E"/>
    <w:rsid w:val="003557FC"/>
    <w:rsid w:val="00356021"/>
    <w:rsid w:val="00356385"/>
    <w:rsid w:val="00357222"/>
    <w:rsid w:val="00357395"/>
    <w:rsid w:val="00357405"/>
    <w:rsid w:val="0035785F"/>
    <w:rsid w:val="003601F5"/>
    <w:rsid w:val="00360D08"/>
    <w:rsid w:val="0036155D"/>
    <w:rsid w:val="00361943"/>
    <w:rsid w:val="00361B62"/>
    <w:rsid w:val="00361C1B"/>
    <w:rsid w:val="00362BBC"/>
    <w:rsid w:val="00362F8A"/>
    <w:rsid w:val="00363286"/>
    <w:rsid w:val="0036386F"/>
    <w:rsid w:val="00363FC2"/>
    <w:rsid w:val="0036441F"/>
    <w:rsid w:val="0036498E"/>
    <w:rsid w:val="00364BD0"/>
    <w:rsid w:val="0036543E"/>
    <w:rsid w:val="003655E6"/>
    <w:rsid w:val="003657F8"/>
    <w:rsid w:val="00366A41"/>
    <w:rsid w:val="00366FE0"/>
    <w:rsid w:val="00367633"/>
    <w:rsid w:val="003709B8"/>
    <w:rsid w:val="00371777"/>
    <w:rsid w:val="00371AB6"/>
    <w:rsid w:val="00371DAD"/>
    <w:rsid w:val="00371EE0"/>
    <w:rsid w:val="003739F0"/>
    <w:rsid w:val="00374334"/>
    <w:rsid w:val="0037563A"/>
    <w:rsid w:val="0037583A"/>
    <w:rsid w:val="00376B53"/>
    <w:rsid w:val="00377E26"/>
    <w:rsid w:val="003807B0"/>
    <w:rsid w:val="0038084D"/>
    <w:rsid w:val="00380B16"/>
    <w:rsid w:val="00380D3B"/>
    <w:rsid w:val="00381ADE"/>
    <w:rsid w:val="00381DB5"/>
    <w:rsid w:val="003823D6"/>
    <w:rsid w:val="003837D4"/>
    <w:rsid w:val="00383A65"/>
    <w:rsid w:val="003843BA"/>
    <w:rsid w:val="00386B46"/>
    <w:rsid w:val="00386DA1"/>
    <w:rsid w:val="00386E22"/>
    <w:rsid w:val="00386F29"/>
    <w:rsid w:val="003873EC"/>
    <w:rsid w:val="00387A2B"/>
    <w:rsid w:val="003908B7"/>
    <w:rsid w:val="003910E1"/>
    <w:rsid w:val="0039161D"/>
    <w:rsid w:val="003926CF"/>
    <w:rsid w:val="0039355E"/>
    <w:rsid w:val="0039469D"/>
    <w:rsid w:val="003950B7"/>
    <w:rsid w:val="0039512C"/>
    <w:rsid w:val="0039528A"/>
    <w:rsid w:val="00395A60"/>
    <w:rsid w:val="003962CD"/>
    <w:rsid w:val="003964FB"/>
    <w:rsid w:val="00396618"/>
    <w:rsid w:val="00396BB8"/>
    <w:rsid w:val="003A0311"/>
    <w:rsid w:val="003A09AE"/>
    <w:rsid w:val="003A172C"/>
    <w:rsid w:val="003A1AF9"/>
    <w:rsid w:val="003A1D62"/>
    <w:rsid w:val="003A2399"/>
    <w:rsid w:val="003A2BA8"/>
    <w:rsid w:val="003A40C7"/>
    <w:rsid w:val="003A45E2"/>
    <w:rsid w:val="003A4BA0"/>
    <w:rsid w:val="003A4E5B"/>
    <w:rsid w:val="003A54DE"/>
    <w:rsid w:val="003A648E"/>
    <w:rsid w:val="003A65C7"/>
    <w:rsid w:val="003A6B45"/>
    <w:rsid w:val="003A6C8D"/>
    <w:rsid w:val="003A71C5"/>
    <w:rsid w:val="003A78DD"/>
    <w:rsid w:val="003A798F"/>
    <w:rsid w:val="003B0097"/>
    <w:rsid w:val="003B0922"/>
    <w:rsid w:val="003B0E0A"/>
    <w:rsid w:val="003B270B"/>
    <w:rsid w:val="003B3A64"/>
    <w:rsid w:val="003B3AC5"/>
    <w:rsid w:val="003B3B5A"/>
    <w:rsid w:val="003B51C6"/>
    <w:rsid w:val="003B5463"/>
    <w:rsid w:val="003B5F06"/>
    <w:rsid w:val="003B6293"/>
    <w:rsid w:val="003B6563"/>
    <w:rsid w:val="003B656B"/>
    <w:rsid w:val="003B6588"/>
    <w:rsid w:val="003B67B9"/>
    <w:rsid w:val="003B7A39"/>
    <w:rsid w:val="003B7CDC"/>
    <w:rsid w:val="003B7E78"/>
    <w:rsid w:val="003C05CE"/>
    <w:rsid w:val="003C0F09"/>
    <w:rsid w:val="003C1C9D"/>
    <w:rsid w:val="003C1E31"/>
    <w:rsid w:val="003C3917"/>
    <w:rsid w:val="003C3A3F"/>
    <w:rsid w:val="003C4F30"/>
    <w:rsid w:val="003C525F"/>
    <w:rsid w:val="003C593E"/>
    <w:rsid w:val="003C5F2F"/>
    <w:rsid w:val="003C653F"/>
    <w:rsid w:val="003C6BDE"/>
    <w:rsid w:val="003C719D"/>
    <w:rsid w:val="003C744F"/>
    <w:rsid w:val="003C76EC"/>
    <w:rsid w:val="003C7B0D"/>
    <w:rsid w:val="003D00C8"/>
    <w:rsid w:val="003D0C1F"/>
    <w:rsid w:val="003D0F64"/>
    <w:rsid w:val="003D1762"/>
    <w:rsid w:val="003D1912"/>
    <w:rsid w:val="003D1CB7"/>
    <w:rsid w:val="003D2A66"/>
    <w:rsid w:val="003D4109"/>
    <w:rsid w:val="003D4B44"/>
    <w:rsid w:val="003D4D9A"/>
    <w:rsid w:val="003D57DA"/>
    <w:rsid w:val="003D5994"/>
    <w:rsid w:val="003D5F34"/>
    <w:rsid w:val="003D6601"/>
    <w:rsid w:val="003D6834"/>
    <w:rsid w:val="003D79BC"/>
    <w:rsid w:val="003D7C01"/>
    <w:rsid w:val="003E0F0B"/>
    <w:rsid w:val="003E1326"/>
    <w:rsid w:val="003E24B9"/>
    <w:rsid w:val="003E2663"/>
    <w:rsid w:val="003E2AAC"/>
    <w:rsid w:val="003E2DEF"/>
    <w:rsid w:val="003E2E8F"/>
    <w:rsid w:val="003E38CE"/>
    <w:rsid w:val="003E4758"/>
    <w:rsid w:val="003E61D7"/>
    <w:rsid w:val="003E6C49"/>
    <w:rsid w:val="003E6E73"/>
    <w:rsid w:val="003E7288"/>
    <w:rsid w:val="003E7A41"/>
    <w:rsid w:val="003E7ADB"/>
    <w:rsid w:val="003F028B"/>
    <w:rsid w:val="003F10C9"/>
    <w:rsid w:val="003F148C"/>
    <w:rsid w:val="003F25D6"/>
    <w:rsid w:val="003F2A1F"/>
    <w:rsid w:val="003F2AAD"/>
    <w:rsid w:val="003F2AF0"/>
    <w:rsid w:val="003F3C85"/>
    <w:rsid w:val="003F43E1"/>
    <w:rsid w:val="003F44CE"/>
    <w:rsid w:val="003F561C"/>
    <w:rsid w:val="003F5CA1"/>
    <w:rsid w:val="003F5CE4"/>
    <w:rsid w:val="003F5EAC"/>
    <w:rsid w:val="003F64DD"/>
    <w:rsid w:val="003F6504"/>
    <w:rsid w:val="003F7504"/>
    <w:rsid w:val="003F765A"/>
    <w:rsid w:val="0040061A"/>
    <w:rsid w:val="00400D3B"/>
    <w:rsid w:val="0040111E"/>
    <w:rsid w:val="00401F2C"/>
    <w:rsid w:val="00402AE9"/>
    <w:rsid w:val="00402BEF"/>
    <w:rsid w:val="004034DA"/>
    <w:rsid w:val="00403632"/>
    <w:rsid w:val="00404269"/>
    <w:rsid w:val="00404CC0"/>
    <w:rsid w:val="0040580E"/>
    <w:rsid w:val="00405F98"/>
    <w:rsid w:val="004079D4"/>
    <w:rsid w:val="00407B02"/>
    <w:rsid w:val="0041002B"/>
    <w:rsid w:val="0041110C"/>
    <w:rsid w:val="00411167"/>
    <w:rsid w:val="004111D5"/>
    <w:rsid w:val="00411C10"/>
    <w:rsid w:val="004122B0"/>
    <w:rsid w:val="0041254A"/>
    <w:rsid w:val="00412656"/>
    <w:rsid w:val="00412841"/>
    <w:rsid w:val="00412AD6"/>
    <w:rsid w:val="00412B33"/>
    <w:rsid w:val="00412D46"/>
    <w:rsid w:val="00412FF1"/>
    <w:rsid w:val="004131CF"/>
    <w:rsid w:val="0041369D"/>
    <w:rsid w:val="0041380E"/>
    <w:rsid w:val="00413CE9"/>
    <w:rsid w:val="00414656"/>
    <w:rsid w:val="004151A2"/>
    <w:rsid w:val="0041567E"/>
    <w:rsid w:val="004156FE"/>
    <w:rsid w:val="00415901"/>
    <w:rsid w:val="00416009"/>
    <w:rsid w:val="004162D9"/>
    <w:rsid w:val="004166B1"/>
    <w:rsid w:val="00416E33"/>
    <w:rsid w:val="00417209"/>
    <w:rsid w:val="00417C7A"/>
    <w:rsid w:val="004204D0"/>
    <w:rsid w:val="00420591"/>
    <w:rsid w:val="004209DD"/>
    <w:rsid w:val="004209F7"/>
    <w:rsid w:val="00420BA9"/>
    <w:rsid w:val="0042157C"/>
    <w:rsid w:val="0042338D"/>
    <w:rsid w:val="0042457D"/>
    <w:rsid w:val="00424AA4"/>
    <w:rsid w:val="00425564"/>
    <w:rsid w:val="004256D3"/>
    <w:rsid w:val="00425BD4"/>
    <w:rsid w:val="00425CB5"/>
    <w:rsid w:val="00425E33"/>
    <w:rsid w:val="00425E41"/>
    <w:rsid w:val="00426395"/>
    <w:rsid w:val="004265C6"/>
    <w:rsid w:val="00426931"/>
    <w:rsid w:val="00427601"/>
    <w:rsid w:val="004305C7"/>
    <w:rsid w:val="00431D63"/>
    <w:rsid w:val="004323D2"/>
    <w:rsid w:val="00432DE5"/>
    <w:rsid w:val="00432EA8"/>
    <w:rsid w:val="0043350F"/>
    <w:rsid w:val="004338FC"/>
    <w:rsid w:val="0043432F"/>
    <w:rsid w:val="0043497C"/>
    <w:rsid w:val="00434ABF"/>
    <w:rsid w:val="00434DD0"/>
    <w:rsid w:val="004355A2"/>
    <w:rsid w:val="00435D45"/>
    <w:rsid w:val="004365A7"/>
    <w:rsid w:val="004369A1"/>
    <w:rsid w:val="00437393"/>
    <w:rsid w:val="0043768F"/>
    <w:rsid w:val="00437811"/>
    <w:rsid w:val="00437E1F"/>
    <w:rsid w:val="00440E8D"/>
    <w:rsid w:val="00442310"/>
    <w:rsid w:val="00442AAE"/>
    <w:rsid w:val="004430BD"/>
    <w:rsid w:val="00444C29"/>
    <w:rsid w:val="0044506C"/>
    <w:rsid w:val="004450E8"/>
    <w:rsid w:val="00445168"/>
    <w:rsid w:val="004452E5"/>
    <w:rsid w:val="004457F4"/>
    <w:rsid w:val="00445E90"/>
    <w:rsid w:val="0044670B"/>
    <w:rsid w:val="00446B9F"/>
    <w:rsid w:val="00446D5F"/>
    <w:rsid w:val="00447415"/>
    <w:rsid w:val="00447706"/>
    <w:rsid w:val="00447EC4"/>
    <w:rsid w:val="0045043B"/>
    <w:rsid w:val="004508CF"/>
    <w:rsid w:val="004508F8"/>
    <w:rsid w:val="004509C0"/>
    <w:rsid w:val="004514CB"/>
    <w:rsid w:val="004518E3"/>
    <w:rsid w:val="004520C8"/>
    <w:rsid w:val="00452B9E"/>
    <w:rsid w:val="00452D77"/>
    <w:rsid w:val="00454A84"/>
    <w:rsid w:val="0045509A"/>
    <w:rsid w:val="00455A35"/>
    <w:rsid w:val="00456E76"/>
    <w:rsid w:val="00457086"/>
    <w:rsid w:val="004573BA"/>
    <w:rsid w:val="00457467"/>
    <w:rsid w:val="00457DBE"/>
    <w:rsid w:val="00460045"/>
    <w:rsid w:val="0046183A"/>
    <w:rsid w:val="00461A40"/>
    <w:rsid w:val="00462240"/>
    <w:rsid w:val="0046319B"/>
    <w:rsid w:val="00463A1F"/>
    <w:rsid w:val="00463A2C"/>
    <w:rsid w:val="00464319"/>
    <w:rsid w:val="00464709"/>
    <w:rsid w:val="00465C23"/>
    <w:rsid w:val="00466B31"/>
    <w:rsid w:val="0046742E"/>
    <w:rsid w:val="00467868"/>
    <w:rsid w:val="00467B5E"/>
    <w:rsid w:val="004711D2"/>
    <w:rsid w:val="0047139F"/>
    <w:rsid w:val="00471573"/>
    <w:rsid w:val="0047175D"/>
    <w:rsid w:val="004728C4"/>
    <w:rsid w:val="00473147"/>
    <w:rsid w:val="0047331D"/>
    <w:rsid w:val="0047390A"/>
    <w:rsid w:val="00473FB2"/>
    <w:rsid w:val="00474133"/>
    <w:rsid w:val="0047413D"/>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D6F"/>
    <w:rsid w:val="0048702F"/>
    <w:rsid w:val="00487739"/>
    <w:rsid w:val="00487B9A"/>
    <w:rsid w:val="00491315"/>
    <w:rsid w:val="00491367"/>
    <w:rsid w:val="00492228"/>
    <w:rsid w:val="0049262D"/>
    <w:rsid w:val="00492A70"/>
    <w:rsid w:val="004938C6"/>
    <w:rsid w:val="0049448B"/>
    <w:rsid w:val="00495B74"/>
    <w:rsid w:val="0049661A"/>
    <w:rsid w:val="004A007F"/>
    <w:rsid w:val="004A011F"/>
    <w:rsid w:val="004A1BB0"/>
    <w:rsid w:val="004A337A"/>
    <w:rsid w:val="004A3A29"/>
    <w:rsid w:val="004A43BF"/>
    <w:rsid w:val="004A4B92"/>
    <w:rsid w:val="004A4CA2"/>
    <w:rsid w:val="004A5201"/>
    <w:rsid w:val="004A5D09"/>
    <w:rsid w:val="004A71CE"/>
    <w:rsid w:val="004B067F"/>
    <w:rsid w:val="004B0818"/>
    <w:rsid w:val="004B1076"/>
    <w:rsid w:val="004B19C0"/>
    <w:rsid w:val="004B1B41"/>
    <w:rsid w:val="004B3472"/>
    <w:rsid w:val="004B387A"/>
    <w:rsid w:val="004B38A1"/>
    <w:rsid w:val="004B3AD6"/>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ADA"/>
    <w:rsid w:val="004D3E14"/>
    <w:rsid w:val="004D40B2"/>
    <w:rsid w:val="004D433F"/>
    <w:rsid w:val="004D4439"/>
    <w:rsid w:val="004D6531"/>
    <w:rsid w:val="004D668B"/>
    <w:rsid w:val="004D66C2"/>
    <w:rsid w:val="004D6FA6"/>
    <w:rsid w:val="004D74A1"/>
    <w:rsid w:val="004D7A7E"/>
    <w:rsid w:val="004E0039"/>
    <w:rsid w:val="004E0E0D"/>
    <w:rsid w:val="004E127B"/>
    <w:rsid w:val="004E12DA"/>
    <w:rsid w:val="004E26C9"/>
    <w:rsid w:val="004E3591"/>
    <w:rsid w:val="004E527B"/>
    <w:rsid w:val="004E6ED9"/>
    <w:rsid w:val="004E7514"/>
    <w:rsid w:val="004E7DCD"/>
    <w:rsid w:val="004F0598"/>
    <w:rsid w:val="004F0A26"/>
    <w:rsid w:val="004F0A49"/>
    <w:rsid w:val="004F171C"/>
    <w:rsid w:val="004F23E4"/>
    <w:rsid w:val="004F24E2"/>
    <w:rsid w:val="004F2A41"/>
    <w:rsid w:val="004F3B0E"/>
    <w:rsid w:val="004F3F20"/>
    <w:rsid w:val="004F4056"/>
    <w:rsid w:val="004F442D"/>
    <w:rsid w:val="004F535D"/>
    <w:rsid w:val="004F63EF"/>
    <w:rsid w:val="004F6472"/>
    <w:rsid w:val="004F6479"/>
    <w:rsid w:val="004F762C"/>
    <w:rsid w:val="004F7AA0"/>
    <w:rsid w:val="0050063A"/>
    <w:rsid w:val="00500E55"/>
    <w:rsid w:val="005013C3"/>
    <w:rsid w:val="00502274"/>
    <w:rsid w:val="00502C43"/>
    <w:rsid w:val="0050450F"/>
    <w:rsid w:val="0050461D"/>
    <w:rsid w:val="0050463F"/>
    <w:rsid w:val="005054B5"/>
    <w:rsid w:val="005061BA"/>
    <w:rsid w:val="00507166"/>
    <w:rsid w:val="005078E1"/>
    <w:rsid w:val="0051057E"/>
    <w:rsid w:val="005107C4"/>
    <w:rsid w:val="00510842"/>
    <w:rsid w:val="0051087A"/>
    <w:rsid w:val="00510E2B"/>
    <w:rsid w:val="00511AC5"/>
    <w:rsid w:val="00512543"/>
    <w:rsid w:val="00513051"/>
    <w:rsid w:val="005155D7"/>
    <w:rsid w:val="0051579A"/>
    <w:rsid w:val="00516AFD"/>
    <w:rsid w:val="00517FC8"/>
    <w:rsid w:val="00520C21"/>
    <w:rsid w:val="005219BD"/>
    <w:rsid w:val="00521AFB"/>
    <w:rsid w:val="00521FCB"/>
    <w:rsid w:val="00522EBF"/>
    <w:rsid w:val="00525307"/>
    <w:rsid w:val="0052545A"/>
    <w:rsid w:val="0052571D"/>
    <w:rsid w:val="0052598C"/>
    <w:rsid w:val="00525A00"/>
    <w:rsid w:val="00525FA2"/>
    <w:rsid w:val="00526062"/>
    <w:rsid w:val="005261A9"/>
    <w:rsid w:val="00526690"/>
    <w:rsid w:val="00526A2F"/>
    <w:rsid w:val="00526A91"/>
    <w:rsid w:val="00526DF0"/>
    <w:rsid w:val="00526F95"/>
    <w:rsid w:val="00530E3D"/>
    <w:rsid w:val="00531B4B"/>
    <w:rsid w:val="00531DFF"/>
    <w:rsid w:val="0053234A"/>
    <w:rsid w:val="0053288A"/>
    <w:rsid w:val="00533E55"/>
    <w:rsid w:val="00533F92"/>
    <w:rsid w:val="005340F9"/>
    <w:rsid w:val="005347A7"/>
    <w:rsid w:val="00536BEB"/>
    <w:rsid w:val="00536F68"/>
    <w:rsid w:val="00536F6F"/>
    <w:rsid w:val="00537264"/>
    <w:rsid w:val="00541632"/>
    <w:rsid w:val="0054194B"/>
    <w:rsid w:val="00541D59"/>
    <w:rsid w:val="00541DED"/>
    <w:rsid w:val="00542781"/>
    <w:rsid w:val="00542883"/>
    <w:rsid w:val="00542FA4"/>
    <w:rsid w:val="0054326E"/>
    <w:rsid w:val="00543A35"/>
    <w:rsid w:val="005444AE"/>
    <w:rsid w:val="00544846"/>
    <w:rsid w:val="00544973"/>
    <w:rsid w:val="00544E4C"/>
    <w:rsid w:val="005450D8"/>
    <w:rsid w:val="00546019"/>
    <w:rsid w:val="00546FA4"/>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634A"/>
    <w:rsid w:val="005577D8"/>
    <w:rsid w:val="00560326"/>
    <w:rsid w:val="0056042C"/>
    <w:rsid w:val="0056099B"/>
    <w:rsid w:val="00560A8C"/>
    <w:rsid w:val="00562A75"/>
    <w:rsid w:val="005644C0"/>
    <w:rsid w:val="0056452F"/>
    <w:rsid w:val="00565130"/>
    <w:rsid w:val="00565ECD"/>
    <w:rsid w:val="005662AD"/>
    <w:rsid w:val="0056644E"/>
    <w:rsid w:val="00566E85"/>
    <w:rsid w:val="005670C3"/>
    <w:rsid w:val="005672CF"/>
    <w:rsid w:val="00567FC4"/>
    <w:rsid w:val="005702E1"/>
    <w:rsid w:val="00570E80"/>
    <w:rsid w:val="00571746"/>
    <w:rsid w:val="00571AAE"/>
    <w:rsid w:val="0057273F"/>
    <w:rsid w:val="00572DE0"/>
    <w:rsid w:val="00573379"/>
    <w:rsid w:val="005734BE"/>
    <w:rsid w:val="0057385F"/>
    <w:rsid w:val="00574739"/>
    <w:rsid w:val="00576722"/>
    <w:rsid w:val="005776F4"/>
    <w:rsid w:val="005801CE"/>
    <w:rsid w:val="00581F9C"/>
    <w:rsid w:val="0058273F"/>
    <w:rsid w:val="0058284E"/>
    <w:rsid w:val="00582AE0"/>
    <w:rsid w:val="0058326A"/>
    <w:rsid w:val="0058386D"/>
    <w:rsid w:val="00583950"/>
    <w:rsid w:val="00583B9E"/>
    <w:rsid w:val="00584EBF"/>
    <w:rsid w:val="00584F08"/>
    <w:rsid w:val="005858D7"/>
    <w:rsid w:val="00585F5A"/>
    <w:rsid w:val="00585FDF"/>
    <w:rsid w:val="005863BB"/>
    <w:rsid w:val="00586B66"/>
    <w:rsid w:val="005872C4"/>
    <w:rsid w:val="005914B8"/>
    <w:rsid w:val="0059161A"/>
    <w:rsid w:val="00591B6D"/>
    <w:rsid w:val="005922B6"/>
    <w:rsid w:val="0059233D"/>
    <w:rsid w:val="00592D1B"/>
    <w:rsid w:val="00592FB3"/>
    <w:rsid w:val="0059316C"/>
    <w:rsid w:val="0059328C"/>
    <w:rsid w:val="005952B6"/>
    <w:rsid w:val="00595308"/>
    <w:rsid w:val="00595447"/>
    <w:rsid w:val="00595DC5"/>
    <w:rsid w:val="005961B1"/>
    <w:rsid w:val="0059639F"/>
    <w:rsid w:val="005966D6"/>
    <w:rsid w:val="0059773C"/>
    <w:rsid w:val="00597CA0"/>
    <w:rsid w:val="00597F8F"/>
    <w:rsid w:val="005A038E"/>
    <w:rsid w:val="005A06A7"/>
    <w:rsid w:val="005A0A87"/>
    <w:rsid w:val="005A0E69"/>
    <w:rsid w:val="005A1A8F"/>
    <w:rsid w:val="005A1F3E"/>
    <w:rsid w:val="005A25EB"/>
    <w:rsid w:val="005A2741"/>
    <w:rsid w:val="005A2A5E"/>
    <w:rsid w:val="005A32BF"/>
    <w:rsid w:val="005A417D"/>
    <w:rsid w:val="005A4DD2"/>
    <w:rsid w:val="005A557F"/>
    <w:rsid w:val="005A5683"/>
    <w:rsid w:val="005A76D3"/>
    <w:rsid w:val="005A7930"/>
    <w:rsid w:val="005A7C93"/>
    <w:rsid w:val="005A7E82"/>
    <w:rsid w:val="005B06BD"/>
    <w:rsid w:val="005B1573"/>
    <w:rsid w:val="005B1AC1"/>
    <w:rsid w:val="005B205E"/>
    <w:rsid w:val="005B2EE9"/>
    <w:rsid w:val="005B2F16"/>
    <w:rsid w:val="005B3512"/>
    <w:rsid w:val="005B369F"/>
    <w:rsid w:val="005B3B84"/>
    <w:rsid w:val="005B3B9F"/>
    <w:rsid w:val="005B4681"/>
    <w:rsid w:val="005B4ADC"/>
    <w:rsid w:val="005B4C8C"/>
    <w:rsid w:val="005B5406"/>
    <w:rsid w:val="005B5D62"/>
    <w:rsid w:val="005B6506"/>
    <w:rsid w:val="005B7B28"/>
    <w:rsid w:val="005B7CA9"/>
    <w:rsid w:val="005C014C"/>
    <w:rsid w:val="005C0946"/>
    <w:rsid w:val="005C16FF"/>
    <w:rsid w:val="005C1D09"/>
    <w:rsid w:val="005C1D79"/>
    <w:rsid w:val="005C20BD"/>
    <w:rsid w:val="005C238B"/>
    <w:rsid w:val="005C2AA0"/>
    <w:rsid w:val="005C316C"/>
    <w:rsid w:val="005C50FB"/>
    <w:rsid w:val="005C5222"/>
    <w:rsid w:val="005C566A"/>
    <w:rsid w:val="005C58E7"/>
    <w:rsid w:val="005C5F0F"/>
    <w:rsid w:val="005C6421"/>
    <w:rsid w:val="005C646A"/>
    <w:rsid w:val="005C7F0D"/>
    <w:rsid w:val="005D0114"/>
    <w:rsid w:val="005D011E"/>
    <w:rsid w:val="005D02F3"/>
    <w:rsid w:val="005D0345"/>
    <w:rsid w:val="005D0455"/>
    <w:rsid w:val="005D05D1"/>
    <w:rsid w:val="005D1F68"/>
    <w:rsid w:val="005D27CE"/>
    <w:rsid w:val="005D3172"/>
    <w:rsid w:val="005D3690"/>
    <w:rsid w:val="005D3C05"/>
    <w:rsid w:val="005D5C46"/>
    <w:rsid w:val="005D5CFA"/>
    <w:rsid w:val="005D622C"/>
    <w:rsid w:val="005D6712"/>
    <w:rsid w:val="005D6B46"/>
    <w:rsid w:val="005D7CB6"/>
    <w:rsid w:val="005D7FD5"/>
    <w:rsid w:val="005E09FE"/>
    <w:rsid w:val="005E18F7"/>
    <w:rsid w:val="005E1C79"/>
    <w:rsid w:val="005E1D58"/>
    <w:rsid w:val="005E21DD"/>
    <w:rsid w:val="005E284D"/>
    <w:rsid w:val="005E29B3"/>
    <w:rsid w:val="005E3795"/>
    <w:rsid w:val="005E413D"/>
    <w:rsid w:val="005E44FB"/>
    <w:rsid w:val="005E4589"/>
    <w:rsid w:val="005E4BBA"/>
    <w:rsid w:val="005E4FDA"/>
    <w:rsid w:val="005E501A"/>
    <w:rsid w:val="005E51A4"/>
    <w:rsid w:val="005E52A3"/>
    <w:rsid w:val="005E5AF4"/>
    <w:rsid w:val="005E6714"/>
    <w:rsid w:val="005E756A"/>
    <w:rsid w:val="005E7E78"/>
    <w:rsid w:val="005F05E0"/>
    <w:rsid w:val="005F1793"/>
    <w:rsid w:val="005F3839"/>
    <w:rsid w:val="005F4D9E"/>
    <w:rsid w:val="005F6D5C"/>
    <w:rsid w:val="005F73D4"/>
    <w:rsid w:val="005F784B"/>
    <w:rsid w:val="005F7C2D"/>
    <w:rsid w:val="006003D4"/>
    <w:rsid w:val="00600795"/>
    <w:rsid w:val="00601450"/>
    <w:rsid w:val="00601620"/>
    <w:rsid w:val="00601878"/>
    <w:rsid w:val="006018BC"/>
    <w:rsid w:val="00601A6D"/>
    <w:rsid w:val="00601FA0"/>
    <w:rsid w:val="00603096"/>
    <w:rsid w:val="00603D60"/>
    <w:rsid w:val="00604094"/>
    <w:rsid w:val="00604156"/>
    <w:rsid w:val="00604235"/>
    <w:rsid w:val="00605530"/>
    <w:rsid w:val="00605BEE"/>
    <w:rsid w:val="00605D47"/>
    <w:rsid w:val="0060679A"/>
    <w:rsid w:val="006070FD"/>
    <w:rsid w:val="006073EB"/>
    <w:rsid w:val="00607986"/>
    <w:rsid w:val="00610884"/>
    <w:rsid w:val="00610937"/>
    <w:rsid w:val="006110F7"/>
    <w:rsid w:val="00611703"/>
    <w:rsid w:val="006133DC"/>
    <w:rsid w:val="00613AE7"/>
    <w:rsid w:val="00613F1D"/>
    <w:rsid w:val="00614772"/>
    <w:rsid w:val="006161A2"/>
    <w:rsid w:val="00617972"/>
    <w:rsid w:val="00617CA3"/>
    <w:rsid w:val="00617D10"/>
    <w:rsid w:val="00617EC5"/>
    <w:rsid w:val="00620053"/>
    <w:rsid w:val="00620933"/>
    <w:rsid w:val="00621542"/>
    <w:rsid w:val="00621A5A"/>
    <w:rsid w:val="006225B5"/>
    <w:rsid w:val="00622BC2"/>
    <w:rsid w:val="00622CF7"/>
    <w:rsid w:val="00622FA9"/>
    <w:rsid w:val="00624927"/>
    <w:rsid w:val="00624F20"/>
    <w:rsid w:val="00625A0C"/>
    <w:rsid w:val="00625FB3"/>
    <w:rsid w:val="0062677D"/>
    <w:rsid w:val="00627D24"/>
    <w:rsid w:val="006306FE"/>
    <w:rsid w:val="00630727"/>
    <w:rsid w:val="0063081A"/>
    <w:rsid w:val="00630DE4"/>
    <w:rsid w:val="00630F34"/>
    <w:rsid w:val="00631F47"/>
    <w:rsid w:val="006323FF"/>
    <w:rsid w:val="006339DA"/>
    <w:rsid w:val="0063477B"/>
    <w:rsid w:val="0063499A"/>
    <w:rsid w:val="00635E48"/>
    <w:rsid w:val="006362A1"/>
    <w:rsid w:val="00636B45"/>
    <w:rsid w:val="006374D1"/>
    <w:rsid w:val="0063750B"/>
    <w:rsid w:val="00637911"/>
    <w:rsid w:val="006379A9"/>
    <w:rsid w:val="006402DF"/>
    <w:rsid w:val="006405D4"/>
    <w:rsid w:val="00642080"/>
    <w:rsid w:val="00642ABE"/>
    <w:rsid w:val="006436D9"/>
    <w:rsid w:val="00645335"/>
    <w:rsid w:val="00646849"/>
    <w:rsid w:val="00647AE5"/>
    <w:rsid w:val="00647C42"/>
    <w:rsid w:val="00647EE4"/>
    <w:rsid w:val="006503A1"/>
    <w:rsid w:val="00650521"/>
    <w:rsid w:val="00650DBC"/>
    <w:rsid w:val="006517D8"/>
    <w:rsid w:val="00651E97"/>
    <w:rsid w:val="00651F89"/>
    <w:rsid w:val="0065201E"/>
    <w:rsid w:val="006523B0"/>
    <w:rsid w:val="0065251A"/>
    <w:rsid w:val="00652B60"/>
    <w:rsid w:val="00653081"/>
    <w:rsid w:val="00654122"/>
    <w:rsid w:val="006548AD"/>
    <w:rsid w:val="00654CCE"/>
    <w:rsid w:val="00654DB2"/>
    <w:rsid w:val="006559CD"/>
    <w:rsid w:val="006567ED"/>
    <w:rsid w:val="00656CE4"/>
    <w:rsid w:val="00656D00"/>
    <w:rsid w:val="00657AA1"/>
    <w:rsid w:val="006616DF"/>
    <w:rsid w:val="00664F60"/>
    <w:rsid w:val="00665052"/>
    <w:rsid w:val="006654C1"/>
    <w:rsid w:val="00665A82"/>
    <w:rsid w:val="00666846"/>
    <w:rsid w:val="00666ADF"/>
    <w:rsid w:val="00667192"/>
    <w:rsid w:val="006701E1"/>
    <w:rsid w:val="00670736"/>
    <w:rsid w:val="00670D74"/>
    <w:rsid w:val="00670E28"/>
    <w:rsid w:val="00671158"/>
    <w:rsid w:val="006713B0"/>
    <w:rsid w:val="00671405"/>
    <w:rsid w:val="0067170F"/>
    <w:rsid w:val="00671C99"/>
    <w:rsid w:val="00671F44"/>
    <w:rsid w:val="006722DC"/>
    <w:rsid w:val="00672411"/>
    <w:rsid w:val="00673152"/>
    <w:rsid w:val="00673202"/>
    <w:rsid w:val="006747A2"/>
    <w:rsid w:val="00674FDC"/>
    <w:rsid w:val="00674FFE"/>
    <w:rsid w:val="006756FC"/>
    <w:rsid w:val="006766A0"/>
    <w:rsid w:val="0067692C"/>
    <w:rsid w:val="006773BC"/>
    <w:rsid w:val="00677750"/>
    <w:rsid w:val="00677CB7"/>
    <w:rsid w:val="00677E21"/>
    <w:rsid w:val="00677F23"/>
    <w:rsid w:val="0068001D"/>
    <w:rsid w:val="0068024E"/>
    <w:rsid w:val="00680306"/>
    <w:rsid w:val="00681F58"/>
    <w:rsid w:val="006821B1"/>
    <w:rsid w:val="00682834"/>
    <w:rsid w:val="006830BE"/>
    <w:rsid w:val="0068354F"/>
    <w:rsid w:val="006836CE"/>
    <w:rsid w:val="0068380D"/>
    <w:rsid w:val="00683E00"/>
    <w:rsid w:val="00683F23"/>
    <w:rsid w:val="00683F4C"/>
    <w:rsid w:val="00684A5B"/>
    <w:rsid w:val="00685B15"/>
    <w:rsid w:val="00686632"/>
    <w:rsid w:val="00686B2D"/>
    <w:rsid w:val="00686C32"/>
    <w:rsid w:val="00686D35"/>
    <w:rsid w:val="00690467"/>
    <w:rsid w:val="0069133E"/>
    <w:rsid w:val="006916A7"/>
    <w:rsid w:val="006916EA"/>
    <w:rsid w:val="006918F1"/>
    <w:rsid w:val="006919F2"/>
    <w:rsid w:val="00692CDA"/>
    <w:rsid w:val="00693472"/>
    <w:rsid w:val="00693891"/>
    <w:rsid w:val="006943DD"/>
    <w:rsid w:val="006945D8"/>
    <w:rsid w:val="00694958"/>
    <w:rsid w:val="006954B6"/>
    <w:rsid w:val="00695A24"/>
    <w:rsid w:val="00695A38"/>
    <w:rsid w:val="0069728F"/>
    <w:rsid w:val="00697BFA"/>
    <w:rsid w:val="006A0506"/>
    <w:rsid w:val="006A0655"/>
    <w:rsid w:val="006A0FCB"/>
    <w:rsid w:val="006A2ADE"/>
    <w:rsid w:val="006A477F"/>
    <w:rsid w:val="006A4B15"/>
    <w:rsid w:val="006A5650"/>
    <w:rsid w:val="006A61A5"/>
    <w:rsid w:val="006A64BF"/>
    <w:rsid w:val="006A670A"/>
    <w:rsid w:val="006A69C8"/>
    <w:rsid w:val="006A6B96"/>
    <w:rsid w:val="006A6CD3"/>
    <w:rsid w:val="006A7E4D"/>
    <w:rsid w:val="006B01A1"/>
    <w:rsid w:val="006B0E20"/>
    <w:rsid w:val="006B139C"/>
    <w:rsid w:val="006B1823"/>
    <w:rsid w:val="006B1959"/>
    <w:rsid w:val="006B2348"/>
    <w:rsid w:val="006B26FA"/>
    <w:rsid w:val="006B2FFE"/>
    <w:rsid w:val="006B3253"/>
    <w:rsid w:val="006B3BFD"/>
    <w:rsid w:val="006B3CEE"/>
    <w:rsid w:val="006B3DD5"/>
    <w:rsid w:val="006B3DF0"/>
    <w:rsid w:val="006B4119"/>
    <w:rsid w:val="006B43B4"/>
    <w:rsid w:val="006B5B20"/>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FF"/>
    <w:rsid w:val="006C2E3F"/>
    <w:rsid w:val="006C2EBE"/>
    <w:rsid w:val="006C2F7A"/>
    <w:rsid w:val="006C43EC"/>
    <w:rsid w:val="006C4654"/>
    <w:rsid w:val="006C49A1"/>
    <w:rsid w:val="006C4F62"/>
    <w:rsid w:val="006C4FD4"/>
    <w:rsid w:val="006C530A"/>
    <w:rsid w:val="006C54CC"/>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265"/>
    <w:rsid w:val="006D7AEB"/>
    <w:rsid w:val="006E0107"/>
    <w:rsid w:val="006E4331"/>
    <w:rsid w:val="006E4AB3"/>
    <w:rsid w:val="006E51B2"/>
    <w:rsid w:val="006E6B51"/>
    <w:rsid w:val="006E6DA4"/>
    <w:rsid w:val="006E7907"/>
    <w:rsid w:val="006E7946"/>
    <w:rsid w:val="006E7958"/>
    <w:rsid w:val="006F052B"/>
    <w:rsid w:val="006F0F11"/>
    <w:rsid w:val="006F2E0B"/>
    <w:rsid w:val="006F2F43"/>
    <w:rsid w:val="006F2F83"/>
    <w:rsid w:val="006F4BDA"/>
    <w:rsid w:val="006F5069"/>
    <w:rsid w:val="006F5092"/>
    <w:rsid w:val="006F53AC"/>
    <w:rsid w:val="006F5D80"/>
    <w:rsid w:val="006F662C"/>
    <w:rsid w:val="006F6AA6"/>
    <w:rsid w:val="006F77E3"/>
    <w:rsid w:val="006F78B8"/>
    <w:rsid w:val="0070050C"/>
    <w:rsid w:val="007008CB"/>
    <w:rsid w:val="00700E43"/>
    <w:rsid w:val="007010C1"/>
    <w:rsid w:val="00701228"/>
    <w:rsid w:val="00701F6D"/>
    <w:rsid w:val="00702327"/>
    <w:rsid w:val="00704478"/>
    <w:rsid w:val="00704882"/>
    <w:rsid w:val="00704EB9"/>
    <w:rsid w:val="00704F16"/>
    <w:rsid w:val="007051EA"/>
    <w:rsid w:val="00705618"/>
    <w:rsid w:val="00705707"/>
    <w:rsid w:val="007057F3"/>
    <w:rsid w:val="00706E6C"/>
    <w:rsid w:val="0070702C"/>
    <w:rsid w:val="007076C7"/>
    <w:rsid w:val="00710543"/>
    <w:rsid w:val="00710821"/>
    <w:rsid w:val="00711855"/>
    <w:rsid w:val="00712057"/>
    <w:rsid w:val="007145CD"/>
    <w:rsid w:val="007160EF"/>
    <w:rsid w:val="0071635E"/>
    <w:rsid w:val="00716E9F"/>
    <w:rsid w:val="00717A80"/>
    <w:rsid w:val="00717A8F"/>
    <w:rsid w:val="00720A02"/>
    <w:rsid w:val="00721615"/>
    <w:rsid w:val="00721950"/>
    <w:rsid w:val="00721A59"/>
    <w:rsid w:val="007224A4"/>
    <w:rsid w:val="00722DBD"/>
    <w:rsid w:val="00723903"/>
    <w:rsid w:val="0072469F"/>
    <w:rsid w:val="00724A81"/>
    <w:rsid w:val="00724B5F"/>
    <w:rsid w:val="00724D65"/>
    <w:rsid w:val="00724E53"/>
    <w:rsid w:val="0072628A"/>
    <w:rsid w:val="007262AC"/>
    <w:rsid w:val="00726831"/>
    <w:rsid w:val="00727A81"/>
    <w:rsid w:val="00727BD3"/>
    <w:rsid w:val="00730038"/>
    <w:rsid w:val="007310C7"/>
    <w:rsid w:val="00731BBF"/>
    <w:rsid w:val="007324D1"/>
    <w:rsid w:val="007336FC"/>
    <w:rsid w:val="00735BC8"/>
    <w:rsid w:val="00735EE1"/>
    <w:rsid w:val="00735F20"/>
    <w:rsid w:val="007360F5"/>
    <w:rsid w:val="00736353"/>
    <w:rsid w:val="00736E3A"/>
    <w:rsid w:val="00736FF5"/>
    <w:rsid w:val="00737034"/>
    <w:rsid w:val="007370D8"/>
    <w:rsid w:val="00737482"/>
    <w:rsid w:val="00737669"/>
    <w:rsid w:val="007377A6"/>
    <w:rsid w:val="00737FB4"/>
    <w:rsid w:val="007400DB"/>
    <w:rsid w:val="007405EB"/>
    <w:rsid w:val="007412A3"/>
    <w:rsid w:val="00741529"/>
    <w:rsid w:val="007417C7"/>
    <w:rsid w:val="00741C5B"/>
    <w:rsid w:val="0074224C"/>
    <w:rsid w:val="0074319D"/>
    <w:rsid w:val="007448F6"/>
    <w:rsid w:val="00744934"/>
    <w:rsid w:val="007450F9"/>
    <w:rsid w:val="00746011"/>
    <w:rsid w:val="007469CB"/>
    <w:rsid w:val="00746AB4"/>
    <w:rsid w:val="00746B8B"/>
    <w:rsid w:val="00750BA7"/>
    <w:rsid w:val="00751492"/>
    <w:rsid w:val="00751BD8"/>
    <w:rsid w:val="00752F59"/>
    <w:rsid w:val="0075301A"/>
    <w:rsid w:val="00753502"/>
    <w:rsid w:val="007537A9"/>
    <w:rsid w:val="007537E1"/>
    <w:rsid w:val="0075520C"/>
    <w:rsid w:val="007561AB"/>
    <w:rsid w:val="0075620C"/>
    <w:rsid w:val="007567CA"/>
    <w:rsid w:val="00756BF3"/>
    <w:rsid w:val="00756D1E"/>
    <w:rsid w:val="00756EB0"/>
    <w:rsid w:val="00756EF1"/>
    <w:rsid w:val="00757116"/>
    <w:rsid w:val="00757C64"/>
    <w:rsid w:val="0076122C"/>
    <w:rsid w:val="007616A2"/>
    <w:rsid w:val="0076188F"/>
    <w:rsid w:val="00761F38"/>
    <w:rsid w:val="00762BE9"/>
    <w:rsid w:val="00762C8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2A49"/>
    <w:rsid w:val="00773606"/>
    <w:rsid w:val="00773A1B"/>
    <w:rsid w:val="0077452A"/>
    <w:rsid w:val="0077483C"/>
    <w:rsid w:val="00774C27"/>
    <w:rsid w:val="007751E7"/>
    <w:rsid w:val="00775A62"/>
    <w:rsid w:val="00776228"/>
    <w:rsid w:val="007771D3"/>
    <w:rsid w:val="00777660"/>
    <w:rsid w:val="00777943"/>
    <w:rsid w:val="00777FE1"/>
    <w:rsid w:val="007810F4"/>
    <w:rsid w:val="00781B1C"/>
    <w:rsid w:val="00781CAD"/>
    <w:rsid w:val="00781FC4"/>
    <w:rsid w:val="0078254C"/>
    <w:rsid w:val="00782BD0"/>
    <w:rsid w:val="00782CA5"/>
    <w:rsid w:val="0078330C"/>
    <w:rsid w:val="00783E89"/>
    <w:rsid w:val="00784AD7"/>
    <w:rsid w:val="00785E5A"/>
    <w:rsid w:val="00786010"/>
    <w:rsid w:val="00786A52"/>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467B"/>
    <w:rsid w:val="00794D60"/>
    <w:rsid w:val="00795153"/>
    <w:rsid w:val="007954D7"/>
    <w:rsid w:val="00795C7D"/>
    <w:rsid w:val="00797267"/>
    <w:rsid w:val="007A06BC"/>
    <w:rsid w:val="007A086B"/>
    <w:rsid w:val="007A08DC"/>
    <w:rsid w:val="007A14C1"/>
    <w:rsid w:val="007A1B08"/>
    <w:rsid w:val="007A26A1"/>
    <w:rsid w:val="007A2788"/>
    <w:rsid w:val="007A299B"/>
    <w:rsid w:val="007A3880"/>
    <w:rsid w:val="007A3D6D"/>
    <w:rsid w:val="007A3DBF"/>
    <w:rsid w:val="007A4321"/>
    <w:rsid w:val="007A46FC"/>
    <w:rsid w:val="007A4C85"/>
    <w:rsid w:val="007A4D51"/>
    <w:rsid w:val="007A4D83"/>
    <w:rsid w:val="007A554B"/>
    <w:rsid w:val="007A5AE5"/>
    <w:rsid w:val="007A601F"/>
    <w:rsid w:val="007A636A"/>
    <w:rsid w:val="007A6909"/>
    <w:rsid w:val="007A6B2F"/>
    <w:rsid w:val="007A6F9D"/>
    <w:rsid w:val="007A77C4"/>
    <w:rsid w:val="007A7987"/>
    <w:rsid w:val="007A7D2A"/>
    <w:rsid w:val="007A7E4D"/>
    <w:rsid w:val="007B0C81"/>
    <w:rsid w:val="007B185E"/>
    <w:rsid w:val="007B1E32"/>
    <w:rsid w:val="007B2A42"/>
    <w:rsid w:val="007B386B"/>
    <w:rsid w:val="007B3C37"/>
    <w:rsid w:val="007B6664"/>
    <w:rsid w:val="007B6832"/>
    <w:rsid w:val="007B6884"/>
    <w:rsid w:val="007B6F05"/>
    <w:rsid w:val="007B6F72"/>
    <w:rsid w:val="007B7347"/>
    <w:rsid w:val="007B7A95"/>
    <w:rsid w:val="007B7CBC"/>
    <w:rsid w:val="007C0600"/>
    <w:rsid w:val="007C08DD"/>
    <w:rsid w:val="007C0DA1"/>
    <w:rsid w:val="007C1160"/>
    <w:rsid w:val="007C116C"/>
    <w:rsid w:val="007C1487"/>
    <w:rsid w:val="007C240F"/>
    <w:rsid w:val="007C310D"/>
    <w:rsid w:val="007C3554"/>
    <w:rsid w:val="007C3A04"/>
    <w:rsid w:val="007C3DAC"/>
    <w:rsid w:val="007C4168"/>
    <w:rsid w:val="007C493C"/>
    <w:rsid w:val="007C4972"/>
    <w:rsid w:val="007C52B6"/>
    <w:rsid w:val="007C5D84"/>
    <w:rsid w:val="007C5E0F"/>
    <w:rsid w:val="007C73D6"/>
    <w:rsid w:val="007C7C16"/>
    <w:rsid w:val="007D0AA9"/>
    <w:rsid w:val="007D0C76"/>
    <w:rsid w:val="007D28B3"/>
    <w:rsid w:val="007D34FD"/>
    <w:rsid w:val="007D4F03"/>
    <w:rsid w:val="007D581B"/>
    <w:rsid w:val="007D598F"/>
    <w:rsid w:val="007D5F2F"/>
    <w:rsid w:val="007D6DA2"/>
    <w:rsid w:val="007D7136"/>
    <w:rsid w:val="007D78A1"/>
    <w:rsid w:val="007E0027"/>
    <w:rsid w:val="007E0C35"/>
    <w:rsid w:val="007E0EE0"/>
    <w:rsid w:val="007E158F"/>
    <w:rsid w:val="007E16F3"/>
    <w:rsid w:val="007E2BF5"/>
    <w:rsid w:val="007E2E3F"/>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AB7"/>
    <w:rsid w:val="007F3CD9"/>
    <w:rsid w:val="007F3FDC"/>
    <w:rsid w:val="007F4908"/>
    <w:rsid w:val="007F503F"/>
    <w:rsid w:val="007F5BFF"/>
    <w:rsid w:val="007F608A"/>
    <w:rsid w:val="007F6C0A"/>
    <w:rsid w:val="007F6EFA"/>
    <w:rsid w:val="007F71C3"/>
    <w:rsid w:val="007F7B03"/>
    <w:rsid w:val="007F7EB6"/>
    <w:rsid w:val="007F7EC5"/>
    <w:rsid w:val="008000EA"/>
    <w:rsid w:val="0080099E"/>
    <w:rsid w:val="008009C4"/>
    <w:rsid w:val="00800EF2"/>
    <w:rsid w:val="008013B4"/>
    <w:rsid w:val="00801555"/>
    <w:rsid w:val="00801589"/>
    <w:rsid w:val="008015A9"/>
    <w:rsid w:val="0080187A"/>
    <w:rsid w:val="00802840"/>
    <w:rsid w:val="008028D8"/>
    <w:rsid w:val="008028F3"/>
    <w:rsid w:val="00802F23"/>
    <w:rsid w:val="008040BA"/>
    <w:rsid w:val="0080454D"/>
    <w:rsid w:val="00804B9B"/>
    <w:rsid w:val="00804CD1"/>
    <w:rsid w:val="00805E94"/>
    <w:rsid w:val="0080677D"/>
    <w:rsid w:val="008068BC"/>
    <w:rsid w:val="00806E95"/>
    <w:rsid w:val="00807471"/>
    <w:rsid w:val="008074F6"/>
    <w:rsid w:val="008076D8"/>
    <w:rsid w:val="008077C2"/>
    <w:rsid w:val="00807D5C"/>
    <w:rsid w:val="00807E54"/>
    <w:rsid w:val="0081233C"/>
    <w:rsid w:val="00812390"/>
    <w:rsid w:val="00812792"/>
    <w:rsid w:val="00812BDB"/>
    <w:rsid w:val="008139D2"/>
    <w:rsid w:val="00813D40"/>
    <w:rsid w:val="008144A0"/>
    <w:rsid w:val="0081562A"/>
    <w:rsid w:val="00815BDD"/>
    <w:rsid w:val="008170B1"/>
    <w:rsid w:val="00817720"/>
    <w:rsid w:val="00817CF8"/>
    <w:rsid w:val="00820843"/>
    <w:rsid w:val="00820CD1"/>
    <w:rsid w:val="00820D2B"/>
    <w:rsid w:val="0082107F"/>
    <w:rsid w:val="00821D76"/>
    <w:rsid w:val="008224AB"/>
    <w:rsid w:val="00822682"/>
    <w:rsid w:val="008238CF"/>
    <w:rsid w:val="008248FD"/>
    <w:rsid w:val="008249AE"/>
    <w:rsid w:val="00825B46"/>
    <w:rsid w:val="00825C44"/>
    <w:rsid w:val="0082622F"/>
    <w:rsid w:val="00826E0D"/>
    <w:rsid w:val="00827381"/>
    <w:rsid w:val="00827C52"/>
    <w:rsid w:val="00830B40"/>
    <w:rsid w:val="00830FC6"/>
    <w:rsid w:val="0083193B"/>
    <w:rsid w:val="008320B1"/>
    <w:rsid w:val="00832CCE"/>
    <w:rsid w:val="0083313B"/>
    <w:rsid w:val="00833447"/>
    <w:rsid w:val="008347A5"/>
    <w:rsid w:val="008348A4"/>
    <w:rsid w:val="00834CE4"/>
    <w:rsid w:val="008353A7"/>
    <w:rsid w:val="008357AE"/>
    <w:rsid w:val="00835BC2"/>
    <w:rsid w:val="00835EDE"/>
    <w:rsid w:val="00836007"/>
    <w:rsid w:val="00837669"/>
    <w:rsid w:val="00840B16"/>
    <w:rsid w:val="00840E8B"/>
    <w:rsid w:val="00841CCC"/>
    <w:rsid w:val="00841F02"/>
    <w:rsid w:val="00842588"/>
    <w:rsid w:val="00843A1E"/>
    <w:rsid w:val="00843FAC"/>
    <w:rsid w:val="00844430"/>
    <w:rsid w:val="00844A2B"/>
    <w:rsid w:val="00844B43"/>
    <w:rsid w:val="008457B7"/>
    <w:rsid w:val="00846DE0"/>
    <w:rsid w:val="00847202"/>
    <w:rsid w:val="008473D7"/>
    <w:rsid w:val="00847707"/>
    <w:rsid w:val="00847F88"/>
    <w:rsid w:val="0085072D"/>
    <w:rsid w:val="0085078F"/>
    <w:rsid w:val="008507E2"/>
    <w:rsid w:val="00851372"/>
    <w:rsid w:val="008519D5"/>
    <w:rsid w:val="00851A4A"/>
    <w:rsid w:val="008527FE"/>
    <w:rsid w:val="00853296"/>
    <w:rsid w:val="00854A0B"/>
    <w:rsid w:val="008550D6"/>
    <w:rsid w:val="008555F1"/>
    <w:rsid w:val="008558E1"/>
    <w:rsid w:val="008562FF"/>
    <w:rsid w:val="00856647"/>
    <w:rsid w:val="00856745"/>
    <w:rsid w:val="00857E74"/>
    <w:rsid w:val="00860FD0"/>
    <w:rsid w:val="008616F8"/>
    <w:rsid w:val="00861ED5"/>
    <w:rsid w:val="008620CC"/>
    <w:rsid w:val="00862C00"/>
    <w:rsid w:val="008632E4"/>
    <w:rsid w:val="008646FE"/>
    <w:rsid w:val="00864E9F"/>
    <w:rsid w:val="008655B3"/>
    <w:rsid w:val="00866647"/>
    <w:rsid w:val="008673A1"/>
    <w:rsid w:val="008708CC"/>
    <w:rsid w:val="008709D9"/>
    <w:rsid w:val="008714D2"/>
    <w:rsid w:val="008727B4"/>
    <w:rsid w:val="00872EAA"/>
    <w:rsid w:val="0087410C"/>
    <w:rsid w:val="00875181"/>
    <w:rsid w:val="00875513"/>
    <w:rsid w:val="008769B3"/>
    <w:rsid w:val="0087748B"/>
    <w:rsid w:val="00877773"/>
    <w:rsid w:val="00877819"/>
    <w:rsid w:val="0088036C"/>
    <w:rsid w:val="00880852"/>
    <w:rsid w:val="008809B0"/>
    <w:rsid w:val="00880AA7"/>
    <w:rsid w:val="008813CA"/>
    <w:rsid w:val="0088148A"/>
    <w:rsid w:val="00881E0C"/>
    <w:rsid w:val="00881F0B"/>
    <w:rsid w:val="008820D7"/>
    <w:rsid w:val="0088298A"/>
    <w:rsid w:val="008833DE"/>
    <w:rsid w:val="008835B5"/>
    <w:rsid w:val="00883785"/>
    <w:rsid w:val="00883E33"/>
    <w:rsid w:val="00883EA3"/>
    <w:rsid w:val="00884DDC"/>
    <w:rsid w:val="00885BCF"/>
    <w:rsid w:val="00885C8B"/>
    <w:rsid w:val="00886156"/>
    <w:rsid w:val="00886916"/>
    <w:rsid w:val="00887478"/>
    <w:rsid w:val="00887966"/>
    <w:rsid w:val="00887C00"/>
    <w:rsid w:val="00887C3F"/>
    <w:rsid w:val="0089076C"/>
    <w:rsid w:val="00890A29"/>
    <w:rsid w:val="00890A7E"/>
    <w:rsid w:val="00890B14"/>
    <w:rsid w:val="00892050"/>
    <w:rsid w:val="00892625"/>
    <w:rsid w:val="00892814"/>
    <w:rsid w:val="00893812"/>
    <w:rsid w:val="00894BF2"/>
    <w:rsid w:val="00895660"/>
    <w:rsid w:val="0089604C"/>
    <w:rsid w:val="00897534"/>
    <w:rsid w:val="008976E1"/>
    <w:rsid w:val="00897B5A"/>
    <w:rsid w:val="00897BCC"/>
    <w:rsid w:val="00897D0B"/>
    <w:rsid w:val="008A0917"/>
    <w:rsid w:val="008A1826"/>
    <w:rsid w:val="008A2490"/>
    <w:rsid w:val="008A2E09"/>
    <w:rsid w:val="008A3F08"/>
    <w:rsid w:val="008A4146"/>
    <w:rsid w:val="008A45B7"/>
    <w:rsid w:val="008A4794"/>
    <w:rsid w:val="008A54CF"/>
    <w:rsid w:val="008A5755"/>
    <w:rsid w:val="008A5848"/>
    <w:rsid w:val="008A5B61"/>
    <w:rsid w:val="008A6D91"/>
    <w:rsid w:val="008A75A8"/>
    <w:rsid w:val="008A7D9F"/>
    <w:rsid w:val="008B0862"/>
    <w:rsid w:val="008B1780"/>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9BA"/>
    <w:rsid w:val="008B7A82"/>
    <w:rsid w:val="008C03EF"/>
    <w:rsid w:val="008C0510"/>
    <w:rsid w:val="008C1B54"/>
    <w:rsid w:val="008C29D5"/>
    <w:rsid w:val="008C3053"/>
    <w:rsid w:val="008C313A"/>
    <w:rsid w:val="008C38B3"/>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3E04"/>
    <w:rsid w:val="008E4681"/>
    <w:rsid w:val="008E5102"/>
    <w:rsid w:val="008E56ED"/>
    <w:rsid w:val="008E6F17"/>
    <w:rsid w:val="008E7B92"/>
    <w:rsid w:val="008E7B99"/>
    <w:rsid w:val="008E7D27"/>
    <w:rsid w:val="008F105B"/>
    <w:rsid w:val="008F117B"/>
    <w:rsid w:val="008F1FD0"/>
    <w:rsid w:val="008F2459"/>
    <w:rsid w:val="008F2AEF"/>
    <w:rsid w:val="008F3873"/>
    <w:rsid w:val="008F39BD"/>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661"/>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4776"/>
    <w:rsid w:val="00914B52"/>
    <w:rsid w:val="00916044"/>
    <w:rsid w:val="00916303"/>
    <w:rsid w:val="0091633B"/>
    <w:rsid w:val="00920487"/>
    <w:rsid w:val="00920789"/>
    <w:rsid w:val="009214E6"/>
    <w:rsid w:val="00922C12"/>
    <w:rsid w:val="00923CA7"/>
    <w:rsid w:val="00923D75"/>
    <w:rsid w:val="00923DB6"/>
    <w:rsid w:val="00924107"/>
    <w:rsid w:val="0092446C"/>
    <w:rsid w:val="00924E23"/>
    <w:rsid w:val="00925EE4"/>
    <w:rsid w:val="00926301"/>
    <w:rsid w:val="00926C80"/>
    <w:rsid w:val="0092751F"/>
    <w:rsid w:val="00927BBC"/>
    <w:rsid w:val="00930258"/>
    <w:rsid w:val="009303F9"/>
    <w:rsid w:val="009315C4"/>
    <w:rsid w:val="00931848"/>
    <w:rsid w:val="009319C6"/>
    <w:rsid w:val="00931F8A"/>
    <w:rsid w:val="00932CAE"/>
    <w:rsid w:val="0093315F"/>
    <w:rsid w:val="0093389F"/>
    <w:rsid w:val="00934F6F"/>
    <w:rsid w:val="00935EDF"/>
    <w:rsid w:val="00937282"/>
    <w:rsid w:val="00937DE1"/>
    <w:rsid w:val="00937E8B"/>
    <w:rsid w:val="00941525"/>
    <w:rsid w:val="00941E63"/>
    <w:rsid w:val="009422E9"/>
    <w:rsid w:val="009423F3"/>
    <w:rsid w:val="009428C2"/>
    <w:rsid w:val="00942902"/>
    <w:rsid w:val="00943028"/>
    <w:rsid w:val="009433B6"/>
    <w:rsid w:val="009445B7"/>
    <w:rsid w:val="00944ED1"/>
    <w:rsid w:val="00945F13"/>
    <w:rsid w:val="00946865"/>
    <w:rsid w:val="009478FB"/>
    <w:rsid w:val="009502D8"/>
    <w:rsid w:val="009506D6"/>
    <w:rsid w:val="00950AD5"/>
    <w:rsid w:val="00950B36"/>
    <w:rsid w:val="009511C2"/>
    <w:rsid w:val="00951A3D"/>
    <w:rsid w:val="00951E99"/>
    <w:rsid w:val="009521BE"/>
    <w:rsid w:val="009525CC"/>
    <w:rsid w:val="009531B2"/>
    <w:rsid w:val="00953A2C"/>
    <w:rsid w:val="0095459D"/>
    <w:rsid w:val="00954638"/>
    <w:rsid w:val="0095487A"/>
    <w:rsid w:val="00955E5C"/>
    <w:rsid w:val="00956667"/>
    <w:rsid w:val="009567D9"/>
    <w:rsid w:val="00957477"/>
    <w:rsid w:val="009575A7"/>
    <w:rsid w:val="009577F8"/>
    <w:rsid w:val="00957C96"/>
    <w:rsid w:val="009600AA"/>
    <w:rsid w:val="00960613"/>
    <w:rsid w:val="00960DF8"/>
    <w:rsid w:val="009620B2"/>
    <w:rsid w:val="00963169"/>
    <w:rsid w:val="009638AE"/>
    <w:rsid w:val="00964747"/>
    <w:rsid w:val="009651E6"/>
    <w:rsid w:val="00965C1B"/>
    <w:rsid w:val="009664ED"/>
    <w:rsid w:val="00966F3B"/>
    <w:rsid w:val="0097076F"/>
    <w:rsid w:val="00970CF0"/>
    <w:rsid w:val="00970E8A"/>
    <w:rsid w:val="00970EAD"/>
    <w:rsid w:val="00971347"/>
    <w:rsid w:val="009713F9"/>
    <w:rsid w:val="00971632"/>
    <w:rsid w:val="00971A66"/>
    <w:rsid w:val="009720D4"/>
    <w:rsid w:val="00972B28"/>
    <w:rsid w:val="00974760"/>
    <w:rsid w:val="00974B03"/>
    <w:rsid w:val="0097645C"/>
    <w:rsid w:val="009815CB"/>
    <w:rsid w:val="0098279F"/>
    <w:rsid w:val="009827DD"/>
    <w:rsid w:val="00982A73"/>
    <w:rsid w:val="009844B6"/>
    <w:rsid w:val="00984634"/>
    <w:rsid w:val="0098476A"/>
    <w:rsid w:val="0098487F"/>
    <w:rsid w:val="00984B11"/>
    <w:rsid w:val="009854B8"/>
    <w:rsid w:val="00985750"/>
    <w:rsid w:val="00985EDD"/>
    <w:rsid w:val="0098615B"/>
    <w:rsid w:val="00986BBB"/>
    <w:rsid w:val="00986C0B"/>
    <w:rsid w:val="0098735B"/>
    <w:rsid w:val="00987470"/>
    <w:rsid w:val="00987509"/>
    <w:rsid w:val="0099036B"/>
    <w:rsid w:val="009908FF"/>
    <w:rsid w:val="00990AE8"/>
    <w:rsid w:val="00990F9D"/>
    <w:rsid w:val="009916DF"/>
    <w:rsid w:val="009921CD"/>
    <w:rsid w:val="00992419"/>
    <w:rsid w:val="009929B4"/>
    <w:rsid w:val="00992EB2"/>
    <w:rsid w:val="0099389C"/>
    <w:rsid w:val="00994337"/>
    <w:rsid w:val="009946EE"/>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098"/>
    <w:rsid w:val="009A56E3"/>
    <w:rsid w:val="009A5FCA"/>
    <w:rsid w:val="009A61BC"/>
    <w:rsid w:val="009A67FD"/>
    <w:rsid w:val="009A74B8"/>
    <w:rsid w:val="009A763B"/>
    <w:rsid w:val="009B0157"/>
    <w:rsid w:val="009B01BC"/>
    <w:rsid w:val="009B06ED"/>
    <w:rsid w:val="009B0B96"/>
    <w:rsid w:val="009B10FB"/>
    <w:rsid w:val="009B38EC"/>
    <w:rsid w:val="009B432F"/>
    <w:rsid w:val="009B4C9E"/>
    <w:rsid w:val="009B4D93"/>
    <w:rsid w:val="009B5803"/>
    <w:rsid w:val="009B5B71"/>
    <w:rsid w:val="009B5CB8"/>
    <w:rsid w:val="009C08E2"/>
    <w:rsid w:val="009C0A42"/>
    <w:rsid w:val="009C0E19"/>
    <w:rsid w:val="009C10D9"/>
    <w:rsid w:val="009C1116"/>
    <w:rsid w:val="009C1171"/>
    <w:rsid w:val="009C11D3"/>
    <w:rsid w:val="009C19EB"/>
    <w:rsid w:val="009C22B1"/>
    <w:rsid w:val="009C230C"/>
    <w:rsid w:val="009C286E"/>
    <w:rsid w:val="009C3F58"/>
    <w:rsid w:val="009C4434"/>
    <w:rsid w:val="009C4EFB"/>
    <w:rsid w:val="009C5B20"/>
    <w:rsid w:val="009C5E6B"/>
    <w:rsid w:val="009C667A"/>
    <w:rsid w:val="009C7200"/>
    <w:rsid w:val="009C732F"/>
    <w:rsid w:val="009C794B"/>
    <w:rsid w:val="009C7FB1"/>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E0353"/>
    <w:rsid w:val="009E0725"/>
    <w:rsid w:val="009E0ECA"/>
    <w:rsid w:val="009E1188"/>
    <w:rsid w:val="009E261B"/>
    <w:rsid w:val="009E290A"/>
    <w:rsid w:val="009E2CA2"/>
    <w:rsid w:val="009E2F4E"/>
    <w:rsid w:val="009E3294"/>
    <w:rsid w:val="009E3825"/>
    <w:rsid w:val="009E3EB6"/>
    <w:rsid w:val="009E425B"/>
    <w:rsid w:val="009E4850"/>
    <w:rsid w:val="009E56A5"/>
    <w:rsid w:val="009E66FB"/>
    <w:rsid w:val="009E70DA"/>
    <w:rsid w:val="009E7762"/>
    <w:rsid w:val="009F0930"/>
    <w:rsid w:val="009F0B49"/>
    <w:rsid w:val="009F0E35"/>
    <w:rsid w:val="009F103C"/>
    <w:rsid w:val="009F22AC"/>
    <w:rsid w:val="009F23C5"/>
    <w:rsid w:val="009F2A17"/>
    <w:rsid w:val="009F2C2D"/>
    <w:rsid w:val="009F3466"/>
    <w:rsid w:val="009F34F4"/>
    <w:rsid w:val="009F37F3"/>
    <w:rsid w:val="009F443A"/>
    <w:rsid w:val="009F48CE"/>
    <w:rsid w:val="009F4B42"/>
    <w:rsid w:val="009F564A"/>
    <w:rsid w:val="009F5BD5"/>
    <w:rsid w:val="009F6252"/>
    <w:rsid w:val="00A00E2F"/>
    <w:rsid w:val="00A026BF"/>
    <w:rsid w:val="00A04E5D"/>
    <w:rsid w:val="00A0587B"/>
    <w:rsid w:val="00A05BD5"/>
    <w:rsid w:val="00A0614C"/>
    <w:rsid w:val="00A06B75"/>
    <w:rsid w:val="00A0728F"/>
    <w:rsid w:val="00A07311"/>
    <w:rsid w:val="00A0756C"/>
    <w:rsid w:val="00A078C0"/>
    <w:rsid w:val="00A07B5B"/>
    <w:rsid w:val="00A10608"/>
    <w:rsid w:val="00A10B62"/>
    <w:rsid w:val="00A11574"/>
    <w:rsid w:val="00A11F46"/>
    <w:rsid w:val="00A1291A"/>
    <w:rsid w:val="00A13889"/>
    <w:rsid w:val="00A148C7"/>
    <w:rsid w:val="00A14B68"/>
    <w:rsid w:val="00A14D2A"/>
    <w:rsid w:val="00A15110"/>
    <w:rsid w:val="00A15646"/>
    <w:rsid w:val="00A15710"/>
    <w:rsid w:val="00A166A2"/>
    <w:rsid w:val="00A172C6"/>
    <w:rsid w:val="00A179CA"/>
    <w:rsid w:val="00A179EC"/>
    <w:rsid w:val="00A17E60"/>
    <w:rsid w:val="00A2082A"/>
    <w:rsid w:val="00A22B82"/>
    <w:rsid w:val="00A22FD5"/>
    <w:rsid w:val="00A23561"/>
    <w:rsid w:val="00A23885"/>
    <w:rsid w:val="00A239C6"/>
    <w:rsid w:val="00A23E82"/>
    <w:rsid w:val="00A255FE"/>
    <w:rsid w:val="00A25B82"/>
    <w:rsid w:val="00A26204"/>
    <w:rsid w:val="00A269D9"/>
    <w:rsid w:val="00A274BD"/>
    <w:rsid w:val="00A27655"/>
    <w:rsid w:val="00A31106"/>
    <w:rsid w:val="00A31108"/>
    <w:rsid w:val="00A317BD"/>
    <w:rsid w:val="00A324B2"/>
    <w:rsid w:val="00A32CDC"/>
    <w:rsid w:val="00A3321B"/>
    <w:rsid w:val="00A33360"/>
    <w:rsid w:val="00A3358B"/>
    <w:rsid w:val="00A3369E"/>
    <w:rsid w:val="00A339A7"/>
    <w:rsid w:val="00A33F4A"/>
    <w:rsid w:val="00A3501B"/>
    <w:rsid w:val="00A353B8"/>
    <w:rsid w:val="00A35C25"/>
    <w:rsid w:val="00A379D0"/>
    <w:rsid w:val="00A37A8B"/>
    <w:rsid w:val="00A4029A"/>
    <w:rsid w:val="00A407B6"/>
    <w:rsid w:val="00A41035"/>
    <w:rsid w:val="00A4146B"/>
    <w:rsid w:val="00A41DCB"/>
    <w:rsid w:val="00A4283E"/>
    <w:rsid w:val="00A4323A"/>
    <w:rsid w:val="00A436D2"/>
    <w:rsid w:val="00A4466B"/>
    <w:rsid w:val="00A44C2C"/>
    <w:rsid w:val="00A4508A"/>
    <w:rsid w:val="00A453AC"/>
    <w:rsid w:val="00A473E0"/>
    <w:rsid w:val="00A478F3"/>
    <w:rsid w:val="00A47A8C"/>
    <w:rsid w:val="00A500B3"/>
    <w:rsid w:val="00A50323"/>
    <w:rsid w:val="00A50D17"/>
    <w:rsid w:val="00A51559"/>
    <w:rsid w:val="00A5162D"/>
    <w:rsid w:val="00A52719"/>
    <w:rsid w:val="00A52C7A"/>
    <w:rsid w:val="00A52DED"/>
    <w:rsid w:val="00A53911"/>
    <w:rsid w:val="00A54074"/>
    <w:rsid w:val="00A54D15"/>
    <w:rsid w:val="00A54D46"/>
    <w:rsid w:val="00A55FE0"/>
    <w:rsid w:val="00A5694F"/>
    <w:rsid w:val="00A57257"/>
    <w:rsid w:val="00A572B9"/>
    <w:rsid w:val="00A57B67"/>
    <w:rsid w:val="00A604D7"/>
    <w:rsid w:val="00A60B98"/>
    <w:rsid w:val="00A60D23"/>
    <w:rsid w:val="00A622FD"/>
    <w:rsid w:val="00A62C9E"/>
    <w:rsid w:val="00A630AD"/>
    <w:rsid w:val="00A6362E"/>
    <w:rsid w:val="00A63F88"/>
    <w:rsid w:val="00A640CE"/>
    <w:rsid w:val="00A64366"/>
    <w:rsid w:val="00A65E14"/>
    <w:rsid w:val="00A66FD0"/>
    <w:rsid w:val="00A6700B"/>
    <w:rsid w:val="00A670A0"/>
    <w:rsid w:val="00A70079"/>
    <w:rsid w:val="00A704FD"/>
    <w:rsid w:val="00A70E4A"/>
    <w:rsid w:val="00A70E7A"/>
    <w:rsid w:val="00A7210F"/>
    <w:rsid w:val="00A721B7"/>
    <w:rsid w:val="00A73CFE"/>
    <w:rsid w:val="00A73FAF"/>
    <w:rsid w:val="00A746AA"/>
    <w:rsid w:val="00A74DB5"/>
    <w:rsid w:val="00A750D1"/>
    <w:rsid w:val="00A75695"/>
    <w:rsid w:val="00A762C0"/>
    <w:rsid w:val="00A76AB2"/>
    <w:rsid w:val="00A76C33"/>
    <w:rsid w:val="00A7704D"/>
    <w:rsid w:val="00A77BEF"/>
    <w:rsid w:val="00A80736"/>
    <w:rsid w:val="00A80AAE"/>
    <w:rsid w:val="00A816A7"/>
    <w:rsid w:val="00A818F6"/>
    <w:rsid w:val="00A81A2B"/>
    <w:rsid w:val="00A8280E"/>
    <w:rsid w:val="00A82BD8"/>
    <w:rsid w:val="00A83BE9"/>
    <w:rsid w:val="00A84BC3"/>
    <w:rsid w:val="00A84FC3"/>
    <w:rsid w:val="00A855E1"/>
    <w:rsid w:val="00A856C4"/>
    <w:rsid w:val="00A85864"/>
    <w:rsid w:val="00A8633B"/>
    <w:rsid w:val="00A90B05"/>
    <w:rsid w:val="00A90B53"/>
    <w:rsid w:val="00A91D62"/>
    <w:rsid w:val="00A926AA"/>
    <w:rsid w:val="00A92843"/>
    <w:rsid w:val="00A92EBA"/>
    <w:rsid w:val="00A93775"/>
    <w:rsid w:val="00A94884"/>
    <w:rsid w:val="00A948A2"/>
    <w:rsid w:val="00A94AFE"/>
    <w:rsid w:val="00A959FA"/>
    <w:rsid w:val="00A95BB7"/>
    <w:rsid w:val="00A9623D"/>
    <w:rsid w:val="00A967B2"/>
    <w:rsid w:val="00A97311"/>
    <w:rsid w:val="00A97920"/>
    <w:rsid w:val="00A97D97"/>
    <w:rsid w:val="00AA0400"/>
    <w:rsid w:val="00AA0E3C"/>
    <w:rsid w:val="00AA19AB"/>
    <w:rsid w:val="00AA2730"/>
    <w:rsid w:val="00AA2D77"/>
    <w:rsid w:val="00AA3417"/>
    <w:rsid w:val="00AA42E1"/>
    <w:rsid w:val="00AA444C"/>
    <w:rsid w:val="00AA4556"/>
    <w:rsid w:val="00AA457C"/>
    <w:rsid w:val="00AA5AEF"/>
    <w:rsid w:val="00AA62A8"/>
    <w:rsid w:val="00AA6FD1"/>
    <w:rsid w:val="00AA7102"/>
    <w:rsid w:val="00AA7A04"/>
    <w:rsid w:val="00AA7FAE"/>
    <w:rsid w:val="00AB0370"/>
    <w:rsid w:val="00AB0CE4"/>
    <w:rsid w:val="00AB0E67"/>
    <w:rsid w:val="00AB160E"/>
    <w:rsid w:val="00AB1C93"/>
    <w:rsid w:val="00AB203B"/>
    <w:rsid w:val="00AB2955"/>
    <w:rsid w:val="00AB2F04"/>
    <w:rsid w:val="00AB4470"/>
    <w:rsid w:val="00AB4C1C"/>
    <w:rsid w:val="00AB503B"/>
    <w:rsid w:val="00AB5242"/>
    <w:rsid w:val="00AB57A4"/>
    <w:rsid w:val="00AB5DA6"/>
    <w:rsid w:val="00AB5F11"/>
    <w:rsid w:val="00AB6861"/>
    <w:rsid w:val="00AB6FCE"/>
    <w:rsid w:val="00AB7962"/>
    <w:rsid w:val="00AB7A06"/>
    <w:rsid w:val="00AB7A93"/>
    <w:rsid w:val="00AC06B9"/>
    <w:rsid w:val="00AC08F0"/>
    <w:rsid w:val="00AC1441"/>
    <w:rsid w:val="00AC15FE"/>
    <w:rsid w:val="00AC19F9"/>
    <w:rsid w:val="00AC207A"/>
    <w:rsid w:val="00AC29FD"/>
    <w:rsid w:val="00AC3329"/>
    <w:rsid w:val="00AC398F"/>
    <w:rsid w:val="00AC3AB3"/>
    <w:rsid w:val="00AC4C4B"/>
    <w:rsid w:val="00AC55F3"/>
    <w:rsid w:val="00AC5E6A"/>
    <w:rsid w:val="00AC6CA6"/>
    <w:rsid w:val="00AC75DB"/>
    <w:rsid w:val="00AC7A2E"/>
    <w:rsid w:val="00AD15FF"/>
    <w:rsid w:val="00AD198B"/>
    <w:rsid w:val="00AD1CB3"/>
    <w:rsid w:val="00AD1F52"/>
    <w:rsid w:val="00AD37EC"/>
    <w:rsid w:val="00AD4CA3"/>
    <w:rsid w:val="00AD56FC"/>
    <w:rsid w:val="00AD5B7C"/>
    <w:rsid w:val="00AD6976"/>
    <w:rsid w:val="00AD7386"/>
    <w:rsid w:val="00AD7C4F"/>
    <w:rsid w:val="00AE14BF"/>
    <w:rsid w:val="00AE14E4"/>
    <w:rsid w:val="00AE1AA7"/>
    <w:rsid w:val="00AE28CC"/>
    <w:rsid w:val="00AE384C"/>
    <w:rsid w:val="00AE3DB3"/>
    <w:rsid w:val="00AE3F75"/>
    <w:rsid w:val="00AE4427"/>
    <w:rsid w:val="00AE4519"/>
    <w:rsid w:val="00AE5395"/>
    <w:rsid w:val="00AE5D58"/>
    <w:rsid w:val="00AE60D4"/>
    <w:rsid w:val="00AE633E"/>
    <w:rsid w:val="00AE66A0"/>
    <w:rsid w:val="00AE711D"/>
    <w:rsid w:val="00AF09CB"/>
    <w:rsid w:val="00AF0DC2"/>
    <w:rsid w:val="00AF1366"/>
    <w:rsid w:val="00AF15FE"/>
    <w:rsid w:val="00AF16F8"/>
    <w:rsid w:val="00AF1D30"/>
    <w:rsid w:val="00AF203B"/>
    <w:rsid w:val="00AF3735"/>
    <w:rsid w:val="00AF3E4D"/>
    <w:rsid w:val="00AF3F64"/>
    <w:rsid w:val="00AF4FE4"/>
    <w:rsid w:val="00AF55F5"/>
    <w:rsid w:val="00AF6090"/>
    <w:rsid w:val="00AF60E1"/>
    <w:rsid w:val="00AF6720"/>
    <w:rsid w:val="00AF71DA"/>
    <w:rsid w:val="00AF7A7A"/>
    <w:rsid w:val="00B00242"/>
    <w:rsid w:val="00B0045A"/>
    <w:rsid w:val="00B0116E"/>
    <w:rsid w:val="00B0135E"/>
    <w:rsid w:val="00B01AE7"/>
    <w:rsid w:val="00B0215A"/>
    <w:rsid w:val="00B02B62"/>
    <w:rsid w:val="00B02CE3"/>
    <w:rsid w:val="00B02FC4"/>
    <w:rsid w:val="00B04348"/>
    <w:rsid w:val="00B047FA"/>
    <w:rsid w:val="00B0488C"/>
    <w:rsid w:val="00B04F3E"/>
    <w:rsid w:val="00B055C0"/>
    <w:rsid w:val="00B0569B"/>
    <w:rsid w:val="00B05716"/>
    <w:rsid w:val="00B06145"/>
    <w:rsid w:val="00B062B5"/>
    <w:rsid w:val="00B0690E"/>
    <w:rsid w:val="00B07967"/>
    <w:rsid w:val="00B101BE"/>
    <w:rsid w:val="00B1187C"/>
    <w:rsid w:val="00B1195F"/>
    <w:rsid w:val="00B12046"/>
    <w:rsid w:val="00B1225B"/>
    <w:rsid w:val="00B123E1"/>
    <w:rsid w:val="00B126BA"/>
    <w:rsid w:val="00B13617"/>
    <w:rsid w:val="00B138CC"/>
    <w:rsid w:val="00B13BAC"/>
    <w:rsid w:val="00B141AD"/>
    <w:rsid w:val="00B141F3"/>
    <w:rsid w:val="00B14624"/>
    <w:rsid w:val="00B14F37"/>
    <w:rsid w:val="00B15B2B"/>
    <w:rsid w:val="00B177A1"/>
    <w:rsid w:val="00B17D45"/>
    <w:rsid w:val="00B17DF0"/>
    <w:rsid w:val="00B204F0"/>
    <w:rsid w:val="00B20B4B"/>
    <w:rsid w:val="00B21958"/>
    <w:rsid w:val="00B21990"/>
    <w:rsid w:val="00B22266"/>
    <w:rsid w:val="00B2253A"/>
    <w:rsid w:val="00B228E4"/>
    <w:rsid w:val="00B22AE0"/>
    <w:rsid w:val="00B23B1B"/>
    <w:rsid w:val="00B24168"/>
    <w:rsid w:val="00B2474A"/>
    <w:rsid w:val="00B248DE"/>
    <w:rsid w:val="00B24A19"/>
    <w:rsid w:val="00B25F1D"/>
    <w:rsid w:val="00B261CF"/>
    <w:rsid w:val="00B265EA"/>
    <w:rsid w:val="00B26784"/>
    <w:rsid w:val="00B26AE1"/>
    <w:rsid w:val="00B26BB8"/>
    <w:rsid w:val="00B27DFE"/>
    <w:rsid w:val="00B300A3"/>
    <w:rsid w:val="00B3051C"/>
    <w:rsid w:val="00B3081F"/>
    <w:rsid w:val="00B31B9E"/>
    <w:rsid w:val="00B31D05"/>
    <w:rsid w:val="00B3399A"/>
    <w:rsid w:val="00B34318"/>
    <w:rsid w:val="00B35BD4"/>
    <w:rsid w:val="00B35EEF"/>
    <w:rsid w:val="00B36A58"/>
    <w:rsid w:val="00B36FD0"/>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6FC6"/>
    <w:rsid w:val="00B473B5"/>
    <w:rsid w:val="00B50773"/>
    <w:rsid w:val="00B51A29"/>
    <w:rsid w:val="00B51BD6"/>
    <w:rsid w:val="00B52D39"/>
    <w:rsid w:val="00B5340A"/>
    <w:rsid w:val="00B547A5"/>
    <w:rsid w:val="00B54B62"/>
    <w:rsid w:val="00B54CD1"/>
    <w:rsid w:val="00B558E6"/>
    <w:rsid w:val="00B5601D"/>
    <w:rsid w:val="00B56D1D"/>
    <w:rsid w:val="00B576E0"/>
    <w:rsid w:val="00B57AF5"/>
    <w:rsid w:val="00B57F36"/>
    <w:rsid w:val="00B6002B"/>
    <w:rsid w:val="00B61350"/>
    <w:rsid w:val="00B61395"/>
    <w:rsid w:val="00B61602"/>
    <w:rsid w:val="00B61A98"/>
    <w:rsid w:val="00B6261A"/>
    <w:rsid w:val="00B62746"/>
    <w:rsid w:val="00B62AEF"/>
    <w:rsid w:val="00B636F6"/>
    <w:rsid w:val="00B63C4A"/>
    <w:rsid w:val="00B63D04"/>
    <w:rsid w:val="00B64D97"/>
    <w:rsid w:val="00B65122"/>
    <w:rsid w:val="00B6616B"/>
    <w:rsid w:val="00B66876"/>
    <w:rsid w:val="00B66D5A"/>
    <w:rsid w:val="00B672F3"/>
    <w:rsid w:val="00B67A5B"/>
    <w:rsid w:val="00B701A5"/>
    <w:rsid w:val="00B7083C"/>
    <w:rsid w:val="00B71046"/>
    <w:rsid w:val="00B71BE4"/>
    <w:rsid w:val="00B722E5"/>
    <w:rsid w:val="00B724ED"/>
    <w:rsid w:val="00B7279F"/>
    <w:rsid w:val="00B73EBA"/>
    <w:rsid w:val="00B754E0"/>
    <w:rsid w:val="00B75C6A"/>
    <w:rsid w:val="00B762AB"/>
    <w:rsid w:val="00B767AF"/>
    <w:rsid w:val="00B7696D"/>
    <w:rsid w:val="00B76EEA"/>
    <w:rsid w:val="00B771C7"/>
    <w:rsid w:val="00B77593"/>
    <w:rsid w:val="00B77CC9"/>
    <w:rsid w:val="00B80A5B"/>
    <w:rsid w:val="00B81C4E"/>
    <w:rsid w:val="00B8223A"/>
    <w:rsid w:val="00B83209"/>
    <w:rsid w:val="00B8392A"/>
    <w:rsid w:val="00B840E2"/>
    <w:rsid w:val="00B8428E"/>
    <w:rsid w:val="00B842B5"/>
    <w:rsid w:val="00B856C0"/>
    <w:rsid w:val="00B85EE3"/>
    <w:rsid w:val="00B860E5"/>
    <w:rsid w:val="00B862B4"/>
    <w:rsid w:val="00B87360"/>
    <w:rsid w:val="00B87514"/>
    <w:rsid w:val="00B878DF"/>
    <w:rsid w:val="00B90905"/>
    <w:rsid w:val="00B91654"/>
    <w:rsid w:val="00B91BD7"/>
    <w:rsid w:val="00B91FC8"/>
    <w:rsid w:val="00B932E9"/>
    <w:rsid w:val="00B9332C"/>
    <w:rsid w:val="00B939C9"/>
    <w:rsid w:val="00B949D4"/>
    <w:rsid w:val="00B96002"/>
    <w:rsid w:val="00B96F83"/>
    <w:rsid w:val="00B975A0"/>
    <w:rsid w:val="00B97ED5"/>
    <w:rsid w:val="00BA0571"/>
    <w:rsid w:val="00BA069C"/>
    <w:rsid w:val="00BA0FB8"/>
    <w:rsid w:val="00BA1096"/>
    <w:rsid w:val="00BA1186"/>
    <w:rsid w:val="00BA11E0"/>
    <w:rsid w:val="00BA125F"/>
    <w:rsid w:val="00BA14EE"/>
    <w:rsid w:val="00BA1942"/>
    <w:rsid w:val="00BA3154"/>
    <w:rsid w:val="00BA6152"/>
    <w:rsid w:val="00BA68A7"/>
    <w:rsid w:val="00BA7A94"/>
    <w:rsid w:val="00BB043B"/>
    <w:rsid w:val="00BB0F26"/>
    <w:rsid w:val="00BB209F"/>
    <w:rsid w:val="00BB30C5"/>
    <w:rsid w:val="00BB3380"/>
    <w:rsid w:val="00BB3399"/>
    <w:rsid w:val="00BB3700"/>
    <w:rsid w:val="00BB3E43"/>
    <w:rsid w:val="00BB5612"/>
    <w:rsid w:val="00BB66DF"/>
    <w:rsid w:val="00BB6A3B"/>
    <w:rsid w:val="00BB6F9A"/>
    <w:rsid w:val="00BB6F9B"/>
    <w:rsid w:val="00BB7F14"/>
    <w:rsid w:val="00BC060B"/>
    <w:rsid w:val="00BC0E4B"/>
    <w:rsid w:val="00BC1B7E"/>
    <w:rsid w:val="00BC2340"/>
    <w:rsid w:val="00BC25E5"/>
    <w:rsid w:val="00BC2794"/>
    <w:rsid w:val="00BC2AB0"/>
    <w:rsid w:val="00BC2B77"/>
    <w:rsid w:val="00BC3449"/>
    <w:rsid w:val="00BC3F44"/>
    <w:rsid w:val="00BC4B39"/>
    <w:rsid w:val="00BC577F"/>
    <w:rsid w:val="00BC58A8"/>
    <w:rsid w:val="00BC5DB7"/>
    <w:rsid w:val="00BC633B"/>
    <w:rsid w:val="00BC63AB"/>
    <w:rsid w:val="00BC7167"/>
    <w:rsid w:val="00BC779F"/>
    <w:rsid w:val="00BD06D3"/>
    <w:rsid w:val="00BD08A1"/>
    <w:rsid w:val="00BD3A34"/>
    <w:rsid w:val="00BD3A46"/>
    <w:rsid w:val="00BD3A64"/>
    <w:rsid w:val="00BD3FFB"/>
    <w:rsid w:val="00BD45CE"/>
    <w:rsid w:val="00BD59DE"/>
    <w:rsid w:val="00BD6A92"/>
    <w:rsid w:val="00BD71FE"/>
    <w:rsid w:val="00BD7B4B"/>
    <w:rsid w:val="00BE0435"/>
    <w:rsid w:val="00BE050A"/>
    <w:rsid w:val="00BE14F8"/>
    <w:rsid w:val="00BE1AC9"/>
    <w:rsid w:val="00BE2688"/>
    <w:rsid w:val="00BE2BAD"/>
    <w:rsid w:val="00BE2D72"/>
    <w:rsid w:val="00BE4004"/>
    <w:rsid w:val="00BE4039"/>
    <w:rsid w:val="00BE4636"/>
    <w:rsid w:val="00BE4A6D"/>
    <w:rsid w:val="00BE524F"/>
    <w:rsid w:val="00BE5CCE"/>
    <w:rsid w:val="00BE62D4"/>
    <w:rsid w:val="00BE6A30"/>
    <w:rsid w:val="00BE7FAC"/>
    <w:rsid w:val="00BF075E"/>
    <w:rsid w:val="00BF0C71"/>
    <w:rsid w:val="00BF1178"/>
    <w:rsid w:val="00BF140C"/>
    <w:rsid w:val="00BF1729"/>
    <w:rsid w:val="00BF1C99"/>
    <w:rsid w:val="00BF1D7B"/>
    <w:rsid w:val="00BF213A"/>
    <w:rsid w:val="00BF230F"/>
    <w:rsid w:val="00BF2778"/>
    <w:rsid w:val="00BF2E37"/>
    <w:rsid w:val="00BF35BC"/>
    <w:rsid w:val="00BF3983"/>
    <w:rsid w:val="00BF495D"/>
    <w:rsid w:val="00BF4A87"/>
    <w:rsid w:val="00BF4BAF"/>
    <w:rsid w:val="00BF4F75"/>
    <w:rsid w:val="00BF53F2"/>
    <w:rsid w:val="00BF58B2"/>
    <w:rsid w:val="00BF5FDC"/>
    <w:rsid w:val="00BF68CD"/>
    <w:rsid w:val="00BF69BC"/>
    <w:rsid w:val="00BF6C46"/>
    <w:rsid w:val="00BF7720"/>
    <w:rsid w:val="00C0048F"/>
    <w:rsid w:val="00C00572"/>
    <w:rsid w:val="00C008E0"/>
    <w:rsid w:val="00C00A9D"/>
    <w:rsid w:val="00C00B99"/>
    <w:rsid w:val="00C01894"/>
    <w:rsid w:val="00C0197C"/>
    <w:rsid w:val="00C0232E"/>
    <w:rsid w:val="00C0414A"/>
    <w:rsid w:val="00C04995"/>
    <w:rsid w:val="00C050CF"/>
    <w:rsid w:val="00C054DD"/>
    <w:rsid w:val="00C057A7"/>
    <w:rsid w:val="00C06D65"/>
    <w:rsid w:val="00C070BA"/>
    <w:rsid w:val="00C071A8"/>
    <w:rsid w:val="00C100C1"/>
    <w:rsid w:val="00C10433"/>
    <w:rsid w:val="00C10479"/>
    <w:rsid w:val="00C10A9F"/>
    <w:rsid w:val="00C1116F"/>
    <w:rsid w:val="00C11397"/>
    <w:rsid w:val="00C123E4"/>
    <w:rsid w:val="00C136C8"/>
    <w:rsid w:val="00C13EED"/>
    <w:rsid w:val="00C1483A"/>
    <w:rsid w:val="00C14D01"/>
    <w:rsid w:val="00C1573D"/>
    <w:rsid w:val="00C16A76"/>
    <w:rsid w:val="00C16BD9"/>
    <w:rsid w:val="00C16CC3"/>
    <w:rsid w:val="00C17079"/>
    <w:rsid w:val="00C2064C"/>
    <w:rsid w:val="00C210B6"/>
    <w:rsid w:val="00C21906"/>
    <w:rsid w:val="00C21D46"/>
    <w:rsid w:val="00C22103"/>
    <w:rsid w:val="00C221DC"/>
    <w:rsid w:val="00C2228C"/>
    <w:rsid w:val="00C22899"/>
    <w:rsid w:val="00C2293B"/>
    <w:rsid w:val="00C23E73"/>
    <w:rsid w:val="00C23EF1"/>
    <w:rsid w:val="00C24815"/>
    <w:rsid w:val="00C24A6F"/>
    <w:rsid w:val="00C24AFF"/>
    <w:rsid w:val="00C25167"/>
    <w:rsid w:val="00C2538D"/>
    <w:rsid w:val="00C27095"/>
    <w:rsid w:val="00C31474"/>
    <w:rsid w:val="00C31F59"/>
    <w:rsid w:val="00C32154"/>
    <w:rsid w:val="00C3220A"/>
    <w:rsid w:val="00C32E90"/>
    <w:rsid w:val="00C33278"/>
    <w:rsid w:val="00C340B1"/>
    <w:rsid w:val="00C34B06"/>
    <w:rsid w:val="00C34E2F"/>
    <w:rsid w:val="00C35107"/>
    <w:rsid w:val="00C35826"/>
    <w:rsid w:val="00C35ED8"/>
    <w:rsid w:val="00C36425"/>
    <w:rsid w:val="00C37477"/>
    <w:rsid w:val="00C37BCA"/>
    <w:rsid w:val="00C4044B"/>
    <w:rsid w:val="00C40753"/>
    <w:rsid w:val="00C416E1"/>
    <w:rsid w:val="00C41B0F"/>
    <w:rsid w:val="00C41C6D"/>
    <w:rsid w:val="00C4224E"/>
    <w:rsid w:val="00C429E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DD5"/>
    <w:rsid w:val="00C50193"/>
    <w:rsid w:val="00C50CBA"/>
    <w:rsid w:val="00C5137E"/>
    <w:rsid w:val="00C519CC"/>
    <w:rsid w:val="00C51D07"/>
    <w:rsid w:val="00C51D85"/>
    <w:rsid w:val="00C5245C"/>
    <w:rsid w:val="00C52C2C"/>
    <w:rsid w:val="00C53D11"/>
    <w:rsid w:val="00C544E6"/>
    <w:rsid w:val="00C5466B"/>
    <w:rsid w:val="00C546B2"/>
    <w:rsid w:val="00C5486B"/>
    <w:rsid w:val="00C556A6"/>
    <w:rsid w:val="00C5574D"/>
    <w:rsid w:val="00C55C6D"/>
    <w:rsid w:val="00C55CCD"/>
    <w:rsid w:val="00C5681B"/>
    <w:rsid w:val="00C5797F"/>
    <w:rsid w:val="00C57A56"/>
    <w:rsid w:val="00C57E77"/>
    <w:rsid w:val="00C604ED"/>
    <w:rsid w:val="00C606FF"/>
    <w:rsid w:val="00C607EF"/>
    <w:rsid w:val="00C61086"/>
    <w:rsid w:val="00C61223"/>
    <w:rsid w:val="00C616EF"/>
    <w:rsid w:val="00C61A72"/>
    <w:rsid w:val="00C620D0"/>
    <w:rsid w:val="00C626C4"/>
    <w:rsid w:val="00C63E33"/>
    <w:rsid w:val="00C641B5"/>
    <w:rsid w:val="00C65923"/>
    <w:rsid w:val="00C65AF9"/>
    <w:rsid w:val="00C667B0"/>
    <w:rsid w:val="00C667F7"/>
    <w:rsid w:val="00C66EF6"/>
    <w:rsid w:val="00C67224"/>
    <w:rsid w:val="00C6747D"/>
    <w:rsid w:val="00C67914"/>
    <w:rsid w:val="00C67E9D"/>
    <w:rsid w:val="00C704A9"/>
    <w:rsid w:val="00C707E9"/>
    <w:rsid w:val="00C70AA9"/>
    <w:rsid w:val="00C711AA"/>
    <w:rsid w:val="00C7125C"/>
    <w:rsid w:val="00C717C8"/>
    <w:rsid w:val="00C71AAA"/>
    <w:rsid w:val="00C724E3"/>
    <w:rsid w:val="00C72E97"/>
    <w:rsid w:val="00C73162"/>
    <w:rsid w:val="00C7364E"/>
    <w:rsid w:val="00C73A45"/>
    <w:rsid w:val="00C74279"/>
    <w:rsid w:val="00C74C10"/>
    <w:rsid w:val="00C7524C"/>
    <w:rsid w:val="00C75EB2"/>
    <w:rsid w:val="00C765D9"/>
    <w:rsid w:val="00C76F39"/>
    <w:rsid w:val="00C7751A"/>
    <w:rsid w:val="00C77B6A"/>
    <w:rsid w:val="00C80045"/>
    <w:rsid w:val="00C8007D"/>
    <w:rsid w:val="00C80C51"/>
    <w:rsid w:val="00C8126C"/>
    <w:rsid w:val="00C814E2"/>
    <w:rsid w:val="00C816DD"/>
    <w:rsid w:val="00C816EF"/>
    <w:rsid w:val="00C8187E"/>
    <w:rsid w:val="00C81C6C"/>
    <w:rsid w:val="00C823D3"/>
    <w:rsid w:val="00C83C04"/>
    <w:rsid w:val="00C8453D"/>
    <w:rsid w:val="00C849ED"/>
    <w:rsid w:val="00C8516F"/>
    <w:rsid w:val="00C866EC"/>
    <w:rsid w:val="00C900D9"/>
    <w:rsid w:val="00C900F4"/>
    <w:rsid w:val="00C911F3"/>
    <w:rsid w:val="00C91210"/>
    <w:rsid w:val="00C91485"/>
    <w:rsid w:val="00C91B4A"/>
    <w:rsid w:val="00C91BD4"/>
    <w:rsid w:val="00C91D34"/>
    <w:rsid w:val="00C9256D"/>
    <w:rsid w:val="00C9295E"/>
    <w:rsid w:val="00C92993"/>
    <w:rsid w:val="00C92F49"/>
    <w:rsid w:val="00C935D0"/>
    <w:rsid w:val="00C93C72"/>
    <w:rsid w:val="00C94001"/>
    <w:rsid w:val="00C94920"/>
    <w:rsid w:val="00C95BF5"/>
    <w:rsid w:val="00C96BCC"/>
    <w:rsid w:val="00C97737"/>
    <w:rsid w:val="00C97841"/>
    <w:rsid w:val="00CA00CF"/>
    <w:rsid w:val="00CA06EB"/>
    <w:rsid w:val="00CA06FC"/>
    <w:rsid w:val="00CA09CB"/>
    <w:rsid w:val="00CA1AA7"/>
    <w:rsid w:val="00CA2165"/>
    <w:rsid w:val="00CA2622"/>
    <w:rsid w:val="00CA2D07"/>
    <w:rsid w:val="00CA3108"/>
    <w:rsid w:val="00CA320C"/>
    <w:rsid w:val="00CA3415"/>
    <w:rsid w:val="00CA3562"/>
    <w:rsid w:val="00CA3D83"/>
    <w:rsid w:val="00CA3EB7"/>
    <w:rsid w:val="00CA4093"/>
    <w:rsid w:val="00CA44F4"/>
    <w:rsid w:val="00CA4551"/>
    <w:rsid w:val="00CA49FC"/>
    <w:rsid w:val="00CA4A5E"/>
    <w:rsid w:val="00CA4ED0"/>
    <w:rsid w:val="00CA5228"/>
    <w:rsid w:val="00CA5475"/>
    <w:rsid w:val="00CA769A"/>
    <w:rsid w:val="00CA7B04"/>
    <w:rsid w:val="00CB02B6"/>
    <w:rsid w:val="00CB060F"/>
    <w:rsid w:val="00CB086F"/>
    <w:rsid w:val="00CB0F23"/>
    <w:rsid w:val="00CB1AF7"/>
    <w:rsid w:val="00CB29D3"/>
    <w:rsid w:val="00CB2FF3"/>
    <w:rsid w:val="00CB415E"/>
    <w:rsid w:val="00CB4A0A"/>
    <w:rsid w:val="00CB5909"/>
    <w:rsid w:val="00CB5CD6"/>
    <w:rsid w:val="00CB5F93"/>
    <w:rsid w:val="00CB6EEA"/>
    <w:rsid w:val="00CB6FB7"/>
    <w:rsid w:val="00CC0897"/>
    <w:rsid w:val="00CC0938"/>
    <w:rsid w:val="00CC14C9"/>
    <w:rsid w:val="00CC1B4C"/>
    <w:rsid w:val="00CC1B8F"/>
    <w:rsid w:val="00CC1F32"/>
    <w:rsid w:val="00CC248C"/>
    <w:rsid w:val="00CC3233"/>
    <w:rsid w:val="00CC3D2F"/>
    <w:rsid w:val="00CC3E45"/>
    <w:rsid w:val="00CC42AB"/>
    <w:rsid w:val="00CC4A75"/>
    <w:rsid w:val="00CC4AB9"/>
    <w:rsid w:val="00CC4CE1"/>
    <w:rsid w:val="00CC6FF3"/>
    <w:rsid w:val="00CD0AC1"/>
    <w:rsid w:val="00CD2081"/>
    <w:rsid w:val="00CD220E"/>
    <w:rsid w:val="00CD46D3"/>
    <w:rsid w:val="00CD48DA"/>
    <w:rsid w:val="00CD58DF"/>
    <w:rsid w:val="00CD6B4F"/>
    <w:rsid w:val="00CD6B71"/>
    <w:rsid w:val="00CD736B"/>
    <w:rsid w:val="00CD751D"/>
    <w:rsid w:val="00CD79CA"/>
    <w:rsid w:val="00CD7A68"/>
    <w:rsid w:val="00CD7E65"/>
    <w:rsid w:val="00CE0586"/>
    <w:rsid w:val="00CE085E"/>
    <w:rsid w:val="00CE1344"/>
    <w:rsid w:val="00CE194C"/>
    <w:rsid w:val="00CE223E"/>
    <w:rsid w:val="00CE32DA"/>
    <w:rsid w:val="00CE3E89"/>
    <w:rsid w:val="00CE3E97"/>
    <w:rsid w:val="00CE4A22"/>
    <w:rsid w:val="00CE4A30"/>
    <w:rsid w:val="00CE53D2"/>
    <w:rsid w:val="00CE67B0"/>
    <w:rsid w:val="00CE70C3"/>
    <w:rsid w:val="00CF0312"/>
    <w:rsid w:val="00CF0EFD"/>
    <w:rsid w:val="00CF42A5"/>
    <w:rsid w:val="00CF5054"/>
    <w:rsid w:val="00CF51CB"/>
    <w:rsid w:val="00CF75DA"/>
    <w:rsid w:val="00D00E81"/>
    <w:rsid w:val="00D0148E"/>
    <w:rsid w:val="00D0150D"/>
    <w:rsid w:val="00D01C6D"/>
    <w:rsid w:val="00D02367"/>
    <w:rsid w:val="00D02C85"/>
    <w:rsid w:val="00D033FD"/>
    <w:rsid w:val="00D03B57"/>
    <w:rsid w:val="00D04517"/>
    <w:rsid w:val="00D051C6"/>
    <w:rsid w:val="00D056F0"/>
    <w:rsid w:val="00D05757"/>
    <w:rsid w:val="00D06013"/>
    <w:rsid w:val="00D0612C"/>
    <w:rsid w:val="00D07588"/>
    <w:rsid w:val="00D07692"/>
    <w:rsid w:val="00D11D3A"/>
    <w:rsid w:val="00D11F23"/>
    <w:rsid w:val="00D13112"/>
    <w:rsid w:val="00D132D8"/>
    <w:rsid w:val="00D13325"/>
    <w:rsid w:val="00D134EF"/>
    <w:rsid w:val="00D14761"/>
    <w:rsid w:val="00D1532B"/>
    <w:rsid w:val="00D158D2"/>
    <w:rsid w:val="00D15C5A"/>
    <w:rsid w:val="00D16C81"/>
    <w:rsid w:val="00D17419"/>
    <w:rsid w:val="00D17597"/>
    <w:rsid w:val="00D2012B"/>
    <w:rsid w:val="00D213BB"/>
    <w:rsid w:val="00D21559"/>
    <w:rsid w:val="00D216F0"/>
    <w:rsid w:val="00D223B8"/>
    <w:rsid w:val="00D2388C"/>
    <w:rsid w:val="00D2396B"/>
    <w:rsid w:val="00D2411D"/>
    <w:rsid w:val="00D24686"/>
    <w:rsid w:val="00D24B06"/>
    <w:rsid w:val="00D255DA"/>
    <w:rsid w:val="00D2624C"/>
    <w:rsid w:val="00D2680D"/>
    <w:rsid w:val="00D26B1E"/>
    <w:rsid w:val="00D2741E"/>
    <w:rsid w:val="00D27466"/>
    <w:rsid w:val="00D3045C"/>
    <w:rsid w:val="00D30B56"/>
    <w:rsid w:val="00D312CC"/>
    <w:rsid w:val="00D317D9"/>
    <w:rsid w:val="00D3191A"/>
    <w:rsid w:val="00D31E61"/>
    <w:rsid w:val="00D32275"/>
    <w:rsid w:val="00D32449"/>
    <w:rsid w:val="00D325AA"/>
    <w:rsid w:val="00D3308D"/>
    <w:rsid w:val="00D33E20"/>
    <w:rsid w:val="00D33EFE"/>
    <w:rsid w:val="00D34479"/>
    <w:rsid w:val="00D34A19"/>
    <w:rsid w:val="00D35867"/>
    <w:rsid w:val="00D35E80"/>
    <w:rsid w:val="00D35E9C"/>
    <w:rsid w:val="00D36F05"/>
    <w:rsid w:val="00D37A75"/>
    <w:rsid w:val="00D37D72"/>
    <w:rsid w:val="00D41802"/>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5E38"/>
    <w:rsid w:val="00D5678E"/>
    <w:rsid w:val="00D56DE4"/>
    <w:rsid w:val="00D56E55"/>
    <w:rsid w:val="00D572EB"/>
    <w:rsid w:val="00D60E13"/>
    <w:rsid w:val="00D612A2"/>
    <w:rsid w:val="00D613CA"/>
    <w:rsid w:val="00D622DD"/>
    <w:rsid w:val="00D623CB"/>
    <w:rsid w:val="00D62624"/>
    <w:rsid w:val="00D62867"/>
    <w:rsid w:val="00D62CFF"/>
    <w:rsid w:val="00D62E1D"/>
    <w:rsid w:val="00D631E3"/>
    <w:rsid w:val="00D633F4"/>
    <w:rsid w:val="00D6491F"/>
    <w:rsid w:val="00D64A1B"/>
    <w:rsid w:val="00D65273"/>
    <w:rsid w:val="00D6649F"/>
    <w:rsid w:val="00D664B9"/>
    <w:rsid w:val="00D664BF"/>
    <w:rsid w:val="00D665CC"/>
    <w:rsid w:val="00D67C0E"/>
    <w:rsid w:val="00D67FFA"/>
    <w:rsid w:val="00D70426"/>
    <w:rsid w:val="00D70C41"/>
    <w:rsid w:val="00D718CD"/>
    <w:rsid w:val="00D71BA8"/>
    <w:rsid w:val="00D72064"/>
    <w:rsid w:val="00D721E1"/>
    <w:rsid w:val="00D72517"/>
    <w:rsid w:val="00D726DE"/>
    <w:rsid w:val="00D73453"/>
    <w:rsid w:val="00D73E48"/>
    <w:rsid w:val="00D74F5E"/>
    <w:rsid w:val="00D75272"/>
    <w:rsid w:val="00D752D0"/>
    <w:rsid w:val="00D7565F"/>
    <w:rsid w:val="00D769FD"/>
    <w:rsid w:val="00D76CA0"/>
    <w:rsid w:val="00D7729A"/>
    <w:rsid w:val="00D778A4"/>
    <w:rsid w:val="00D803DD"/>
    <w:rsid w:val="00D803F9"/>
    <w:rsid w:val="00D810EB"/>
    <w:rsid w:val="00D81617"/>
    <w:rsid w:val="00D81DD5"/>
    <w:rsid w:val="00D82FB0"/>
    <w:rsid w:val="00D832A2"/>
    <w:rsid w:val="00D83DF7"/>
    <w:rsid w:val="00D83E2C"/>
    <w:rsid w:val="00D8470C"/>
    <w:rsid w:val="00D84C96"/>
    <w:rsid w:val="00D84FA2"/>
    <w:rsid w:val="00D853DA"/>
    <w:rsid w:val="00D85B0E"/>
    <w:rsid w:val="00D85D9E"/>
    <w:rsid w:val="00D86290"/>
    <w:rsid w:val="00D863D1"/>
    <w:rsid w:val="00D863F4"/>
    <w:rsid w:val="00D86759"/>
    <w:rsid w:val="00D86985"/>
    <w:rsid w:val="00D87DF1"/>
    <w:rsid w:val="00D90558"/>
    <w:rsid w:val="00D9081C"/>
    <w:rsid w:val="00D911F4"/>
    <w:rsid w:val="00D9215E"/>
    <w:rsid w:val="00D9221A"/>
    <w:rsid w:val="00D92906"/>
    <w:rsid w:val="00D92C86"/>
    <w:rsid w:val="00D9343A"/>
    <w:rsid w:val="00D93C86"/>
    <w:rsid w:val="00D94209"/>
    <w:rsid w:val="00D943F1"/>
    <w:rsid w:val="00D94823"/>
    <w:rsid w:val="00D9499D"/>
    <w:rsid w:val="00D94C31"/>
    <w:rsid w:val="00D95389"/>
    <w:rsid w:val="00D95E19"/>
    <w:rsid w:val="00D961DF"/>
    <w:rsid w:val="00D9639B"/>
    <w:rsid w:val="00D96F2F"/>
    <w:rsid w:val="00D975F9"/>
    <w:rsid w:val="00DA184A"/>
    <w:rsid w:val="00DA1A34"/>
    <w:rsid w:val="00DA1F01"/>
    <w:rsid w:val="00DA1F8C"/>
    <w:rsid w:val="00DA29CC"/>
    <w:rsid w:val="00DA3236"/>
    <w:rsid w:val="00DA3516"/>
    <w:rsid w:val="00DA3826"/>
    <w:rsid w:val="00DA388B"/>
    <w:rsid w:val="00DA3A5C"/>
    <w:rsid w:val="00DA5223"/>
    <w:rsid w:val="00DA5DC1"/>
    <w:rsid w:val="00DA6985"/>
    <w:rsid w:val="00DA6AE0"/>
    <w:rsid w:val="00DA724B"/>
    <w:rsid w:val="00DA7B95"/>
    <w:rsid w:val="00DB03F2"/>
    <w:rsid w:val="00DB1060"/>
    <w:rsid w:val="00DB14E3"/>
    <w:rsid w:val="00DB1973"/>
    <w:rsid w:val="00DB1C75"/>
    <w:rsid w:val="00DB1E7A"/>
    <w:rsid w:val="00DB2552"/>
    <w:rsid w:val="00DB2678"/>
    <w:rsid w:val="00DB2D75"/>
    <w:rsid w:val="00DB3104"/>
    <w:rsid w:val="00DB34A9"/>
    <w:rsid w:val="00DB3942"/>
    <w:rsid w:val="00DB3F43"/>
    <w:rsid w:val="00DB4A37"/>
    <w:rsid w:val="00DB4BAD"/>
    <w:rsid w:val="00DB4CAD"/>
    <w:rsid w:val="00DB4D97"/>
    <w:rsid w:val="00DB61DF"/>
    <w:rsid w:val="00DB6611"/>
    <w:rsid w:val="00DB7072"/>
    <w:rsid w:val="00DB77FE"/>
    <w:rsid w:val="00DB7B6C"/>
    <w:rsid w:val="00DB7D75"/>
    <w:rsid w:val="00DB7E1A"/>
    <w:rsid w:val="00DC1162"/>
    <w:rsid w:val="00DC13D6"/>
    <w:rsid w:val="00DC2A37"/>
    <w:rsid w:val="00DC61F3"/>
    <w:rsid w:val="00DC68E7"/>
    <w:rsid w:val="00DC69B3"/>
    <w:rsid w:val="00DC7FB4"/>
    <w:rsid w:val="00DD03C5"/>
    <w:rsid w:val="00DD1375"/>
    <w:rsid w:val="00DD1A07"/>
    <w:rsid w:val="00DD1FB8"/>
    <w:rsid w:val="00DD20A7"/>
    <w:rsid w:val="00DD3DC4"/>
    <w:rsid w:val="00DD5008"/>
    <w:rsid w:val="00DD5069"/>
    <w:rsid w:val="00DD58BA"/>
    <w:rsid w:val="00DD5E17"/>
    <w:rsid w:val="00DD62A9"/>
    <w:rsid w:val="00DD65FE"/>
    <w:rsid w:val="00DD6EE1"/>
    <w:rsid w:val="00DD73DF"/>
    <w:rsid w:val="00DD7D6F"/>
    <w:rsid w:val="00DD7F97"/>
    <w:rsid w:val="00DE029B"/>
    <w:rsid w:val="00DE0815"/>
    <w:rsid w:val="00DE0EF8"/>
    <w:rsid w:val="00DE1B4D"/>
    <w:rsid w:val="00DE21E7"/>
    <w:rsid w:val="00DE23EB"/>
    <w:rsid w:val="00DE35A3"/>
    <w:rsid w:val="00DE37D3"/>
    <w:rsid w:val="00DE41AF"/>
    <w:rsid w:val="00DE5391"/>
    <w:rsid w:val="00DE5486"/>
    <w:rsid w:val="00DE57C5"/>
    <w:rsid w:val="00DE5B8B"/>
    <w:rsid w:val="00DE68B7"/>
    <w:rsid w:val="00DE76EA"/>
    <w:rsid w:val="00DE7FD9"/>
    <w:rsid w:val="00DF0849"/>
    <w:rsid w:val="00DF1919"/>
    <w:rsid w:val="00DF1F3B"/>
    <w:rsid w:val="00DF30AC"/>
    <w:rsid w:val="00DF36F9"/>
    <w:rsid w:val="00DF38A1"/>
    <w:rsid w:val="00DF477B"/>
    <w:rsid w:val="00DF480E"/>
    <w:rsid w:val="00DF4BC9"/>
    <w:rsid w:val="00DF59B7"/>
    <w:rsid w:val="00DF7024"/>
    <w:rsid w:val="00E00D21"/>
    <w:rsid w:val="00E01DA6"/>
    <w:rsid w:val="00E021C1"/>
    <w:rsid w:val="00E023A9"/>
    <w:rsid w:val="00E028AC"/>
    <w:rsid w:val="00E02CCA"/>
    <w:rsid w:val="00E03992"/>
    <w:rsid w:val="00E03D5E"/>
    <w:rsid w:val="00E04C78"/>
    <w:rsid w:val="00E0536E"/>
    <w:rsid w:val="00E05DFA"/>
    <w:rsid w:val="00E06628"/>
    <w:rsid w:val="00E078F7"/>
    <w:rsid w:val="00E128E0"/>
    <w:rsid w:val="00E134F7"/>
    <w:rsid w:val="00E13CCA"/>
    <w:rsid w:val="00E14A06"/>
    <w:rsid w:val="00E14F02"/>
    <w:rsid w:val="00E1516E"/>
    <w:rsid w:val="00E15ACD"/>
    <w:rsid w:val="00E15BF6"/>
    <w:rsid w:val="00E171AE"/>
    <w:rsid w:val="00E173C9"/>
    <w:rsid w:val="00E17507"/>
    <w:rsid w:val="00E1767F"/>
    <w:rsid w:val="00E1768A"/>
    <w:rsid w:val="00E17E9D"/>
    <w:rsid w:val="00E201E0"/>
    <w:rsid w:val="00E20910"/>
    <w:rsid w:val="00E20DC5"/>
    <w:rsid w:val="00E20F3E"/>
    <w:rsid w:val="00E21D2D"/>
    <w:rsid w:val="00E233A9"/>
    <w:rsid w:val="00E2465E"/>
    <w:rsid w:val="00E24974"/>
    <w:rsid w:val="00E249D5"/>
    <w:rsid w:val="00E2574C"/>
    <w:rsid w:val="00E266BC"/>
    <w:rsid w:val="00E2713C"/>
    <w:rsid w:val="00E30123"/>
    <w:rsid w:val="00E301FF"/>
    <w:rsid w:val="00E306A6"/>
    <w:rsid w:val="00E307A2"/>
    <w:rsid w:val="00E3163C"/>
    <w:rsid w:val="00E31A5E"/>
    <w:rsid w:val="00E31AB2"/>
    <w:rsid w:val="00E31E0C"/>
    <w:rsid w:val="00E320CE"/>
    <w:rsid w:val="00E323AA"/>
    <w:rsid w:val="00E32941"/>
    <w:rsid w:val="00E33145"/>
    <w:rsid w:val="00E33731"/>
    <w:rsid w:val="00E33F25"/>
    <w:rsid w:val="00E34266"/>
    <w:rsid w:val="00E3513E"/>
    <w:rsid w:val="00E35C51"/>
    <w:rsid w:val="00E35E44"/>
    <w:rsid w:val="00E37383"/>
    <w:rsid w:val="00E37456"/>
    <w:rsid w:val="00E37497"/>
    <w:rsid w:val="00E377F1"/>
    <w:rsid w:val="00E406CB"/>
    <w:rsid w:val="00E40C28"/>
    <w:rsid w:val="00E41812"/>
    <w:rsid w:val="00E41BAD"/>
    <w:rsid w:val="00E41C68"/>
    <w:rsid w:val="00E41E86"/>
    <w:rsid w:val="00E420CE"/>
    <w:rsid w:val="00E42B9B"/>
    <w:rsid w:val="00E42E22"/>
    <w:rsid w:val="00E430F8"/>
    <w:rsid w:val="00E441A1"/>
    <w:rsid w:val="00E443C4"/>
    <w:rsid w:val="00E44668"/>
    <w:rsid w:val="00E44D97"/>
    <w:rsid w:val="00E44E8C"/>
    <w:rsid w:val="00E451CA"/>
    <w:rsid w:val="00E4546A"/>
    <w:rsid w:val="00E45946"/>
    <w:rsid w:val="00E46D52"/>
    <w:rsid w:val="00E4789F"/>
    <w:rsid w:val="00E50291"/>
    <w:rsid w:val="00E50566"/>
    <w:rsid w:val="00E50F3A"/>
    <w:rsid w:val="00E51146"/>
    <w:rsid w:val="00E51200"/>
    <w:rsid w:val="00E516B1"/>
    <w:rsid w:val="00E51C53"/>
    <w:rsid w:val="00E52460"/>
    <w:rsid w:val="00E52B5E"/>
    <w:rsid w:val="00E53092"/>
    <w:rsid w:val="00E5369A"/>
    <w:rsid w:val="00E53A83"/>
    <w:rsid w:val="00E54E7C"/>
    <w:rsid w:val="00E558B4"/>
    <w:rsid w:val="00E5601C"/>
    <w:rsid w:val="00E56073"/>
    <w:rsid w:val="00E5671A"/>
    <w:rsid w:val="00E56EF2"/>
    <w:rsid w:val="00E57476"/>
    <w:rsid w:val="00E57604"/>
    <w:rsid w:val="00E60B77"/>
    <w:rsid w:val="00E60C7C"/>
    <w:rsid w:val="00E60FF4"/>
    <w:rsid w:val="00E61040"/>
    <w:rsid w:val="00E6106B"/>
    <w:rsid w:val="00E611BC"/>
    <w:rsid w:val="00E64077"/>
    <w:rsid w:val="00E64219"/>
    <w:rsid w:val="00E642EE"/>
    <w:rsid w:val="00E645D5"/>
    <w:rsid w:val="00E64617"/>
    <w:rsid w:val="00E64B5C"/>
    <w:rsid w:val="00E64D68"/>
    <w:rsid w:val="00E65FF0"/>
    <w:rsid w:val="00E6665E"/>
    <w:rsid w:val="00E67863"/>
    <w:rsid w:val="00E70204"/>
    <w:rsid w:val="00E715DC"/>
    <w:rsid w:val="00E71AF7"/>
    <w:rsid w:val="00E7238A"/>
    <w:rsid w:val="00E74348"/>
    <w:rsid w:val="00E766AD"/>
    <w:rsid w:val="00E76A5B"/>
    <w:rsid w:val="00E774C6"/>
    <w:rsid w:val="00E778C2"/>
    <w:rsid w:val="00E77CCF"/>
    <w:rsid w:val="00E77E3C"/>
    <w:rsid w:val="00E804A7"/>
    <w:rsid w:val="00E816D3"/>
    <w:rsid w:val="00E81F0A"/>
    <w:rsid w:val="00E83785"/>
    <w:rsid w:val="00E839AF"/>
    <w:rsid w:val="00E85479"/>
    <w:rsid w:val="00E854A6"/>
    <w:rsid w:val="00E86B26"/>
    <w:rsid w:val="00E87067"/>
    <w:rsid w:val="00E904E0"/>
    <w:rsid w:val="00E90A39"/>
    <w:rsid w:val="00E90BE9"/>
    <w:rsid w:val="00E90FFA"/>
    <w:rsid w:val="00E919CB"/>
    <w:rsid w:val="00E91BE2"/>
    <w:rsid w:val="00E91F0E"/>
    <w:rsid w:val="00E9256B"/>
    <w:rsid w:val="00E9257A"/>
    <w:rsid w:val="00E93812"/>
    <w:rsid w:val="00E93B6C"/>
    <w:rsid w:val="00E93F54"/>
    <w:rsid w:val="00E940F0"/>
    <w:rsid w:val="00E94A08"/>
    <w:rsid w:val="00E94D13"/>
    <w:rsid w:val="00E94D7C"/>
    <w:rsid w:val="00E94EB2"/>
    <w:rsid w:val="00E94F12"/>
    <w:rsid w:val="00E94FF0"/>
    <w:rsid w:val="00E96D26"/>
    <w:rsid w:val="00E970AD"/>
    <w:rsid w:val="00E9771E"/>
    <w:rsid w:val="00E978EC"/>
    <w:rsid w:val="00EA1652"/>
    <w:rsid w:val="00EA1D23"/>
    <w:rsid w:val="00EA3139"/>
    <w:rsid w:val="00EA3561"/>
    <w:rsid w:val="00EA4382"/>
    <w:rsid w:val="00EA4F78"/>
    <w:rsid w:val="00EA609A"/>
    <w:rsid w:val="00EA6B36"/>
    <w:rsid w:val="00EA6B49"/>
    <w:rsid w:val="00EA7A43"/>
    <w:rsid w:val="00EB1708"/>
    <w:rsid w:val="00EB192E"/>
    <w:rsid w:val="00EB19F9"/>
    <w:rsid w:val="00EB275A"/>
    <w:rsid w:val="00EB337E"/>
    <w:rsid w:val="00EB4661"/>
    <w:rsid w:val="00EB4DA8"/>
    <w:rsid w:val="00EB6AA2"/>
    <w:rsid w:val="00EC0D21"/>
    <w:rsid w:val="00EC14AF"/>
    <w:rsid w:val="00EC1625"/>
    <w:rsid w:val="00EC25C5"/>
    <w:rsid w:val="00EC269B"/>
    <w:rsid w:val="00EC28B5"/>
    <w:rsid w:val="00EC40A1"/>
    <w:rsid w:val="00EC4404"/>
    <w:rsid w:val="00EC5488"/>
    <w:rsid w:val="00EC55A1"/>
    <w:rsid w:val="00EC5AA2"/>
    <w:rsid w:val="00EC687D"/>
    <w:rsid w:val="00EC6975"/>
    <w:rsid w:val="00EC6B53"/>
    <w:rsid w:val="00EC6D0C"/>
    <w:rsid w:val="00ED15DD"/>
    <w:rsid w:val="00ED20DF"/>
    <w:rsid w:val="00ED2549"/>
    <w:rsid w:val="00ED3EB8"/>
    <w:rsid w:val="00ED4A61"/>
    <w:rsid w:val="00ED4BB9"/>
    <w:rsid w:val="00ED5665"/>
    <w:rsid w:val="00ED6CAD"/>
    <w:rsid w:val="00ED7657"/>
    <w:rsid w:val="00EE03A6"/>
    <w:rsid w:val="00EE1799"/>
    <w:rsid w:val="00EE2A11"/>
    <w:rsid w:val="00EE2C53"/>
    <w:rsid w:val="00EE3141"/>
    <w:rsid w:val="00EE3314"/>
    <w:rsid w:val="00EE383F"/>
    <w:rsid w:val="00EE3BB6"/>
    <w:rsid w:val="00EE4044"/>
    <w:rsid w:val="00EE418C"/>
    <w:rsid w:val="00EE52C8"/>
    <w:rsid w:val="00EE52DD"/>
    <w:rsid w:val="00EE5F39"/>
    <w:rsid w:val="00EE618D"/>
    <w:rsid w:val="00EE6A1B"/>
    <w:rsid w:val="00EE6CAC"/>
    <w:rsid w:val="00EE70F9"/>
    <w:rsid w:val="00EE7DB6"/>
    <w:rsid w:val="00EE7DB7"/>
    <w:rsid w:val="00EE7DFC"/>
    <w:rsid w:val="00EF0A54"/>
    <w:rsid w:val="00EF0DD9"/>
    <w:rsid w:val="00EF0F85"/>
    <w:rsid w:val="00EF1591"/>
    <w:rsid w:val="00EF1B0E"/>
    <w:rsid w:val="00EF2E61"/>
    <w:rsid w:val="00EF3254"/>
    <w:rsid w:val="00EF3C81"/>
    <w:rsid w:val="00EF3CD9"/>
    <w:rsid w:val="00EF43AB"/>
    <w:rsid w:val="00EF525C"/>
    <w:rsid w:val="00EF6399"/>
    <w:rsid w:val="00EF7C1B"/>
    <w:rsid w:val="00F00303"/>
    <w:rsid w:val="00F00318"/>
    <w:rsid w:val="00F004AE"/>
    <w:rsid w:val="00F0050A"/>
    <w:rsid w:val="00F00517"/>
    <w:rsid w:val="00F008CD"/>
    <w:rsid w:val="00F00C4D"/>
    <w:rsid w:val="00F0169C"/>
    <w:rsid w:val="00F01F80"/>
    <w:rsid w:val="00F02290"/>
    <w:rsid w:val="00F03DCB"/>
    <w:rsid w:val="00F0498B"/>
    <w:rsid w:val="00F04E20"/>
    <w:rsid w:val="00F04E79"/>
    <w:rsid w:val="00F059E8"/>
    <w:rsid w:val="00F05CB6"/>
    <w:rsid w:val="00F06029"/>
    <w:rsid w:val="00F0602F"/>
    <w:rsid w:val="00F06C8C"/>
    <w:rsid w:val="00F07285"/>
    <w:rsid w:val="00F07B14"/>
    <w:rsid w:val="00F12442"/>
    <w:rsid w:val="00F127E8"/>
    <w:rsid w:val="00F1291E"/>
    <w:rsid w:val="00F13CC6"/>
    <w:rsid w:val="00F13EE0"/>
    <w:rsid w:val="00F14657"/>
    <w:rsid w:val="00F14F08"/>
    <w:rsid w:val="00F16830"/>
    <w:rsid w:val="00F16F90"/>
    <w:rsid w:val="00F17041"/>
    <w:rsid w:val="00F17302"/>
    <w:rsid w:val="00F1746C"/>
    <w:rsid w:val="00F17B4A"/>
    <w:rsid w:val="00F17DC8"/>
    <w:rsid w:val="00F20941"/>
    <w:rsid w:val="00F210E3"/>
    <w:rsid w:val="00F21BD9"/>
    <w:rsid w:val="00F22551"/>
    <w:rsid w:val="00F229E7"/>
    <w:rsid w:val="00F237A0"/>
    <w:rsid w:val="00F23A24"/>
    <w:rsid w:val="00F242D8"/>
    <w:rsid w:val="00F24655"/>
    <w:rsid w:val="00F246F9"/>
    <w:rsid w:val="00F25578"/>
    <w:rsid w:val="00F255CB"/>
    <w:rsid w:val="00F25982"/>
    <w:rsid w:val="00F26CF6"/>
    <w:rsid w:val="00F2748B"/>
    <w:rsid w:val="00F275DE"/>
    <w:rsid w:val="00F27B47"/>
    <w:rsid w:val="00F27CF2"/>
    <w:rsid w:val="00F30480"/>
    <w:rsid w:val="00F305A5"/>
    <w:rsid w:val="00F30E22"/>
    <w:rsid w:val="00F30F27"/>
    <w:rsid w:val="00F315E0"/>
    <w:rsid w:val="00F31896"/>
    <w:rsid w:val="00F31DCC"/>
    <w:rsid w:val="00F32221"/>
    <w:rsid w:val="00F32B8F"/>
    <w:rsid w:val="00F32EED"/>
    <w:rsid w:val="00F33DF5"/>
    <w:rsid w:val="00F34AF5"/>
    <w:rsid w:val="00F351E5"/>
    <w:rsid w:val="00F36192"/>
    <w:rsid w:val="00F36891"/>
    <w:rsid w:val="00F37564"/>
    <w:rsid w:val="00F37DD8"/>
    <w:rsid w:val="00F37FEC"/>
    <w:rsid w:val="00F404BD"/>
    <w:rsid w:val="00F40640"/>
    <w:rsid w:val="00F40BF6"/>
    <w:rsid w:val="00F415E1"/>
    <w:rsid w:val="00F4241F"/>
    <w:rsid w:val="00F43175"/>
    <w:rsid w:val="00F437EA"/>
    <w:rsid w:val="00F43CB4"/>
    <w:rsid w:val="00F43E99"/>
    <w:rsid w:val="00F44858"/>
    <w:rsid w:val="00F44C7D"/>
    <w:rsid w:val="00F45021"/>
    <w:rsid w:val="00F453C8"/>
    <w:rsid w:val="00F4595F"/>
    <w:rsid w:val="00F47F2E"/>
    <w:rsid w:val="00F50218"/>
    <w:rsid w:val="00F5048B"/>
    <w:rsid w:val="00F50AC7"/>
    <w:rsid w:val="00F50DB5"/>
    <w:rsid w:val="00F51218"/>
    <w:rsid w:val="00F52377"/>
    <w:rsid w:val="00F5270A"/>
    <w:rsid w:val="00F53DA5"/>
    <w:rsid w:val="00F5518B"/>
    <w:rsid w:val="00F558DE"/>
    <w:rsid w:val="00F55E8A"/>
    <w:rsid w:val="00F55EC7"/>
    <w:rsid w:val="00F56173"/>
    <w:rsid w:val="00F565A8"/>
    <w:rsid w:val="00F56B1E"/>
    <w:rsid w:val="00F56E43"/>
    <w:rsid w:val="00F5714F"/>
    <w:rsid w:val="00F57577"/>
    <w:rsid w:val="00F60121"/>
    <w:rsid w:val="00F60124"/>
    <w:rsid w:val="00F60529"/>
    <w:rsid w:val="00F60F8F"/>
    <w:rsid w:val="00F61300"/>
    <w:rsid w:val="00F61B3F"/>
    <w:rsid w:val="00F62424"/>
    <w:rsid w:val="00F628F2"/>
    <w:rsid w:val="00F62A09"/>
    <w:rsid w:val="00F62AE6"/>
    <w:rsid w:val="00F62AE9"/>
    <w:rsid w:val="00F62F31"/>
    <w:rsid w:val="00F6387D"/>
    <w:rsid w:val="00F63F55"/>
    <w:rsid w:val="00F65823"/>
    <w:rsid w:val="00F658D9"/>
    <w:rsid w:val="00F65925"/>
    <w:rsid w:val="00F659A1"/>
    <w:rsid w:val="00F65AEE"/>
    <w:rsid w:val="00F6643D"/>
    <w:rsid w:val="00F66FD4"/>
    <w:rsid w:val="00F6752E"/>
    <w:rsid w:val="00F7021F"/>
    <w:rsid w:val="00F7034E"/>
    <w:rsid w:val="00F70570"/>
    <w:rsid w:val="00F711E4"/>
    <w:rsid w:val="00F71576"/>
    <w:rsid w:val="00F721C4"/>
    <w:rsid w:val="00F72AF0"/>
    <w:rsid w:val="00F73AF7"/>
    <w:rsid w:val="00F73E42"/>
    <w:rsid w:val="00F74431"/>
    <w:rsid w:val="00F746EF"/>
    <w:rsid w:val="00F74D4B"/>
    <w:rsid w:val="00F74D8A"/>
    <w:rsid w:val="00F74DD8"/>
    <w:rsid w:val="00F75D32"/>
    <w:rsid w:val="00F762DD"/>
    <w:rsid w:val="00F76437"/>
    <w:rsid w:val="00F7649E"/>
    <w:rsid w:val="00F77A65"/>
    <w:rsid w:val="00F77FDD"/>
    <w:rsid w:val="00F80998"/>
    <w:rsid w:val="00F80D54"/>
    <w:rsid w:val="00F81414"/>
    <w:rsid w:val="00F81C53"/>
    <w:rsid w:val="00F81CBD"/>
    <w:rsid w:val="00F821D9"/>
    <w:rsid w:val="00F835F5"/>
    <w:rsid w:val="00F83AAB"/>
    <w:rsid w:val="00F84B40"/>
    <w:rsid w:val="00F84CAB"/>
    <w:rsid w:val="00F878A9"/>
    <w:rsid w:val="00F87C9B"/>
    <w:rsid w:val="00F87F8C"/>
    <w:rsid w:val="00F907A8"/>
    <w:rsid w:val="00F90B16"/>
    <w:rsid w:val="00F91491"/>
    <w:rsid w:val="00F9231E"/>
    <w:rsid w:val="00F92894"/>
    <w:rsid w:val="00F92DBA"/>
    <w:rsid w:val="00F92EA7"/>
    <w:rsid w:val="00F93CB5"/>
    <w:rsid w:val="00F93E8F"/>
    <w:rsid w:val="00F940AE"/>
    <w:rsid w:val="00F94C96"/>
    <w:rsid w:val="00F94EC3"/>
    <w:rsid w:val="00F9527D"/>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A8A"/>
    <w:rsid w:val="00FA31B9"/>
    <w:rsid w:val="00FA3733"/>
    <w:rsid w:val="00FA3F12"/>
    <w:rsid w:val="00FA4B89"/>
    <w:rsid w:val="00FA5A15"/>
    <w:rsid w:val="00FA5F71"/>
    <w:rsid w:val="00FA670B"/>
    <w:rsid w:val="00FA6EA3"/>
    <w:rsid w:val="00FA74B9"/>
    <w:rsid w:val="00FA7AE8"/>
    <w:rsid w:val="00FA7E11"/>
    <w:rsid w:val="00FB07EE"/>
    <w:rsid w:val="00FB0D95"/>
    <w:rsid w:val="00FB274F"/>
    <w:rsid w:val="00FB307B"/>
    <w:rsid w:val="00FB4323"/>
    <w:rsid w:val="00FB61FF"/>
    <w:rsid w:val="00FB663F"/>
    <w:rsid w:val="00FB6C28"/>
    <w:rsid w:val="00FB7479"/>
    <w:rsid w:val="00FB768C"/>
    <w:rsid w:val="00FB7E58"/>
    <w:rsid w:val="00FC09B1"/>
    <w:rsid w:val="00FC0E48"/>
    <w:rsid w:val="00FC11C3"/>
    <w:rsid w:val="00FC15EF"/>
    <w:rsid w:val="00FC1CFC"/>
    <w:rsid w:val="00FC2121"/>
    <w:rsid w:val="00FC35C4"/>
    <w:rsid w:val="00FC38C4"/>
    <w:rsid w:val="00FC394D"/>
    <w:rsid w:val="00FC458B"/>
    <w:rsid w:val="00FC504E"/>
    <w:rsid w:val="00FC550E"/>
    <w:rsid w:val="00FC62C3"/>
    <w:rsid w:val="00FC65CB"/>
    <w:rsid w:val="00FC6D66"/>
    <w:rsid w:val="00FD0D1F"/>
    <w:rsid w:val="00FD0DCA"/>
    <w:rsid w:val="00FD1224"/>
    <w:rsid w:val="00FD167E"/>
    <w:rsid w:val="00FD192C"/>
    <w:rsid w:val="00FD223E"/>
    <w:rsid w:val="00FD2F95"/>
    <w:rsid w:val="00FD3567"/>
    <w:rsid w:val="00FD55F3"/>
    <w:rsid w:val="00FD5A2C"/>
    <w:rsid w:val="00FD5FF9"/>
    <w:rsid w:val="00FD6469"/>
    <w:rsid w:val="00FE0D6A"/>
    <w:rsid w:val="00FE2D6F"/>
    <w:rsid w:val="00FE3F4B"/>
    <w:rsid w:val="00FE4E65"/>
    <w:rsid w:val="00FE50F2"/>
    <w:rsid w:val="00FE5140"/>
    <w:rsid w:val="00FE544A"/>
    <w:rsid w:val="00FE56E9"/>
    <w:rsid w:val="00FE5727"/>
    <w:rsid w:val="00FE5F45"/>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4A7C"/>
    <w:rsid w:val="00FF6DAA"/>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8D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caption" w:uiPriority="35" w:qFormat="1"/>
    <w:lsdException w:name="annotation reference"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
    <w:next w:val="Normln"/>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
    <w:next w:val="Normln"/>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
    <w:next w:val="Normln"/>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
    <w:next w:val="Normln"/>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
    <w:next w:val="Normln"/>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
    <w:next w:val="Normln"/>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
    <w:next w:val="Normln"/>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
    <w:next w:val="Normln"/>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
    <w:next w:val="Normln"/>
    <w:link w:val="Nadpis9Char"/>
    <w:qFormat/>
    <w:rsid w:val="00061AB5"/>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rsid w:val="00061AB5"/>
    <w:pPr>
      <w:ind w:left="360"/>
      <w:jc w:val="both"/>
    </w:pPr>
  </w:style>
  <w:style w:type="paragraph" w:styleId="Zhlav">
    <w:name w:val="header"/>
    <w:basedOn w:val="Normln"/>
    <w:link w:val="ZhlavChar"/>
    <w:uiPriority w:val="99"/>
    <w:rsid w:val="00061AB5"/>
    <w:pPr>
      <w:tabs>
        <w:tab w:val="center" w:pos="4536"/>
        <w:tab w:val="right" w:pos="9072"/>
      </w:tabs>
    </w:pPr>
  </w:style>
  <w:style w:type="character" w:customStyle="1" w:styleId="ZhlavChar">
    <w:name w:val="Záhlaví Char"/>
    <w:link w:val="Zhlav"/>
    <w:uiPriority w:val="99"/>
    <w:rsid w:val="00260F26"/>
    <w:rPr>
      <w:noProof/>
      <w:sz w:val="24"/>
      <w:szCs w:val="24"/>
    </w:rPr>
  </w:style>
  <w:style w:type="paragraph" w:styleId="Zpat">
    <w:name w:val="footer"/>
    <w:aliases w:val="Footer1,Footer-AV,Reference number"/>
    <w:basedOn w:val="Normln"/>
    <w:link w:val="ZpatChar"/>
    <w:uiPriority w:val="99"/>
    <w:rsid w:val="00061AB5"/>
    <w:pPr>
      <w:tabs>
        <w:tab w:val="center" w:pos="4536"/>
        <w:tab w:val="right" w:pos="9072"/>
      </w:tabs>
    </w:pPr>
  </w:style>
  <w:style w:type="character" w:customStyle="1" w:styleId="ZpatChar">
    <w:name w:val="Zápatí Char"/>
    <w:aliases w:val="Footer1 Char1,Footer-AV Char1,Reference number Char1"/>
    <w:link w:val="Zpat"/>
    <w:uiPriority w:val="99"/>
    <w:rsid w:val="00260F26"/>
    <w:rPr>
      <w:noProof/>
      <w:sz w:val="24"/>
      <w:szCs w:val="24"/>
    </w:rPr>
  </w:style>
  <w:style w:type="character" w:styleId="slostrnky">
    <w:name w:val="page number"/>
    <w:basedOn w:val="Standardnpsmoodstavce"/>
    <w:rsid w:val="00061AB5"/>
  </w:style>
  <w:style w:type="paragraph" w:styleId="Zkladntext3">
    <w:name w:val="Body Text 3"/>
    <w:basedOn w:val="Normln"/>
    <w:link w:val="Zkladntext3Char"/>
    <w:uiPriority w:val="99"/>
    <w:rsid w:val="00061AB5"/>
    <w:pPr>
      <w:jc w:val="center"/>
    </w:pPr>
    <w:rPr>
      <w:color w:val="FF0000"/>
      <w:sz w:val="20"/>
      <w:szCs w:val="20"/>
    </w:rPr>
  </w:style>
  <w:style w:type="paragraph" w:styleId="Zkladntext2">
    <w:name w:val="Body Text 2"/>
    <w:basedOn w:val="Normln"/>
    <w:link w:val="Zkladntext2Char"/>
    <w:rsid w:val="00061AB5"/>
    <w:rPr>
      <w:rFonts w:ascii="Arial" w:hAnsi="Arial" w:cs="Arial"/>
      <w:sz w:val="20"/>
      <w:szCs w:val="20"/>
    </w:rPr>
  </w:style>
  <w:style w:type="paragraph" w:styleId="Zkladntextodsazen3">
    <w:name w:val="Body Text Indent 3"/>
    <w:basedOn w:val="Normln"/>
    <w:link w:val="Zkladntextodsazen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
    <w:link w:val="ZkladntextChar"/>
    <w:qFormat/>
    <w:rsid w:val="00061AB5"/>
    <w:pPr>
      <w:jc w:val="both"/>
    </w:pPr>
  </w:style>
  <w:style w:type="character" w:customStyle="1" w:styleId="ZkladntextChar">
    <w:name w:val="Základní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podarou">
    <w:name w:val="footnote text"/>
    <w:aliases w:val="Text poznámky pod čiarou 007,_Poznámka pod čiarou,Text poznámky pod èiarou 007"/>
    <w:basedOn w:val="Normln"/>
    <w:link w:val="TextpoznpodarouChar"/>
    <w:rsid w:val="00C24A6F"/>
    <w:rPr>
      <w:noProof w:val="0"/>
      <w:sz w:val="20"/>
      <w:szCs w:val="20"/>
      <w:lang w:eastAsia="cs-CZ"/>
    </w:rPr>
  </w:style>
  <w:style w:type="character" w:styleId="Znakapoznpodarou">
    <w:name w:val="footnote reference"/>
    <w:semiHidden/>
    <w:rsid w:val="00C24A6F"/>
    <w:rPr>
      <w:vertAlign w:val="superscript"/>
    </w:rPr>
  </w:style>
  <w:style w:type="character" w:styleId="Siln">
    <w:name w:val="Strong"/>
    <w:qFormat/>
    <w:rsid w:val="005C50FB"/>
    <w:rPr>
      <w:b/>
      <w:bCs/>
    </w:rPr>
  </w:style>
  <w:style w:type="paragraph" w:styleId="Zkladntextodsazen">
    <w:name w:val="Body Text Indent"/>
    <w:basedOn w:val="Normln"/>
    <w:link w:val="ZkladntextodsazenChar"/>
    <w:uiPriority w:val="99"/>
    <w:rsid w:val="001F6085"/>
    <w:pPr>
      <w:spacing w:after="120"/>
      <w:ind w:left="283"/>
    </w:pPr>
    <w:rPr>
      <w:noProof w:val="0"/>
      <w:sz w:val="20"/>
      <w:szCs w:val="20"/>
    </w:rPr>
  </w:style>
  <w:style w:type="paragraph" w:customStyle="1" w:styleId="milos">
    <w:name w:val="milos"/>
    <w:basedOn w:val="Normln"/>
    <w:rsid w:val="001F6085"/>
    <w:pPr>
      <w:widowControl w:val="0"/>
      <w:tabs>
        <w:tab w:val="left" w:pos="567"/>
      </w:tabs>
      <w:ind w:left="567"/>
    </w:pPr>
    <w:rPr>
      <w:rFonts w:ascii="EEL1 Aval" w:hAnsi="EEL1 Aval"/>
      <w:noProof w:val="0"/>
      <w:lang w:val="de-DE"/>
    </w:rPr>
  </w:style>
  <w:style w:type="paragraph" w:customStyle="1" w:styleId="Styl1">
    <w:name w:val="Styl1"/>
    <w:basedOn w:val="Normln"/>
    <w:rsid w:val="00254414"/>
    <w:pPr>
      <w:jc w:val="both"/>
    </w:pPr>
    <w:rPr>
      <w:rFonts w:ascii="Arial" w:hAnsi="Arial" w:cs="Arial"/>
      <w:noProof w:val="0"/>
      <w:lang w:eastAsia="cs-CZ"/>
    </w:rPr>
  </w:style>
  <w:style w:type="paragraph" w:styleId="Nzev">
    <w:name w:val="Title"/>
    <w:aliases w:val="nadpis 1"/>
    <w:basedOn w:val="Normln"/>
    <w:link w:val="Nze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
    <w:rsid w:val="00432EA8"/>
    <w:pPr>
      <w:jc w:val="both"/>
    </w:pPr>
    <w:rPr>
      <w:noProof w:val="0"/>
    </w:rPr>
  </w:style>
  <w:style w:type="paragraph" w:customStyle="1" w:styleId="Odsek">
    <w:name w:val="Odsek"/>
    <w:basedOn w:val="Normln"/>
    <w:rsid w:val="00432EA8"/>
    <w:pPr>
      <w:spacing w:before="120"/>
      <w:ind w:left="510" w:hanging="510"/>
      <w:jc w:val="both"/>
    </w:pPr>
    <w:rPr>
      <w:noProof w:val="0"/>
    </w:rPr>
  </w:style>
  <w:style w:type="paragraph" w:customStyle="1" w:styleId="TC">
    <w:name w:val="TC"/>
    <w:basedOn w:val="Normln"/>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Seznamsodrkami2">
    <w:name w:val="List Bullet 2"/>
    <w:basedOn w:val="Normln"/>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
    <w:next w:val="AODocTxt"/>
    <w:rsid w:val="00AC15FE"/>
    <w:pPr>
      <w:spacing w:before="240" w:line="260" w:lineRule="atLeast"/>
      <w:jc w:val="both"/>
    </w:pPr>
    <w:rPr>
      <w:noProof w:val="0"/>
      <w:sz w:val="22"/>
      <w:szCs w:val="22"/>
      <w:lang w:val="en-GB"/>
    </w:rPr>
  </w:style>
  <w:style w:type="paragraph" w:customStyle="1" w:styleId="AODocTxt">
    <w:name w:val="AODocTxt"/>
    <w:basedOn w:val="Normln"/>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
    <w:link w:val="PodtitulChar"/>
    <w:qFormat/>
    <w:rsid w:val="00AC15FE"/>
    <w:pPr>
      <w:jc w:val="center"/>
    </w:pPr>
    <w:rPr>
      <w:noProof w:val="0"/>
    </w:rPr>
  </w:style>
  <w:style w:type="character" w:styleId="Hypertextovodkaz">
    <w:name w:val="Hyperlink"/>
    <w:uiPriority w:val="99"/>
    <w:rsid w:val="00AC15FE"/>
    <w:rPr>
      <w:color w:val="0000FF"/>
      <w:u w:val="single"/>
    </w:rPr>
  </w:style>
  <w:style w:type="paragraph" w:customStyle="1" w:styleId="CharChar2">
    <w:name w:val="Char Char2"/>
    <w:basedOn w:val="Normln"/>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
    <w:rsid w:val="00100099"/>
    <w:pPr>
      <w:spacing w:before="100" w:after="100"/>
      <w:ind w:left="360" w:right="360"/>
    </w:pPr>
    <w:rPr>
      <w:noProof w:val="0"/>
      <w:snapToGrid w:val="0"/>
      <w:szCs w:val="20"/>
      <w:lang w:eastAsia="cs-CZ"/>
    </w:rPr>
  </w:style>
  <w:style w:type="character" w:customStyle="1" w:styleId="pre">
    <w:name w:val="pre"/>
    <w:basedOn w:val="Standardnpsmoodstavce"/>
    <w:rsid w:val="00073D76"/>
  </w:style>
  <w:style w:type="paragraph" w:customStyle="1" w:styleId="Normln0">
    <w:name w:val="Normální~"/>
    <w:basedOn w:val="Normln"/>
    <w:rsid w:val="008C313A"/>
    <w:pPr>
      <w:widowControl w:val="0"/>
    </w:pPr>
    <w:rPr>
      <w:noProof w:val="0"/>
      <w:sz w:val="20"/>
      <w:szCs w:val="20"/>
      <w:lang w:val="cs-CZ" w:eastAsia="cs-CZ"/>
    </w:rPr>
  </w:style>
  <w:style w:type="paragraph" w:styleId="Normlnweb">
    <w:name w:val="Normal (Web)"/>
    <w:basedOn w:val="Normln"/>
    <w:link w:val="NormlnwebChar"/>
    <w:uiPriority w:val="99"/>
    <w:rsid w:val="008C313A"/>
    <w:pPr>
      <w:spacing w:before="100" w:beforeAutospacing="1" w:after="100" w:afterAutospacing="1"/>
    </w:pPr>
    <w:rPr>
      <w:noProof w:val="0"/>
    </w:rPr>
  </w:style>
  <w:style w:type="paragraph" w:styleId="Textvbloku">
    <w:name w:val="Block Text"/>
    <w:basedOn w:val="Normln"/>
    <w:link w:val="Textvbloku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TextvblokuChar">
    <w:name w:val="Text v bloku Char"/>
    <w:link w:val="Textvbloku"/>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
    <w:next w:val="Normln"/>
    <w:rsid w:val="00E919CB"/>
    <w:pPr>
      <w:spacing w:before="120"/>
      <w:jc w:val="both"/>
      <w:outlineLvl w:val="2"/>
    </w:pPr>
    <w:rPr>
      <w:rFonts w:ascii="Arial" w:hAnsi="Arial"/>
      <w:noProof w:val="0"/>
      <w:sz w:val="22"/>
      <w:szCs w:val="20"/>
      <w:lang w:eastAsia="cs-CZ"/>
    </w:rPr>
  </w:style>
  <w:style w:type="paragraph" w:styleId="Prosttext">
    <w:name w:val="Plain Text"/>
    <w:basedOn w:val="Normln"/>
    <w:link w:val="Prost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podarou"/>
    <w:rsid w:val="00A4466B"/>
    <w:pPr>
      <w:ind w:left="284" w:hanging="284"/>
    </w:pPr>
    <w:rPr>
      <w:rFonts w:ascii="Arial Narrow" w:hAnsi="Arial Narrow"/>
      <w:bCs/>
      <w:szCs w:val="22"/>
      <w:lang w:eastAsia="en-US"/>
    </w:rPr>
  </w:style>
  <w:style w:type="paragraph" w:customStyle="1" w:styleId="xl37">
    <w:name w:val="xl37"/>
    <w:basedOn w:val="Normln"/>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
    <w:rsid w:val="001C131A"/>
    <w:pPr>
      <w:spacing w:before="100" w:beforeAutospacing="1" w:after="100" w:afterAutospacing="1"/>
    </w:pPr>
    <w:rPr>
      <w:noProof w:val="0"/>
    </w:rPr>
  </w:style>
  <w:style w:type="character" w:customStyle="1" w:styleId="text">
    <w:name w:val="text"/>
    <w:basedOn w:val="Standardnpsmoodstavce"/>
    <w:rsid w:val="001C131A"/>
  </w:style>
  <w:style w:type="character" w:styleId="CittHTML">
    <w:name w:val="HTML Cite"/>
    <w:rsid w:val="001C131A"/>
    <w:rPr>
      <w:i w:val="0"/>
      <w:iCs w:val="0"/>
      <w:color w:val="008000"/>
    </w:rPr>
  </w:style>
  <w:style w:type="character" w:styleId="Zvraznn">
    <w:name w:val="Emphasis"/>
    <w:qFormat/>
    <w:rsid w:val="001C131A"/>
    <w:rPr>
      <w:b/>
      <w:bCs/>
      <w:i w:val="0"/>
      <w:iCs w:val="0"/>
    </w:rPr>
  </w:style>
  <w:style w:type="character" w:customStyle="1" w:styleId="gl1">
    <w:name w:val="gl1"/>
    <w:rsid w:val="001C131A"/>
    <w:rPr>
      <w:color w:val="7777CC"/>
    </w:rPr>
  </w:style>
  <w:style w:type="table" w:styleId="Jednoduchtabulka1">
    <w:name w:val="Table Simple 1"/>
    <w:basedOn w:val="Normlntabul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tavecseseznamem">
    <w:name w:val="List Paragraph"/>
    <w:aliases w:val="Odsek zoznamu2,ODRAZKY PRVA UROVEN"/>
    <w:basedOn w:val="Normln"/>
    <w:link w:val="OdstavecseseznamemChar"/>
    <w:uiPriority w:val="34"/>
    <w:qFormat/>
    <w:rsid w:val="00111DED"/>
    <w:pPr>
      <w:ind w:left="708"/>
    </w:pPr>
  </w:style>
  <w:style w:type="table" w:styleId="Mkatabulky">
    <w:name w:val="Table Grid"/>
    <w:basedOn w:val="Normlntabul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2">
    <w:name w:val="List 2"/>
    <w:basedOn w:val="Normln"/>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Sledovanodkaz">
    <w:name w:val="FollowedHyperlink"/>
    <w:uiPriority w:val="99"/>
    <w:rsid w:val="00266870"/>
    <w:rPr>
      <w:color w:val="800080"/>
      <w:u w:val="single"/>
    </w:rPr>
  </w:style>
  <w:style w:type="paragraph" w:customStyle="1" w:styleId="font5">
    <w:name w:val="font5"/>
    <w:basedOn w:val="Normln"/>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
    <w:link w:val="TextbublinyChar"/>
    <w:uiPriority w:val="99"/>
    <w:rsid w:val="00DA3516"/>
    <w:rPr>
      <w:rFonts w:ascii="Tahoma" w:hAnsi="Tahoma" w:cs="Tahoma"/>
      <w:sz w:val="16"/>
      <w:szCs w:val="16"/>
    </w:rPr>
  </w:style>
  <w:style w:type="character" w:styleId="Odkaznakoment">
    <w:name w:val="annotation reference"/>
    <w:uiPriority w:val="99"/>
    <w:rsid w:val="000C3AC5"/>
    <w:rPr>
      <w:sz w:val="16"/>
      <w:szCs w:val="16"/>
    </w:rPr>
  </w:style>
  <w:style w:type="paragraph" w:styleId="Textkomente">
    <w:name w:val="annotation text"/>
    <w:basedOn w:val="Normln"/>
    <w:link w:val="TextkomenteChar"/>
    <w:uiPriority w:val="99"/>
    <w:rsid w:val="000C3AC5"/>
    <w:rPr>
      <w:sz w:val="20"/>
      <w:szCs w:val="20"/>
    </w:rPr>
  </w:style>
  <w:style w:type="paragraph" w:styleId="Pedmtkomente">
    <w:name w:val="annotation subject"/>
    <w:aliases w:val=" Char"/>
    <w:basedOn w:val="Textkomente"/>
    <w:next w:val="Textkomente"/>
    <w:link w:val="Pedmtkomente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
    <w:rsid w:val="00723903"/>
    <w:pPr>
      <w:widowControl w:val="0"/>
      <w:autoSpaceDE w:val="0"/>
      <w:autoSpaceDN w:val="0"/>
      <w:adjustRightInd w:val="0"/>
      <w:spacing w:line="482" w:lineRule="exact"/>
      <w:jc w:val="center"/>
    </w:pPr>
    <w:rPr>
      <w:noProof w:val="0"/>
    </w:rPr>
  </w:style>
  <w:style w:type="paragraph" w:customStyle="1" w:styleId="Style9">
    <w:name w:val="Style9"/>
    <w:basedOn w:val="Normln"/>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
    <w:name w:val="Zarážka základného textu2"/>
    <w:basedOn w:val="Default"/>
    <w:next w:val="Default"/>
    <w:rsid w:val="005C0946"/>
    <w:rPr>
      <w:color w:val="auto"/>
    </w:rPr>
  </w:style>
  <w:style w:type="paragraph" w:customStyle="1" w:styleId="Style11">
    <w:name w:val="Style11"/>
    <w:basedOn w:val="Normln"/>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
    <w:rsid w:val="005C0946"/>
    <w:pPr>
      <w:widowControl w:val="0"/>
      <w:autoSpaceDE w:val="0"/>
      <w:autoSpaceDN w:val="0"/>
      <w:adjustRightInd w:val="0"/>
    </w:pPr>
    <w:rPr>
      <w:noProof w:val="0"/>
    </w:rPr>
  </w:style>
  <w:style w:type="paragraph" w:customStyle="1" w:styleId="Style13">
    <w:name w:val="Style13"/>
    <w:basedOn w:val="Normln"/>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
    <w:rsid w:val="005C0946"/>
    <w:pPr>
      <w:widowControl w:val="0"/>
      <w:autoSpaceDE w:val="0"/>
      <w:autoSpaceDN w:val="0"/>
      <w:adjustRightInd w:val="0"/>
    </w:pPr>
    <w:rPr>
      <w:noProof w:val="0"/>
    </w:rPr>
  </w:style>
  <w:style w:type="paragraph" w:customStyle="1" w:styleId="Style20">
    <w:name w:val="Style20"/>
    <w:basedOn w:val="Normln"/>
    <w:rsid w:val="005C0946"/>
    <w:pPr>
      <w:widowControl w:val="0"/>
      <w:autoSpaceDE w:val="0"/>
      <w:autoSpaceDN w:val="0"/>
      <w:adjustRightInd w:val="0"/>
    </w:pPr>
    <w:rPr>
      <w:noProof w:val="0"/>
    </w:rPr>
  </w:style>
  <w:style w:type="paragraph" w:customStyle="1" w:styleId="Style23">
    <w:name w:val="Style23"/>
    <w:basedOn w:val="Normln"/>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
    <w:rsid w:val="005C0946"/>
    <w:pPr>
      <w:widowControl w:val="0"/>
      <w:autoSpaceDE w:val="0"/>
      <w:autoSpaceDN w:val="0"/>
      <w:adjustRightInd w:val="0"/>
      <w:jc w:val="both"/>
    </w:pPr>
    <w:rPr>
      <w:noProof w:val="0"/>
    </w:rPr>
  </w:style>
  <w:style w:type="paragraph" w:customStyle="1" w:styleId="Style31">
    <w:name w:val="Style31"/>
    <w:basedOn w:val="Normln"/>
    <w:rsid w:val="005C0946"/>
    <w:pPr>
      <w:widowControl w:val="0"/>
      <w:autoSpaceDE w:val="0"/>
      <w:autoSpaceDN w:val="0"/>
      <w:adjustRightInd w:val="0"/>
    </w:pPr>
    <w:rPr>
      <w:noProof w:val="0"/>
    </w:rPr>
  </w:style>
  <w:style w:type="paragraph" w:customStyle="1" w:styleId="Style39">
    <w:name w:val="Style39"/>
    <w:basedOn w:val="Normln"/>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
    <w:rsid w:val="005C0946"/>
    <w:pPr>
      <w:widowControl w:val="0"/>
      <w:autoSpaceDE w:val="0"/>
      <w:autoSpaceDN w:val="0"/>
      <w:adjustRightInd w:val="0"/>
    </w:pPr>
    <w:rPr>
      <w:noProof w:val="0"/>
    </w:rPr>
  </w:style>
  <w:style w:type="paragraph" w:customStyle="1" w:styleId="Style18">
    <w:name w:val="Style18"/>
    <w:basedOn w:val="Normln"/>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
    <w:rsid w:val="005C0946"/>
    <w:pPr>
      <w:widowControl w:val="0"/>
      <w:autoSpaceDE w:val="0"/>
      <w:autoSpaceDN w:val="0"/>
      <w:adjustRightInd w:val="0"/>
    </w:pPr>
    <w:rPr>
      <w:noProof w:val="0"/>
    </w:rPr>
  </w:style>
  <w:style w:type="paragraph" w:customStyle="1" w:styleId="Style30">
    <w:name w:val="Style30"/>
    <w:basedOn w:val="Normln"/>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
    <w:rsid w:val="005C0946"/>
    <w:pPr>
      <w:widowControl w:val="0"/>
      <w:autoSpaceDE w:val="0"/>
      <w:autoSpaceDN w:val="0"/>
      <w:adjustRightInd w:val="0"/>
    </w:pPr>
    <w:rPr>
      <w:noProof w:val="0"/>
    </w:rPr>
  </w:style>
  <w:style w:type="paragraph" w:customStyle="1" w:styleId="Style40">
    <w:name w:val="Style40"/>
    <w:basedOn w:val="Normln"/>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
    <w:rsid w:val="005C0946"/>
    <w:pPr>
      <w:numPr>
        <w:numId w:val="14"/>
      </w:numPr>
      <w:spacing w:before="80" w:after="80"/>
      <w:jc w:val="both"/>
    </w:pPr>
    <w:rPr>
      <w:noProof w:val="0"/>
      <w:lang w:eastAsia="en-US"/>
    </w:rPr>
  </w:style>
  <w:style w:type="paragraph" w:customStyle="1" w:styleId="c1">
    <w:name w:val="c1"/>
    <w:basedOn w:val="Normln"/>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Standardnpsmoodstavce"/>
    <w:rsid w:val="00C91B4A"/>
  </w:style>
  <w:style w:type="character" w:customStyle="1" w:styleId="hodnota">
    <w:name w:val="hodnota"/>
    <w:basedOn w:val="Standardnpsmoodstavce"/>
    <w:rsid w:val="00C91B4A"/>
  </w:style>
  <w:style w:type="paragraph" w:customStyle="1" w:styleId="Odsekzoznamu1">
    <w:name w:val="Odsek zoznamu1"/>
    <w:basedOn w:val="Normln"/>
    <w:qFormat/>
    <w:rsid w:val="0069728F"/>
    <w:pPr>
      <w:ind w:left="708"/>
    </w:pPr>
    <w:rPr>
      <w:rFonts w:ascii="Arial" w:hAnsi="Arial"/>
      <w:sz w:val="22"/>
    </w:rPr>
  </w:style>
  <w:style w:type="character" w:customStyle="1" w:styleId="Zkladntext2Char">
    <w:name w:val="Základní text 2 Char"/>
    <w:link w:val="Zkladntext2"/>
    <w:locked/>
    <w:rsid w:val="00B771C7"/>
    <w:rPr>
      <w:rFonts w:ascii="Arial" w:hAnsi="Arial" w:cs="Arial"/>
      <w:noProof/>
    </w:rPr>
  </w:style>
  <w:style w:type="paragraph" w:styleId="slovanseznam3">
    <w:name w:val="List Number 3"/>
    <w:basedOn w:val="Normln"/>
    <w:rsid w:val="00F16830"/>
    <w:pPr>
      <w:numPr>
        <w:numId w:val="15"/>
      </w:numPr>
      <w:contextualSpacing/>
    </w:pPr>
  </w:style>
  <w:style w:type="character" w:customStyle="1" w:styleId="TextpoznpodarouChar">
    <w:name w:val="Text pozn. pod čarou Char"/>
    <w:aliases w:val="Text poznámky pod čiarou 007 Char,_Poznámka pod čiarou Char,Text poznámky pod èiarou 007 Char"/>
    <w:basedOn w:val="Standardnpsmoodstavce"/>
    <w:link w:val="Textpoznpodarou"/>
    <w:rsid w:val="00F74D8A"/>
    <w:rPr>
      <w:lang w:eastAsia="cs-CZ"/>
    </w:rPr>
  </w:style>
  <w:style w:type="paragraph" w:customStyle="1" w:styleId="tl1">
    <w:name w:val="Štýl1"/>
    <w:basedOn w:val="Normln"/>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Standardnpsmoodstavce"/>
    <w:link w:val="Nadpis1"/>
    <w:rsid w:val="00C37BCA"/>
    <w:rPr>
      <w:noProof/>
      <w:sz w:val="40"/>
      <w:szCs w:val="40"/>
    </w:rPr>
  </w:style>
  <w:style w:type="character" w:customStyle="1" w:styleId="Zkladntextodsazen2Char">
    <w:name w:val="Základní text odsazený 2 Char"/>
    <w:link w:val="Zkladntextodsazen2"/>
    <w:uiPriority w:val="99"/>
    <w:locked/>
    <w:rsid w:val="0012702B"/>
    <w:rPr>
      <w:noProof/>
      <w:sz w:val="24"/>
      <w:szCs w:val="24"/>
    </w:rPr>
  </w:style>
  <w:style w:type="character" w:customStyle="1" w:styleId="FontStyle59">
    <w:name w:val="Font Style59"/>
    <w:basedOn w:val="Standardnpsmoodstavce"/>
    <w:uiPriority w:val="99"/>
    <w:rsid w:val="006A670A"/>
    <w:rPr>
      <w:rFonts w:ascii="Times New Roman" w:hAnsi="Times New Roman" w:cs="Times New Roman"/>
      <w:b/>
      <w:bCs/>
      <w:sz w:val="22"/>
      <w:szCs w:val="22"/>
    </w:rPr>
  </w:style>
  <w:style w:type="character" w:customStyle="1" w:styleId="TextkomenteChar">
    <w:name w:val="Text komentáře Char"/>
    <w:link w:val="Textkomente"/>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FormtovanvHTML">
    <w:name w:val="HTML Preformatted"/>
    <w:basedOn w:val="Normln"/>
    <w:link w:val="Formtovanv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FormtovanvHTMLChar">
    <w:name w:val="Formátovaný v HTML Char"/>
    <w:basedOn w:val="Standardnpsmoodstavce"/>
    <w:link w:val="Formtovanv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
    <w:next w:val="Normln"/>
    <w:autoRedefine/>
    <w:uiPriority w:val="39"/>
    <w:rsid w:val="00CA4551"/>
    <w:pPr>
      <w:tabs>
        <w:tab w:val="right" w:leader="dot" w:pos="9062"/>
      </w:tabs>
    </w:pPr>
    <w:rPr>
      <w:rFonts w:ascii="Arial Narrow" w:hAnsi="Arial Narrow"/>
      <w:b/>
      <w:noProof w:val="0"/>
      <w:sz w:val="28"/>
    </w:rPr>
  </w:style>
  <w:style w:type="paragraph" w:styleId="Obsah2">
    <w:name w:val="toc 2"/>
    <w:basedOn w:val="Normln"/>
    <w:next w:val="Normln"/>
    <w:autoRedefine/>
    <w:uiPriority w:val="39"/>
    <w:rsid w:val="00CA4551"/>
    <w:pPr>
      <w:ind w:left="220"/>
    </w:pPr>
    <w:rPr>
      <w:rFonts w:ascii="Arial" w:hAnsi="Arial"/>
      <w:noProof w:val="0"/>
      <w:sz w:val="22"/>
    </w:rPr>
  </w:style>
  <w:style w:type="paragraph" w:styleId="Obsah3">
    <w:name w:val="toc 3"/>
    <w:basedOn w:val="Normln"/>
    <w:next w:val="Normln"/>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evChar">
    <w:name w:val="Název Char"/>
    <w:aliases w:val="nadpis 1 Char"/>
    <w:link w:val="Nzev"/>
    <w:locked/>
    <w:rsid w:val="00CA4551"/>
    <w:rPr>
      <w:rFonts w:ascii="Arial" w:hAnsi="Arial" w:cs="Arial"/>
      <w:b/>
      <w:bCs/>
      <w:snapToGrid w:val="0"/>
      <w:color w:val="000000"/>
      <w:sz w:val="28"/>
      <w:szCs w:val="28"/>
      <w:lang w:val="en-GB"/>
    </w:rPr>
  </w:style>
  <w:style w:type="character" w:customStyle="1" w:styleId="ZkladntextodsazenChar">
    <w:name w:val="Základní text odsazený Char"/>
    <w:link w:val="Zkladntextodsazen"/>
    <w:uiPriority w:val="99"/>
    <w:locked/>
    <w:rsid w:val="00CA4551"/>
  </w:style>
  <w:style w:type="character" w:customStyle="1" w:styleId="Zkladntext3Char">
    <w:name w:val="Základní text 3 Char"/>
    <w:link w:val="Zkladntext3"/>
    <w:uiPriority w:val="99"/>
    <w:locked/>
    <w:rsid w:val="00CA4551"/>
    <w:rPr>
      <w:noProof/>
      <w:color w:val="FF0000"/>
    </w:rPr>
  </w:style>
  <w:style w:type="character" w:customStyle="1" w:styleId="Zkladntextodsazen3Char">
    <w:name w:val="Základní text odsazený 3 Char"/>
    <w:link w:val="Zkladntextodsazen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ProsttextChar">
    <w:name w:val="Prostý text Char"/>
    <w:link w:val="Prosttext"/>
    <w:uiPriority w:val="99"/>
    <w:locked/>
    <w:rsid w:val="00CA4551"/>
    <w:rPr>
      <w:rFonts w:ascii="Courier New" w:hAnsi="Courier New"/>
      <w:lang w:eastAsia="cs-CZ"/>
    </w:rPr>
  </w:style>
  <w:style w:type="character" w:customStyle="1" w:styleId="PedmtkomenteChar">
    <w:name w:val="Předmět komentáře Char"/>
    <w:aliases w:val=" Char Char"/>
    <w:link w:val="Pedmtkomente"/>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
    <w:uiPriority w:val="99"/>
    <w:rsid w:val="00CA4551"/>
    <w:pPr>
      <w:spacing w:after="60"/>
      <w:jc w:val="both"/>
    </w:pPr>
    <w:rPr>
      <w:noProof w:val="0"/>
      <w:szCs w:val="20"/>
    </w:rPr>
  </w:style>
  <w:style w:type="paragraph" w:customStyle="1" w:styleId="pismenka">
    <w:name w:val="pismenka"/>
    <w:basedOn w:val="Normln"/>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
    <w:next w:val="Normln"/>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
    <w:uiPriority w:val="99"/>
    <w:rsid w:val="00CA4551"/>
    <w:pPr>
      <w:ind w:left="708"/>
      <w:jc w:val="both"/>
    </w:pPr>
    <w:rPr>
      <w:noProof w:val="0"/>
      <w:szCs w:val="20"/>
    </w:rPr>
  </w:style>
  <w:style w:type="paragraph" w:customStyle="1" w:styleId="CTL">
    <w:name w:val="CTL"/>
    <w:basedOn w:val="Normln"/>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1">
    <w:name w:val="Odstavec se seznamem1"/>
    <w:basedOn w:val="Normln"/>
    <w:uiPriority w:val="99"/>
    <w:rsid w:val="00CA4551"/>
    <w:pPr>
      <w:ind w:left="720"/>
      <w:contextualSpacing/>
    </w:pPr>
    <w:rPr>
      <w:noProof w:val="0"/>
    </w:rPr>
  </w:style>
  <w:style w:type="paragraph" w:customStyle="1" w:styleId="BodyText32">
    <w:name w:val="Body Text 32"/>
    <w:basedOn w:val="Normln"/>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ev"/>
    <w:next w:val="Normln"/>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Se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Seznamsodrkami">
    <w:name w:val="List Bullet"/>
    <w:basedOn w:val="Normln"/>
    <w:uiPriority w:val="99"/>
    <w:rsid w:val="00CA4551"/>
    <w:pPr>
      <w:tabs>
        <w:tab w:val="num" w:pos="927"/>
      </w:tabs>
      <w:ind w:left="851" w:hanging="284"/>
    </w:pPr>
    <w:rPr>
      <w:rFonts w:ascii="Arial" w:hAnsi="Arial"/>
      <w:noProof w:val="0"/>
      <w:sz w:val="22"/>
    </w:rPr>
  </w:style>
  <w:style w:type="character" w:customStyle="1" w:styleId="NormlnwebChar">
    <w:name w:val="Normální (web) Char"/>
    <w:link w:val="Normlnweb"/>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mezer">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
    <w:rsid w:val="00CA4551"/>
    <w:pPr>
      <w:spacing w:before="100" w:beforeAutospacing="1" w:after="100" w:afterAutospacing="1"/>
    </w:pPr>
    <w:rPr>
      <w:rFonts w:ascii="Arial Unicode MS" w:eastAsia="Arial Unicode MS" w:hAnsi="Arial Unicode MS" w:cs="Arial Unicode MS"/>
      <w:noProof w:val="0"/>
    </w:rPr>
  </w:style>
  <w:style w:type="paragraph" w:styleId="Seznam3">
    <w:name w:val="List 3"/>
    <w:basedOn w:val="Normln"/>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Titulek">
    <w:name w:val="caption"/>
    <w:aliases w:val="Caption Char4 Char1,Caption Char3 Char1 Ch"/>
    <w:basedOn w:val="Normln"/>
    <w:next w:val="Normln"/>
    <w:link w:val="TitulekChar"/>
    <w:uiPriority w:val="35"/>
    <w:qFormat/>
    <w:rsid w:val="00CA4551"/>
    <w:pPr>
      <w:jc w:val="both"/>
    </w:pPr>
    <w:rPr>
      <w:noProof w:val="0"/>
      <w:szCs w:val="20"/>
      <w:lang w:eastAsia="en-US"/>
    </w:rPr>
  </w:style>
  <w:style w:type="paragraph" w:styleId="Rozloendokumentu">
    <w:name w:val="Document Map"/>
    <w:basedOn w:val="Normln"/>
    <w:link w:val="RozloendokumentuChar"/>
    <w:uiPriority w:val="99"/>
    <w:rsid w:val="00CA4551"/>
    <w:pPr>
      <w:shd w:val="clear" w:color="auto" w:fill="000080"/>
    </w:pPr>
    <w:rPr>
      <w:rFonts w:ascii="Tahoma" w:hAnsi="Tahoma" w:cs="Tahoma"/>
      <w:noProof w:val="0"/>
      <w:sz w:val="20"/>
      <w:szCs w:val="20"/>
      <w:lang w:eastAsia="en-US"/>
    </w:rPr>
  </w:style>
  <w:style w:type="character" w:customStyle="1" w:styleId="RozloendokumentuChar">
    <w:name w:val="Rozložení dokumentu Char"/>
    <w:basedOn w:val="Standardnpsmoodstavce"/>
    <w:link w:val="Rozloendokumentu"/>
    <w:uiPriority w:val="99"/>
    <w:rsid w:val="00CA4551"/>
    <w:rPr>
      <w:rFonts w:ascii="Tahoma" w:hAnsi="Tahoma" w:cs="Tahoma"/>
      <w:shd w:val="clear" w:color="auto" w:fill="000080"/>
      <w:lang w:eastAsia="en-US"/>
    </w:rPr>
  </w:style>
  <w:style w:type="paragraph" w:customStyle="1" w:styleId="Normlnywebov1">
    <w:name w:val="Normálny (webový)1"/>
    <w:basedOn w:val="Normln"/>
    <w:rsid w:val="00CA4551"/>
    <w:pPr>
      <w:spacing w:before="100" w:after="100"/>
    </w:pPr>
    <w:rPr>
      <w:rFonts w:ascii="Arial Unicode MS" w:eastAsia="Arial Unicode MS" w:hAnsi="Arial Unicode MS"/>
      <w:noProof w:val="0"/>
      <w:szCs w:val="20"/>
    </w:rPr>
  </w:style>
  <w:style w:type="paragraph" w:customStyle="1" w:styleId="CharChar1">
    <w:name w:val="Char Char1"/>
    <w:basedOn w:val="Normln"/>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
    <w:rsid w:val="00CA4551"/>
    <w:pPr>
      <w:spacing w:after="160" w:line="240" w:lineRule="exact"/>
    </w:pPr>
    <w:rPr>
      <w:rFonts w:ascii="Tahoma" w:hAnsi="Tahoma" w:cs="Tahoma"/>
      <w:noProof w:val="0"/>
      <w:sz w:val="20"/>
      <w:szCs w:val="20"/>
      <w:lang w:val="en-US" w:eastAsia="en-US"/>
    </w:rPr>
  </w:style>
  <w:style w:type="paragraph" w:styleId="Revize">
    <w:name w:val="Revision"/>
    <w:hidden/>
    <w:uiPriority w:val="99"/>
    <w:rsid w:val="00CA4551"/>
    <w:rPr>
      <w:noProof/>
      <w:sz w:val="24"/>
      <w:szCs w:val="24"/>
    </w:rPr>
  </w:style>
  <w:style w:type="paragraph" w:customStyle="1" w:styleId="CharCharCharCharCharChar">
    <w:name w:val="Char Char Char Char Char Char"/>
    <w:basedOn w:val="Normln"/>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
    <w:rsid w:val="00CA4551"/>
    <w:pPr>
      <w:numPr>
        <w:ilvl w:val="1"/>
        <w:numId w:val="18"/>
      </w:numPr>
      <w:spacing w:after="240"/>
    </w:pPr>
    <w:rPr>
      <w:rFonts w:ascii="Arial" w:hAnsi="Arial" w:cs="Arial"/>
      <w:b/>
      <w:noProof w:val="0"/>
      <w:szCs w:val="20"/>
    </w:rPr>
  </w:style>
  <w:style w:type="paragraph" w:customStyle="1" w:styleId="podpodnadpis">
    <w:name w:val="podpodnadpis"/>
    <w:basedOn w:val="Normln"/>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
    <w:uiPriority w:val="99"/>
    <w:rsid w:val="00CA3562"/>
    <w:pPr>
      <w:tabs>
        <w:tab w:val="left" w:pos="567"/>
        <w:tab w:val="left" w:pos="2552"/>
      </w:tabs>
    </w:pPr>
    <w:rPr>
      <w:rFonts w:ascii="Arial" w:hAnsi="Arial" w:cs="Arial"/>
      <w:noProof w:val="0"/>
      <w:sz w:val="22"/>
      <w:szCs w:val="20"/>
      <w:lang w:eastAsia="cs-CZ"/>
    </w:rPr>
  </w:style>
  <w:style w:type="paragraph" w:customStyle="1" w:styleId="Normln1">
    <w:name w:val="Norm‡ln’"/>
    <w:rsid w:val="00CA3562"/>
    <w:rPr>
      <w:lang w:val="cs-CZ"/>
    </w:rPr>
  </w:style>
  <w:style w:type="paragraph" w:styleId="Textvysvtlivek">
    <w:name w:val="endnote text"/>
    <w:basedOn w:val="Normln"/>
    <w:link w:val="TextvysvtlivekChar"/>
    <w:uiPriority w:val="99"/>
    <w:rsid w:val="001B60A9"/>
    <w:pPr>
      <w:spacing w:after="240"/>
      <w:jc w:val="both"/>
    </w:pPr>
    <w:rPr>
      <w:noProof w:val="0"/>
      <w:sz w:val="20"/>
      <w:szCs w:val="20"/>
      <w:lang w:val="fr-FR" w:eastAsia="cs-CZ"/>
    </w:rPr>
  </w:style>
  <w:style w:type="character" w:customStyle="1" w:styleId="TextvysvtlivekChar">
    <w:name w:val="Text vysvětlivek Char"/>
    <w:basedOn w:val="Standardnpsmoodstavce"/>
    <w:link w:val="Textvysvtlivek"/>
    <w:uiPriority w:val="99"/>
    <w:rsid w:val="001B60A9"/>
    <w:rPr>
      <w:lang w:val="fr-FR" w:eastAsia="cs-CZ"/>
    </w:rPr>
  </w:style>
  <w:style w:type="character" w:styleId="Zdraznnjemn">
    <w:name w:val="Subtle Emphasis"/>
    <w:aliases w:val="klasika"/>
    <w:uiPriority w:val="19"/>
    <w:qFormat/>
    <w:rsid w:val="00F960A4"/>
    <w:rPr>
      <w:rFonts w:ascii="Times New Roman" w:hAnsi="Times New Roman"/>
      <w:b/>
      <w:iCs/>
      <w:color w:val="auto"/>
      <w:sz w:val="30"/>
    </w:rPr>
  </w:style>
  <w:style w:type="character" w:customStyle="1" w:styleId="OdstavecseseznamemChar">
    <w:name w:val="Odstavec se seznamem Char"/>
    <w:aliases w:val="Odsek zoznamu2 Char,ODRAZKY PRVA UROVEN Char"/>
    <w:basedOn w:val="Standardnpsmoodstavce"/>
    <w:link w:val="Odstavecseseznamem"/>
    <w:uiPriority w:val="34"/>
    <w:qFormat/>
    <w:rsid w:val="00457DBE"/>
    <w:rPr>
      <w:noProof/>
      <w:sz w:val="24"/>
      <w:szCs w:val="24"/>
    </w:rPr>
  </w:style>
  <w:style w:type="paragraph" w:customStyle="1" w:styleId="Normln10">
    <w:name w:val="Normální1"/>
    <w:basedOn w:val="Normln"/>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Standardnpsmoodstavce"/>
    <w:rsid w:val="001B39D4"/>
  </w:style>
  <w:style w:type="character" w:customStyle="1" w:styleId="BodyText2Char">
    <w:name w:val="Body Text 2 Char"/>
    <w:basedOn w:val="Standardnpsmoodstavce"/>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
    <w:link w:val="Normal1Char"/>
    <w:rsid w:val="001B39D4"/>
    <w:pPr>
      <w:jc w:val="both"/>
    </w:pPr>
    <w:rPr>
      <w:rFonts w:ascii="Arial" w:hAnsi="Arial" w:cs="Arial"/>
      <w:noProof w:val="0"/>
      <w:sz w:val="20"/>
      <w:szCs w:val="20"/>
    </w:rPr>
  </w:style>
  <w:style w:type="paragraph" w:customStyle="1" w:styleId="MMRText">
    <w:name w:val="_MMR_Text"/>
    <w:basedOn w:val="Normln"/>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
    <w:rsid w:val="001B39D4"/>
    <w:pPr>
      <w:numPr>
        <w:numId w:val="29"/>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
    <w:rsid w:val="001B39D4"/>
    <w:pPr>
      <w:spacing w:after="200" w:line="276" w:lineRule="auto"/>
      <w:contextualSpacing/>
      <w:jc w:val="both"/>
    </w:pPr>
    <w:rPr>
      <w:rFonts w:ascii="Arial" w:hAnsi="Arial" w:cs="Arial"/>
      <w:noProof w:val="0"/>
      <w:sz w:val="22"/>
      <w:lang w:eastAsia="en-US"/>
    </w:rPr>
  </w:style>
  <w:style w:type="paragraph" w:styleId="Normlnodsazen">
    <w:name w:val="Normal Indent"/>
    <w:aliases w:val="Normal indent,ni,Normal Indent Char2,Normal Indent Char Char,Normal Indent Char2 Char Char,Normal Indent Char1 Char Char Char,Normal Indent Char Char Char Char Char,Normal Indent Char Char1 Char Char,Normal Indent Char1 Char1,Char"/>
    <w:basedOn w:val="Normln"/>
    <w:link w:val="Normlnodsazen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Zdraznnintenzivn">
    <w:name w:val="Intense Emphasis"/>
    <w:qFormat/>
    <w:rsid w:val="001B39D4"/>
    <w:rPr>
      <w:b/>
      <w:i/>
      <w:color w:val="4F81BD"/>
    </w:rPr>
  </w:style>
  <w:style w:type="character" w:customStyle="1" w:styleId="st">
    <w:name w:val="st"/>
    <w:basedOn w:val="Standardnpsmoodstavce"/>
    <w:rsid w:val="001B39D4"/>
  </w:style>
  <w:style w:type="character" w:customStyle="1" w:styleId="apple-converted-space">
    <w:name w:val="apple-converted-space"/>
    <w:basedOn w:val="Standardnpsmoodstavce"/>
    <w:rsid w:val="001B39D4"/>
  </w:style>
  <w:style w:type="paragraph" w:styleId="slovanseznam">
    <w:name w:val="List Number"/>
    <w:basedOn w:val="Normln"/>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
    <w:rsid w:val="001B39D4"/>
    <w:pPr>
      <w:numPr>
        <w:numId w:val="30"/>
      </w:numPr>
      <w:spacing w:beforeLines="50" w:afterLines="50"/>
      <w:jc w:val="both"/>
    </w:pPr>
    <w:rPr>
      <w:rFonts w:ascii="Arial" w:hAnsi="Arial" w:cs="Arial"/>
      <w:noProof w:val="0"/>
      <w:lang w:val="en-US" w:eastAsia="en-US"/>
    </w:rPr>
  </w:style>
  <w:style w:type="paragraph" w:customStyle="1" w:styleId="o1">
    <w:name w:val="o1"/>
    <w:basedOn w:val="Normln"/>
    <w:rsid w:val="001B39D4"/>
    <w:pPr>
      <w:numPr>
        <w:numId w:val="31"/>
      </w:numPr>
      <w:spacing w:before="120" w:after="120" w:line="276" w:lineRule="auto"/>
      <w:jc w:val="both"/>
    </w:pPr>
    <w:rPr>
      <w:rFonts w:ascii="Arial" w:hAnsi="Arial" w:cs="Arial"/>
      <w:noProof w:val="0"/>
      <w:sz w:val="22"/>
      <w:szCs w:val="22"/>
      <w:lang w:eastAsia="en-US"/>
    </w:rPr>
  </w:style>
  <w:style w:type="paragraph" w:customStyle="1" w:styleId="o2">
    <w:name w:val="o2"/>
    <w:basedOn w:val="Normln"/>
    <w:rsid w:val="001B39D4"/>
    <w:pPr>
      <w:numPr>
        <w:ilvl w:val="1"/>
        <w:numId w:val="31"/>
      </w:numPr>
      <w:ind w:left="1434" w:hanging="357"/>
      <w:jc w:val="both"/>
    </w:pPr>
    <w:rPr>
      <w:rFonts w:ascii="Arial" w:hAnsi="Arial" w:cs="Arial"/>
      <w:noProof w:val="0"/>
      <w:sz w:val="22"/>
      <w:szCs w:val="22"/>
      <w:lang w:eastAsia="en-US"/>
    </w:rPr>
  </w:style>
  <w:style w:type="paragraph" w:customStyle="1" w:styleId="lnok">
    <w:name w:val="Článok"/>
    <w:basedOn w:val="Normln"/>
    <w:rsid w:val="001B39D4"/>
    <w:pPr>
      <w:keepNext/>
      <w:numPr>
        <w:numId w:val="32"/>
      </w:numPr>
      <w:spacing w:before="240" w:line="180" w:lineRule="atLeast"/>
      <w:jc w:val="center"/>
    </w:pPr>
    <w:rPr>
      <w:rFonts w:ascii="Arial" w:hAnsi="Arial" w:cs="Arial"/>
      <w:b/>
      <w:bCs/>
      <w:noProof w:val="0"/>
      <w:sz w:val="22"/>
      <w:szCs w:val="22"/>
    </w:rPr>
  </w:style>
  <w:style w:type="paragraph" w:customStyle="1" w:styleId="Podbod">
    <w:name w:val="Podbod"/>
    <w:basedOn w:val="Normln"/>
    <w:rsid w:val="001B39D4"/>
    <w:pPr>
      <w:keepNext/>
      <w:numPr>
        <w:ilvl w:val="5"/>
        <w:numId w:val="32"/>
      </w:numPr>
      <w:spacing w:before="120"/>
      <w:jc w:val="both"/>
    </w:pPr>
    <w:rPr>
      <w:rFonts w:ascii="Arial" w:hAnsi="Arial" w:cs="Arial"/>
      <w:sz w:val="22"/>
      <w:szCs w:val="22"/>
    </w:rPr>
  </w:style>
  <w:style w:type="paragraph" w:customStyle="1" w:styleId="Odstavec">
    <w:name w:val="Odstavec"/>
    <w:basedOn w:val="Normln"/>
    <w:rsid w:val="001B39D4"/>
    <w:pPr>
      <w:keepNext/>
      <w:numPr>
        <w:ilvl w:val="1"/>
        <w:numId w:val="32"/>
      </w:numPr>
      <w:spacing w:before="120"/>
      <w:jc w:val="both"/>
    </w:pPr>
    <w:rPr>
      <w:rFonts w:ascii="Arial" w:hAnsi="Arial" w:cs="Arial"/>
      <w:sz w:val="22"/>
      <w:szCs w:val="22"/>
    </w:rPr>
  </w:style>
  <w:style w:type="paragraph" w:customStyle="1" w:styleId="Pododstavec">
    <w:name w:val="Pododstavec"/>
    <w:basedOn w:val="Normln"/>
    <w:rsid w:val="001B39D4"/>
    <w:pPr>
      <w:keepNext/>
      <w:numPr>
        <w:ilvl w:val="2"/>
        <w:numId w:val="32"/>
      </w:numPr>
      <w:spacing w:before="120"/>
      <w:jc w:val="both"/>
    </w:pPr>
    <w:rPr>
      <w:rFonts w:ascii="Arial" w:hAnsi="Arial" w:cs="Arial"/>
      <w:sz w:val="22"/>
      <w:szCs w:val="22"/>
    </w:rPr>
  </w:style>
  <w:style w:type="paragraph" w:customStyle="1" w:styleId="Bod">
    <w:name w:val="Bod"/>
    <w:basedOn w:val="Normln"/>
    <w:rsid w:val="001B39D4"/>
    <w:pPr>
      <w:keepNext/>
      <w:numPr>
        <w:ilvl w:val="4"/>
        <w:numId w:val="32"/>
      </w:numPr>
      <w:spacing w:before="120"/>
      <w:jc w:val="both"/>
    </w:pPr>
    <w:rPr>
      <w:rFonts w:ascii="Arial" w:hAnsi="Arial" w:cs="Arial"/>
      <w:sz w:val="22"/>
      <w:szCs w:val="22"/>
    </w:rPr>
  </w:style>
  <w:style w:type="paragraph" w:customStyle="1" w:styleId="Odrka">
    <w:name w:val="Odrážka"/>
    <w:basedOn w:val="Normln"/>
    <w:rsid w:val="001B39D4"/>
    <w:pPr>
      <w:keepNext/>
      <w:numPr>
        <w:numId w:val="33"/>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34"/>
      </w:numPr>
      <w:jc w:val="right"/>
    </w:pPr>
    <w:rPr>
      <w:b/>
      <w:bCs/>
      <w:sz w:val="22"/>
      <w:szCs w:val="22"/>
      <w:lang w:eastAsia="en-US"/>
    </w:rPr>
  </w:style>
  <w:style w:type="paragraph" w:customStyle="1" w:styleId="odstavec0">
    <w:name w:val="odstavec"/>
    <w:basedOn w:val="Normln"/>
    <w:rsid w:val="001B39D4"/>
    <w:pPr>
      <w:numPr>
        <w:numId w:val="35"/>
      </w:numPr>
      <w:spacing w:after="240"/>
      <w:jc w:val="both"/>
    </w:pPr>
    <w:rPr>
      <w:rFonts w:ascii="Verdana" w:hAnsi="Verdana"/>
      <w:noProof w:val="0"/>
      <w:sz w:val="22"/>
      <w:szCs w:val="22"/>
    </w:rPr>
  </w:style>
  <w:style w:type="paragraph" w:styleId="Obsah4">
    <w:name w:val="toc 4"/>
    <w:basedOn w:val="Normln"/>
    <w:next w:val="Normln"/>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
    <w:next w:val="Normln"/>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
    <w:next w:val="Normln"/>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
    <w:next w:val="Normln"/>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
    <w:next w:val="Normln"/>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
    <w:next w:val="Normln"/>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tabulka"/>
    <w:next w:val="Mkatabul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tabulka"/>
    <w:next w:val="Mkatabul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Barevnseznamzvraznn1"/>
    <w:uiPriority w:val="34"/>
    <w:locked/>
    <w:rsid w:val="00E642EE"/>
    <w:rPr>
      <w:rFonts w:ascii="Calibri" w:hAnsi="Calibri"/>
      <w:sz w:val="22"/>
      <w:szCs w:val="22"/>
      <w:lang w:eastAsia="en-US"/>
    </w:rPr>
  </w:style>
  <w:style w:type="paragraph" w:customStyle="1" w:styleId="numbering">
    <w:name w:val="numbering"/>
    <w:basedOn w:val="Normln"/>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
    <w:next w:val="Normln"/>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tabul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38"/>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TitulekChar">
    <w:name w:val="Titulek Char"/>
    <w:aliases w:val="Caption Char4 Char1 Char,Caption Char3 Char1 Ch Char"/>
    <w:link w:val="Titulek"/>
    <w:uiPriority w:val="35"/>
    <w:locked/>
    <w:rsid w:val="00E642EE"/>
    <w:rPr>
      <w:sz w:val="24"/>
      <w:lang w:eastAsia="en-US"/>
    </w:rPr>
  </w:style>
  <w:style w:type="paragraph" w:customStyle="1" w:styleId="Nzov2">
    <w:name w:val="Názov2"/>
    <w:basedOn w:val="Normln"/>
    <w:rsid w:val="00E642EE"/>
    <w:pPr>
      <w:keepNext/>
      <w:numPr>
        <w:ilvl w:val="12"/>
      </w:numPr>
      <w:spacing w:before="60" w:after="60"/>
    </w:pPr>
    <w:rPr>
      <w:rFonts w:ascii="Arial" w:hAnsi="Arial" w:cs="Arial"/>
      <w:sz w:val="22"/>
      <w:szCs w:val="20"/>
    </w:rPr>
  </w:style>
  <w:style w:type="paragraph" w:customStyle="1" w:styleId="Cislo">
    <w:name w:val="Cislo"/>
    <w:basedOn w:val="Normln"/>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
    <w:next w:val="Normln"/>
    <w:qFormat/>
    <w:rsid w:val="00E642EE"/>
    <w:pPr>
      <w:spacing w:before="110" w:line="220" w:lineRule="exact"/>
    </w:pPr>
    <w:rPr>
      <w:rFonts w:ascii="Arial Bold" w:eastAsia="Arial" w:hAnsi="Arial Bold"/>
      <w:noProof w:val="0"/>
      <w:sz w:val="18"/>
      <w:szCs w:val="18"/>
      <w:lang w:val="en-US" w:eastAsia="en-US"/>
    </w:rPr>
  </w:style>
  <w:style w:type="table" w:styleId="Barevnseznamzvraznn1">
    <w:name w:val="Colorful List Accent 1"/>
    <w:basedOn w:val="Normlntabul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seznamu"/>
    <w:uiPriority w:val="99"/>
    <w:semiHidden/>
    <w:unhideWhenUsed/>
    <w:rsid w:val="00E642EE"/>
  </w:style>
  <w:style w:type="numbering" w:customStyle="1" w:styleId="Bezzoznamu2">
    <w:name w:val="Bez zoznamu2"/>
    <w:next w:val="Bezseznamu"/>
    <w:uiPriority w:val="99"/>
    <w:semiHidden/>
    <w:unhideWhenUsed/>
    <w:rsid w:val="00E642EE"/>
  </w:style>
  <w:style w:type="paragraph" w:customStyle="1" w:styleId="Table">
    <w:name w:val="Table"/>
    <w:basedOn w:val="Normln"/>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odsazenChar">
    <w:name w:val="Normální odsazený Char"/>
    <w:aliases w:val="Normal indent Char1,ni Char1,Normal Indent Char2 Char1,Normal Indent Char Char Char1,Normal Indent Char2 Char Char Char1,Normal Indent Char1 Char Char Char Char1,Normal Indent Char Char Char Char Char Char1,Char Char"/>
    <w:link w:val="Normlnodsazen"/>
    <w:uiPriority w:val="99"/>
    <w:locked/>
    <w:rsid w:val="00E642EE"/>
    <w:rPr>
      <w:rFonts w:ascii="Arial" w:hAnsi="Arial"/>
      <w:sz w:val="22"/>
      <w:lang w:val="en-GB" w:eastAsia="en-US"/>
    </w:rPr>
  </w:style>
  <w:style w:type="table" w:customStyle="1" w:styleId="Mriekatabuky11">
    <w:name w:val="Mriežka tabuľky11"/>
    <w:basedOn w:val="Normlntabulka"/>
    <w:next w:val="Mkatabul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Standardnpsmoodstavce"/>
    <w:link w:val="Normal1"/>
    <w:rsid w:val="00E642EE"/>
    <w:rPr>
      <w:rFonts w:ascii="Arial" w:hAnsi="Arial" w:cs="Arial"/>
    </w:rPr>
  </w:style>
  <w:style w:type="paragraph" w:customStyle="1" w:styleId="ppotext">
    <w:name w:val="ppo_text"/>
    <w:basedOn w:val="Normln"/>
    <w:rsid w:val="00E642EE"/>
    <w:pPr>
      <w:spacing w:before="100" w:beforeAutospacing="1" w:after="100" w:afterAutospacing="1"/>
      <w:jc w:val="both"/>
    </w:pPr>
    <w:rPr>
      <w:noProof w:val="0"/>
    </w:rPr>
  </w:style>
  <w:style w:type="character" w:customStyle="1" w:styleId="PrlohaChar">
    <w:name w:val="Príloha Char"/>
    <w:basedOn w:val="Standardnpsmoodstavce"/>
    <w:link w:val="Prloha"/>
    <w:rsid w:val="00E642EE"/>
    <w:rPr>
      <w:rFonts w:ascii="Arial" w:hAnsi="Arial" w:cs="Arial"/>
      <w:b/>
      <w:bCs/>
      <w:sz w:val="22"/>
      <w:szCs w:val="22"/>
      <w:lang w:eastAsia="en-US"/>
    </w:rPr>
  </w:style>
  <w:style w:type="paragraph" w:customStyle="1" w:styleId="NormalBullet">
    <w:name w:val="Normal Bullet"/>
    <w:basedOn w:val="Normln"/>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Standardnpsmoodstavce"/>
    <w:rsid w:val="00D37D72"/>
    <w:rPr>
      <w:rFonts w:ascii="Calibri-Bold" w:hAnsi="Calibri-Bold" w:hint="default"/>
      <w:b/>
      <w:bCs/>
      <w:i w:val="0"/>
      <w:iCs w:val="0"/>
      <w:color w:val="000000"/>
      <w:sz w:val="22"/>
      <w:szCs w:val="22"/>
    </w:rPr>
  </w:style>
  <w:style w:type="character" w:customStyle="1" w:styleId="fontstyle21">
    <w:name w:val="fontstyle21"/>
    <w:basedOn w:val="Standardnpsmoodstavce"/>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
    <w:next w:val="Normln"/>
    <w:rsid w:val="00D721E1"/>
    <w:pPr>
      <w:numPr>
        <w:numId w:val="41"/>
      </w:numPr>
      <w:jc w:val="center"/>
    </w:pPr>
    <w:rPr>
      <w:noProof w:val="0"/>
      <w:sz w:val="16"/>
      <w:szCs w:val="16"/>
    </w:rPr>
  </w:style>
  <w:style w:type="paragraph" w:customStyle="1" w:styleId="DiagramImage">
    <w:name w:val="Diagram Image"/>
    <w:basedOn w:val="Normln"/>
    <w:next w:val="Normln"/>
    <w:rsid w:val="00D721E1"/>
    <w:pPr>
      <w:jc w:val="center"/>
    </w:pPr>
    <w:rPr>
      <w:noProof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Normal Indent" w:uiPriority="99"/>
    <w:lsdException w:name="annotation text" w:uiPriority="99"/>
    <w:lsdException w:name="header" w:uiPriority="99"/>
    <w:lsdException w:name="footer" w:uiPriority="99"/>
    <w:lsdException w:name="caption" w:uiPriority="35" w:qFormat="1"/>
    <w:lsdException w:name="annotation reference" w:uiPriority="99"/>
    <w:lsdException w:name="endnote text" w:uiPriority="99"/>
    <w:lsdException w:name="List Bullet" w:uiPriority="99"/>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Body Text"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1AB5"/>
    <w:rPr>
      <w:noProof/>
      <w:sz w:val="24"/>
      <w:szCs w:val="24"/>
    </w:rPr>
  </w:style>
  <w:style w:type="paragraph" w:styleId="Nadpis1">
    <w:name w:val="heading 1"/>
    <w:aliases w:val="Tempo Heading 1,1,h:1,h:1app,h1,II+,I,OdsKap1,Appendix 1,Head 1,level 1,Level 1 Head,H1,section,stydde,Huvudrubrik,Nadpis 1T,název kapitoly,V_Head1,Záhlaví 1,Kapitola,SBS Heading 1,Überschrift 0,Headline1,Head1,Head,Numbered,nu,Header 1,NADPI"/>
    <w:basedOn w:val="Normln"/>
    <w:next w:val="Normln"/>
    <w:link w:val="Nadpis1Char"/>
    <w:qFormat/>
    <w:rsid w:val="00061AB5"/>
    <w:pPr>
      <w:keepNext/>
      <w:tabs>
        <w:tab w:val="num" w:pos="540"/>
      </w:tabs>
      <w:jc w:val="center"/>
      <w:outlineLvl w:val="0"/>
    </w:pPr>
    <w:rPr>
      <w:sz w:val="40"/>
      <w:szCs w:val="40"/>
    </w:rPr>
  </w:style>
  <w:style w:type="paragraph" w:styleId="Nadpis2">
    <w:name w:val="heading 2"/>
    <w:aliases w:val="Tempo Heading 2,2,h:2,h:2app,h2,A,OdsKap2,H2,UNDERRUBRIK 1-2,21,ASAPHeading 2,section header,sub-sect,sub-sect1,22,sub-sect2,23,sub-sect3,24,sub-sect4,25,sub-sect5,(1.1,1.2,1.3 etc),Heaidng 2,l2,no section,Major,Major1,Major2,Major11,Lev 2,le"/>
    <w:basedOn w:val="Normln"/>
    <w:next w:val="Normln"/>
    <w:link w:val="Nadpis2Char"/>
    <w:qFormat/>
    <w:rsid w:val="00061AB5"/>
    <w:pPr>
      <w:keepNext/>
      <w:tabs>
        <w:tab w:val="num" w:pos="540"/>
      </w:tabs>
      <w:spacing w:line="360" w:lineRule="auto"/>
      <w:jc w:val="center"/>
      <w:outlineLvl w:val="1"/>
    </w:pPr>
    <w:rPr>
      <w:b/>
      <w:bCs/>
      <w:sz w:val="30"/>
      <w:szCs w:val="30"/>
    </w:rPr>
  </w:style>
  <w:style w:type="paragraph" w:styleId="Nadpis3">
    <w:name w:val="heading 3"/>
    <w:aliases w:val="Tempo Heading 3,h3,Tempo Heading 31,Tempo Heading 32,Tempo Heading 33,Tempo Heading 34,Tempo Heading 35,Tempo Heading 36,Tempo Heading 37,Tempo Heading 38,Tempo Heading 39,Tempo Heading 310,Tempo Heading 311,Tempo Heading 321,3,H3,ASAPHeading"/>
    <w:basedOn w:val="Normln"/>
    <w:next w:val="Normln"/>
    <w:link w:val="Nadpis3Char"/>
    <w:qFormat/>
    <w:rsid w:val="00061AB5"/>
    <w:pPr>
      <w:keepNext/>
      <w:tabs>
        <w:tab w:val="num" w:pos="540"/>
      </w:tabs>
      <w:jc w:val="both"/>
      <w:outlineLvl w:val="2"/>
    </w:pPr>
    <w:rPr>
      <w:sz w:val="40"/>
      <w:szCs w:val="40"/>
    </w:rPr>
  </w:style>
  <w:style w:type="paragraph" w:styleId="Nadpis4">
    <w:name w:val="heading 4"/>
    <w:aliases w:val="Tempo Heading 4,Map Title,ASAPHeading 4,Schedules,Appendices,Head 4,(Shift Ctrl 4),Titre 41,t4.T4,4heading,4,t4.T5,h4,Head4,4th level,H4,Headline4,a.,V_Head4,PA Micro Section,l4,I4,Podkapitola3,Aufgabe,dash,Heading 4(war),X.X.X.X,CNX_nadpis4"/>
    <w:basedOn w:val="Normln"/>
    <w:next w:val="Normln"/>
    <w:link w:val="Nadpis4Char"/>
    <w:qFormat/>
    <w:rsid w:val="00061AB5"/>
    <w:pPr>
      <w:keepNext/>
      <w:tabs>
        <w:tab w:val="num" w:pos="576"/>
      </w:tabs>
      <w:jc w:val="center"/>
      <w:outlineLvl w:val="3"/>
    </w:pPr>
    <w:rPr>
      <w:b/>
      <w:bCs/>
    </w:rPr>
  </w:style>
  <w:style w:type="paragraph" w:styleId="Nadpis5">
    <w:name w:val="heading 5"/>
    <w:aliases w:val="Head 5,Roman list,Roman list1,Roman list2,Roman list11,Roman list3,Roman list12,Roman list21,Roman list111,h5,Pro Headline 5,H5,Heading 5-1,Headline5,ASAPHeading 5,(Strg+5),Head5,5"/>
    <w:basedOn w:val="Normln"/>
    <w:next w:val="Normln"/>
    <w:link w:val="Nadpis5Char"/>
    <w:qFormat/>
    <w:rsid w:val="00061AB5"/>
    <w:pPr>
      <w:keepNext/>
      <w:jc w:val="center"/>
      <w:outlineLvl w:val="4"/>
    </w:pPr>
    <w:rPr>
      <w:b/>
      <w:bCs/>
      <w:sz w:val="28"/>
      <w:szCs w:val="28"/>
    </w:rPr>
  </w:style>
  <w:style w:type="paragraph" w:styleId="Nadpis6">
    <w:name w:val="heading 6"/>
    <w:aliases w:val="Bullet list,Bullet list1,Bullet list2,Bullet list11,Bullet list3,Bullet list12,Bullet list21,Bullet list111,Bullet lis,PIM 6,h6,H6,Titre2,ASAPHeading 6,MUS6"/>
    <w:basedOn w:val="Normln"/>
    <w:next w:val="Normln"/>
    <w:link w:val="Nadpis6Char"/>
    <w:qFormat/>
    <w:rsid w:val="00061AB5"/>
    <w:pPr>
      <w:keepNext/>
      <w:jc w:val="both"/>
      <w:outlineLvl w:val="5"/>
    </w:pPr>
    <w:rPr>
      <w:b/>
      <w:bCs/>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
    <w:next w:val="Normln"/>
    <w:link w:val="Nadpis7Char"/>
    <w:qFormat/>
    <w:rsid w:val="00061AB5"/>
    <w:pPr>
      <w:keepNext/>
      <w:spacing w:line="360" w:lineRule="auto"/>
      <w:jc w:val="both"/>
      <w:outlineLvl w:val="6"/>
    </w:pPr>
    <w:rPr>
      <w:b/>
      <w:bCs/>
      <w:u w:val="single"/>
    </w:rPr>
  </w:style>
  <w:style w:type="paragraph" w:styleId="Nadpis8">
    <w:name w:val="heading 8"/>
    <w:aliases w:val="action,action1,action2,action11,action3,action4,action5,action6,action7,action12,action21,action111,action31,action8,action13,action22,action112,action32,action9,action14,action23,action113,action33,action10,action15,ASAPHeading 8,MUS8"/>
    <w:basedOn w:val="Normln"/>
    <w:next w:val="Normln"/>
    <w:link w:val="Nadpis8Char"/>
    <w:qFormat/>
    <w:rsid w:val="00061AB5"/>
    <w:pPr>
      <w:keepNext/>
      <w:ind w:firstLine="708"/>
      <w:jc w:val="both"/>
      <w:outlineLvl w:val="7"/>
    </w:pPr>
    <w:rPr>
      <w:u w:val="singl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h9,heading9,MUS9"/>
    <w:basedOn w:val="Normln"/>
    <w:next w:val="Normln"/>
    <w:link w:val="Nadpis9Char"/>
    <w:qFormat/>
    <w:rsid w:val="00061AB5"/>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rsid w:val="00061AB5"/>
    <w:pPr>
      <w:ind w:left="360"/>
      <w:jc w:val="both"/>
    </w:pPr>
  </w:style>
  <w:style w:type="paragraph" w:styleId="Zhlav">
    <w:name w:val="header"/>
    <w:basedOn w:val="Normln"/>
    <w:link w:val="ZhlavChar"/>
    <w:uiPriority w:val="99"/>
    <w:rsid w:val="00061AB5"/>
    <w:pPr>
      <w:tabs>
        <w:tab w:val="center" w:pos="4536"/>
        <w:tab w:val="right" w:pos="9072"/>
      </w:tabs>
    </w:pPr>
  </w:style>
  <w:style w:type="character" w:customStyle="1" w:styleId="ZhlavChar">
    <w:name w:val="Záhlaví Char"/>
    <w:link w:val="Zhlav"/>
    <w:uiPriority w:val="99"/>
    <w:rsid w:val="00260F26"/>
    <w:rPr>
      <w:noProof/>
      <w:sz w:val="24"/>
      <w:szCs w:val="24"/>
    </w:rPr>
  </w:style>
  <w:style w:type="paragraph" w:styleId="Zpat">
    <w:name w:val="footer"/>
    <w:aliases w:val="Footer1,Footer-AV,Reference number"/>
    <w:basedOn w:val="Normln"/>
    <w:link w:val="ZpatChar"/>
    <w:uiPriority w:val="99"/>
    <w:rsid w:val="00061AB5"/>
    <w:pPr>
      <w:tabs>
        <w:tab w:val="center" w:pos="4536"/>
        <w:tab w:val="right" w:pos="9072"/>
      </w:tabs>
    </w:pPr>
  </w:style>
  <w:style w:type="character" w:customStyle="1" w:styleId="ZpatChar">
    <w:name w:val="Zápatí Char"/>
    <w:aliases w:val="Footer1 Char1,Footer-AV Char1,Reference number Char1"/>
    <w:link w:val="Zpat"/>
    <w:uiPriority w:val="99"/>
    <w:rsid w:val="00260F26"/>
    <w:rPr>
      <w:noProof/>
      <w:sz w:val="24"/>
      <w:szCs w:val="24"/>
    </w:rPr>
  </w:style>
  <w:style w:type="character" w:styleId="slostrnky">
    <w:name w:val="page number"/>
    <w:basedOn w:val="Standardnpsmoodstavce"/>
    <w:rsid w:val="00061AB5"/>
  </w:style>
  <w:style w:type="paragraph" w:styleId="Zkladntext3">
    <w:name w:val="Body Text 3"/>
    <w:basedOn w:val="Normln"/>
    <w:link w:val="Zkladntext3Char"/>
    <w:uiPriority w:val="99"/>
    <w:rsid w:val="00061AB5"/>
    <w:pPr>
      <w:jc w:val="center"/>
    </w:pPr>
    <w:rPr>
      <w:color w:val="FF0000"/>
      <w:sz w:val="20"/>
      <w:szCs w:val="20"/>
    </w:rPr>
  </w:style>
  <w:style w:type="paragraph" w:styleId="Zkladntext2">
    <w:name w:val="Body Text 2"/>
    <w:basedOn w:val="Normln"/>
    <w:link w:val="Zkladntext2Char"/>
    <w:rsid w:val="00061AB5"/>
    <w:rPr>
      <w:rFonts w:ascii="Arial" w:hAnsi="Arial" w:cs="Arial"/>
      <w:sz w:val="20"/>
      <w:szCs w:val="20"/>
    </w:rPr>
  </w:style>
  <w:style w:type="paragraph" w:styleId="Zkladntextodsazen3">
    <w:name w:val="Body Text Indent 3"/>
    <w:basedOn w:val="Normln"/>
    <w:link w:val="Zkladntextodsazen3Char"/>
    <w:rsid w:val="00061AB5"/>
    <w:pPr>
      <w:ind w:left="4860"/>
    </w:pPr>
    <w:rPr>
      <w:sz w:val="30"/>
      <w:szCs w:val="30"/>
    </w:rPr>
  </w:style>
  <w:style w:type="paragraph" w:styleId="Zkladntext">
    <w:name w:val="Body Text"/>
    <w:aliases w:val="Tempo Body Text,bt,body text,bt1,body text1,AvtalBrödtext,Bodytext,ändrad,paragraph 2,body indent,AvtalBrodtext,andrad,Textkörper Char,BODY TEXT,t,Text,Tempo Body Text1,Tempo Body Text2,Tempo Body Text3,Tempo Body Text4,b,subtitle2"/>
    <w:basedOn w:val="Normln"/>
    <w:link w:val="ZkladntextChar"/>
    <w:qFormat/>
    <w:rsid w:val="00061AB5"/>
    <w:pPr>
      <w:jc w:val="both"/>
    </w:pPr>
  </w:style>
  <w:style w:type="character" w:customStyle="1" w:styleId="ZkladntextChar">
    <w:name w:val="Základní text Char"/>
    <w:aliases w:val="Tempo Body Text Char1,bt Char1,body text Char1,bt1 Char1,body text1 Char1,AvtalBrödtext Char1,Bodytext Char1,ändrad Char1,paragraph 2 Char1,body indent Char1,AvtalBrodtext Char1,andrad Char1,Textkörper Char Char1,BODY TEXT Char1"/>
    <w:link w:val="Zkladntext"/>
    <w:uiPriority w:val="99"/>
    <w:rsid w:val="00260F26"/>
    <w:rPr>
      <w:noProof/>
      <w:sz w:val="24"/>
      <w:szCs w:val="24"/>
    </w:rPr>
  </w:style>
  <w:style w:type="character" w:styleId="PsacstrojHTML">
    <w:name w:val="HTML Typewriter"/>
    <w:rsid w:val="00061AB5"/>
    <w:rPr>
      <w:rFonts w:ascii="Courier New" w:eastAsia="Times New Roman" w:hAnsi="Courier New" w:cs="Courier New"/>
      <w:sz w:val="20"/>
      <w:szCs w:val="20"/>
    </w:rPr>
  </w:style>
  <w:style w:type="paragraph" w:styleId="Textpoznpodarou">
    <w:name w:val="footnote text"/>
    <w:aliases w:val="Text poznámky pod čiarou 007,_Poznámka pod čiarou,Text poznámky pod èiarou 007"/>
    <w:basedOn w:val="Normln"/>
    <w:link w:val="TextpoznpodarouChar"/>
    <w:rsid w:val="00C24A6F"/>
    <w:rPr>
      <w:noProof w:val="0"/>
      <w:sz w:val="20"/>
      <w:szCs w:val="20"/>
      <w:lang w:eastAsia="cs-CZ"/>
    </w:rPr>
  </w:style>
  <w:style w:type="character" w:styleId="Znakapoznpodarou">
    <w:name w:val="footnote reference"/>
    <w:semiHidden/>
    <w:rsid w:val="00C24A6F"/>
    <w:rPr>
      <w:vertAlign w:val="superscript"/>
    </w:rPr>
  </w:style>
  <w:style w:type="character" w:styleId="Siln">
    <w:name w:val="Strong"/>
    <w:qFormat/>
    <w:rsid w:val="005C50FB"/>
    <w:rPr>
      <w:b/>
      <w:bCs/>
    </w:rPr>
  </w:style>
  <w:style w:type="paragraph" w:styleId="Zkladntextodsazen">
    <w:name w:val="Body Text Indent"/>
    <w:basedOn w:val="Normln"/>
    <w:link w:val="ZkladntextodsazenChar"/>
    <w:uiPriority w:val="99"/>
    <w:rsid w:val="001F6085"/>
    <w:pPr>
      <w:spacing w:after="120"/>
      <w:ind w:left="283"/>
    </w:pPr>
    <w:rPr>
      <w:noProof w:val="0"/>
      <w:sz w:val="20"/>
      <w:szCs w:val="20"/>
    </w:rPr>
  </w:style>
  <w:style w:type="paragraph" w:customStyle="1" w:styleId="milos">
    <w:name w:val="milos"/>
    <w:basedOn w:val="Normln"/>
    <w:rsid w:val="001F6085"/>
    <w:pPr>
      <w:widowControl w:val="0"/>
      <w:tabs>
        <w:tab w:val="left" w:pos="567"/>
      </w:tabs>
      <w:ind w:left="567"/>
    </w:pPr>
    <w:rPr>
      <w:rFonts w:ascii="EEL1 Aval" w:hAnsi="EEL1 Aval"/>
      <w:noProof w:val="0"/>
      <w:lang w:val="de-DE"/>
    </w:rPr>
  </w:style>
  <w:style w:type="paragraph" w:customStyle="1" w:styleId="Styl1">
    <w:name w:val="Styl1"/>
    <w:basedOn w:val="Normln"/>
    <w:rsid w:val="00254414"/>
    <w:pPr>
      <w:jc w:val="both"/>
    </w:pPr>
    <w:rPr>
      <w:rFonts w:ascii="Arial" w:hAnsi="Arial" w:cs="Arial"/>
      <w:noProof w:val="0"/>
      <w:lang w:eastAsia="cs-CZ"/>
    </w:rPr>
  </w:style>
  <w:style w:type="paragraph" w:styleId="Nzev">
    <w:name w:val="Title"/>
    <w:aliases w:val="nadpis 1"/>
    <w:basedOn w:val="Normln"/>
    <w:link w:val="Nze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
    <w:rsid w:val="00432EA8"/>
    <w:pPr>
      <w:jc w:val="both"/>
    </w:pPr>
    <w:rPr>
      <w:noProof w:val="0"/>
    </w:rPr>
  </w:style>
  <w:style w:type="paragraph" w:customStyle="1" w:styleId="Odsek">
    <w:name w:val="Odsek"/>
    <w:basedOn w:val="Normln"/>
    <w:rsid w:val="00432EA8"/>
    <w:pPr>
      <w:spacing w:before="120"/>
      <w:ind w:left="510" w:hanging="510"/>
      <w:jc w:val="both"/>
    </w:pPr>
    <w:rPr>
      <w:noProof w:val="0"/>
    </w:rPr>
  </w:style>
  <w:style w:type="paragraph" w:customStyle="1" w:styleId="TC">
    <w:name w:val="TC"/>
    <w:basedOn w:val="Normln"/>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Seznamsodrkami2">
    <w:name w:val="List Bullet 2"/>
    <w:basedOn w:val="Normln"/>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
    <w:next w:val="AODocTxt"/>
    <w:rsid w:val="00AC15FE"/>
    <w:pPr>
      <w:spacing w:before="240" w:line="260" w:lineRule="atLeast"/>
      <w:jc w:val="both"/>
    </w:pPr>
    <w:rPr>
      <w:noProof w:val="0"/>
      <w:sz w:val="22"/>
      <w:szCs w:val="22"/>
      <w:lang w:val="en-GB"/>
    </w:rPr>
  </w:style>
  <w:style w:type="paragraph" w:customStyle="1" w:styleId="AODocTxt">
    <w:name w:val="AODocTxt"/>
    <w:basedOn w:val="Normln"/>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
    <w:link w:val="PodtitulChar"/>
    <w:qFormat/>
    <w:rsid w:val="00AC15FE"/>
    <w:pPr>
      <w:jc w:val="center"/>
    </w:pPr>
    <w:rPr>
      <w:noProof w:val="0"/>
    </w:rPr>
  </w:style>
  <w:style w:type="character" w:styleId="Hypertextovodkaz">
    <w:name w:val="Hyperlink"/>
    <w:uiPriority w:val="99"/>
    <w:rsid w:val="00AC15FE"/>
    <w:rPr>
      <w:color w:val="0000FF"/>
      <w:u w:val="single"/>
    </w:rPr>
  </w:style>
  <w:style w:type="paragraph" w:customStyle="1" w:styleId="CharChar2">
    <w:name w:val="Char Char2"/>
    <w:basedOn w:val="Normln"/>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
    <w:rsid w:val="00100099"/>
    <w:pPr>
      <w:spacing w:before="100" w:after="100"/>
      <w:ind w:left="360" w:right="360"/>
    </w:pPr>
    <w:rPr>
      <w:noProof w:val="0"/>
      <w:snapToGrid w:val="0"/>
      <w:szCs w:val="20"/>
      <w:lang w:eastAsia="cs-CZ"/>
    </w:rPr>
  </w:style>
  <w:style w:type="character" w:customStyle="1" w:styleId="pre">
    <w:name w:val="pre"/>
    <w:basedOn w:val="Standardnpsmoodstavce"/>
    <w:rsid w:val="00073D76"/>
  </w:style>
  <w:style w:type="paragraph" w:customStyle="1" w:styleId="Normln0">
    <w:name w:val="Normální~"/>
    <w:basedOn w:val="Normln"/>
    <w:rsid w:val="008C313A"/>
    <w:pPr>
      <w:widowControl w:val="0"/>
    </w:pPr>
    <w:rPr>
      <w:noProof w:val="0"/>
      <w:sz w:val="20"/>
      <w:szCs w:val="20"/>
      <w:lang w:val="cs-CZ" w:eastAsia="cs-CZ"/>
    </w:rPr>
  </w:style>
  <w:style w:type="paragraph" w:styleId="Normlnweb">
    <w:name w:val="Normal (Web)"/>
    <w:basedOn w:val="Normln"/>
    <w:link w:val="NormlnwebChar"/>
    <w:uiPriority w:val="99"/>
    <w:rsid w:val="008C313A"/>
    <w:pPr>
      <w:spacing w:before="100" w:beforeAutospacing="1" w:after="100" w:afterAutospacing="1"/>
    </w:pPr>
    <w:rPr>
      <w:noProof w:val="0"/>
    </w:rPr>
  </w:style>
  <w:style w:type="paragraph" w:styleId="Textvbloku">
    <w:name w:val="Block Text"/>
    <w:basedOn w:val="Normln"/>
    <w:link w:val="Textvbloku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TextvblokuChar">
    <w:name w:val="Text v bloku Char"/>
    <w:link w:val="Textvbloku"/>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
    <w:next w:val="Normln"/>
    <w:rsid w:val="00E919CB"/>
    <w:pPr>
      <w:spacing w:before="120"/>
      <w:jc w:val="both"/>
      <w:outlineLvl w:val="2"/>
    </w:pPr>
    <w:rPr>
      <w:rFonts w:ascii="Arial" w:hAnsi="Arial"/>
      <w:noProof w:val="0"/>
      <w:sz w:val="22"/>
      <w:szCs w:val="20"/>
      <w:lang w:eastAsia="cs-CZ"/>
    </w:rPr>
  </w:style>
  <w:style w:type="paragraph" w:styleId="Prosttext">
    <w:name w:val="Plain Text"/>
    <w:basedOn w:val="Normln"/>
    <w:link w:val="ProsttextChar"/>
    <w:uiPriority w:val="99"/>
    <w:rsid w:val="00E919CB"/>
    <w:rPr>
      <w:rFonts w:ascii="Courier New" w:hAnsi="Courier New"/>
      <w:noProof w:val="0"/>
      <w:sz w:val="20"/>
      <w:szCs w:val="20"/>
      <w:lang w:eastAsia="cs-CZ"/>
    </w:rPr>
  </w:style>
  <w:style w:type="paragraph" w:customStyle="1" w:styleId="Poznmkapodiarou-podtextom">
    <w:name w:val="Poznámka pod čiarou - pod textom"/>
    <w:basedOn w:val="Textpoznpodarou"/>
    <w:rsid w:val="00A4466B"/>
    <w:pPr>
      <w:ind w:left="284" w:hanging="284"/>
    </w:pPr>
    <w:rPr>
      <w:rFonts w:ascii="Arial Narrow" w:hAnsi="Arial Narrow"/>
      <w:bCs/>
      <w:szCs w:val="22"/>
      <w:lang w:eastAsia="en-US"/>
    </w:rPr>
  </w:style>
  <w:style w:type="paragraph" w:customStyle="1" w:styleId="xl37">
    <w:name w:val="xl37"/>
    <w:basedOn w:val="Normln"/>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
    <w:rsid w:val="001C131A"/>
    <w:pPr>
      <w:spacing w:before="100" w:beforeAutospacing="1" w:after="100" w:afterAutospacing="1"/>
    </w:pPr>
    <w:rPr>
      <w:noProof w:val="0"/>
    </w:rPr>
  </w:style>
  <w:style w:type="character" w:customStyle="1" w:styleId="text">
    <w:name w:val="text"/>
    <w:basedOn w:val="Standardnpsmoodstavce"/>
    <w:rsid w:val="001C131A"/>
  </w:style>
  <w:style w:type="character" w:styleId="CittHTML">
    <w:name w:val="HTML Cite"/>
    <w:rsid w:val="001C131A"/>
    <w:rPr>
      <w:i w:val="0"/>
      <w:iCs w:val="0"/>
      <w:color w:val="008000"/>
    </w:rPr>
  </w:style>
  <w:style w:type="character" w:styleId="Zvraznn">
    <w:name w:val="Emphasis"/>
    <w:qFormat/>
    <w:rsid w:val="001C131A"/>
    <w:rPr>
      <w:b/>
      <w:bCs/>
      <w:i w:val="0"/>
      <w:iCs w:val="0"/>
    </w:rPr>
  </w:style>
  <w:style w:type="character" w:customStyle="1" w:styleId="gl1">
    <w:name w:val="gl1"/>
    <w:rsid w:val="001C131A"/>
    <w:rPr>
      <w:color w:val="7777CC"/>
    </w:rPr>
  </w:style>
  <w:style w:type="table" w:styleId="Jednoduchtabulka1">
    <w:name w:val="Table Simple 1"/>
    <w:basedOn w:val="Normlntabul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tavecseseznamem">
    <w:name w:val="List Paragraph"/>
    <w:aliases w:val="Odsek zoznamu2,ODRAZKY PRVA UROVEN"/>
    <w:basedOn w:val="Normln"/>
    <w:link w:val="OdstavecseseznamemChar"/>
    <w:uiPriority w:val="34"/>
    <w:qFormat/>
    <w:rsid w:val="00111DED"/>
    <w:pPr>
      <w:ind w:left="708"/>
    </w:pPr>
  </w:style>
  <w:style w:type="table" w:styleId="Mkatabulky">
    <w:name w:val="Table Grid"/>
    <w:basedOn w:val="Normlntabulka"/>
    <w:uiPriority w:val="3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2">
    <w:name w:val="List 2"/>
    <w:basedOn w:val="Normln"/>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Sledovanodkaz">
    <w:name w:val="FollowedHyperlink"/>
    <w:uiPriority w:val="99"/>
    <w:rsid w:val="00266870"/>
    <w:rPr>
      <w:color w:val="800080"/>
      <w:u w:val="single"/>
    </w:rPr>
  </w:style>
  <w:style w:type="paragraph" w:customStyle="1" w:styleId="font5">
    <w:name w:val="font5"/>
    <w:basedOn w:val="Normln"/>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
    <w:link w:val="TextbublinyChar"/>
    <w:uiPriority w:val="99"/>
    <w:rsid w:val="00DA3516"/>
    <w:rPr>
      <w:rFonts w:ascii="Tahoma" w:hAnsi="Tahoma" w:cs="Tahoma"/>
      <w:sz w:val="16"/>
      <w:szCs w:val="16"/>
    </w:rPr>
  </w:style>
  <w:style w:type="character" w:styleId="Odkaznakoment">
    <w:name w:val="annotation reference"/>
    <w:uiPriority w:val="99"/>
    <w:rsid w:val="000C3AC5"/>
    <w:rPr>
      <w:sz w:val="16"/>
      <w:szCs w:val="16"/>
    </w:rPr>
  </w:style>
  <w:style w:type="paragraph" w:styleId="Textkomente">
    <w:name w:val="annotation text"/>
    <w:basedOn w:val="Normln"/>
    <w:link w:val="TextkomenteChar"/>
    <w:uiPriority w:val="99"/>
    <w:rsid w:val="000C3AC5"/>
    <w:rPr>
      <w:sz w:val="20"/>
      <w:szCs w:val="20"/>
    </w:rPr>
  </w:style>
  <w:style w:type="paragraph" w:styleId="Pedmtkomente">
    <w:name w:val="annotation subject"/>
    <w:aliases w:val=" Char"/>
    <w:basedOn w:val="Textkomente"/>
    <w:next w:val="Textkomente"/>
    <w:link w:val="Pedmtkomente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
    <w:rsid w:val="00723903"/>
    <w:pPr>
      <w:widowControl w:val="0"/>
      <w:autoSpaceDE w:val="0"/>
      <w:autoSpaceDN w:val="0"/>
      <w:adjustRightInd w:val="0"/>
      <w:spacing w:line="482" w:lineRule="exact"/>
      <w:jc w:val="center"/>
    </w:pPr>
    <w:rPr>
      <w:noProof w:val="0"/>
    </w:rPr>
  </w:style>
  <w:style w:type="paragraph" w:customStyle="1" w:styleId="Style9">
    <w:name w:val="Style9"/>
    <w:basedOn w:val="Normln"/>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
    <w:name w:val="Zarážka základného textu2"/>
    <w:basedOn w:val="Default"/>
    <w:next w:val="Default"/>
    <w:rsid w:val="005C0946"/>
    <w:rPr>
      <w:color w:val="auto"/>
    </w:rPr>
  </w:style>
  <w:style w:type="paragraph" w:customStyle="1" w:styleId="Style11">
    <w:name w:val="Style11"/>
    <w:basedOn w:val="Normln"/>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
    <w:rsid w:val="005C0946"/>
    <w:pPr>
      <w:widowControl w:val="0"/>
      <w:autoSpaceDE w:val="0"/>
      <w:autoSpaceDN w:val="0"/>
      <w:adjustRightInd w:val="0"/>
    </w:pPr>
    <w:rPr>
      <w:noProof w:val="0"/>
    </w:rPr>
  </w:style>
  <w:style w:type="paragraph" w:customStyle="1" w:styleId="Style13">
    <w:name w:val="Style13"/>
    <w:basedOn w:val="Normln"/>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
    <w:rsid w:val="005C0946"/>
    <w:pPr>
      <w:widowControl w:val="0"/>
      <w:autoSpaceDE w:val="0"/>
      <w:autoSpaceDN w:val="0"/>
      <w:adjustRightInd w:val="0"/>
    </w:pPr>
    <w:rPr>
      <w:noProof w:val="0"/>
    </w:rPr>
  </w:style>
  <w:style w:type="paragraph" w:customStyle="1" w:styleId="Style20">
    <w:name w:val="Style20"/>
    <w:basedOn w:val="Normln"/>
    <w:rsid w:val="005C0946"/>
    <w:pPr>
      <w:widowControl w:val="0"/>
      <w:autoSpaceDE w:val="0"/>
      <w:autoSpaceDN w:val="0"/>
      <w:adjustRightInd w:val="0"/>
    </w:pPr>
    <w:rPr>
      <w:noProof w:val="0"/>
    </w:rPr>
  </w:style>
  <w:style w:type="paragraph" w:customStyle="1" w:styleId="Style23">
    <w:name w:val="Style23"/>
    <w:basedOn w:val="Normln"/>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
    <w:rsid w:val="005C0946"/>
    <w:pPr>
      <w:widowControl w:val="0"/>
      <w:autoSpaceDE w:val="0"/>
      <w:autoSpaceDN w:val="0"/>
      <w:adjustRightInd w:val="0"/>
      <w:jc w:val="both"/>
    </w:pPr>
    <w:rPr>
      <w:noProof w:val="0"/>
    </w:rPr>
  </w:style>
  <w:style w:type="paragraph" w:customStyle="1" w:styleId="Style31">
    <w:name w:val="Style31"/>
    <w:basedOn w:val="Normln"/>
    <w:rsid w:val="005C0946"/>
    <w:pPr>
      <w:widowControl w:val="0"/>
      <w:autoSpaceDE w:val="0"/>
      <w:autoSpaceDN w:val="0"/>
      <w:adjustRightInd w:val="0"/>
    </w:pPr>
    <w:rPr>
      <w:noProof w:val="0"/>
    </w:rPr>
  </w:style>
  <w:style w:type="paragraph" w:customStyle="1" w:styleId="Style39">
    <w:name w:val="Style39"/>
    <w:basedOn w:val="Normln"/>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
    <w:rsid w:val="005C0946"/>
    <w:pPr>
      <w:widowControl w:val="0"/>
      <w:autoSpaceDE w:val="0"/>
      <w:autoSpaceDN w:val="0"/>
      <w:adjustRightInd w:val="0"/>
    </w:pPr>
    <w:rPr>
      <w:noProof w:val="0"/>
    </w:rPr>
  </w:style>
  <w:style w:type="paragraph" w:customStyle="1" w:styleId="Style18">
    <w:name w:val="Style18"/>
    <w:basedOn w:val="Normln"/>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
    <w:rsid w:val="005C0946"/>
    <w:pPr>
      <w:widowControl w:val="0"/>
      <w:autoSpaceDE w:val="0"/>
      <w:autoSpaceDN w:val="0"/>
      <w:adjustRightInd w:val="0"/>
    </w:pPr>
    <w:rPr>
      <w:noProof w:val="0"/>
    </w:rPr>
  </w:style>
  <w:style w:type="paragraph" w:customStyle="1" w:styleId="Style30">
    <w:name w:val="Style30"/>
    <w:basedOn w:val="Normln"/>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
    <w:rsid w:val="005C0946"/>
    <w:pPr>
      <w:widowControl w:val="0"/>
      <w:autoSpaceDE w:val="0"/>
      <w:autoSpaceDN w:val="0"/>
      <w:adjustRightInd w:val="0"/>
    </w:pPr>
    <w:rPr>
      <w:noProof w:val="0"/>
    </w:rPr>
  </w:style>
  <w:style w:type="paragraph" w:customStyle="1" w:styleId="Style40">
    <w:name w:val="Style40"/>
    <w:basedOn w:val="Normln"/>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
    <w:rsid w:val="005C0946"/>
    <w:pPr>
      <w:numPr>
        <w:numId w:val="14"/>
      </w:numPr>
      <w:spacing w:before="80" w:after="80"/>
      <w:jc w:val="both"/>
    </w:pPr>
    <w:rPr>
      <w:noProof w:val="0"/>
      <w:lang w:eastAsia="en-US"/>
    </w:rPr>
  </w:style>
  <w:style w:type="paragraph" w:customStyle="1" w:styleId="c1">
    <w:name w:val="c1"/>
    <w:basedOn w:val="Normln"/>
    <w:rsid w:val="00F96988"/>
    <w:pPr>
      <w:spacing w:before="100" w:beforeAutospacing="1" w:after="100" w:afterAutospacing="1"/>
    </w:pPr>
    <w:rPr>
      <w:noProof w:val="0"/>
    </w:rPr>
  </w:style>
  <w:style w:type="character" w:customStyle="1" w:styleId="BodyTextChar">
    <w:name w:val="Body Text Char"/>
    <w:aliases w:val="Tempo Body Text Char,bt Char,body text Char,bt1 Char,body text1 Char,AvtalBrödtext Char,Bodytext Char,ändrad Char,paragraph 2 Char,body indent Char,AvtalBrodtext Char,andrad Char,Textkörper Char Char,BODY TEXT Char,t Char,Text Char,b Cha"/>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Standardnpsmoodstavce"/>
    <w:rsid w:val="00C91B4A"/>
  </w:style>
  <w:style w:type="character" w:customStyle="1" w:styleId="hodnota">
    <w:name w:val="hodnota"/>
    <w:basedOn w:val="Standardnpsmoodstavce"/>
    <w:rsid w:val="00C91B4A"/>
  </w:style>
  <w:style w:type="paragraph" w:customStyle="1" w:styleId="Odsekzoznamu1">
    <w:name w:val="Odsek zoznamu1"/>
    <w:basedOn w:val="Normln"/>
    <w:qFormat/>
    <w:rsid w:val="0069728F"/>
    <w:pPr>
      <w:ind w:left="708"/>
    </w:pPr>
    <w:rPr>
      <w:rFonts w:ascii="Arial" w:hAnsi="Arial"/>
      <w:sz w:val="22"/>
    </w:rPr>
  </w:style>
  <w:style w:type="character" w:customStyle="1" w:styleId="Zkladntext2Char">
    <w:name w:val="Základní text 2 Char"/>
    <w:link w:val="Zkladntext2"/>
    <w:locked/>
    <w:rsid w:val="00B771C7"/>
    <w:rPr>
      <w:rFonts w:ascii="Arial" w:hAnsi="Arial" w:cs="Arial"/>
      <w:noProof/>
    </w:rPr>
  </w:style>
  <w:style w:type="paragraph" w:styleId="slovanseznam3">
    <w:name w:val="List Number 3"/>
    <w:basedOn w:val="Normln"/>
    <w:rsid w:val="00F16830"/>
    <w:pPr>
      <w:numPr>
        <w:numId w:val="15"/>
      </w:numPr>
      <w:contextualSpacing/>
    </w:pPr>
  </w:style>
  <w:style w:type="character" w:customStyle="1" w:styleId="TextpoznpodarouChar">
    <w:name w:val="Text pozn. pod čarou Char"/>
    <w:aliases w:val="Text poznámky pod čiarou 007 Char,_Poznámka pod čiarou Char,Text poznámky pod èiarou 007 Char"/>
    <w:basedOn w:val="Standardnpsmoodstavce"/>
    <w:link w:val="Textpoznpodarou"/>
    <w:rsid w:val="00F74D8A"/>
    <w:rPr>
      <w:lang w:eastAsia="cs-CZ"/>
    </w:rPr>
  </w:style>
  <w:style w:type="paragraph" w:customStyle="1" w:styleId="tl1">
    <w:name w:val="Štýl1"/>
    <w:basedOn w:val="Normln"/>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aliases w:val="Tempo Heading 1 Char1,1 Char1,h:1 Char1,h:1app Char1,h1 Char1,II+ Char1,I Char1,OdsKap1 Char1,Appendix 1 Char1,Head 1 Char1,level 1 Char1,Level 1 Head Char1,H1 Char1,section Char1,stydde Char1,Huvudrubrik Char1,Nadpis 1T Char1,V_Head1 Char"/>
    <w:basedOn w:val="Standardnpsmoodstavce"/>
    <w:link w:val="Nadpis1"/>
    <w:rsid w:val="00C37BCA"/>
    <w:rPr>
      <w:noProof/>
      <w:sz w:val="40"/>
      <w:szCs w:val="40"/>
    </w:rPr>
  </w:style>
  <w:style w:type="character" w:customStyle="1" w:styleId="Zkladntextodsazen2Char">
    <w:name w:val="Základní text odsazený 2 Char"/>
    <w:link w:val="Zkladntextodsazen2"/>
    <w:uiPriority w:val="99"/>
    <w:locked/>
    <w:rsid w:val="0012702B"/>
    <w:rPr>
      <w:noProof/>
      <w:sz w:val="24"/>
      <w:szCs w:val="24"/>
    </w:rPr>
  </w:style>
  <w:style w:type="character" w:customStyle="1" w:styleId="FontStyle59">
    <w:name w:val="Font Style59"/>
    <w:basedOn w:val="Standardnpsmoodstavce"/>
    <w:uiPriority w:val="99"/>
    <w:rsid w:val="006A670A"/>
    <w:rPr>
      <w:rFonts w:ascii="Times New Roman" w:hAnsi="Times New Roman" w:cs="Times New Roman"/>
      <w:b/>
      <w:bCs/>
      <w:sz w:val="22"/>
      <w:szCs w:val="22"/>
    </w:rPr>
  </w:style>
  <w:style w:type="character" w:customStyle="1" w:styleId="TextkomenteChar">
    <w:name w:val="Text komentáře Char"/>
    <w:link w:val="Textkomente"/>
    <w:uiPriority w:val="99"/>
    <w:locked/>
    <w:rsid w:val="00CA4551"/>
    <w:rPr>
      <w:noProof/>
    </w:rPr>
  </w:style>
  <w:style w:type="character" w:customStyle="1" w:styleId="Nadpis2Char">
    <w:name w:val="Nadpis 2 Char"/>
    <w:aliases w:val="Tempo Heading 2 Char1,2 Char1,h:2 Char1,h:2app Char1,h2 Char1,A Char1,OdsKap2 Char1,H2 Char1,UNDERRUBRIK 1-2 Char1,21 Char1,ASAPHeading 2 Char1,section header Char1,sub-sect Char1,sub-sect1 Char1,22 Char1,sub-sect2 Char1,23 Char1,24 Char1"/>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FormtovanvHTML">
    <w:name w:val="HTML Preformatted"/>
    <w:basedOn w:val="Normln"/>
    <w:link w:val="Formtovanv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FormtovanvHTMLChar">
    <w:name w:val="Formátovaný v HTML Char"/>
    <w:basedOn w:val="Standardnpsmoodstavce"/>
    <w:link w:val="Formtovanv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
    <w:next w:val="Normln"/>
    <w:autoRedefine/>
    <w:uiPriority w:val="39"/>
    <w:rsid w:val="00CA4551"/>
    <w:pPr>
      <w:tabs>
        <w:tab w:val="right" w:leader="dot" w:pos="9062"/>
      </w:tabs>
    </w:pPr>
    <w:rPr>
      <w:rFonts w:ascii="Arial Narrow" w:hAnsi="Arial Narrow"/>
      <w:b/>
      <w:noProof w:val="0"/>
      <w:sz w:val="28"/>
    </w:rPr>
  </w:style>
  <w:style w:type="paragraph" w:styleId="Obsah2">
    <w:name w:val="toc 2"/>
    <w:basedOn w:val="Normln"/>
    <w:next w:val="Normln"/>
    <w:autoRedefine/>
    <w:uiPriority w:val="39"/>
    <w:rsid w:val="00CA4551"/>
    <w:pPr>
      <w:ind w:left="220"/>
    </w:pPr>
    <w:rPr>
      <w:rFonts w:ascii="Arial" w:hAnsi="Arial"/>
      <w:noProof w:val="0"/>
      <w:sz w:val="22"/>
    </w:rPr>
  </w:style>
  <w:style w:type="paragraph" w:styleId="Obsah3">
    <w:name w:val="toc 3"/>
    <w:basedOn w:val="Normln"/>
    <w:next w:val="Normln"/>
    <w:autoRedefine/>
    <w:uiPriority w:val="39"/>
    <w:rsid w:val="00CA4551"/>
    <w:pPr>
      <w:tabs>
        <w:tab w:val="left" w:pos="993"/>
        <w:tab w:val="right" w:leader="dot" w:pos="9062"/>
      </w:tabs>
      <w:ind w:left="440"/>
    </w:pPr>
    <w:rPr>
      <w:rFonts w:ascii="Arial" w:hAnsi="Arial"/>
      <w:noProof w:val="0"/>
      <w:sz w:val="22"/>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evChar">
    <w:name w:val="Název Char"/>
    <w:aliases w:val="nadpis 1 Char"/>
    <w:link w:val="Nzev"/>
    <w:locked/>
    <w:rsid w:val="00CA4551"/>
    <w:rPr>
      <w:rFonts w:ascii="Arial" w:hAnsi="Arial" w:cs="Arial"/>
      <w:b/>
      <w:bCs/>
      <w:snapToGrid w:val="0"/>
      <w:color w:val="000000"/>
      <w:sz w:val="28"/>
      <w:szCs w:val="28"/>
      <w:lang w:val="en-GB"/>
    </w:rPr>
  </w:style>
  <w:style w:type="character" w:customStyle="1" w:styleId="ZkladntextodsazenChar">
    <w:name w:val="Základní text odsazený Char"/>
    <w:link w:val="Zkladntextodsazen"/>
    <w:uiPriority w:val="99"/>
    <w:locked/>
    <w:rsid w:val="00CA4551"/>
  </w:style>
  <w:style w:type="character" w:customStyle="1" w:styleId="Zkladntext3Char">
    <w:name w:val="Základní text 3 Char"/>
    <w:link w:val="Zkladntext3"/>
    <w:uiPriority w:val="99"/>
    <w:locked/>
    <w:rsid w:val="00CA4551"/>
    <w:rPr>
      <w:noProof/>
      <w:color w:val="FF0000"/>
    </w:rPr>
  </w:style>
  <w:style w:type="character" w:customStyle="1" w:styleId="Zkladntextodsazen3Char">
    <w:name w:val="Základní text odsazený 3 Char"/>
    <w:link w:val="Zkladntextodsazen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ProsttextChar">
    <w:name w:val="Prostý text Char"/>
    <w:link w:val="Prosttext"/>
    <w:uiPriority w:val="99"/>
    <w:locked/>
    <w:rsid w:val="00CA4551"/>
    <w:rPr>
      <w:rFonts w:ascii="Courier New" w:hAnsi="Courier New"/>
      <w:lang w:eastAsia="cs-CZ"/>
    </w:rPr>
  </w:style>
  <w:style w:type="character" w:customStyle="1" w:styleId="PedmtkomenteChar">
    <w:name w:val="Předmět komentáře Char"/>
    <w:aliases w:val=" Char Char"/>
    <w:link w:val="Pedmtkomente"/>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
    <w:uiPriority w:val="99"/>
    <w:rsid w:val="00CA4551"/>
    <w:pPr>
      <w:spacing w:after="60"/>
      <w:jc w:val="both"/>
    </w:pPr>
    <w:rPr>
      <w:noProof w:val="0"/>
      <w:szCs w:val="20"/>
    </w:rPr>
  </w:style>
  <w:style w:type="paragraph" w:customStyle="1" w:styleId="pismenka">
    <w:name w:val="pismenka"/>
    <w:basedOn w:val="Normln"/>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
    <w:next w:val="Normln"/>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
    <w:uiPriority w:val="99"/>
    <w:rsid w:val="00CA4551"/>
    <w:pPr>
      <w:ind w:left="708"/>
      <w:jc w:val="both"/>
    </w:pPr>
    <w:rPr>
      <w:noProof w:val="0"/>
      <w:szCs w:val="20"/>
    </w:rPr>
  </w:style>
  <w:style w:type="paragraph" w:customStyle="1" w:styleId="CTL">
    <w:name w:val="CTL"/>
    <w:basedOn w:val="Normln"/>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1">
    <w:name w:val="Odstavec se seznamem1"/>
    <w:basedOn w:val="Normln"/>
    <w:uiPriority w:val="99"/>
    <w:rsid w:val="00CA4551"/>
    <w:pPr>
      <w:ind w:left="720"/>
      <w:contextualSpacing/>
    </w:pPr>
    <w:rPr>
      <w:noProof w:val="0"/>
    </w:rPr>
  </w:style>
  <w:style w:type="paragraph" w:customStyle="1" w:styleId="BodyText32">
    <w:name w:val="Body Text 32"/>
    <w:basedOn w:val="Normln"/>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ev"/>
    <w:next w:val="Normln"/>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Se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Seznamsodrkami">
    <w:name w:val="List Bullet"/>
    <w:basedOn w:val="Normln"/>
    <w:uiPriority w:val="99"/>
    <w:rsid w:val="00CA4551"/>
    <w:pPr>
      <w:tabs>
        <w:tab w:val="num" w:pos="927"/>
      </w:tabs>
      <w:ind w:left="851" w:hanging="284"/>
    </w:pPr>
    <w:rPr>
      <w:rFonts w:ascii="Arial" w:hAnsi="Arial"/>
      <w:noProof w:val="0"/>
      <w:sz w:val="22"/>
    </w:rPr>
  </w:style>
  <w:style w:type="character" w:customStyle="1" w:styleId="NormlnwebChar">
    <w:name w:val="Normální (web) Char"/>
    <w:link w:val="Normlnweb"/>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mezer">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
    <w:rsid w:val="00CA4551"/>
    <w:pPr>
      <w:spacing w:before="100" w:beforeAutospacing="1" w:after="100" w:afterAutospacing="1"/>
    </w:pPr>
    <w:rPr>
      <w:rFonts w:ascii="Arial Unicode MS" w:eastAsia="Arial Unicode MS" w:hAnsi="Arial Unicode MS" w:cs="Arial Unicode MS"/>
      <w:noProof w:val="0"/>
    </w:rPr>
  </w:style>
  <w:style w:type="paragraph" w:styleId="Seznam3">
    <w:name w:val="List 3"/>
    <w:basedOn w:val="Normln"/>
    <w:rsid w:val="00CA4551"/>
    <w:pPr>
      <w:ind w:left="849" w:hanging="283"/>
    </w:pPr>
    <w:rPr>
      <w:noProof w:val="0"/>
    </w:rPr>
  </w:style>
  <w:style w:type="character" w:customStyle="1" w:styleId="Nadpis5Char">
    <w:name w:val="Nadpis 5 Char"/>
    <w:aliases w:val="Head 5 Char1,Roman list Char1,Roman list1 Char1,Roman list2 Char1,Roman list11 Char1,Roman list3 Char1,Roman list12 Char1,Roman list21 Char1,Roman list111 Char1,h5 Char1,Pro Headline 5 Char1,H5 Char1,Heading 5-1 Char1,Headline5 Char1"/>
    <w:link w:val="Nadpis5"/>
    <w:rsid w:val="00CA4551"/>
    <w:rPr>
      <w:b/>
      <w:bCs/>
      <w:noProof/>
      <w:sz w:val="28"/>
      <w:szCs w:val="28"/>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link w:val="Nadpis6"/>
    <w:rsid w:val="00CA4551"/>
    <w:rPr>
      <w:b/>
      <w:bCs/>
      <w:noProof/>
      <w:sz w:val="24"/>
      <w:szCs w:val="24"/>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link w:val="Nadpis7"/>
    <w:rsid w:val="00CA4551"/>
    <w:rPr>
      <w:b/>
      <w:bCs/>
      <w:noProof/>
      <w:sz w:val="24"/>
      <w:szCs w:val="24"/>
      <w:u w:val="singl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MUS8 Char"/>
    <w:link w:val="Nadpis8"/>
    <w:rsid w:val="00CA4551"/>
    <w:rPr>
      <w:noProof/>
      <w:sz w:val="24"/>
      <w:szCs w:val="24"/>
      <w:u w:val="singl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h9 Char"/>
    <w:link w:val="Nadpis9"/>
    <w:rsid w:val="00CA4551"/>
    <w:rPr>
      <w:b/>
      <w:bCs/>
      <w:noProof/>
      <w:sz w:val="24"/>
      <w:szCs w:val="24"/>
      <w:u w:val="single"/>
    </w:rPr>
  </w:style>
  <w:style w:type="character" w:customStyle="1" w:styleId="Nadpis3Char">
    <w:name w:val="Nadpis 3 Char"/>
    <w:aliases w:val="Tempo Heading 3 Char1,h3 Char1,Tempo Heading 31 Char1,Tempo Heading 32 Char1,Tempo Heading 33 Char1,Tempo Heading 34 Char1,Tempo Heading 35 Char1,Tempo Heading 36 Char1,Tempo Heading 37 Char1,Tempo Heading 38 Char1,Tempo Heading 39 Char1"/>
    <w:link w:val="Nadpis3"/>
    <w:rsid w:val="00CA4551"/>
    <w:rPr>
      <w:noProof/>
      <w:sz w:val="40"/>
      <w:szCs w:val="40"/>
    </w:rPr>
  </w:style>
  <w:style w:type="character" w:customStyle="1" w:styleId="Nadpis4Char">
    <w:name w:val="Nadpis 4 Char"/>
    <w:aliases w:val="Tempo Heading 4 Char1,Map Title Char1,ASAPHeading 4 Char1,Schedules Char1,Appendices Char1,Head 4 Char1,(Shift Ctrl 4) Char1,Titre 41 Char1,t4.T4 Char1,4heading Char1,4 Char1,t4.T5 Char1,h4 Char1,Head4 Char1,4th level Char1,H4 Char1"/>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Titulek">
    <w:name w:val="caption"/>
    <w:aliases w:val="Caption Char4 Char1,Caption Char3 Char1 Ch"/>
    <w:basedOn w:val="Normln"/>
    <w:next w:val="Normln"/>
    <w:link w:val="TitulekChar"/>
    <w:uiPriority w:val="35"/>
    <w:qFormat/>
    <w:rsid w:val="00CA4551"/>
    <w:pPr>
      <w:jc w:val="both"/>
    </w:pPr>
    <w:rPr>
      <w:noProof w:val="0"/>
      <w:szCs w:val="20"/>
      <w:lang w:eastAsia="en-US"/>
    </w:rPr>
  </w:style>
  <w:style w:type="paragraph" w:styleId="Rozloendokumentu">
    <w:name w:val="Document Map"/>
    <w:basedOn w:val="Normln"/>
    <w:link w:val="RozloendokumentuChar"/>
    <w:uiPriority w:val="99"/>
    <w:rsid w:val="00CA4551"/>
    <w:pPr>
      <w:shd w:val="clear" w:color="auto" w:fill="000080"/>
    </w:pPr>
    <w:rPr>
      <w:rFonts w:ascii="Tahoma" w:hAnsi="Tahoma" w:cs="Tahoma"/>
      <w:noProof w:val="0"/>
      <w:sz w:val="20"/>
      <w:szCs w:val="20"/>
      <w:lang w:eastAsia="en-US"/>
    </w:rPr>
  </w:style>
  <w:style w:type="character" w:customStyle="1" w:styleId="RozloendokumentuChar">
    <w:name w:val="Rozložení dokumentu Char"/>
    <w:basedOn w:val="Standardnpsmoodstavce"/>
    <w:link w:val="Rozloendokumentu"/>
    <w:uiPriority w:val="99"/>
    <w:rsid w:val="00CA4551"/>
    <w:rPr>
      <w:rFonts w:ascii="Tahoma" w:hAnsi="Tahoma" w:cs="Tahoma"/>
      <w:shd w:val="clear" w:color="auto" w:fill="000080"/>
      <w:lang w:eastAsia="en-US"/>
    </w:rPr>
  </w:style>
  <w:style w:type="paragraph" w:customStyle="1" w:styleId="Normlnywebov1">
    <w:name w:val="Normálny (webový)1"/>
    <w:basedOn w:val="Normln"/>
    <w:rsid w:val="00CA4551"/>
    <w:pPr>
      <w:spacing w:before="100" w:after="100"/>
    </w:pPr>
    <w:rPr>
      <w:rFonts w:ascii="Arial Unicode MS" w:eastAsia="Arial Unicode MS" w:hAnsi="Arial Unicode MS"/>
      <w:noProof w:val="0"/>
      <w:szCs w:val="20"/>
    </w:rPr>
  </w:style>
  <w:style w:type="paragraph" w:customStyle="1" w:styleId="CharChar1">
    <w:name w:val="Char Char1"/>
    <w:basedOn w:val="Normln"/>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
    <w:rsid w:val="00CA4551"/>
    <w:pPr>
      <w:spacing w:after="160" w:line="240" w:lineRule="exact"/>
    </w:pPr>
    <w:rPr>
      <w:rFonts w:ascii="Tahoma" w:hAnsi="Tahoma" w:cs="Tahoma"/>
      <w:noProof w:val="0"/>
      <w:sz w:val="20"/>
      <w:szCs w:val="20"/>
      <w:lang w:val="en-US" w:eastAsia="en-US"/>
    </w:rPr>
  </w:style>
  <w:style w:type="paragraph" w:styleId="Revize">
    <w:name w:val="Revision"/>
    <w:hidden/>
    <w:uiPriority w:val="99"/>
    <w:rsid w:val="00CA4551"/>
    <w:rPr>
      <w:noProof/>
      <w:sz w:val="24"/>
      <w:szCs w:val="24"/>
    </w:rPr>
  </w:style>
  <w:style w:type="paragraph" w:customStyle="1" w:styleId="CharCharCharCharCharChar">
    <w:name w:val="Char Char Char Char Char Char"/>
    <w:basedOn w:val="Normln"/>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
    <w:rsid w:val="00CA4551"/>
    <w:pPr>
      <w:numPr>
        <w:ilvl w:val="1"/>
        <w:numId w:val="18"/>
      </w:numPr>
      <w:spacing w:after="240"/>
    </w:pPr>
    <w:rPr>
      <w:rFonts w:ascii="Arial" w:hAnsi="Arial" w:cs="Arial"/>
      <w:b/>
      <w:noProof w:val="0"/>
      <w:szCs w:val="20"/>
    </w:rPr>
  </w:style>
  <w:style w:type="paragraph" w:customStyle="1" w:styleId="podpodnadpis">
    <w:name w:val="podpodnadpis"/>
    <w:basedOn w:val="Normln"/>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
    <w:uiPriority w:val="99"/>
    <w:rsid w:val="00CA3562"/>
    <w:pPr>
      <w:tabs>
        <w:tab w:val="left" w:pos="567"/>
        <w:tab w:val="left" w:pos="2552"/>
      </w:tabs>
    </w:pPr>
    <w:rPr>
      <w:rFonts w:ascii="Arial" w:hAnsi="Arial" w:cs="Arial"/>
      <w:noProof w:val="0"/>
      <w:sz w:val="22"/>
      <w:szCs w:val="20"/>
      <w:lang w:eastAsia="cs-CZ"/>
    </w:rPr>
  </w:style>
  <w:style w:type="paragraph" w:customStyle="1" w:styleId="Normln1">
    <w:name w:val="Norm‡ln’"/>
    <w:rsid w:val="00CA3562"/>
    <w:rPr>
      <w:lang w:val="cs-CZ"/>
    </w:rPr>
  </w:style>
  <w:style w:type="paragraph" w:styleId="Textvysvtlivek">
    <w:name w:val="endnote text"/>
    <w:basedOn w:val="Normln"/>
    <w:link w:val="TextvysvtlivekChar"/>
    <w:uiPriority w:val="99"/>
    <w:rsid w:val="001B60A9"/>
    <w:pPr>
      <w:spacing w:after="240"/>
      <w:jc w:val="both"/>
    </w:pPr>
    <w:rPr>
      <w:noProof w:val="0"/>
      <w:sz w:val="20"/>
      <w:szCs w:val="20"/>
      <w:lang w:val="fr-FR" w:eastAsia="cs-CZ"/>
    </w:rPr>
  </w:style>
  <w:style w:type="character" w:customStyle="1" w:styleId="TextvysvtlivekChar">
    <w:name w:val="Text vysvětlivek Char"/>
    <w:basedOn w:val="Standardnpsmoodstavce"/>
    <w:link w:val="Textvysvtlivek"/>
    <w:uiPriority w:val="99"/>
    <w:rsid w:val="001B60A9"/>
    <w:rPr>
      <w:lang w:val="fr-FR" w:eastAsia="cs-CZ"/>
    </w:rPr>
  </w:style>
  <w:style w:type="character" w:styleId="Zdraznnjemn">
    <w:name w:val="Subtle Emphasis"/>
    <w:aliases w:val="klasika"/>
    <w:uiPriority w:val="19"/>
    <w:qFormat/>
    <w:rsid w:val="00F960A4"/>
    <w:rPr>
      <w:rFonts w:ascii="Times New Roman" w:hAnsi="Times New Roman"/>
      <w:b/>
      <w:iCs/>
      <w:color w:val="auto"/>
      <w:sz w:val="30"/>
    </w:rPr>
  </w:style>
  <w:style w:type="character" w:customStyle="1" w:styleId="OdstavecseseznamemChar">
    <w:name w:val="Odstavec se seznamem Char"/>
    <w:aliases w:val="Odsek zoznamu2 Char,ODRAZKY PRVA UROVEN Char"/>
    <w:basedOn w:val="Standardnpsmoodstavce"/>
    <w:link w:val="Odstavecseseznamem"/>
    <w:uiPriority w:val="34"/>
    <w:qFormat/>
    <w:rsid w:val="00457DBE"/>
    <w:rPr>
      <w:noProof/>
      <w:sz w:val="24"/>
      <w:szCs w:val="24"/>
    </w:rPr>
  </w:style>
  <w:style w:type="paragraph" w:customStyle="1" w:styleId="Normln10">
    <w:name w:val="Normální1"/>
    <w:basedOn w:val="Normln"/>
    <w:uiPriority w:val="99"/>
    <w:rsid w:val="009C794B"/>
    <w:pPr>
      <w:tabs>
        <w:tab w:val="left" w:pos="4860"/>
      </w:tabs>
      <w:spacing w:before="120"/>
    </w:pPr>
    <w:rPr>
      <w:rFonts w:ascii="Arial" w:hAnsi="Arial"/>
      <w:bCs/>
      <w:noProof w:val="0"/>
      <w:sz w:val="20"/>
      <w:lang w:eastAsia="cs-CZ"/>
    </w:rPr>
  </w:style>
  <w:style w:type="table" w:customStyle="1" w:styleId="TableNormal1">
    <w:name w:val="Table Normal1"/>
    <w:uiPriority w:val="2"/>
    <w:semiHidden/>
    <w:unhideWhenUsed/>
    <w:qFormat/>
    <w:rsid w:val="008000E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B39D4"/>
    <w:pPr>
      <w:widowControl w:val="0"/>
      <w:autoSpaceDE w:val="0"/>
      <w:autoSpaceDN w:val="0"/>
      <w:ind w:left="107"/>
    </w:pPr>
    <w:rPr>
      <w:rFonts w:ascii="Arial" w:eastAsia="Arial" w:hAnsi="Arial"/>
      <w:noProof w:val="0"/>
      <w:sz w:val="22"/>
      <w:szCs w:val="22"/>
    </w:rPr>
  </w:style>
  <w:style w:type="character" w:customStyle="1" w:styleId="Heading5Char">
    <w:name w:val="Heading 5 Char"/>
    <w:aliases w:val="Head 5 Char,Roman list Char,Roman list1 Char,Roman list2 Char,Roman list11 Char,Roman list3 Char,Roman list12 Char,Roman list21 Char,Roman list111 Char,h5 Char,Pro Headline 5 Char,H5 Char,Heading 5-1 Char,Headline5 Char,ASAPHeading 5 Cha"/>
    <w:rsid w:val="001B39D4"/>
    <w:rPr>
      <w:rFonts w:ascii="Arial Narrow" w:eastAsia="Arial Narrow" w:hAnsi="Arial Narrow" w:cs="Arial Narrow"/>
      <w:b/>
      <w:bCs/>
      <w:lang w:val="en-US"/>
    </w:rPr>
  </w:style>
  <w:style w:type="paragraph" w:customStyle="1" w:styleId="ListParagraph1">
    <w:name w:val="List Paragraph1"/>
    <w:aliases w:val="ZOZNAM"/>
    <w:basedOn w:val="Normln"/>
    <w:uiPriority w:val="34"/>
    <w:qFormat/>
    <w:rsid w:val="001B39D4"/>
    <w:pPr>
      <w:widowControl w:val="0"/>
      <w:autoSpaceDE w:val="0"/>
      <w:autoSpaceDN w:val="0"/>
      <w:ind w:left="682" w:hanging="360"/>
    </w:pPr>
    <w:rPr>
      <w:rFonts w:ascii="Calibri" w:eastAsia="Arial Narrow" w:hAnsi="Calibri" w:cs="Arial Narrow"/>
      <w:noProof w:val="0"/>
      <w:sz w:val="22"/>
      <w:szCs w:val="22"/>
      <w:lang w:val="en-US" w:eastAsia="en-US"/>
    </w:rPr>
  </w:style>
  <w:style w:type="character" w:customStyle="1" w:styleId="Heading3Char">
    <w:name w:val="Heading 3 Char"/>
    <w:aliases w:val="Tempo Heading 3 Char,h3 Char,Tempo Heading 31 Char,Tempo Heading 32 Char,Tempo Heading 33 Char,Tempo Heading 34 Char,Tempo Heading 35 Char,Tempo Heading 36 Char,Tempo Heading 37 Char,Tempo Heading 38 Char,Tempo Heading 39 Char,3 Char"/>
    <w:rsid w:val="001B39D4"/>
    <w:rPr>
      <w:rFonts w:eastAsia="Arial Narrow" w:cs="Arial Narrow"/>
      <w:b/>
    </w:rPr>
  </w:style>
  <w:style w:type="character" w:customStyle="1" w:styleId="Heading4Char">
    <w:name w:val="Heading 4 Char"/>
    <w:aliases w:val="Tempo Heading 4 Char,Map Title Char,ASAPHeading 4 Char,Schedules Char,Appendices Char,Head 4 Char,(Shift Ctrl 4) Char,Titre 41 Char,t4.T4 Char,4heading Char,4 Char,t4.T5 Char,h4 Char,Head4 Char,4th level Char,H4 Char,Headline4 Char"/>
    <w:semiHidden/>
    <w:rsid w:val="001B39D4"/>
    <w:rPr>
      <w:rFonts w:ascii="Cambria" w:eastAsia="Times New Roman" w:hAnsi="Cambria" w:cs="Times New Roman"/>
      <w:i/>
      <w:iCs/>
      <w:color w:val="365F91"/>
    </w:rPr>
  </w:style>
  <w:style w:type="character" w:customStyle="1" w:styleId="FooterChar">
    <w:name w:val="Footer Char"/>
    <w:aliases w:val="Footer1 Char,Footer-AV Char,Reference number Char"/>
    <w:basedOn w:val="Standardnpsmoodstavce"/>
    <w:rsid w:val="001B39D4"/>
  </w:style>
  <w:style w:type="character" w:customStyle="1" w:styleId="BodyText2Char">
    <w:name w:val="Body Text 2 Char"/>
    <w:basedOn w:val="Standardnpsmoodstavce"/>
    <w:rsid w:val="001B39D4"/>
  </w:style>
  <w:style w:type="character" w:customStyle="1" w:styleId="ListParagraphChar">
    <w:name w:val="List Paragraph Char"/>
    <w:aliases w:val="ZOZNAM Char,List Paragraph Char1"/>
    <w:rsid w:val="001B39D4"/>
    <w:rPr>
      <w:rFonts w:ascii="Calibri" w:eastAsia="Arial Narrow" w:hAnsi="Calibri" w:cs="Arial Narrow"/>
      <w:lang w:val="en-US"/>
    </w:rPr>
  </w:style>
  <w:style w:type="paragraph" w:customStyle="1" w:styleId="Odst">
    <w:name w:val="Odst"/>
    <w:basedOn w:val="Normln"/>
    <w:qFormat/>
    <w:rsid w:val="001B39D4"/>
    <w:pPr>
      <w:spacing w:before="120" w:after="120" w:line="276" w:lineRule="auto"/>
    </w:pPr>
    <w:rPr>
      <w:noProof w:val="0"/>
      <w:sz w:val="22"/>
      <w:szCs w:val="20"/>
      <w:lang w:eastAsia="en-US"/>
    </w:rPr>
  </w:style>
  <w:style w:type="character" w:customStyle="1" w:styleId="OdstChar">
    <w:name w:val="Odst Char"/>
    <w:rsid w:val="001B39D4"/>
    <w:rPr>
      <w:rFonts w:ascii="Times New Roman" w:eastAsia="Times New Roman" w:hAnsi="Times New Roman" w:cs="Times New Roman"/>
      <w:szCs w:val="20"/>
    </w:rPr>
  </w:style>
  <w:style w:type="character" w:customStyle="1" w:styleId="Heading1Char">
    <w:name w:val="Heading 1 Char"/>
    <w:aliases w:val="Tempo Heading 1 Char,1 Char,h:1 Char,h:1app Char,h1 Char,II+ Char,I Char,OdsKap1 Char,Appendix 1 Char,Head 1 Char,level 1 Char,Level 1 Head Char,H1 Char,section Char,stydde Char,Huvudrubrik Char,Nadpis 1T Char,název kapitoly Char,nu Char"/>
    <w:rsid w:val="001B39D4"/>
    <w:rPr>
      <w:rFonts w:eastAsia="Arial Narrow" w:cs="Arial Narrow"/>
      <w:b/>
      <w:sz w:val="32"/>
    </w:rPr>
  </w:style>
  <w:style w:type="character" w:customStyle="1" w:styleId="Heading2Char">
    <w:name w:val="Heading 2 Char"/>
    <w:aliases w:val="Tempo Heading 2 Char,2 Char,h:2 Char,h:2app Char,h2 Char,A Char,OdsKap2 Char,H2 Char,UNDERRUBRIK 1-2 Char,21 Char,ASAPHeading 2 Char,section header Char,sub-sect Char,sub-sect1 Char,22 Char,sub-sect2 Char,23 Char,sub-sect3 Char,24 Char"/>
    <w:rsid w:val="001B39D4"/>
    <w:rPr>
      <w:rFonts w:eastAsia="Arial Narrow" w:cs="Arial Narrow"/>
      <w:b/>
      <w:sz w:val="24"/>
    </w:rPr>
  </w:style>
  <w:style w:type="paragraph" w:customStyle="1" w:styleId="Normal1">
    <w:name w:val="Normal1"/>
    <w:basedOn w:val="Normln"/>
    <w:link w:val="Normal1Char"/>
    <w:rsid w:val="001B39D4"/>
    <w:pPr>
      <w:jc w:val="both"/>
    </w:pPr>
    <w:rPr>
      <w:rFonts w:ascii="Arial" w:hAnsi="Arial" w:cs="Arial"/>
      <w:noProof w:val="0"/>
      <w:sz w:val="20"/>
      <w:szCs w:val="20"/>
    </w:rPr>
  </w:style>
  <w:style w:type="paragraph" w:customStyle="1" w:styleId="MMRText">
    <w:name w:val="_MMR_Text"/>
    <w:basedOn w:val="Normln"/>
    <w:rsid w:val="001B39D4"/>
    <w:pPr>
      <w:jc w:val="both"/>
    </w:pPr>
    <w:rPr>
      <w:rFonts w:ascii="Lucida Sans Unicode" w:eastAsia="SimSun" w:hAnsi="Lucida Sans Unicode" w:cs="Lucida Sans Unicode"/>
      <w:noProof w:val="0"/>
      <w:sz w:val="20"/>
      <w:szCs w:val="20"/>
      <w:lang w:val="cs-CZ" w:eastAsia="nl-NL"/>
    </w:rPr>
  </w:style>
  <w:style w:type="paragraph" w:customStyle="1" w:styleId="MMROdrka">
    <w:name w:val="_MMR_Odrážka"/>
    <w:basedOn w:val="MMRText"/>
    <w:rsid w:val="001B39D4"/>
    <w:pPr>
      <w:spacing w:after="200"/>
    </w:pPr>
  </w:style>
  <w:style w:type="paragraph" w:customStyle="1" w:styleId="MMROdrka2">
    <w:name w:val="_MMR_Odrážka 2"/>
    <w:basedOn w:val="Normln"/>
    <w:rsid w:val="001B39D4"/>
    <w:pPr>
      <w:numPr>
        <w:numId w:val="29"/>
      </w:numPr>
      <w:spacing w:before="60" w:after="60"/>
      <w:jc w:val="both"/>
    </w:pPr>
    <w:rPr>
      <w:rFonts w:ascii="Lucida Sans Unicode" w:eastAsia="SimSun" w:hAnsi="Lucida Sans Unicode" w:cs="Lucida Sans Unicode"/>
      <w:noProof w:val="0"/>
      <w:sz w:val="20"/>
      <w:szCs w:val="20"/>
      <w:lang w:val="cs-CZ" w:eastAsia="nl-NL"/>
    </w:rPr>
  </w:style>
  <w:style w:type="paragraph" w:customStyle="1" w:styleId="Papagraf">
    <w:name w:val="Papagraf"/>
    <w:basedOn w:val="Normln"/>
    <w:rsid w:val="001B39D4"/>
    <w:pPr>
      <w:widowControl w:val="0"/>
      <w:tabs>
        <w:tab w:val="left" w:pos="2835"/>
      </w:tabs>
      <w:spacing w:after="120"/>
      <w:ind w:left="284" w:hanging="284"/>
    </w:pPr>
    <w:rPr>
      <w:rFonts w:ascii="Arial" w:hAnsi="Arial" w:cs="Arial"/>
      <w:noProof w:val="0"/>
      <w:sz w:val="20"/>
      <w:szCs w:val="20"/>
      <w:lang w:eastAsia="en-US"/>
    </w:rPr>
  </w:style>
  <w:style w:type="paragraph" w:customStyle="1" w:styleId="ColorfulList-Accent11">
    <w:name w:val="Colorful List - Accent 11"/>
    <w:basedOn w:val="Normln"/>
    <w:rsid w:val="001B39D4"/>
    <w:pPr>
      <w:spacing w:after="200" w:line="276" w:lineRule="auto"/>
      <w:contextualSpacing/>
      <w:jc w:val="both"/>
    </w:pPr>
    <w:rPr>
      <w:rFonts w:ascii="Arial" w:hAnsi="Arial" w:cs="Arial"/>
      <w:noProof w:val="0"/>
      <w:sz w:val="22"/>
      <w:lang w:eastAsia="en-US"/>
    </w:rPr>
  </w:style>
  <w:style w:type="paragraph" w:styleId="Normlnodsazen">
    <w:name w:val="Normal Indent"/>
    <w:aliases w:val="Normal indent,ni,Normal Indent Char2,Normal Indent Char Char,Normal Indent Char2 Char Char,Normal Indent Char1 Char Char Char,Normal Indent Char Char Char Char Char,Normal Indent Char Char1 Char Char,Normal Indent Char1 Char1,Char"/>
    <w:basedOn w:val="Normln"/>
    <w:link w:val="NormlnodsazenChar"/>
    <w:uiPriority w:val="99"/>
    <w:rsid w:val="001B39D4"/>
    <w:pPr>
      <w:ind w:left="1985"/>
      <w:jc w:val="both"/>
    </w:pPr>
    <w:rPr>
      <w:rFonts w:ascii="Arial" w:hAnsi="Arial"/>
      <w:noProof w:val="0"/>
      <w:sz w:val="22"/>
      <w:szCs w:val="20"/>
      <w:lang w:val="en-GB" w:eastAsia="en-US"/>
    </w:rPr>
  </w:style>
  <w:style w:type="character" w:customStyle="1" w:styleId="NormalIndentChar">
    <w:name w:val="Normal Indent Char"/>
    <w:aliases w:val="Normal indent Char,ni Char,Normal Indent Char2 Char,Normal Indent Char Char Char,Normal Indent Char2 Char Char Char,Normal Indent Char1 Char Char Char Char,Normal Indent Char Char Char Char Char Char,Normal Indent Char1 Char1 Char"/>
    <w:rsid w:val="001B39D4"/>
    <w:rPr>
      <w:rFonts w:ascii="Arial" w:eastAsia="Times New Roman" w:hAnsi="Arial" w:cs="Times New Roman"/>
      <w:szCs w:val="20"/>
      <w:lang w:val="en-GB"/>
    </w:rPr>
  </w:style>
  <w:style w:type="character" w:styleId="Zdraznnintenzivn">
    <w:name w:val="Intense Emphasis"/>
    <w:qFormat/>
    <w:rsid w:val="001B39D4"/>
    <w:rPr>
      <w:b/>
      <w:i/>
      <w:color w:val="4F81BD"/>
    </w:rPr>
  </w:style>
  <w:style w:type="character" w:customStyle="1" w:styleId="st">
    <w:name w:val="st"/>
    <w:basedOn w:val="Standardnpsmoodstavce"/>
    <w:rsid w:val="001B39D4"/>
  </w:style>
  <w:style w:type="character" w:customStyle="1" w:styleId="apple-converted-space">
    <w:name w:val="apple-converted-space"/>
    <w:basedOn w:val="Standardnpsmoodstavce"/>
    <w:rsid w:val="001B39D4"/>
  </w:style>
  <w:style w:type="paragraph" w:styleId="slovanseznam">
    <w:name w:val="List Number"/>
    <w:basedOn w:val="Normln"/>
    <w:rsid w:val="001B39D4"/>
    <w:pPr>
      <w:tabs>
        <w:tab w:val="num" w:pos="360"/>
      </w:tabs>
      <w:spacing w:before="120"/>
      <w:ind w:left="360" w:hanging="360"/>
      <w:jc w:val="both"/>
    </w:pPr>
    <w:rPr>
      <w:rFonts w:ascii="Arial" w:hAnsi="Arial" w:cs="Arial"/>
      <w:noProof w:val="0"/>
      <w:sz w:val="22"/>
      <w:szCs w:val="22"/>
      <w:lang w:eastAsia="fr-FR"/>
    </w:rPr>
  </w:style>
  <w:style w:type="paragraph" w:customStyle="1" w:styleId="Cislovaneodrazky">
    <w:name w:val="Cislovane odrazky"/>
    <w:basedOn w:val="Normln"/>
    <w:rsid w:val="001B39D4"/>
    <w:pPr>
      <w:numPr>
        <w:numId w:val="30"/>
      </w:numPr>
      <w:spacing w:beforeLines="50" w:afterLines="50"/>
      <w:jc w:val="both"/>
    </w:pPr>
    <w:rPr>
      <w:rFonts w:ascii="Arial" w:hAnsi="Arial" w:cs="Arial"/>
      <w:noProof w:val="0"/>
      <w:lang w:val="en-US" w:eastAsia="en-US"/>
    </w:rPr>
  </w:style>
  <w:style w:type="paragraph" w:customStyle="1" w:styleId="o1">
    <w:name w:val="o1"/>
    <w:basedOn w:val="Normln"/>
    <w:rsid w:val="001B39D4"/>
    <w:pPr>
      <w:numPr>
        <w:numId w:val="31"/>
      </w:numPr>
      <w:spacing w:before="120" w:after="120" w:line="276" w:lineRule="auto"/>
      <w:jc w:val="both"/>
    </w:pPr>
    <w:rPr>
      <w:rFonts w:ascii="Arial" w:hAnsi="Arial" w:cs="Arial"/>
      <w:noProof w:val="0"/>
      <w:sz w:val="22"/>
      <w:szCs w:val="22"/>
      <w:lang w:eastAsia="en-US"/>
    </w:rPr>
  </w:style>
  <w:style w:type="paragraph" w:customStyle="1" w:styleId="o2">
    <w:name w:val="o2"/>
    <w:basedOn w:val="Normln"/>
    <w:rsid w:val="001B39D4"/>
    <w:pPr>
      <w:numPr>
        <w:ilvl w:val="1"/>
        <w:numId w:val="31"/>
      </w:numPr>
      <w:ind w:left="1434" w:hanging="357"/>
      <w:jc w:val="both"/>
    </w:pPr>
    <w:rPr>
      <w:rFonts w:ascii="Arial" w:hAnsi="Arial" w:cs="Arial"/>
      <w:noProof w:val="0"/>
      <w:sz w:val="22"/>
      <w:szCs w:val="22"/>
      <w:lang w:eastAsia="en-US"/>
    </w:rPr>
  </w:style>
  <w:style w:type="paragraph" w:customStyle="1" w:styleId="lnok">
    <w:name w:val="Článok"/>
    <w:basedOn w:val="Normln"/>
    <w:rsid w:val="001B39D4"/>
    <w:pPr>
      <w:keepNext/>
      <w:numPr>
        <w:numId w:val="32"/>
      </w:numPr>
      <w:spacing w:before="240" w:line="180" w:lineRule="atLeast"/>
      <w:jc w:val="center"/>
    </w:pPr>
    <w:rPr>
      <w:rFonts w:ascii="Arial" w:hAnsi="Arial" w:cs="Arial"/>
      <w:b/>
      <w:bCs/>
      <w:noProof w:val="0"/>
      <w:sz w:val="22"/>
      <w:szCs w:val="22"/>
    </w:rPr>
  </w:style>
  <w:style w:type="paragraph" w:customStyle="1" w:styleId="Podbod">
    <w:name w:val="Podbod"/>
    <w:basedOn w:val="Normln"/>
    <w:rsid w:val="001B39D4"/>
    <w:pPr>
      <w:keepNext/>
      <w:numPr>
        <w:ilvl w:val="5"/>
        <w:numId w:val="32"/>
      </w:numPr>
      <w:spacing w:before="120"/>
      <w:jc w:val="both"/>
    </w:pPr>
    <w:rPr>
      <w:rFonts w:ascii="Arial" w:hAnsi="Arial" w:cs="Arial"/>
      <w:sz w:val="22"/>
      <w:szCs w:val="22"/>
    </w:rPr>
  </w:style>
  <w:style w:type="paragraph" w:customStyle="1" w:styleId="Odstavec">
    <w:name w:val="Odstavec"/>
    <w:basedOn w:val="Normln"/>
    <w:rsid w:val="001B39D4"/>
    <w:pPr>
      <w:keepNext/>
      <w:numPr>
        <w:ilvl w:val="1"/>
        <w:numId w:val="32"/>
      </w:numPr>
      <w:spacing w:before="120"/>
      <w:jc w:val="both"/>
    </w:pPr>
    <w:rPr>
      <w:rFonts w:ascii="Arial" w:hAnsi="Arial" w:cs="Arial"/>
      <w:sz w:val="22"/>
      <w:szCs w:val="22"/>
    </w:rPr>
  </w:style>
  <w:style w:type="paragraph" w:customStyle="1" w:styleId="Pododstavec">
    <w:name w:val="Pododstavec"/>
    <w:basedOn w:val="Normln"/>
    <w:rsid w:val="001B39D4"/>
    <w:pPr>
      <w:keepNext/>
      <w:numPr>
        <w:ilvl w:val="2"/>
        <w:numId w:val="32"/>
      </w:numPr>
      <w:spacing w:before="120"/>
      <w:jc w:val="both"/>
    </w:pPr>
    <w:rPr>
      <w:rFonts w:ascii="Arial" w:hAnsi="Arial" w:cs="Arial"/>
      <w:sz w:val="22"/>
      <w:szCs w:val="22"/>
    </w:rPr>
  </w:style>
  <w:style w:type="paragraph" w:customStyle="1" w:styleId="Bod">
    <w:name w:val="Bod"/>
    <w:basedOn w:val="Normln"/>
    <w:rsid w:val="001B39D4"/>
    <w:pPr>
      <w:keepNext/>
      <w:numPr>
        <w:ilvl w:val="4"/>
        <w:numId w:val="32"/>
      </w:numPr>
      <w:spacing w:before="120"/>
      <w:jc w:val="both"/>
    </w:pPr>
    <w:rPr>
      <w:rFonts w:ascii="Arial" w:hAnsi="Arial" w:cs="Arial"/>
      <w:sz w:val="22"/>
      <w:szCs w:val="22"/>
    </w:rPr>
  </w:style>
  <w:style w:type="paragraph" w:customStyle="1" w:styleId="Odrka">
    <w:name w:val="Odrážka"/>
    <w:basedOn w:val="Normln"/>
    <w:rsid w:val="001B39D4"/>
    <w:pPr>
      <w:keepNext/>
      <w:numPr>
        <w:numId w:val="33"/>
      </w:numPr>
      <w:spacing w:before="120"/>
      <w:ind w:left="1702" w:hanging="284"/>
      <w:jc w:val="both"/>
    </w:pPr>
    <w:rPr>
      <w:rFonts w:ascii="Arial" w:hAnsi="Arial" w:cs="Arial"/>
      <w:noProof w:val="0"/>
      <w:sz w:val="22"/>
      <w:szCs w:val="22"/>
      <w:lang w:val="en-US" w:eastAsia="en-US"/>
    </w:rPr>
  </w:style>
  <w:style w:type="paragraph" w:customStyle="1" w:styleId="Prloha">
    <w:name w:val="Príloha"/>
    <w:basedOn w:val="Normal1"/>
    <w:link w:val="PrlohaChar"/>
    <w:qFormat/>
    <w:rsid w:val="001B39D4"/>
    <w:pPr>
      <w:keepNext/>
      <w:pageBreakBefore/>
      <w:numPr>
        <w:numId w:val="34"/>
      </w:numPr>
      <w:jc w:val="right"/>
    </w:pPr>
    <w:rPr>
      <w:b/>
      <w:bCs/>
      <w:sz w:val="22"/>
      <w:szCs w:val="22"/>
      <w:lang w:eastAsia="en-US"/>
    </w:rPr>
  </w:style>
  <w:style w:type="paragraph" w:customStyle="1" w:styleId="odstavec0">
    <w:name w:val="odstavec"/>
    <w:basedOn w:val="Normln"/>
    <w:rsid w:val="001B39D4"/>
    <w:pPr>
      <w:numPr>
        <w:numId w:val="35"/>
      </w:numPr>
      <w:spacing w:after="240"/>
      <w:jc w:val="both"/>
    </w:pPr>
    <w:rPr>
      <w:rFonts w:ascii="Verdana" w:hAnsi="Verdana"/>
      <w:noProof w:val="0"/>
      <w:sz w:val="22"/>
      <w:szCs w:val="22"/>
    </w:rPr>
  </w:style>
  <w:style w:type="paragraph" w:styleId="Obsah4">
    <w:name w:val="toc 4"/>
    <w:basedOn w:val="Normln"/>
    <w:next w:val="Normln"/>
    <w:autoRedefine/>
    <w:semiHidden/>
    <w:rsid w:val="001B39D4"/>
    <w:pPr>
      <w:spacing w:after="200" w:line="276" w:lineRule="auto"/>
      <w:ind w:left="660"/>
    </w:pPr>
    <w:rPr>
      <w:rFonts w:ascii="Calibri" w:eastAsia="Calibri" w:hAnsi="Calibri"/>
      <w:noProof w:val="0"/>
      <w:sz w:val="22"/>
      <w:szCs w:val="22"/>
      <w:lang w:eastAsia="en-US"/>
    </w:rPr>
  </w:style>
  <w:style w:type="paragraph" w:styleId="Obsah5">
    <w:name w:val="toc 5"/>
    <w:basedOn w:val="Normln"/>
    <w:next w:val="Normln"/>
    <w:autoRedefine/>
    <w:semiHidden/>
    <w:rsid w:val="001B39D4"/>
    <w:pPr>
      <w:spacing w:after="200" w:line="276" w:lineRule="auto"/>
      <w:ind w:left="880"/>
    </w:pPr>
    <w:rPr>
      <w:rFonts w:ascii="Calibri" w:eastAsia="Calibri" w:hAnsi="Calibri"/>
      <w:noProof w:val="0"/>
      <w:sz w:val="22"/>
      <w:szCs w:val="22"/>
      <w:lang w:eastAsia="en-US"/>
    </w:rPr>
  </w:style>
  <w:style w:type="paragraph" w:styleId="Obsah6">
    <w:name w:val="toc 6"/>
    <w:basedOn w:val="Normln"/>
    <w:next w:val="Normln"/>
    <w:autoRedefine/>
    <w:semiHidden/>
    <w:rsid w:val="001B39D4"/>
    <w:pPr>
      <w:spacing w:after="200" w:line="276" w:lineRule="auto"/>
      <w:ind w:left="1100"/>
    </w:pPr>
    <w:rPr>
      <w:rFonts w:ascii="Calibri" w:eastAsia="Calibri" w:hAnsi="Calibri"/>
      <w:noProof w:val="0"/>
      <w:sz w:val="22"/>
      <w:szCs w:val="22"/>
      <w:lang w:eastAsia="en-US"/>
    </w:rPr>
  </w:style>
  <w:style w:type="paragraph" w:styleId="Obsah7">
    <w:name w:val="toc 7"/>
    <w:basedOn w:val="Normln"/>
    <w:next w:val="Normln"/>
    <w:autoRedefine/>
    <w:semiHidden/>
    <w:rsid w:val="001B39D4"/>
    <w:pPr>
      <w:spacing w:after="200" w:line="276" w:lineRule="auto"/>
      <w:ind w:left="1320"/>
    </w:pPr>
    <w:rPr>
      <w:rFonts w:ascii="Calibri" w:eastAsia="Calibri" w:hAnsi="Calibri"/>
      <w:noProof w:val="0"/>
      <w:sz w:val="22"/>
      <w:szCs w:val="22"/>
      <w:lang w:eastAsia="en-US"/>
    </w:rPr>
  </w:style>
  <w:style w:type="paragraph" w:styleId="Obsah8">
    <w:name w:val="toc 8"/>
    <w:basedOn w:val="Normln"/>
    <w:next w:val="Normln"/>
    <w:autoRedefine/>
    <w:semiHidden/>
    <w:rsid w:val="001B39D4"/>
    <w:pPr>
      <w:spacing w:after="200" w:line="276" w:lineRule="auto"/>
      <w:ind w:left="1540"/>
    </w:pPr>
    <w:rPr>
      <w:rFonts w:ascii="Calibri" w:eastAsia="Calibri" w:hAnsi="Calibri"/>
      <w:noProof w:val="0"/>
      <w:sz w:val="22"/>
      <w:szCs w:val="22"/>
      <w:lang w:eastAsia="en-US"/>
    </w:rPr>
  </w:style>
  <w:style w:type="paragraph" w:styleId="Obsah9">
    <w:name w:val="toc 9"/>
    <w:basedOn w:val="Normln"/>
    <w:next w:val="Normln"/>
    <w:autoRedefine/>
    <w:semiHidden/>
    <w:rsid w:val="001B39D4"/>
    <w:pPr>
      <w:spacing w:after="200" w:line="276" w:lineRule="auto"/>
      <w:ind w:left="1760"/>
    </w:pPr>
    <w:rPr>
      <w:rFonts w:ascii="Calibri" w:eastAsia="Calibri" w:hAnsi="Calibri"/>
      <w:noProof w:val="0"/>
      <w:sz w:val="22"/>
      <w:szCs w:val="22"/>
      <w:lang w:eastAsia="en-US"/>
    </w:rPr>
  </w:style>
  <w:style w:type="character" w:customStyle="1" w:styleId="FontStyle92">
    <w:name w:val="Font Style92"/>
    <w:uiPriority w:val="99"/>
    <w:rsid w:val="00861ED5"/>
    <w:rPr>
      <w:rFonts w:ascii="Times New Roman" w:hAnsi="Times New Roman" w:cs="Times New Roman"/>
      <w:b/>
      <w:bCs/>
      <w:sz w:val="22"/>
      <w:szCs w:val="22"/>
    </w:rPr>
  </w:style>
  <w:style w:type="table" w:customStyle="1" w:styleId="Mriekatabuky1">
    <w:name w:val="Mriežka tabuľky1"/>
    <w:basedOn w:val="Normlntabulka"/>
    <w:next w:val="Mkatabulky"/>
    <w:uiPriority w:val="59"/>
    <w:rsid w:val="008F3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tabulka"/>
    <w:next w:val="Mkatabulky"/>
    <w:uiPriority w:val="59"/>
    <w:rsid w:val="00761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Barevnseznamzvraznn1"/>
    <w:uiPriority w:val="34"/>
    <w:locked/>
    <w:rsid w:val="00E642EE"/>
    <w:rPr>
      <w:rFonts w:ascii="Calibri" w:hAnsi="Calibri"/>
      <w:sz w:val="22"/>
      <w:szCs w:val="22"/>
      <w:lang w:eastAsia="en-US"/>
    </w:rPr>
  </w:style>
  <w:style w:type="paragraph" w:customStyle="1" w:styleId="numbering">
    <w:name w:val="numbering"/>
    <w:basedOn w:val="Normln"/>
    <w:link w:val="numberingChar"/>
    <w:qFormat/>
    <w:rsid w:val="00E642EE"/>
    <w:pPr>
      <w:spacing w:after="40" w:line="259" w:lineRule="auto"/>
    </w:pPr>
    <w:rPr>
      <w:rFonts w:ascii="Calibri" w:eastAsia="Calibri" w:hAnsi="Calibri"/>
      <w:noProof w:val="0"/>
      <w:sz w:val="22"/>
      <w:szCs w:val="22"/>
      <w:lang w:eastAsia="en-US"/>
    </w:rPr>
  </w:style>
  <w:style w:type="character" w:customStyle="1" w:styleId="numberingChar">
    <w:name w:val="numbering Char"/>
    <w:link w:val="numbering"/>
    <w:rsid w:val="00E642EE"/>
    <w:rPr>
      <w:rFonts w:ascii="Calibri" w:eastAsia="Calibri" w:hAnsi="Calibri"/>
      <w:sz w:val="22"/>
      <w:szCs w:val="22"/>
      <w:lang w:eastAsia="en-US"/>
    </w:rPr>
  </w:style>
  <w:style w:type="paragraph" w:customStyle="1" w:styleId="SWHead2">
    <w:name w:val="SWHead2"/>
    <w:qFormat/>
    <w:rsid w:val="00E642EE"/>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
    <w:next w:val="Normln"/>
    <w:rsid w:val="00E642EE"/>
    <w:rPr>
      <w:b/>
      <w:noProof w:val="0"/>
      <w:color w:val="000000"/>
      <w:sz w:val="20"/>
      <w:szCs w:val="20"/>
    </w:rPr>
  </w:style>
  <w:style w:type="character" w:customStyle="1" w:styleId="Table-NarrowChar">
    <w:name w:val="Table - Narrow Char"/>
    <w:rsid w:val="00E642EE"/>
    <w:rPr>
      <w:rFonts w:ascii="Arial Narrow" w:eastAsia="Arial Narrow" w:hAnsi="Arial Narrow" w:cs="Arial Narrow"/>
    </w:rPr>
  </w:style>
  <w:style w:type="character" w:customStyle="1" w:styleId="Table-HeaderNarrowChar">
    <w:name w:val="Table - Header Narrow Char"/>
    <w:rsid w:val="00E642EE"/>
    <w:rPr>
      <w:rFonts w:ascii="Arial Narrow" w:eastAsia="Arial Narrow" w:hAnsi="Arial Narrow" w:cs="Arial Narrow"/>
      <w:b/>
    </w:rPr>
  </w:style>
  <w:style w:type="table" w:customStyle="1" w:styleId="ScrollTableNormal">
    <w:name w:val="Scroll Table Normal"/>
    <w:basedOn w:val="Normlntabulka"/>
    <w:uiPriority w:val="99"/>
    <w:rsid w:val="00E642E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
    <w:qFormat/>
    <w:rsid w:val="00E642EE"/>
    <w:pPr>
      <w:keepLines/>
      <w:numPr>
        <w:ilvl w:val="1"/>
      </w:numPr>
      <w:tabs>
        <w:tab w:val="num" w:pos="540"/>
      </w:tabs>
      <w:spacing w:before="480" w:after="240" w:line="240" w:lineRule="auto"/>
      <w:ind w:left="578" w:hanging="578"/>
      <w:jc w:val="left"/>
    </w:pPr>
    <w:rPr>
      <w:rFonts w:ascii="Arial Narrow" w:hAnsi="Arial Narrow"/>
      <w:noProof w:val="0"/>
      <w:color w:val="8496B0"/>
      <w:sz w:val="40"/>
      <w:szCs w:val="26"/>
      <w:lang w:eastAsia="en-US"/>
    </w:rPr>
  </w:style>
  <w:style w:type="paragraph" w:customStyle="1" w:styleId="SWPara6">
    <w:name w:val="SWPara6"/>
    <w:qFormat/>
    <w:rsid w:val="00E642EE"/>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E642EE"/>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E642EE"/>
    <w:pPr>
      <w:numPr>
        <w:numId w:val="38"/>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E642EE"/>
    <w:rPr>
      <w:rFonts w:asciiTheme="minorHAnsi" w:hAnsiTheme="minorHAnsi"/>
      <w:sz w:val="22"/>
      <w:szCs w:val="24"/>
    </w:rPr>
  </w:style>
  <w:style w:type="paragraph" w:customStyle="1" w:styleId="Tableheader">
    <w:name w:val="Table header"/>
    <w:basedOn w:val="Normln"/>
    <w:link w:val="TableheaderChar"/>
    <w:qFormat/>
    <w:rsid w:val="00E642EE"/>
    <w:pPr>
      <w:keepNext/>
      <w:spacing w:before="120" w:after="120"/>
      <w:jc w:val="both"/>
      <w:outlineLvl w:val="6"/>
    </w:pPr>
    <w:rPr>
      <w:rFonts w:ascii="Arial Narrow" w:eastAsia="MS Mincho" w:hAnsi="Arial Narrow"/>
      <w:b/>
      <w:noProof w:val="0"/>
      <w:color w:val="0F243E"/>
      <w:sz w:val="22"/>
      <w:szCs w:val="36"/>
      <w:lang w:eastAsia="en-US"/>
    </w:rPr>
  </w:style>
  <w:style w:type="character" w:customStyle="1" w:styleId="TableheaderChar">
    <w:name w:val="Table header Char"/>
    <w:link w:val="Tableheader"/>
    <w:rsid w:val="00E642EE"/>
    <w:rPr>
      <w:rFonts w:ascii="Arial Narrow" w:eastAsia="MS Mincho" w:hAnsi="Arial Narrow"/>
      <w:b/>
      <w:color w:val="0F243E"/>
      <w:sz w:val="22"/>
      <w:szCs w:val="36"/>
      <w:lang w:eastAsia="en-US"/>
    </w:rPr>
  </w:style>
  <w:style w:type="character" w:customStyle="1" w:styleId="TitulekChar">
    <w:name w:val="Titulek Char"/>
    <w:aliases w:val="Caption Char4 Char1 Char,Caption Char3 Char1 Ch Char"/>
    <w:link w:val="Titulek"/>
    <w:uiPriority w:val="35"/>
    <w:locked/>
    <w:rsid w:val="00E642EE"/>
    <w:rPr>
      <w:sz w:val="24"/>
      <w:lang w:eastAsia="en-US"/>
    </w:rPr>
  </w:style>
  <w:style w:type="paragraph" w:customStyle="1" w:styleId="Nzov2">
    <w:name w:val="Názov2"/>
    <w:basedOn w:val="Normln"/>
    <w:rsid w:val="00E642EE"/>
    <w:pPr>
      <w:keepNext/>
      <w:numPr>
        <w:ilvl w:val="12"/>
      </w:numPr>
      <w:spacing w:before="60" w:after="60"/>
    </w:pPr>
    <w:rPr>
      <w:rFonts w:ascii="Arial" w:hAnsi="Arial" w:cs="Arial"/>
      <w:sz w:val="22"/>
      <w:szCs w:val="20"/>
    </w:rPr>
  </w:style>
  <w:style w:type="paragraph" w:customStyle="1" w:styleId="Cislo">
    <w:name w:val="Cislo"/>
    <w:basedOn w:val="Normln"/>
    <w:qFormat/>
    <w:rsid w:val="00E642EE"/>
    <w:pPr>
      <w:tabs>
        <w:tab w:val="num" w:pos="340"/>
      </w:tabs>
      <w:spacing w:before="60"/>
      <w:ind w:left="340" w:hanging="340"/>
      <w:jc w:val="both"/>
    </w:pPr>
    <w:rPr>
      <w:rFonts w:ascii="Book Antiqua" w:hAnsi="Book Antiqua" w:cs="Arial"/>
      <w:noProof w:val="0"/>
      <w:sz w:val="18"/>
      <w:szCs w:val="20"/>
      <w:lang w:eastAsia="cs-CZ"/>
    </w:rPr>
  </w:style>
  <w:style w:type="paragraph" w:customStyle="1" w:styleId="hpesubhead">
    <w:name w:val="hpe subhead"/>
    <w:basedOn w:val="Normln"/>
    <w:next w:val="Normln"/>
    <w:qFormat/>
    <w:rsid w:val="00E642EE"/>
    <w:pPr>
      <w:spacing w:before="110" w:line="220" w:lineRule="exact"/>
    </w:pPr>
    <w:rPr>
      <w:rFonts w:ascii="Arial Bold" w:eastAsia="Arial" w:hAnsi="Arial Bold"/>
      <w:noProof w:val="0"/>
      <w:sz w:val="18"/>
      <w:szCs w:val="18"/>
      <w:lang w:val="en-US" w:eastAsia="en-US"/>
    </w:rPr>
  </w:style>
  <w:style w:type="table" w:styleId="Barevnseznamzvraznn1">
    <w:name w:val="Colorful List Accent 1"/>
    <w:basedOn w:val="Normlntabulka"/>
    <w:link w:val="Farebnzoznamzvraznenie1Char"/>
    <w:uiPriority w:val="34"/>
    <w:rsid w:val="00E642EE"/>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seznamu"/>
    <w:uiPriority w:val="99"/>
    <w:semiHidden/>
    <w:unhideWhenUsed/>
    <w:rsid w:val="00E642EE"/>
  </w:style>
  <w:style w:type="numbering" w:customStyle="1" w:styleId="Bezzoznamu2">
    <w:name w:val="Bez zoznamu2"/>
    <w:next w:val="Bezseznamu"/>
    <w:uiPriority w:val="99"/>
    <w:semiHidden/>
    <w:unhideWhenUsed/>
    <w:rsid w:val="00E642EE"/>
  </w:style>
  <w:style w:type="paragraph" w:customStyle="1" w:styleId="Table">
    <w:name w:val="Table"/>
    <w:basedOn w:val="Normln"/>
    <w:uiPriority w:val="99"/>
    <w:rsid w:val="00E642EE"/>
    <w:pPr>
      <w:spacing w:before="40" w:after="40"/>
    </w:pPr>
    <w:rPr>
      <w:rFonts w:ascii="Arial" w:hAnsi="Arial"/>
      <w:noProof w:val="0"/>
      <w:sz w:val="20"/>
      <w:szCs w:val="20"/>
      <w:lang w:eastAsia="en-US"/>
    </w:rPr>
  </w:style>
  <w:style w:type="paragraph" w:customStyle="1" w:styleId="TableSmHeadingRight">
    <w:name w:val="Table_Sm_Heading_Right"/>
    <w:basedOn w:val="Normln"/>
    <w:uiPriority w:val="99"/>
    <w:rsid w:val="00E642EE"/>
    <w:pPr>
      <w:keepNext/>
      <w:keepLines/>
      <w:spacing w:before="60" w:after="40"/>
      <w:jc w:val="right"/>
    </w:pPr>
    <w:rPr>
      <w:rFonts w:ascii="Arial" w:hAnsi="Arial"/>
      <w:b/>
      <w:noProof w:val="0"/>
      <w:sz w:val="16"/>
      <w:szCs w:val="20"/>
      <w:lang w:eastAsia="en-US"/>
    </w:rPr>
  </w:style>
  <w:style w:type="paragraph" w:customStyle="1" w:styleId="TableMedium">
    <w:name w:val="Table_Medium"/>
    <w:basedOn w:val="Table"/>
    <w:uiPriority w:val="99"/>
    <w:rsid w:val="00E642EE"/>
    <w:rPr>
      <w:sz w:val="18"/>
    </w:rPr>
  </w:style>
  <w:style w:type="character" w:customStyle="1" w:styleId="NormlnodsazenChar">
    <w:name w:val="Normální odsazený Char"/>
    <w:aliases w:val="Normal indent Char1,ni Char1,Normal Indent Char2 Char1,Normal Indent Char Char Char1,Normal Indent Char2 Char Char Char1,Normal Indent Char1 Char Char Char Char1,Normal Indent Char Char Char Char Char Char1,Char Char"/>
    <w:link w:val="Normlnodsazen"/>
    <w:uiPriority w:val="99"/>
    <w:locked/>
    <w:rsid w:val="00E642EE"/>
    <w:rPr>
      <w:rFonts w:ascii="Arial" w:hAnsi="Arial"/>
      <w:sz w:val="22"/>
      <w:lang w:val="en-GB" w:eastAsia="en-US"/>
    </w:rPr>
  </w:style>
  <w:style w:type="table" w:customStyle="1" w:styleId="Mriekatabuky11">
    <w:name w:val="Mriežka tabuľky11"/>
    <w:basedOn w:val="Normlntabulka"/>
    <w:next w:val="Mkatabulky"/>
    <w:uiPriority w:val="39"/>
    <w:rsid w:val="00E642E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Char">
    <w:name w:val="Normal1 Char"/>
    <w:basedOn w:val="Standardnpsmoodstavce"/>
    <w:link w:val="Normal1"/>
    <w:rsid w:val="00E642EE"/>
    <w:rPr>
      <w:rFonts w:ascii="Arial" w:hAnsi="Arial" w:cs="Arial"/>
    </w:rPr>
  </w:style>
  <w:style w:type="paragraph" w:customStyle="1" w:styleId="ppotext">
    <w:name w:val="ppo_text"/>
    <w:basedOn w:val="Normln"/>
    <w:rsid w:val="00E642EE"/>
    <w:pPr>
      <w:spacing w:before="100" w:beforeAutospacing="1" w:after="100" w:afterAutospacing="1"/>
      <w:jc w:val="both"/>
    </w:pPr>
    <w:rPr>
      <w:noProof w:val="0"/>
    </w:rPr>
  </w:style>
  <w:style w:type="character" w:customStyle="1" w:styleId="PrlohaChar">
    <w:name w:val="Príloha Char"/>
    <w:basedOn w:val="Standardnpsmoodstavce"/>
    <w:link w:val="Prloha"/>
    <w:rsid w:val="00E642EE"/>
    <w:rPr>
      <w:rFonts w:ascii="Arial" w:hAnsi="Arial" w:cs="Arial"/>
      <w:b/>
      <w:bCs/>
      <w:sz w:val="22"/>
      <w:szCs w:val="22"/>
      <w:lang w:eastAsia="en-US"/>
    </w:rPr>
  </w:style>
  <w:style w:type="paragraph" w:customStyle="1" w:styleId="NormalBullet">
    <w:name w:val="Normal Bullet"/>
    <w:basedOn w:val="Normln"/>
    <w:qFormat/>
    <w:rsid w:val="00E642EE"/>
    <w:pPr>
      <w:spacing w:before="120" w:after="120"/>
      <w:ind w:left="567"/>
      <w:jc w:val="both"/>
    </w:pPr>
    <w:rPr>
      <w:rFonts w:ascii="Arial Narrow" w:eastAsiaTheme="minorEastAsia" w:hAnsi="Arial Narrow" w:cstheme="minorBidi"/>
      <w:noProof w:val="0"/>
      <w:sz w:val="20"/>
      <w:szCs w:val="20"/>
      <w:lang w:val="en-US" w:eastAsia="en-US"/>
    </w:rPr>
  </w:style>
  <w:style w:type="character" w:customStyle="1" w:styleId="fontstyle01">
    <w:name w:val="fontstyle01"/>
    <w:basedOn w:val="Standardnpsmoodstavce"/>
    <w:rsid w:val="00D37D72"/>
    <w:rPr>
      <w:rFonts w:ascii="Calibri-Bold" w:hAnsi="Calibri-Bold" w:hint="default"/>
      <w:b/>
      <w:bCs/>
      <w:i w:val="0"/>
      <w:iCs w:val="0"/>
      <w:color w:val="000000"/>
      <w:sz w:val="22"/>
      <w:szCs w:val="22"/>
    </w:rPr>
  </w:style>
  <w:style w:type="character" w:customStyle="1" w:styleId="fontstyle21">
    <w:name w:val="fontstyle21"/>
    <w:basedOn w:val="Standardnpsmoodstavce"/>
    <w:rsid w:val="00D37D72"/>
    <w:rPr>
      <w:rFonts w:ascii="Calibri" w:hAnsi="Calibri" w:cs="Calibri" w:hint="default"/>
      <w:b w:val="0"/>
      <w:bCs w:val="0"/>
      <w:i w:val="0"/>
      <w:iCs w:val="0"/>
      <w:color w:val="000000"/>
      <w:sz w:val="22"/>
      <w:szCs w:val="22"/>
    </w:rPr>
  </w:style>
  <w:style w:type="table" w:customStyle="1" w:styleId="TableGrid">
    <w:name w:val="TableGrid"/>
    <w:rsid w:val="00647C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agramLabel">
    <w:name w:val="Diagram Label"/>
    <w:basedOn w:val="Normln"/>
    <w:next w:val="Normln"/>
    <w:rsid w:val="00D721E1"/>
    <w:pPr>
      <w:numPr>
        <w:numId w:val="41"/>
      </w:numPr>
      <w:jc w:val="center"/>
    </w:pPr>
    <w:rPr>
      <w:noProof w:val="0"/>
      <w:sz w:val="16"/>
      <w:szCs w:val="16"/>
    </w:rPr>
  </w:style>
  <w:style w:type="paragraph" w:customStyle="1" w:styleId="DiagramImage">
    <w:name w:val="Diagram Image"/>
    <w:basedOn w:val="Normln"/>
    <w:next w:val="Normln"/>
    <w:rsid w:val="00D721E1"/>
    <w:pPr>
      <w:jc w:val="center"/>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49378886">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52947467">
      <w:bodyDiv w:val="1"/>
      <w:marLeft w:val="0"/>
      <w:marRight w:val="0"/>
      <w:marTop w:val="0"/>
      <w:marBottom w:val="0"/>
      <w:divBdr>
        <w:top w:val="none" w:sz="0" w:space="0" w:color="auto"/>
        <w:left w:val="none" w:sz="0" w:space="0" w:color="auto"/>
        <w:bottom w:val="none" w:sz="0" w:space="0" w:color="auto"/>
        <w:right w:val="none" w:sz="0" w:space="0" w:color="auto"/>
      </w:divBdr>
    </w:div>
    <w:div w:id="45502939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19173459">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86726905">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698513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205615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vo.gov.sk/zaujemcauchadzac/jednotny-europsky-dokument-604.html" TargetMode="External"/><Relationship Id="rId18" Type="http://schemas.openxmlformats.org/officeDocument/2006/relationships/hyperlink" Target="https://www.uvo.gov.sk/zaujemcauchadzac/jednotny-europsky-dokument-604.htm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justice.gov.sk/Stranky/Ministerstvo/Kontakty/Ochrana-osobnych-udajov.aspx"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josephine.proebiz.com"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úťažné podklady_Pásková knižnica" edit="true"/>
    <f:field ref="objsubject" par="" text="" edit="true"/>
    <f:field ref="objcreatedby" par="" text="Novák, Matúš"/>
    <f:field ref="objcreatedat" par="" date="2020-01-16T13:51:11" text="16.1.2020 13:51:11"/>
    <f:field ref="objchangedby" par="" text="Sopata, Matúš, Mgr."/>
    <f:field ref="objmodifiedat" par="" date="2020-02-03T11:53:08" text="3.2.2020 11:53:08"/>
    <f:field ref="doc_FSCFOLIO_1_1001_FieldDocumentNumber" par="" text=""/>
    <f:field ref="doc_FSCFOLIO_1_1001_FieldSubject" par="" text="" edit="true"/>
    <f:field ref="FSCFOLIO_1_1001_FieldCurrentUser" par="" text="Matúš Novák"/>
    <f:field ref="CCAPRECONFIG_15_1001_Objektname" par="" text="Súťažné podklady_Pásková knižnic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09AF91C-883C-43F3-A77B-FF730000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9840</Words>
  <Characters>56089</Characters>
  <Application>Microsoft Office Word</Application>
  <DocSecurity>0</DocSecurity>
  <Lines>467</Lines>
  <Paragraphs>131</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65798</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dc:creator>
  <cp:lastModifiedBy>Novák</cp:lastModifiedBy>
  <cp:revision>2</cp:revision>
  <cp:lastPrinted>2020-01-15T16:40:00Z</cp:lastPrinted>
  <dcterms:created xsi:type="dcterms:W3CDTF">2020-03-26T11:33:00Z</dcterms:created>
  <dcterms:modified xsi:type="dcterms:W3CDTF">2020-03-26T11:33:00Z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Attila Bencze_x000d_
_x000d_
_x000d_
_x000d_
_x000d_
_x000d_
_x000d_
_x000d_
_x000d_
_x000d_
_x000d_
_x000d_
_x000d_
Juraj Hušek_x000d_
_x000d_
_x000d_
_x000d_
_x000d_
_x000d_
_x000d_
_x000d_
_x000d_
_x000d_
_x000d_
_x000d_
_x000d_
_x000d_
Miroslav Gáborčík_x000d_
_x000d_
_x000d_
_x000d_
_x000d_
_x000d_
_x000d_
_x000d_
</vt:lpwstr>
  </property>
  <property fmtid="{D5CDD505-2E9C-101B-9397-08002B2CF9AE}" pid="31"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Matúš Novák</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16. 1. 2020, 13:51</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16. 1. 2020</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16.1.2020, 13:51</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„High-end pásková knižnica a rozšírenie SAN prepínačov"</vt:lpwstr>
  </property>
  <property fmtid="{D5CDD505-2E9C-101B-9397-08002B2CF9AE}" pid="380" name="FSC#COOELAK@1.1001:FileReference">
    <vt:lpwstr>2917-2020</vt:lpwstr>
  </property>
  <property fmtid="{D5CDD505-2E9C-101B-9397-08002B2CF9AE}" pid="381" name="FSC#COOELAK@1.1001:FileRefYear">
    <vt:lpwstr>2020</vt:lpwstr>
  </property>
  <property fmtid="{D5CDD505-2E9C-101B-9397-08002B2CF9AE}" pid="382" name="FSC#COOELAK@1.1001:FileRefOrdinal">
    <vt:lpwstr>2917</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Novák, Matúš</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16.01.2020</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*COO.2145.100.9.3045781*</vt:lpwstr>
  </property>
  <property fmtid="{D5CDD505-2E9C-101B-9397-08002B2CF9AE}" pid="397" name="FSC#COOELAK@1.1001:RefBarCode">
    <vt:lpwstr>*COO.2145.100.7.212286*</vt:lpwstr>
  </property>
  <property fmtid="{D5CDD505-2E9C-101B-9397-08002B2CF9AE}" pid="398" name="FSC#COOELAK@1.1001:FileRefBarCode">
    <vt:lpwstr>*2917-2020*</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P 13</vt:lpwstr>
  </property>
  <property fmtid="{D5CDD505-2E9C-101B-9397-08002B2CF9AE}" pid="412" name="FSC#COOELAK@1.1001:CurrentUserRolePos">
    <vt:lpwstr>referent 2</vt:lpwstr>
  </property>
  <property fmtid="{D5CDD505-2E9C-101B-9397-08002B2CF9AE}" pid="413" name="FSC#COOELAK@1.1001:CurrentUserEmail">
    <vt:lpwstr>matus.novak@justice.sk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Matúš Novák</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16.01.2020</vt:lpwstr>
  </property>
  <property fmtid="{D5CDD505-2E9C-101B-9397-08002B2CF9AE}" pid="425" name="FSC#ATSTATECFG@1.1001:SubfileSubject">
    <vt:lpwstr>High-end pásková knižnica a rozšírenie SAN prepínačov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2917-2020-1</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COO.2145.100.9.3045781</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