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2894" w14:textId="06CC935E" w:rsidR="00202F6B" w:rsidRPr="00EB4CC2" w:rsidRDefault="00202F6B" w:rsidP="00202F6B">
      <w:pPr>
        <w:widowControl w:val="0"/>
        <w:jc w:val="right"/>
        <w:rPr>
          <w:rFonts w:ascii="Calibri" w:hAnsi="Calibri" w:cs="Calibri"/>
          <w:b/>
          <w:lang w:eastAsia="cs-CZ"/>
        </w:rPr>
      </w:pPr>
      <w:r w:rsidRPr="00EB4CC2">
        <w:rPr>
          <w:rFonts w:ascii="Calibri" w:hAnsi="Calibri" w:cs="Calibri"/>
          <w:b/>
          <w:iCs/>
          <w:lang w:eastAsia="cs-CZ"/>
        </w:rPr>
        <w:t>Príloha č. </w:t>
      </w:r>
      <w:r>
        <w:rPr>
          <w:rFonts w:ascii="Calibri" w:hAnsi="Calibri" w:cs="Calibri"/>
          <w:b/>
          <w:iCs/>
          <w:lang w:eastAsia="cs-CZ"/>
        </w:rPr>
        <w:t>1</w:t>
      </w:r>
    </w:p>
    <w:p w14:paraId="37836D29" w14:textId="16D077B3" w:rsidR="00781B1B" w:rsidRPr="001E4BCE" w:rsidRDefault="00D81CF7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1E4BCE">
        <w:rPr>
          <w:rFonts w:ascii="Times New Roman" w:eastAsia="Times New Roman" w:hAnsi="Times New Roman" w:cs="Times New Roman"/>
          <w:b/>
          <w:bCs/>
          <w:u w:val="single"/>
        </w:rPr>
        <w:t>Technická špecifikácia - zoznam komponentov pre trolejbusy 30Tr, 31Tr a rozsah opravy.</w:t>
      </w:r>
    </w:p>
    <w:tbl>
      <w:tblPr>
        <w:tblW w:w="941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4667"/>
        <w:gridCol w:w="1984"/>
        <w:gridCol w:w="1843"/>
      </w:tblGrid>
      <w:tr w:rsidR="00AB75CF" w:rsidRPr="001E4BCE" w14:paraId="1F88E725" w14:textId="77777777" w:rsidTr="001E4BCE">
        <w:trPr>
          <w:trHeight w:val="757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1EC8F" w14:textId="77777777" w:rsidR="00AB75CF" w:rsidRPr="001E4BCE" w:rsidRDefault="00AB75CF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proofErr w:type="spellStart"/>
            <w:r w:rsidRPr="001E4B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P.č</w:t>
            </w:r>
            <w:proofErr w:type="spellEnd"/>
            <w:r w:rsidRPr="001E4B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.</w:t>
            </w:r>
          </w:p>
        </w:tc>
        <w:tc>
          <w:tcPr>
            <w:tcW w:w="46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CBF7" w14:textId="77777777" w:rsidR="00AB75CF" w:rsidRPr="001E4BCE" w:rsidRDefault="00AB75CF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proofErr w:type="spellStart"/>
            <w:r w:rsidRPr="001E4B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Názov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9AE67" w14:textId="77777777" w:rsidR="00AB75CF" w:rsidRPr="001E4BCE" w:rsidRDefault="00AB75CF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ID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2FC9" w14:textId="77777777" w:rsidR="00AB75CF" w:rsidRPr="001E4BCE" w:rsidRDefault="00AB75CF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proofErr w:type="spellStart"/>
            <w:r w:rsidRPr="001E4B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Predpokl</w:t>
            </w:r>
            <w:proofErr w:type="spellEnd"/>
            <w:r w:rsidRPr="001E4B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. </w:t>
            </w:r>
            <w:proofErr w:type="spellStart"/>
            <w:r w:rsidRPr="001E4B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množstvo</w:t>
            </w:r>
            <w:proofErr w:type="spellEnd"/>
          </w:p>
        </w:tc>
      </w:tr>
      <w:tr w:rsidR="00AB75CF" w:rsidRPr="001E4BCE" w14:paraId="09C42EC8" w14:textId="77777777" w:rsidTr="001E4BCE">
        <w:trPr>
          <w:trHeight w:val="401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A23E" w14:textId="747A1209" w:rsidR="00AB75CF" w:rsidRPr="001E4BCE" w:rsidRDefault="00AC08A7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 w:rsidR="00AB75CF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FDFE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Výstupný </w:t>
            </w:r>
            <w:proofErr w:type="spellStart"/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striedač</w:t>
            </w:r>
            <w:proofErr w:type="spellEnd"/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A81A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EC602810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54A66" w14:textId="1A1A8E92" w:rsidR="00AC08A7" w:rsidRPr="001E4BCE" w:rsidRDefault="00AC08A7" w:rsidP="00AC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</w:tr>
      <w:tr w:rsidR="00AB75CF" w:rsidRPr="001E4BCE" w14:paraId="3E06AED7" w14:textId="77777777" w:rsidTr="001E4BCE">
        <w:trPr>
          <w:trHeight w:val="21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6EB8" w14:textId="6519D801" w:rsidR="00AB75CF" w:rsidRPr="001E4BCE" w:rsidRDefault="00AC08A7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  <w:r w:rsidR="00AB75CF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6E4C" w14:textId="078AE532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Riadenie pomocných pohonov H2126</w:t>
            </w:r>
            <w:r w:rsidR="00AC08A7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33132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EP306089=01*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07072" w14:textId="2572A5A0" w:rsidR="00AB75CF" w:rsidRPr="001E4BCE" w:rsidRDefault="00AB75CF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 w:rsidR="00AC08A7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</w:tr>
      <w:tr w:rsidR="00AB75CF" w:rsidRPr="001E4BCE" w14:paraId="6DE4C8B3" w14:textId="77777777" w:rsidTr="001E4BCE">
        <w:trPr>
          <w:trHeight w:val="224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E3776" w14:textId="7D283B3A" w:rsidR="00AB75CF" w:rsidRPr="001E4BCE" w:rsidRDefault="00AC08A7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  <w:r w:rsidR="00AB75CF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27D0A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Riadenie hlavného pohonu 2123C1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3B3F0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EP202785=01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65417" w14:textId="6296E76A" w:rsidR="00AB75CF" w:rsidRPr="001E4BCE" w:rsidRDefault="00AC08A7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</w:tr>
      <w:tr w:rsidR="00AB75CF" w:rsidRPr="001E4BCE" w14:paraId="4EC0ECB3" w14:textId="77777777" w:rsidTr="001E4BCE">
        <w:trPr>
          <w:trHeight w:val="24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46CC4" w14:textId="051311C4" w:rsidR="00AB75CF" w:rsidRPr="001E4BCE" w:rsidRDefault="00AC08A7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AB75CF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D9137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Jednotka výkonová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8C81D" w14:textId="2EDC6E91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EC601392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E52F3" w14:textId="77777777" w:rsidR="00AB75CF" w:rsidRPr="001E4BCE" w:rsidRDefault="00AB75CF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</w:tr>
      <w:tr w:rsidR="008960DB" w:rsidRPr="001E4BCE" w14:paraId="791C7CAA" w14:textId="77777777" w:rsidTr="001E4BCE">
        <w:trPr>
          <w:trHeight w:val="24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4CDD5" w14:textId="0809485D" w:rsidR="008960DB" w:rsidRPr="001E4BCE" w:rsidRDefault="00AC08A7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95B38" w14:textId="6820CDBE" w:rsidR="008960DB" w:rsidRPr="001E4BCE" w:rsidRDefault="00AC08A7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Jednotka výkonová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D29F8" w14:textId="47A15D06" w:rsidR="008960DB" w:rsidRPr="001E4BCE" w:rsidRDefault="00AC08A7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EC602323=01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FD287" w14:textId="147A947C" w:rsidR="008960DB" w:rsidRPr="001E4BCE" w:rsidRDefault="00AC08A7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</w:tr>
      <w:tr w:rsidR="00AB75CF" w:rsidRPr="001E4BCE" w14:paraId="0797E429" w14:textId="77777777" w:rsidTr="001E4BCE">
        <w:trPr>
          <w:trHeight w:val="138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6040" w14:textId="1B58BFB9" w:rsidR="00AB75CF" w:rsidRPr="001E4BCE" w:rsidRDefault="00AC08A7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  <w:r w:rsidR="00AB75CF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A4D32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CAN I/O Modul D3631C2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37C0" w14:textId="1992D3D6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EP306021=01*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F7E95" w14:textId="7AF07751" w:rsidR="00AB75CF" w:rsidRPr="001E4BCE" w:rsidRDefault="00AC08A7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</w:tr>
      <w:tr w:rsidR="00AB75CF" w:rsidRPr="001E4BCE" w14:paraId="3BE764C4" w14:textId="77777777" w:rsidTr="001E4BCE">
        <w:trPr>
          <w:trHeight w:val="22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BE0D" w14:textId="7FFF3F73" w:rsidR="00AB75CF" w:rsidRPr="001E4BCE" w:rsidRDefault="00AC08A7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  <w:r w:rsidR="00AB75CF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FEBA9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Interface hlavného pohonu  A5515C1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A4A9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EP 202786=01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CAC36" w14:textId="0E0B96D8" w:rsidR="00AB75CF" w:rsidRPr="001E4BCE" w:rsidRDefault="00F550B9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</w:tr>
      <w:tr w:rsidR="00AB75CF" w:rsidRPr="001E4BCE" w14:paraId="62BDB6C1" w14:textId="77777777" w:rsidTr="001E4BCE">
        <w:trPr>
          <w:trHeight w:val="170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1822E" w14:textId="5F799A23" w:rsidR="00AB75CF" w:rsidRPr="001E4BCE" w:rsidRDefault="00F550B9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  <w:r w:rsidR="00AB75CF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BE36C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Vstupný menič 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06F5E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EC602464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DE52D" w14:textId="47956B89" w:rsidR="00AB75CF" w:rsidRPr="001E4BCE" w:rsidRDefault="00F550B9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</w:tr>
      <w:tr w:rsidR="00AB75CF" w:rsidRPr="001E4BCE" w14:paraId="03D4E7E3" w14:textId="77777777" w:rsidTr="001E4BCE">
        <w:trPr>
          <w:trHeight w:val="170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8E7ED" w14:textId="6D406EEE" w:rsidR="00AB75CF" w:rsidRPr="001E4BCE" w:rsidRDefault="00F550B9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  <w:r w:rsidR="00AB75CF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63276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Regulačný spínač kúrenia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97A8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EC600906=01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A2B89" w14:textId="12FB2C94" w:rsidR="00AB75CF" w:rsidRPr="001E4BCE" w:rsidRDefault="00F550B9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</w:tr>
      <w:tr w:rsidR="00AB75CF" w:rsidRPr="001E4BCE" w14:paraId="2E060ED7" w14:textId="77777777" w:rsidTr="001E4BCE">
        <w:trPr>
          <w:trHeight w:val="170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09D07" w14:textId="1D4FE8CA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 w:rsidR="00F550B9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CA6E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Výstupný </w:t>
            </w:r>
            <w:proofErr w:type="spellStart"/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striedač</w:t>
            </w:r>
            <w:proofErr w:type="spellEnd"/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6D80E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EC601262=01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AB7B3" w14:textId="78AFFFF4" w:rsidR="00AB75CF" w:rsidRPr="001E4BCE" w:rsidRDefault="00F550B9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</w:tr>
      <w:tr w:rsidR="00AB75CF" w:rsidRPr="001E4BCE" w14:paraId="3414B057" w14:textId="77777777" w:rsidTr="001E4BCE">
        <w:trPr>
          <w:trHeight w:val="170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42C84" w14:textId="76C410E4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 w:rsidR="00F550B9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C98B3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Vstupný menič 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ACF37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EC602808=01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9AC7" w14:textId="5560ABE9" w:rsidR="00AB75CF" w:rsidRPr="001E4BCE" w:rsidRDefault="00F550B9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</w:tr>
      <w:tr w:rsidR="00AB75CF" w:rsidRPr="001E4BCE" w14:paraId="277B04EA" w14:textId="77777777" w:rsidTr="001E4BCE">
        <w:trPr>
          <w:trHeight w:val="170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D0C0" w14:textId="684836A0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 w:rsidR="00F550B9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12BE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Jednofázový </w:t>
            </w:r>
            <w:proofErr w:type="spellStart"/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striedač</w:t>
            </w:r>
            <w:proofErr w:type="spellEnd"/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1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1D751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EC608380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2837D" w14:textId="5180CDB6" w:rsidR="00AB75CF" w:rsidRPr="001E4BCE" w:rsidRDefault="00F550B9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</w:tr>
      <w:tr w:rsidR="00AB75CF" w:rsidRPr="001E4BCE" w14:paraId="2E80497B" w14:textId="77777777" w:rsidTr="001E4BCE">
        <w:trPr>
          <w:trHeight w:val="173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848D2" w14:textId="04F567C5" w:rsidR="00AB75CF" w:rsidRPr="001E4BCE" w:rsidRDefault="00F550B9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  <w:r w:rsidR="00AB75CF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6286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Výstupný </w:t>
            </w:r>
            <w:proofErr w:type="spellStart"/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striedač</w:t>
            </w:r>
            <w:proofErr w:type="spellEnd"/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69E67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EC608704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BB660" w14:textId="13CD995A" w:rsidR="00AB75CF" w:rsidRPr="001E4BCE" w:rsidRDefault="00F550B9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</w:tr>
      <w:tr w:rsidR="00AB75CF" w:rsidRPr="001E4BCE" w14:paraId="607EF097" w14:textId="77777777" w:rsidTr="001E4BCE">
        <w:trPr>
          <w:trHeight w:val="259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CDE7" w14:textId="38F832BF" w:rsidR="00AB75CF" w:rsidRPr="001E4BCE" w:rsidRDefault="00F550B9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  <w:r w:rsidR="00AB75CF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ABEB4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ON BOARD </w:t>
            </w:r>
            <w:proofErr w:type="spellStart"/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Computer</w:t>
            </w:r>
            <w:proofErr w:type="spellEnd"/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D8211C2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2EA89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EP600022=01*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37F1" w14:textId="219B1908" w:rsidR="00AB75CF" w:rsidRPr="001E4BCE" w:rsidRDefault="00F550B9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  <w:tr w:rsidR="00AB75CF" w:rsidRPr="001E4BCE" w14:paraId="39413994" w14:textId="77777777" w:rsidTr="001E4BCE">
        <w:trPr>
          <w:trHeight w:val="259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0BB1C" w14:textId="0C37243C" w:rsidR="00AB75CF" w:rsidRPr="001E4BCE" w:rsidRDefault="00F550B9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</w:t>
            </w:r>
            <w:r w:rsidR="00AB75CF"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76C403" w14:textId="77777777" w:rsidR="00AB75CF" w:rsidRPr="001E4BCE" w:rsidRDefault="00AB75CF" w:rsidP="00860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Znižovací pulzný menič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A92B1" w14:textId="77777777" w:rsidR="00AB75CF" w:rsidRPr="001E4BCE" w:rsidRDefault="00AB75CF" w:rsidP="00860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EC608418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D520B" w14:textId="0E956197" w:rsidR="00AB75CF" w:rsidRPr="001E4BCE" w:rsidRDefault="00F550B9" w:rsidP="008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</w:tr>
    </w:tbl>
    <w:p w14:paraId="053DE299" w14:textId="77777777" w:rsidR="00F550B9" w:rsidRPr="001E4BCE" w:rsidRDefault="00F550B9">
      <w:pPr>
        <w:rPr>
          <w:rFonts w:ascii="Times New Roman" w:eastAsia="Times New Roman" w:hAnsi="Times New Roman" w:cs="Times New Roman"/>
          <w:b/>
          <w:bCs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843"/>
      </w:tblGrid>
      <w:tr w:rsidR="00877731" w:rsidRPr="001E4BCE" w14:paraId="3AC02156" w14:textId="77777777" w:rsidTr="001E4BCE">
        <w:trPr>
          <w:trHeight w:val="315"/>
        </w:trPr>
        <w:tc>
          <w:tcPr>
            <w:tcW w:w="7508" w:type="dxa"/>
            <w:shd w:val="clear" w:color="auto" w:fill="auto"/>
            <w:noWrap/>
            <w:vAlign w:val="center"/>
            <w:hideMark/>
          </w:tcPr>
          <w:p w14:paraId="4894C1A0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1E4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Rozsah opravy a popis priebehu služby: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D4E0C8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</w:pPr>
            <w:r w:rsidRPr="001E4BCE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Zodpovednosť</w:t>
            </w:r>
          </w:p>
        </w:tc>
      </w:tr>
      <w:tr w:rsidR="00877731" w:rsidRPr="001E4BCE" w14:paraId="42CAB1A6" w14:textId="77777777" w:rsidTr="001E4BCE">
        <w:trPr>
          <w:trHeight w:val="315"/>
        </w:trPr>
        <w:tc>
          <w:tcPr>
            <w:tcW w:w="7508" w:type="dxa"/>
            <w:shd w:val="clear" w:color="auto" w:fill="auto"/>
            <w:hideMark/>
          </w:tcPr>
          <w:p w14:paraId="1D498EC1" w14:textId="77777777" w:rsidR="00BB2E0B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zasl</w:t>
            </w:r>
            <w:r w:rsidR="00A97B55" w:rsidRPr="001E4BCE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nie dielov na diagnostiku spolu s dodacím listom s výrobnými číslami </w:t>
            </w:r>
            <w:r w:rsidR="00BB2E0B"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7CBC16C" w14:textId="5E0409DF" w:rsidR="00877731" w:rsidRPr="001E4BCE" w:rsidRDefault="00BB2E0B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877731"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komponentov a popisom </w:t>
            </w:r>
            <w:proofErr w:type="spellStart"/>
            <w:r w:rsidR="00877731" w:rsidRPr="001E4BCE">
              <w:rPr>
                <w:rFonts w:ascii="Times New Roman" w:eastAsia="Times New Roman" w:hAnsi="Times New Roman" w:cs="Times New Roman"/>
                <w:color w:val="000000"/>
              </w:rPr>
              <w:t>závad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C83CA0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Objednávateľ</w:t>
            </w:r>
          </w:p>
        </w:tc>
      </w:tr>
      <w:tr w:rsidR="00877731" w:rsidRPr="001E4BCE" w14:paraId="680A435A" w14:textId="77777777" w:rsidTr="001E4BCE">
        <w:trPr>
          <w:trHeight w:val="372"/>
        </w:trPr>
        <w:tc>
          <w:tcPr>
            <w:tcW w:w="7508" w:type="dxa"/>
            <w:shd w:val="clear" w:color="auto" w:fill="auto"/>
            <w:hideMark/>
          </w:tcPr>
          <w:p w14:paraId="36B0BD33" w14:textId="68CDD281" w:rsid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- diagnostika - očistenie, vyfúkanie komponentov, elektrické premeranie </w:t>
            </w:r>
            <w:r w:rsidR="001E4BCE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50DF9E1" w14:textId="2A13AEC3" w:rsidR="00877731" w:rsidRPr="001E4BCE" w:rsidRDefault="001E4BCE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877731" w:rsidRPr="001E4BCE">
              <w:rPr>
                <w:rFonts w:ascii="Times New Roman" w:eastAsia="Times New Roman" w:hAnsi="Times New Roman" w:cs="Times New Roman"/>
                <w:color w:val="000000"/>
              </w:rPr>
              <w:t>zistenie elektrických parametrov a funkčnosti ...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381F01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877731" w:rsidRPr="001E4BCE" w14:paraId="3D55CC19" w14:textId="77777777" w:rsidTr="001E4BCE">
        <w:trPr>
          <w:trHeight w:val="124"/>
        </w:trPr>
        <w:tc>
          <w:tcPr>
            <w:tcW w:w="7508" w:type="dxa"/>
            <w:shd w:val="clear" w:color="auto" w:fill="auto"/>
            <w:hideMark/>
          </w:tcPr>
          <w:p w14:paraId="6CC6B34D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posúdenie rentability opravy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D9887C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877731" w:rsidRPr="001E4BCE" w14:paraId="7EE7A8D5" w14:textId="77777777" w:rsidTr="001E4BCE">
        <w:trPr>
          <w:trHeight w:val="178"/>
        </w:trPr>
        <w:tc>
          <w:tcPr>
            <w:tcW w:w="7508" w:type="dxa"/>
            <w:shd w:val="clear" w:color="auto" w:fill="auto"/>
            <w:hideMark/>
          </w:tcPr>
          <w:p w14:paraId="1F83A6C3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začiatok opravy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A14BDA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877731" w:rsidRPr="001E4BCE" w14:paraId="34133E0B" w14:textId="77777777" w:rsidTr="001E4BCE">
        <w:trPr>
          <w:trHeight w:val="225"/>
        </w:trPr>
        <w:tc>
          <w:tcPr>
            <w:tcW w:w="7508" w:type="dxa"/>
            <w:shd w:val="clear" w:color="auto" w:fill="auto"/>
            <w:hideMark/>
          </w:tcPr>
          <w:p w14:paraId="1844EDE4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výmena </w:t>
            </w:r>
            <w:proofErr w:type="spellStart"/>
            <w:r w:rsidRPr="001E4BCE">
              <w:rPr>
                <w:rFonts w:ascii="Times New Roman" w:eastAsia="Times New Roman" w:hAnsi="Times New Roman" w:cs="Times New Roman"/>
                <w:color w:val="000000"/>
              </w:rPr>
              <w:t>vadných</w:t>
            </w:r>
            <w:proofErr w:type="spellEnd"/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dielov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66F6B5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877731" w:rsidRPr="001E4BCE" w14:paraId="649DDC6C" w14:textId="77777777" w:rsidTr="001E4BCE">
        <w:trPr>
          <w:trHeight w:val="412"/>
        </w:trPr>
        <w:tc>
          <w:tcPr>
            <w:tcW w:w="7508" w:type="dxa"/>
            <w:shd w:val="clear" w:color="auto" w:fill="auto"/>
            <w:hideMark/>
          </w:tcPr>
          <w:p w14:paraId="385C270C" w14:textId="77777777" w:rsid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určenie presnej ceny za opravu komponentu - cenový návrh opravy - </w:t>
            </w:r>
            <w:r w:rsidR="001E4B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zaslan</w:t>
            </w:r>
            <w:r w:rsidR="001C09AA" w:rsidRPr="001E4BCE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e na </w:t>
            </w:r>
            <w:r w:rsidR="00BB2E0B"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E4B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13FFFFD" w14:textId="39A282F7" w:rsidR="00877731" w:rsidRPr="001E4BCE" w:rsidRDefault="001E4BCE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877731" w:rsidRPr="001E4BCE">
              <w:rPr>
                <w:rFonts w:ascii="Times New Roman" w:eastAsia="Times New Roman" w:hAnsi="Times New Roman" w:cs="Times New Roman"/>
                <w:color w:val="000000"/>
              </w:rPr>
              <w:t>schválenie objednávateľovi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4C7E80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877731" w:rsidRPr="001E4BCE" w14:paraId="167C8B50" w14:textId="77777777" w:rsidTr="001E4BCE">
        <w:trPr>
          <w:trHeight w:val="248"/>
        </w:trPr>
        <w:tc>
          <w:tcPr>
            <w:tcW w:w="7508" w:type="dxa"/>
            <w:shd w:val="clear" w:color="auto" w:fill="auto"/>
            <w:hideMark/>
          </w:tcPr>
          <w:p w14:paraId="171E190B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vystavenie objednávky objednávateľom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B36D7F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Objednávateľ</w:t>
            </w:r>
          </w:p>
        </w:tc>
      </w:tr>
      <w:tr w:rsidR="00877731" w:rsidRPr="001E4BCE" w14:paraId="57FFA893" w14:textId="77777777" w:rsidTr="001E4BCE">
        <w:trPr>
          <w:trHeight w:val="222"/>
        </w:trPr>
        <w:tc>
          <w:tcPr>
            <w:tcW w:w="7508" w:type="dxa"/>
            <w:shd w:val="clear" w:color="auto" w:fill="auto"/>
            <w:hideMark/>
          </w:tcPr>
          <w:p w14:paraId="42F93E60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potvrdenie prijatia objednávky zhotoviteľom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DAB932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877731" w:rsidRPr="001E4BCE" w14:paraId="24207921" w14:textId="77777777" w:rsidTr="001E4BCE">
        <w:trPr>
          <w:trHeight w:val="141"/>
        </w:trPr>
        <w:tc>
          <w:tcPr>
            <w:tcW w:w="7508" w:type="dxa"/>
            <w:shd w:val="clear" w:color="auto" w:fill="auto"/>
            <w:hideMark/>
          </w:tcPr>
          <w:p w14:paraId="05F30186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kompletizácia, konzervovanie, nahratie požadovaného softvéru, odskúšanie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8E174B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877731" w:rsidRPr="001E4BCE" w14:paraId="2A181917" w14:textId="77777777" w:rsidTr="001E4BCE">
        <w:trPr>
          <w:trHeight w:val="187"/>
        </w:trPr>
        <w:tc>
          <w:tcPr>
            <w:tcW w:w="7508" w:type="dxa"/>
            <w:shd w:val="clear" w:color="auto" w:fill="auto"/>
            <w:hideMark/>
          </w:tcPr>
          <w:p w14:paraId="0CD3BB83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ukončenie opravy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CD3FDF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877731" w:rsidRPr="001E4BCE" w14:paraId="0EBC9AEB" w14:textId="77777777" w:rsidTr="001E4BCE">
        <w:trPr>
          <w:trHeight w:val="233"/>
        </w:trPr>
        <w:tc>
          <w:tcPr>
            <w:tcW w:w="7508" w:type="dxa"/>
            <w:shd w:val="clear" w:color="auto" w:fill="auto"/>
            <w:hideMark/>
          </w:tcPr>
          <w:p w14:paraId="79876157" w14:textId="6A19C85E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vystavenie protokolu o vykonaní opravy spolu so zoznamom vymenených dielov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AE4C93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877731" w:rsidRPr="001E4BCE" w14:paraId="1DDA2E2F" w14:textId="77777777" w:rsidTr="001E4BCE">
        <w:trPr>
          <w:trHeight w:val="406"/>
        </w:trPr>
        <w:tc>
          <w:tcPr>
            <w:tcW w:w="7508" w:type="dxa"/>
            <w:shd w:val="clear" w:color="auto" w:fill="auto"/>
            <w:hideMark/>
          </w:tcPr>
          <w:p w14:paraId="5AB4752D" w14:textId="77777777" w:rsidR="00BB2E0B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balenie a odoslanie opravených dielov k objednávateľovi - doprava, vrátane </w:t>
            </w:r>
          </w:p>
          <w:p w14:paraId="748FD1FB" w14:textId="43D7EA13" w:rsidR="00877731" w:rsidRPr="001E4BCE" w:rsidRDefault="00BB2E0B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877731" w:rsidRPr="001E4BCE">
              <w:rPr>
                <w:rFonts w:ascii="Times New Roman" w:eastAsia="Times New Roman" w:hAnsi="Times New Roman" w:cs="Times New Roman"/>
                <w:color w:val="000000"/>
              </w:rPr>
              <w:t>poškodených, nefunkčných a neopraviteľných dielov, ak sa nedohodne inak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777541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877731" w:rsidRPr="001E4BCE" w14:paraId="229930AC" w14:textId="77777777" w:rsidTr="001E4BCE">
        <w:trPr>
          <w:trHeight w:val="229"/>
        </w:trPr>
        <w:tc>
          <w:tcPr>
            <w:tcW w:w="7508" w:type="dxa"/>
            <w:shd w:val="clear" w:color="auto" w:fill="auto"/>
            <w:hideMark/>
          </w:tcPr>
          <w:p w14:paraId="562A864F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potvrdenie prijatia dielov  na strane objednávateľa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6F583F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Objednávateľ</w:t>
            </w:r>
          </w:p>
        </w:tc>
      </w:tr>
      <w:tr w:rsidR="00877731" w:rsidRPr="001E4BCE" w14:paraId="5BC3585D" w14:textId="77777777" w:rsidTr="001E4BCE">
        <w:trPr>
          <w:trHeight w:val="133"/>
        </w:trPr>
        <w:tc>
          <w:tcPr>
            <w:tcW w:w="7508" w:type="dxa"/>
            <w:shd w:val="clear" w:color="auto" w:fill="auto"/>
            <w:hideMark/>
          </w:tcPr>
          <w:p w14:paraId="69ECEA68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 xml:space="preserve"> - fakturácia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E99343" w14:textId="77777777" w:rsidR="00877731" w:rsidRPr="001E4BCE" w:rsidRDefault="00877731" w:rsidP="00640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</w:tbl>
    <w:p w14:paraId="33D45450" w14:textId="77777777" w:rsidR="00781B1B" w:rsidRDefault="00781B1B" w:rsidP="001E4BCE">
      <w:pPr>
        <w:spacing w:after="0" w:line="240" w:lineRule="auto"/>
      </w:pPr>
    </w:p>
    <w:p w14:paraId="392D108C" w14:textId="32695DDA" w:rsidR="001E4BCE" w:rsidRPr="001E4BCE" w:rsidRDefault="001E4BCE" w:rsidP="001E4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sk-SK"/>
        </w:rPr>
      </w:pPr>
      <w:r w:rsidRPr="001E4B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sk-SK"/>
        </w:rPr>
        <w:t>Vyhodnocovacia cena sa určí:</w:t>
      </w:r>
    </w:p>
    <w:p w14:paraId="7166B486" w14:textId="73AD5B62" w:rsidR="001E4BCE" w:rsidRPr="001E4BCE" w:rsidRDefault="001E4BCE" w:rsidP="001E4B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E4BCE">
        <w:rPr>
          <w:rFonts w:ascii="Times New Roman" w:eastAsia="Times New Roman" w:hAnsi="Times New Roman" w:cs="Times New Roman"/>
          <w:color w:val="000000"/>
          <w:lang w:eastAsia="sk-SK"/>
        </w:rPr>
        <w:t>- ako maximálna cena opravy</w:t>
      </w:r>
      <w:r w:rsidR="000221A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E4BCE">
        <w:rPr>
          <w:rFonts w:ascii="Times New Roman" w:eastAsia="Times New Roman" w:hAnsi="Times New Roman" w:cs="Times New Roman"/>
          <w:color w:val="000000"/>
          <w:lang w:eastAsia="sk-SK"/>
        </w:rPr>
        <w:t xml:space="preserve"> a to </w:t>
      </w:r>
      <w:r w:rsidRPr="000221A6">
        <w:rPr>
          <w:rFonts w:ascii="Times New Roman" w:eastAsia="Times New Roman" w:hAnsi="Times New Roman" w:cs="Times New Roman"/>
          <w:color w:val="000000"/>
          <w:lang w:eastAsia="sk-SK"/>
        </w:rPr>
        <w:t>ako</w:t>
      </w:r>
      <w:r w:rsidRPr="001E4BC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221A6">
        <w:rPr>
          <w:rFonts w:ascii="Times New Roman" w:eastAsia="Times New Roman" w:hAnsi="Times New Roman" w:cs="Times New Roman"/>
          <w:color w:val="000000"/>
          <w:lang w:eastAsia="sk-SK"/>
        </w:rPr>
        <w:t xml:space="preserve">maximálne </w:t>
      </w:r>
      <w:r w:rsidRPr="001E4BCE">
        <w:rPr>
          <w:rFonts w:ascii="Times New Roman" w:eastAsia="Times New Roman" w:hAnsi="Times New Roman" w:cs="Times New Roman"/>
          <w:color w:val="000000"/>
          <w:lang w:eastAsia="sk-SK"/>
        </w:rPr>
        <w:t>75 % z ceny nového komponentu</w:t>
      </w:r>
    </w:p>
    <w:p w14:paraId="785C688A" w14:textId="5E07DEF1" w:rsidR="001E4BCE" w:rsidRPr="001E4BCE" w:rsidRDefault="001E4BCE" w:rsidP="001E4B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E4BCE">
        <w:rPr>
          <w:rFonts w:ascii="Times New Roman" w:eastAsia="Times New Roman" w:hAnsi="Times New Roman" w:cs="Times New Roman"/>
          <w:color w:val="000000"/>
          <w:lang w:eastAsia="sk-SK"/>
        </w:rPr>
        <w:t>- ako súčet súčinov jednotkovej ceny a počtu kusov konkrétneho komponentu</w:t>
      </w:r>
    </w:p>
    <w:p w14:paraId="4F146F8A" w14:textId="77777777" w:rsidR="001E4BCE" w:rsidRPr="001E4BCE" w:rsidRDefault="001E4BCE" w:rsidP="001E4B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2054C52" w14:textId="665AB658" w:rsidR="001E4BCE" w:rsidRPr="001E4BCE" w:rsidRDefault="001E4BCE" w:rsidP="001E4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1E4BC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V prípade, že cena za opravu presiahne 75% nového dielu, považuje sa oprava za nerentabilnú (neefektívnu) a komponent sa nebude opravovať - je potrebné ob</w:t>
      </w:r>
      <w:r w:rsidR="00FA50E3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o</w:t>
      </w:r>
      <w:r w:rsidRPr="001E4BC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jstranné odsúhlasenie - protokol o</w:t>
      </w:r>
      <w:r w:rsidR="00B571C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 </w:t>
      </w:r>
      <w:r w:rsidRPr="001E4BC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nerentabilnosti (neefektívnosti opravy). Vyfakt</w:t>
      </w:r>
      <w:r w:rsidR="00FA50E3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u</w:t>
      </w:r>
      <w:r w:rsidRPr="001E4BC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rujú sa iba vzniknuté náklady za diagnostiku a vrátenie komponentu objednávateľovi (dopravné náklady).</w:t>
      </w:r>
    </w:p>
    <w:p w14:paraId="1556AC33" w14:textId="77777777" w:rsidR="001E4BCE" w:rsidRPr="001E4BCE" w:rsidRDefault="001E4BCE" w:rsidP="001E4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2C2D4430" w14:textId="3918CDB6" w:rsidR="001E4BCE" w:rsidRPr="001E4BCE" w:rsidRDefault="001E4BCE" w:rsidP="001E4B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E4BC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V prípade, že cena bude nižšia ako 75% nového dielu, bude sa fakturovať cena nižšia, podľa skutočne vynaložených nákladov na opravu.</w:t>
      </w:r>
    </w:p>
    <w:sectPr w:rsidR="001E4BCE" w:rsidRPr="001E4BCE" w:rsidSect="00781B1B">
      <w:pgSz w:w="11906" w:h="16838"/>
      <w:pgMar w:top="1134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F7"/>
    <w:rsid w:val="000221A6"/>
    <w:rsid w:val="00075B56"/>
    <w:rsid w:val="000C1158"/>
    <w:rsid w:val="00101056"/>
    <w:rsid w:val="00112340"/>
    <w:rsid w:val="001C09AA"/>
    <w:rsid w:val="001E4BCE"/>
    <w:rsid w:val="00202F6B"/>
    <w:rsid w:val="0037505E"/>
    <w:rsid w:val="003D6C27"/>
    <w:rsid w:val="004F59C4"/>
    <w:rsid w:val="0051783C"/>
    <w:rsid w:val="00781B1B"/>
    <w:rsid w:val="00797E58"/>
    <w:rsid w:val="007B0B03"/>
    <w:rsid w:val="00816B09"/>
    <w:rsid w:val="008220BC"/>
    <w:rsid w:val="008245C4"/>
    <w:rsid w:val="00877731"/>
    <w:rsid w:val="008960DB"/>
    <w:rsid w:val="009535E6"/>
    <w:rsid w:val="009E2123"/>
    <w:rsid w:val="00A97B55"/>
    <w:rsid w:val="00AB75CF"/>
    <w:rsid w:val="00AC08A7"/>
    <w:rsid w:val="00B462A4"/>
    <w:rsid w:val="00B571CB"/>
    <w:rsid w:val="00BB2E0B"/>
    <w:rsid w:val="00C07CA6"/>
    <w:rsid w:val="00C441DC"/>
    <w:rsid w:val="00C8603B"/>
    <w:rsid w:val="00D04F5E"/>
    <w:rsid w:val="00D81CF7"/>
    <w:rsid w:val="00F550B9"/>
    <w:rsid w:val="00F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8FB9"/>
  <w15:docId w15:val="{18E15924-C1F3-46E6-B226-9851E45F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B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0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 Svetozár</dc:creator>
  <cp:lastModifiedBy>Elanová Tatiana</cp:lastModifiedBy>
  <cp:revision>13</cp:revision>
  <dcterms:created xsi:type="dcterms:W3CDTF">2024-10-08T11:15:00Z</dcterms:created>
  <dcterms:modified xsi:type="dcterms:W3CDTF">2025-03-03T23:02:00Z</dcterms:modified>
</cp:coreProperties>
</file>