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2BFB" w14:textId="77777777" w:rsidR="00A95DB9" w:rsidRPr="000E4BE6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0E4BE6">
        <w:rPr>
          <w:rFonts w:ascii="Arial Narrow" w:hAnsi="Arial Narrow" w:cs="Arial"/>
          <w:sz w:val="20"/>
        </w:rPr>
        <w:t>Príloha č. 1 súťažných podkladov</w:t>
      </w:r>
    </w:p>
    <w:p w14:paraId="2932101B" w14:textId="77777777" w:rsidR="00A95DB9" w:rsidRPr="000E4BE6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0E4BE6">
        <w:rPr>
          <w:rFonts w:ascii="Arial Narrow" w:hAnsi="Arial Narrow" w:cs="Arial"/>
          <w:sz w:val="20"/>
        </w:rPr>
        <w:t>Opis predmetu zákazky, technické požiadavky</w:t>
      </w:r>
      <w:r w:rsidR="006D1C4A" w:rsidRPr="000E4BE6">
        <w:rPr>
          <w:rFonts w:ascii="Arial Narrow" w:hAnsi="Arial Narrow" w:cs="Arial"/>
          <w:sz w:val="20"/>
        </w:rPr>
        <w:t>, vlastný návrh plnenia</w:t>
      </w:r>
    </w:p>
    <w:p w14:paraId="3C27532D" w14:textId="77777777" w:rsidR="00DE5F5F" w:rsidRPr="000E4BE6" w:rsidRDefault="00DE5F5F" w:rsidP="00DE5F5F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bookmarkStart w:id="0" w:name="_Hlk55404731"/>
      <w:r w:rsidRPr="000E4BE6">
        <w:rPr>
          <w:rFonts w:ascii="Arial Narrow" w:hAnsi="Arial Narrow" w:cs="Arial"/>
          <w:b/>
          <w:sz w:val="30"/>
          <w:szCs w:val="30"/>
        </w:rPr>
        <w:t>Nákup a servis prenosných multidetektorov plynov s automatizovaným testovacím a kalibračným systémom</w:t>
      </w:r>
      <w:r w:rsidRPr="000E4BE6" w:rsidDel="00FC75EB">
        <w:rPr>
          <w:rFonts w:ascii="Arial Narrow" w:hAnsi="Arial Narrow" w:cs="Arial"/>
          <w:b/>
          <w:sz w:val="30"/>
          <w:szCs w:val="30"/>
        </w:rPr>
        <w:t xml:space="preserve"> </w:t>
      </w:r>
    </w:p>
    <w:bookmarkEnd w:id="0"/>
    <w:p w14:paraId="4BAEB931" w14:textId="77777777" w:rsidR="00DE5F5F" w:rsidRPr="000E4BE6" w:rsidRDefault="00DE5F5F" w:rsidP="00DE5F5F">
      <w:pPr>
        <w:jc w:val="both"/>
        <w:rPr>
          <w:rFonts w:ascii="Arial Narrow" w:hAnsi="Arial Narrow" w:cs="Arial"/>
          <w:b/>
          <w:sz w:val="22"/>
          <w:szCs w:val="22"/>
        </w:rPr>
      </w:pPr>
      <w:r w:rsidRPr="000E4BE6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09037076" w14:textId="77777777" w:rsidR="00DE5F5F" w:rsidRPr="000E4BE6" w:rsidRDefault="00DE5F5F" w:rsidP="00DE5F5F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hAnsi="Arial Narrow" w:cs="Arial"/>
          <w:sz w:val="22"/>
          <w:szCs w:val="22"/>
        </w:rPr>
        <w:t xml:space="preserve">Predmetom tejto zákazky je nákup a servis viackanálových multidetektorov plynov, ktoré umožnia meranie minimálne štyroch rôznych plynov respektíve pár s automatizovanými testovacími a kalibračnými stanicami. </w:t>
      </w:r>
    </w:p>
    <w:p w14:paraId="63FE024E" w14:textId="77777777" w:rsidR="00DE5F5F" w:rsidRPr="000E4BE6" w:rsidRDefault="00DE5F5F" w:rsidP="00DE5F5F">
      <w:pPr>
        <w:jc w:val="both"/>
        <w:rPr>
          <w:rFonts w:ascii="Arial Narrow" w:hAnsi="Arial Narrow" w:cs="Arial"/>
          <w:sz w:val="22"/>
          <w:szCs w:val="22"/>
        </w:rPr>
      </w:pPr>
    </w:p>
    <w:p w14:paraId="22AB6752" w14:textId="77777777" w:rsidR="00DE5F5F" w:rsidRPr="000E4BE6" w:rsidRDefault="00DE5F5F" w:rsidP="00DE5F5F">
      <w:pPr>
        <w:rPr>
          <w:rFonts w:ascii="Arial Narrow" w:hAnsi="Arial Narrow" w:cs="Arial"/>
          <w:b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24A7675E" w14:textId="77777777" w:rsidR="00DE5F5F" w:rsidRPr="000E4BE6" w:rsidRDefault="00DE5F5F" w:rsidP="00DE5F5F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0E4BE6">
        <w:rPr>
          <w:rFonts w:ascii="Arial Narrow" w:eastAsia="Calibri" w:hAnsi="Arial Narrow"/>
          <w:noProof/>
          <w:sz w:val="22"/>
          <w:szCs w:val="22"/>
        </w:rPr>
        <w:t xml:space="preserve">Nákup a servis </w:t>
      </w:r>
      <w:r w:rsidRPr="000E4BE6">
        <w:rPr>
          <w:rFonts w:ascii="Arial Narrow" w:hAnsi="Arial Narrow" w:cs="Arial"/>
          <w:sz w:val="22"/>
          <w:szCs w:val="22"/>
        </w:rPr>
        <w:t>viackanálových multidetektorov plynov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pre súčasné meranie minimálne štyroch rôznych plynov, resp. pár, disponujúce funkciou chýbajúceho pohybu, tzv.„mŕtvy muž“ s monitorovaním polohy, s automatizovanými testovacími </w:t>
      </w:r>
      <w:r w:rsidRPr="000E4BE6">
        <w:rPr>
          <w:rFonts w:ascii="Arial Narrow" w:eastAsia="Calibri" w:hAnsi="Arial Narrow"/>
          <w:noProof/>
          <w:sz w:val="22"/>
          <w:szCs w:val="22"/>
        </w:rPr>
        <w:br/>
        <w:t xml:space="preserve">a kalibračnými stanicami, ktoré umožnia hasičským jednotkám meranie možnej prítomnosti nebezpečných látok v priestoroch a súčasne umožní meranie explozívnych látok, plynov a pár. </w:t>
      </w:r>
    </w:p>
    <w:p w14:paraId="45354BED" w14:textId="77777777" w:rsidR="00DE5F5F" w:rsidRPr="000E4BE6" w:rsidRDefault="00DE5F5F" w:rsidP="00DE5F5F">
      <w:pPr>
        <w:rPr>
          <w:rFonts w:ascii="Arial Narrow" w:hAnsi="Arial Narrow"/>
          <w:sz w:val="22"/>
          <w:szCs w:val="22"/>
        </w:rPr>
      </w:pPr>
    </w:p>
    <w:p w14:paraId="28AEA794" w14:textId="77777777" w:rsidR="00DE5F5F" w:rsidRPr="000E4BE6" w:rsidRDefault="00DE5F5F" w:rsidP="00DE5F5F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Plnenie:</w:t>
      </w:r>
      <w:r w:rsidRPr="000E4BE6">
        <w:rPr>
          <w:b/>
          <w:sz w:val="24"/>
          <w:szCs w:val="24"/>
        </w:rPr>
        <w:t xml:space="preserve"> </w:t>
      </w:r>
      <w:r w:rsidRPr="000E4BE6">
        <w:rPr>
          <w:rFonts w:ascii="Arial Narrow" w:eastAsia="Calibri" w:hAnsi="Arial Narrow"/>
          <w:noProof/>
          <w:sz w:val="22"/>
          <w:szCs w:val="22"/>
        </w:rPr>
        <w:t>Rámcová dohoda na 36 mesiacov,</w:t>
      </w:r>
    </w:p>
    <w:p w14:paraId="4F5FA27F" w14:textId="77777777" w:rsidR="00DE5F5F" w:rsidRPr="000E4BE6" w:rsidRDefault="00DE5F5F" w:rsidP="00DE5F5F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22E9B1CA" w14:textId="77777777" w:rsidR="00DE5F5F" w:rsidRPr="000E4BE6" w:rsidRDefault="00DE5F5F" w:rsidP="00DE5F5F">
      <w:pPr>
        <w:rPr>
          <w:rFonts w:ascii="Arial Narrow" w:eastAsia="Calibri" w:hAnsi="Arial Narrow"/>
          <w:noProof/>
          <w:sz w:val="22"/>
          <w:szCs w:val="22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Miesto dodania tovaru:</w:t>
      </w:r>
      <w:r w:rsidRPr="000E4BE6">
        <w:rPr>
          <w:sz w:val="24"/>
          <w:szCs w:val="24"/>
        </w:rPr>
        <w:t xml:space="preserve"> </w:t>
      </w:r>
      <w:r w:rsidRPr="000E4BE6">
        <w:rPr>
          <w:rFonts w:ascii="Arial Narrow" w:eastAsia="Calibri" w:hAnsi="Arial Narrow"/>
          <w:noProof/>
          <w:sz w:val="22"/>
          <w:szCs w:val="22"/>
        </w:rPr>
        <w:t>Záchranná brigáda HaZZ v Žiline, Bánovská cesta 8111, 010 01  Žilina,</w:t>
      </w:r>
    </w:p>
    <w:p w14:paraId="7A564914" w14:textId="77777777" w:rsidR="00DE5F5F" w:rsidRPr="000E4BE6" w:rsidRDefault="00DE5F5F" w:rsidP="00DE5F5F">
      <w:pPr>
        <w:rPr>
          <w:rFonts w:ascii="Arial Narrow" w:eastAsia="Calibri" w:hAnsi="Arial Narrow"/>
          <w:noProof/>
          <w:sz w:val="22"/>
          <w:szCs w:val="22"/>
        </w:rPr>
      </w:pPr>
    </w:p>
    <w:p w14:paraId="5B3E7508" w14:textId="77777777" w:rsidR="00DE5F5F" w:rsidRPr="000E4BE6" w:rsidRDefault="00DE5F5F" w:rsidP="00DE5F5F">
      <w:pPr>
        <w:rPr>
          <w:sz w:val="24"/>
          <w:szCs w:val="24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Miesto plnenia servisných služieb:</w:t>
      </w:r>
      <w:r w:rsidRPr="000E4BE6">
        <w:rPr>
          <w:rFonts w:ascii="Arial Narrow" w:eastAsia="Calibri" w:hAnsi="Arial Narrow"/>
          <w:noProof/>
          <w:sz w:val="22"/>
          <w:szCs w:val="22"/>
        </w:rPr>
        <w:t xml:space="preserve"> Na základe čiastkových objednávok v servisnom stredisku,</w:t>
      </w:r>
      <w:r w:rsidRPr="000E4BE6">
        <w:rPr>
          <w:sz w:val="24"/>
          <w:szCs w:val="24"/>
        </w:rPr>
        <w:t xml:space="preserve"> </w:t>
      </w:r>
    </w:p>
    <w:p w14:paraId="061C9BFC" w14:textId="77777777" w:rsidR="00DE5F5F" w:rsidRPr="000E4BE6" w:rsidRDefault="00DE5F5F" w:rsidP="00DE5F5F">
      <w:pPr>
        <w:rPr>
          <w:sz w:val="24"/>
          <w:szCs w:val="24"/>
        </w:rPr>
      </w:pPr>
    </w:p>
    <w:p w14:paraId="1298D17D" w14:textId="77777777" w:rsidR="00DE5F5F" w:rsidRPr="000E4BE6" w:rsidRDefault="00DE5F5F" w:rsidP="00DE5F5F">
      <w:pPr>
        <w:rPr>
          <w:sz w:val="24"/>
          <w:szCs w:val="24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>Predpokladané množstvo tovaru:</w:t>
      </w:r>
      <w:r w:rsidRPr="000E4BE6">
        <w:rPr>
          <w:sz w:val="24"/>
          <w:szCs w:val="24"/>
        </w:rPr>
        <w:t xml:space="preserve"> </w:t>
      </w:r>
      <w:r w:rsidRPr="000E4BE6">
        <w:rPr>
          <w:rFonts w:ascii="Arial Narrow" w:eastAsia="Calibri" w:hAnsi="Arial Narrow"/>
          <w:noProof/>
          <w:sz w:val="22"/>
          <w:szCs w:val="22"/>
        </w:rPr>
        <w:t>250 kusov viackanálových multidetektorov plynov,</w:t>
      </w:r>
    </w:p>
    <w:p w14:paraId="0BA97211" w14:textId="77777777" w:rsidR="00DE5F5F" w:rsidRPr="000E4BE6" w:rsidRDefault="00DE5F5F" w:rsidP="00DE5F5F">
      <w:pPr>
        <w:ind w:left="2832"/>
        <w:rPr>
          <w:sz w:val="24"/>
          <w:szCs w:val="24"/>
        </w:rPr>
      </w:pPr>
      <w:r w:rsidRPr="000E4BE6">
        <w:rPr>
          <w:sz w:val="24"/>
          <w:szCs w:val="24"/>
        </w:rPr>
        <w:t xml:space="preserve"> </w:t>
      </w:r>
      <w:r w:rsidRPr="000E4BE6">
        <w:rPr>
          <w:rFonts w:ascii="Arial Narrow" w:eastAsia="Calibri" w:hAnsi="Arial Narrow"/>
          <w:noProof/>
          <w:sz w:val="22"/>
          <w:szCs w:val="22"/>
        </w:rPr>
        <w:t>13 kusov kalibračných a testovacích staníc,</w:t>
      </w:r>
    </w:p>
    <w:p w14:paraId="7E89BEDA" w14:textId="77777777" w:rsidR="00DE5F5F" w:rsidRPr="000E4BE6" w:rsidRDefault="00DE5F5F" w:rsidP="00DE5F5F">
      <w:pPr>
        <w:ind w:left="2832"/>
        <w:rPr>
          <w:rFonts w:ascii="Arial Narrow" w:hAnsi="Arial Narrow"/>
          <w:sz w:val="22"/>
          <w:szCs w:val="22"/>
        </w:rPr>
      </w:pPr>
      <w:r w:rsidRPr="000E4BE6">
        <w:rPr>
          <w:sz w:val="24"/>
          <w:szCs w:val="24"/>
        </w:rPr>
        <w:t xml:space="preserve"> </w:t>
      </w:r>
      <w:r w:rsidRPr="000E4BE6">
        <w:rPr>
          <w:rFonts w:ascii="Arial Narrow" w:eastAsia="Calibri" w:hAnsi="Arial Narrow"/>
          <w:noProof/>
          <w:sz w:val="22"/>
          <w:szCs w:val="22"/>
        </w:rPr>
        <w:t>13 kusov kalibračných plynov.</w:t>
      </w:r>
    </w:p>
    <w:p w14:paraId="6FFD573E" w14:textId="056BB8BF" w:rsidR="00A12C44" w:rsidRPr="000E4BE6" w:rsidRDefault="00DE5F5F" w:rsidP="00DE5F5F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0E4BE6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6508DF21" w14:textId="77777777" w:rsidR="00A12C44" w:rsidRPr="000E4BE6" w:rsidRDefault="00A12C44" w:rsidP="00A12C44">
      <w:pPr>
        <w:rPr>
          <w:rFonts w:ascii="Arial Narrow" w:hAnsi="Arial Narrow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4954"/>
      </w:tblGrid>
      <w:tr w:rsidR="00BC7DD6" w:rsidRPr="000E4BE6" w14:paraId="1F2BE048" w14:textId="77777777" w:rsidTr="00BC7DD6">
        <w:trPr>
          <w:trHeight w:val="25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64EDB3" w14:textId="77777777" w:rsidR="00BC7DD6" w:rsidRPr="000E4BE6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E4BE6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FB767" w14:textId="77777777" w:rsidR="00BC7DD6" w:rsidRPr="000E4BE6" w:rsidRDefault="00BC7DD6" w:rsidP="00131AA8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4BE6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(vlastný návrh plnenia)</w:t>
            </w:r>
          </w:p>
        </w:tc>
      </w:tr>
      <w:tr w:rsidR="00BC7DD6" w:rsidRPr="000E4BE6" w14:paraId="37439A88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F947" w14:textId="77777777" w:rsidR="00BC7DD6" w:rsidRPr="000E4BE6" w:rsidRDefault="00BC7DD6" w:rsidP="008D565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Kompaktný prenosný</w:t>
            </w:r>
            <w:r w:rsidR="009C699F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 xml:space="preserve"> </w:t>
            </w:r>
            <w:r w:rsidR="008D565D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 xml:space="preserve">viackanálový multidetektor plynov </w:t>
            </w:r>
            <w:r w:rsidR="009C699F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s</w:t>
            </w:r>
            <w:r w:rsidR="00073C77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 </w:t>
            </w:r>
            <w:r w:rsidR="009C699F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monitorovaní</w:t>
            </w:r>
            <w:r w:rsidR="00A56DC0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 xml:space="preserve"> polohy</w:t>
            </w:r>
            <w:r w:rsidR="001A60E7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 xml:space="preserve">, </w:t>
            </w:r>
            <w:r w:rsidR="00073C77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s</w:t>
            </w:r>
            <w:r w:rsidR="001A60E7" w:rsidRPr="000E4BE6"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  <w:t> automatizovaným testovacím a kalibračným systémom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1CD" w14:textId="77777777" w:rsidR="00BC7DD6" w:rsidRPr="000E4BE6" w:rsidRDefault="00BC7DD6" w:rsidP="00C8073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F3ECCCC" w14:textId="77777777" w:rsidR="00C80739" w:rsidRPr="000E4BE6" w:rsidRDefault="00C80739" w:rsidP="00AC3AB3">
            <w:pPr>
              <w:spacing w:after="24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Uchádzač uvedie presný názov a typ</w:t>
            </w:r>
          </w:p>
        </w:tc>
      </w:tr>
      <w:tr w:rsidR="00BC7DD6" w:rsidRPr="000E4BE6" w14:paraId="4FEB6DA2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6E1" w14:textId="77777777" w:rsidR="00BC7DD6" w:rsidRPr="000E4BE6" w:rsidRDefault="00BC7DD6" w:rsidP="00990AB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68E" w14:textId="77777777" w:rsidR="00BC7DD6" w:rsidRPr="000E4BE6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0E4BE6" w14:paraId="13F0FC9A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B499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musí </w:t>
            </w:r>
            <w:r w:rsidR="000D084A" w:rsidRPr="00681D2B">
              <w:rPr>
                <w:rFonts w:ascii="Arial Narrow" w:hAnsi="Arial Narrow"/>
                <w:color w:val="231F20"/>
                <w:sz w:val="22"/>
                <w:szCs w:val="22"/>
              </w:rPr>
              <w:t>umožňovať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súčasné meranie min. 4 rôznych plynov s rýchlou odozvou,</w:t>
            </w:r>
          </w:p>
          <w:p w14:paraId="5BF215C4" w14:textId="77777777" w:rsidR="00BC7DD6" w:rsidRPr="00681D2B" w:rsidRDefault="001A60E7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disponovať štyrmi základnými senzormi: horľavé plyny (LEL), kyslík (O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  <w:vertAlign w:val="subscript"/>
              </w:rPr>
              <w:t>2</w:t>
            </w:r>
            <w:r w:rsidR="00123262" w:rsidRPr="00681D2B">
              <w:rPr>
                <w:rFonts w:ascii="Arial Narrow" w:hAnsi="Arial Narrow"/>
                <w:color w:val="231F20"/>
                <w:sz w:val="22"/>
                <w:szCs w:val="22"/>
              </w:rPr>
              <w:t>),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oxid uhoľnatý (CO), sírovodík (H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  <w:vertAlign w:val="subscript"/>
              </w:rPr>
              <w:t>2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S) a ich kombinácie,</w:t>
            </w:r>
          </w:p>
          <w:p w14:paraId="7139E547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odozva senzorov, teda rýchlosť reakcie musí byť maximálne do 15 sekúnd t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  <w:vertAlign w:val="subscript"/>
              </w:rPr>
              <w:t>90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551DD645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umožniť aktivovať/deaktivovať jednotlivé kanály senzorov,</w:t>
            </w:r>
          </w:p>
          <w:p w14:paraId="74B1EA1B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všetky kanály senzorov musia byť vybavené alarmom chýbajúceho</w:t>
            </w:r>
            <w:r w:rsidR="00374771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alebo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pre</w:t>
            </w:r>
            <w:r w:rsidR="00123262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prípad,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že senzor bol </w:t>
            </w:r>
            <w:r w:rsidR="00123262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odstránený a kanál senzora nie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je vypnutý,</w:t>
            </w:r>
          </w:p>
          <w:p w14:paraId="686F143A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multidetektor plynov musí byť schopný zobraziť údaje o horľavých plynoch ako % dolnej hranice výbušnosti (LEL),</w:t>
            </w:r>
          </w:p>
          <w:p w14:paraId="0867F02E" w14:textId="77777777" w:rsidR="00D868BD" w:rsidRPr="00681D2B" w:rsidRDefault="00D868BD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multidetektor plynov musí zaznamenávať minimálne 400 udalostí</w:t>
            </w:r>
            <w:r w:rsidR="002B236B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do svojej internej pamäte</w:t>
            </w:r>
            <w:r w:rsidR="00123262" w:rsidRPr="00681D2B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  <w:r w:rsidR="002B236B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</w:p>
          <w:p w14:paraId="1675D8E6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lastRenderedPageBreak/>
              <w:t>multidetektor plynov musí upozorniť používateľa, na blížiaci sa koniec platnosti kalibrácie jednotlivých senzorov, alebo musí zobrazovať zostávajúci počet dní do ďalšej kalibrácie,</w:t>
            </w:r>
          </w:p>
          <w:p w14:paraId="420EAE45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multidetektor plynov musí zobraziť dátum poslednej kalibrácie,</w:t>
            </w:r>
          </w:p>
          <w:p w14:paraId="4840682E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všetky nastaviteľné parametre prístroja musia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byť chránené používateľom nastaviteľným heslom,</w:t>
            </w:r>
          </w:p>
          <w:p w14:paraId="69E981C1" w14:textId="318BC8E3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multidetektor plynov musí zobraziť typy nainštalovaných senzorov meraných plynov spolu s mernou jednotkou,</w:t>
            </w:r>
            <w:r w:rsidR="00DA008E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                                                   </w:t>
            </w:r>
          </w:p>
          <w:p w14:paraId="3E23A92C" w14:textId="77777777" w:rsidR="00BC7DD6" w:rsidRPr="00681D2B" w:rsidRDefault="00BC7DD6" w:rsidP="0037477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multidetektor plynov musí disponovať funkciou </w:t>
            </w:r>
            <w:r w:rsidR="00374771" w:rsidRPr="00681D2B">
              <w:rPr>
                <w:rFonts w:ascii="Arial Narrow" w:hAnsi="Arial Narrow"/>
                <w:color w:val="231F20"/>
                <w:sz w:val="22"/>
                <w:szCs w:val="22"/>
              </w:rPr>
              <w:t>monitorovania nehybnosti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tzv. „mŕtvy muž“, </w:t>
            </w:r>
            <w:r w:rsidR="00123262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alarm </w:t>
            </w:r>
            <w:r w:rsidR="00123262"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sa musí aktivovať do 30 sekúnd,</w:t>
            </w:r>
          </w:p>
          <w:p w14:paraId="791DD193" w14:textId="77777777" w:rsidR="00A56DC0" w:rsidRPr="00681D2B" w:rsidRDefault="00A56DC0" w:rsidP="0037477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mať funkciu monitorovania polohy pomocou GPS alebo ekvivalent,</w:t>
            </w:r>
          </w:p>
          <w:p w14:paraId="07FDF761" w14:textId="77777777" w:rsidR="00123262" w:rsidRPr="00681D2B" w:rsidRDefault="00123262" w:rsidP="0037477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mať nárazu odolný ochranný kryt,</w:t>
            </w:r>
          </w:p>
          <w:p w14:paraId="35080B32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musí mať popruh na krk alebo klip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na pripevnenie na odev hasiča,</w:t>
            </w:r>
          </w:p>
          <w:p w14:paraId="10A25788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maximálna prípustná hmotnosť vrátane batérie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2</w:t>
            </w:r>
            <w:r w:rsidR="000460DC" w:rsidRPr="00681D2B">
              <w:rPr>
                <w:rFonts w:ascii="Arial Narrow" w:hAnsi="Arial Narrow"/>
                <w:color w:val="231F20"/>
                <w:sz w:val="22"/>
                <w:szCs w:val="22"/>
              </w:rPr>
              <w:t>7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0 g,</w:t>
            </w:r>
          </w:p>
          <w:p w14:paraId="3F04B221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sa dať ovládať jednou rukou v rukaviciach protichemického pretlakového plynotesného obleku a tiež v hasičských zásahových rukaviciach,</w:t>
            </w:r>
          </w:p>
          <w:p w14:paraId="32327EE5" w14:textId="77777777" w:rsidR="00BC7DD6" w:rsidRPr="00681D2B" w:rsidRDefault="00A86B83" w:rsidP="00A86B8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musí byť odolný voči pádu z výšky minimálne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1 meter na pevnú betónovú plochu v zmysle STN EN 61010-1 alebo ekvivalent</w:t>
            </w:r>
            <w:r w:rsidR="00BC7DD6" w:rsidRPr="00681D2B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563AE80A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multidetektor plynov musí byť schopný prenášať údaje o</w:t>
            </w:r>
            <w:r w:rsidR="002B236B" w:rsidRPr="00681D2B">
              <w:rPr>
                <w:rFonts w:ascii="Arial Narrow" w:hAnsi="Arial Narrow"/>
                <w:color w:val="231F20"/>
                <w:sz w:val="22"/>
                <w:szCs w:val="22"/>
              </w:rPr>
              <w:t> 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zariadení</w:t>
            </w:r>
            <w:r w:rsidR="002B236B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, nameraných hodnotách a udalostiach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prostredníctvom bezdrôtového pripojenia do iného zariadenia, napríklad do tabletu alebo mobilného telefónu,</w:t>
            </w:r>
          </w:p>
          <w:p w14:paraId="2CE4A119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mať integrovaný displej s podsvietením,</w:t>
            </w:r>
          </w:p>
          <w:p w14:paraId="5A051146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musí byť vybavený multifunkčnými alarmami (vizuálnym,  akustickým aj vibračným), ktoré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je možné v prípade potreby vypnúť,</w:t>
            </w:r>
          </w:p>
          <w:p w14:paraId="0F74986D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akustický alarm musí mať hodnotu &gt; 9</w:t>
            </w:r>
            <w:r w:rsidR="00F866F8" w:rsidRPr="00681D2B">
              <w:rPr>
                <w:rFonts w:ascii="Arial Narrow" w:hAnsi="Arial Narrow"/>
                <w:color w:val="231F20"/>
                <w:sz w:val="22"/>
                <w:szCs w:val="22"/>
              </w:rPr>
              <w:t>0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dB,</w:t>
            </w:r>
            <w:r w:rsidRPr="00681D2B" w:rsidDel="00D41F2F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</w:p>
          <w:p w14:paraId="070859F4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musí byť vhodný na použitie v prostredí s nebezpečenstvom výbuchu a musí vyhovovať podmienkam podľa Smernice 2014/34/EÚ (ATEX) alebo podľa smernice ATEX Skupiny 2 (povrchový priemysel) kategórie 1G pre použitie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v EEx, Zóna 0,</w:t>
            </w:r>
          </w:p>
          <w:p w14:paraId="666F9CA3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musí byť odolný voči vniknutiu kvapaliny a prachu IP68,</w:t>
            </w:r>
          </w:p>
          <w:p w14:paraId="39CE5C4A" w14:textId="3346BEC0" w:rsidR="00BC7DD6" w:rsidRPr="00681D2B" w:rsidRDefault="008D565D" w:rsidP="00DE5F5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prevádzková teplota v minimálnom rozsahu</w:t>
            </w:r>
            <w:r w:rsidRPr="00681D2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1D2B">
              <w:rPr>
                <w:rFonts w:ascii="Arial Narrow" w:hAnsi="Arial Narrow"/>
                <w:sz w:val="22"/>
                <w:szCs w:val="22"/>
              </w:rPr>
              <w:br/>
              <w:t>-20 až +</w:t>
            </w:r>
            <w:r w:rsidR="00DE5F5F" w:rsidRPr="00681D2B">
              <w:rPr>
                <w:rFonts w:ascii="Arial Narrow" w:hAnsi="Arial Narrow"/>
                <w:sz w:val="22"/>
                <w:szCs w:val="22"/>
              </w:rPr>
              <w:t>5</w:t>
            </w:r>
            <w:r w:rsidRPr="00681D2B">
              <w:rPr>
                <w:rFonts w:ascii="Arial Narrow" w:hAnsi="Arial Narrow"/>
                <w:sz w:val="22"/>
                <w:szCs w:val="22"/>
              </w:rPr>
              <w:t>0 °C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</w:p>
          <w:p w14:paraId="3CB762B7" w14:textId="655167AA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nepretržitý prevádzkový čas multidetektora plynov musí byť  minimálne</w:t>
            </w:r>
            <w:r w:rsidR="001A3562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1</w:t>
            </w:r>
            <w:r w:rsidR="00DE5F5F" w:rsidRPr="00681D2B">
              <w:rPr>
                <w:rFonts w:ascii="Arial Narrow" w:hAnsi="Arial Narrow"/>
                <w:color w:val="231F20"/>
                <w:sz w:val="22"/>
                <w:szCs w:val="22"/>
              </w:rPr>
              <w:t>2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hodín pri bežnej izbovej teplote 20 °C</w:t>
            </w:r>
            <w:r w:rsidR="00F866F8" w:rsidRPr="00681D2B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6252EC88" w14:textId="77777777" w:rsidR="00BC7DD6" w:rsidRPr="00681D2B" w:rsidRDefault="00BC7DD6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multidetektor plynov musí byť vybavený nabíjateľnou lítiovou batériou prípadne ekvivalent,</w:t>
            </w:r>
          </w:p>
          <w:p w14:paraId="22490662" w14:textId="77777777" w:rsidR="00BC7DD6" w:rsidRPr="00681D2B" w:rsidRDefault="00F866F8" w:rsidP="004906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>súčasťou dodávky musí byť samostatne stojaca stolová sieťová nabíjacia stanica – nabíjací dok (230 V),</w:t>
            </w:r>
          </w:p>
          <w:p w14:paraId="6686A36F" w14:textId="77777777" w:rsidR="00BC7DD6" w:rsidRPr="00681D2B" w:rsidRDefault="00BC7DD6" w:rsidP="00990A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lastRenderedPageBreak/>
              <w:t>multidetektor plynov musí používateľovi poskytovať minimálne 10-minútové varovanie straty výkonu batérie vo všetkých podmienkach okolia, alarmy spotreby energie musia aktivovať akustický a vizuálny alarm</w:t>
            </w:r>
            <w:r w:rsidR="009C699F"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 a zároveň túto informáciu zobraziť na displeji zariadenia</w:t>
            </w:r>
          </w:p>
          <w:p w14:paraId="5638BE40" w14:textId="63C4B87C" w:rsidR="003B0D25" w:rsidRPr="00681D2B" w:rsidRDefault="003B0D25" w:rsidP="00990AB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t xml:space="preserve">multidetektor plynov musí disponovať označením CE, potvrdzujúcim, že výrobok je v súlade </w:t>
            </w:r>
            <w:r w:rsidRPr="00681D2B">
              <w:rPr>
                <w:rFonts w:ascii="Arial Narrow" w:hAnsi="Arial Narrow"/>
                <w:color w:val="231F20"/>
                <w:sz w:val="22"/>
                <w:szCs w:val="22"/>
              </w:rPr>
              <w:br/>
              <w:t>s príslušnými právnymi predpismi Európskej únie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90CA" w14:textId="77777777" w:rsidR="00BC7DD6" w:rsidRPr="000E4BE6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3AA72AC" w14:textId="77777777" w:rsidR="00BC7DD6" w:rsidRPr="000E4BE6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501CC87" w14:textId="77777777" w:rsidR="00BC7DD6" w:rsidRPr="000E4BE6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1700AF7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66427C2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B852CC0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A070916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BE473E0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6FA491D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9901420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2E53B89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43D0AF0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280E359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29CD35D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F20017D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3ED658C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CBFD9A7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31E97BA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5CE7F8A" w14:textId="77777777" w:rsidR="00630E46" w:rsidRPr="000E4BE6" w:rsidRDefault="00630E4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D2869BF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F708A5E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E3B2E04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8848FA2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498F230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D09D5C3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1FDACEB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958EC61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21EBDD7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890F54C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213BCD6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8F80AF6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D7B9769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DB36230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A7E231B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7871342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2FBE74E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EA8353C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A456D01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E177C1D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4EBA6C6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E1B4E21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2F3D1E0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358E794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8455EC7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502DF04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DA04508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2943F70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F4D5D99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11D8B25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41840518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4CAF1D7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BAEE865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DFD0D5B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021650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0C9345E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6B6FAE6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EDD216B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F4CDFE5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3BE21082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B7BBD35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32F766C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F5FCF52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791B4B3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0B6A95B" w14:textId="77777777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710C914" w14:textId="39B17A5D" w:rsidR="00DE5F5F" w:rsidRPr="000E4BE6" w:rsidRDefault="00DE5F5F" w:rsidP="00DE5F5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CFDE96E" w14:textId="7F02CEED" w:rsidR="006379FE" w:rsidRPr="000E4BE6" w:rsidRDefault="006379FE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0E4BE6" w14:paraId="1FF0CE79" w14:textId="77777777" w:rsidTr="00BC7DD6">
        <w:trPr>
          <w:trHeight w:val="417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590B" w14:textId="77777777" w:rsidR="00BC7DD6" w:rsidRPr="000E4BE6" w:rsidRDefault="009C699F" w:rsidP="008D565D">
            <w:pPr>
              <w:pStyle w:val="Odsekzoznamu"/>
              <w:numPr>
                <w:ilvl w:val="0"/>
                <w:numId w:val="33"/>
              </w:numPr>
              <w:spacing w:before="120" w:after="120"/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</w:pPr>
            <w:r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lastRenderedPageBreak/>
              <w:t>K</w:t>
            </w:r>
            <w:r w:rsidR="00BC7DD6"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alibračná </w:t>
            </w:r>
            <w:r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a testovacia </w:t>
            </w:r>
            <w:r w:rsidR="00BC7DD6"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stanica s kalibračným plynom na </w:t>
            </w:r>
            <w:r w:rsidR="008D565D"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>viackanálový multidetektor plynov</w:t>
            </w:r>
            <w:r w:rsidR="00BC7DD6"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 xml:space="preserve"> + príslušenstvo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BE35" w14:textId="4155D1B0" w:rsidR="00BC7DD6" w:rsidRPr="000E4BE6" w:rsidRDefault="00F866F8" w:rsidP="00AC3AB3">
            <w:pPr>
              <w:spacing w:after="24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Uchádzač uvedie presný názov a</w:t>
            </w:r>
            <w:r w:rsidR="00DA008E"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0E4BE6">
              <w:rPr>
                <w:rFonts w:ascii="Arial Narrow" w:hAnsi="Arial Narrow" w:cs="Arial"/>
                <w:color w:val="000000"/>
                <w:sz w:val="22"/>
                <w:szCs w:val="22"/>
              </w:rPr>
              <w:t>typ</w:t>
            </w:r>
          </w:p>
        </w:tc>
      </w:tr>
      <w:tr w:rsidR="00BC7DD6" w:rsidRPr="000E4BE6" w14:paraId="1C951A20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BBEA" w14:textId="77777777" w:rsidR="00BC7DD6" w:rsidRPr="000E4BE6" w:rsidRDefault="00BC7DD6" w:rsidP="00990AB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parametre,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68C" w14:textId="77777777" w:rsidR="00BC7DD6" w:rsidRPr="000E4BE6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0E4BE6" w14:paraId="172E5C7F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F91F" w14:textId="77777777" w:rsidR="00986703" w:rsidRPr="000E4BE6" w:rsidRDefault="00986703" w:rsidP="006B1A4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Kalibračná stanica musí byť kompatibilná s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> multidetektor</w:t>
            </w:r>
            <w:r w:rsidR="009C699F" w:rsidRPr="000E4BE6">
              <w:rPr>
                <w:rFonts w:ascii="Arial Narrow" w:hAnsi="Arial Narrow"/>
                <w:color w:val="231F20"/>
                <w:sz w:val="22"/>
                <w:szCs w:val="22"/>
              </w:rPr>
              <w:t>om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75BCD647" w14:textId="77777777" w:rsidR="00986703" w:rsidRPr="000E4BE6" w:rsidRDefault="00986703" w:rsidP="006B1A4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Kalibračná stanica musí byť schopná </w:t>
            </w:r>
            <w:r w:rsidR="00D05FF5" w:rsidRPr="000E4BE6">
              <w:rPr>
                <w:rFonts w:ascii="Arial Narrow" w:hAnsi="Arial Narrow"/>
                <w:color w:val="231F20"/>
                <w:sz w:val="22"/>
                <w:szCs w:val="22"/>
              </w:rPr>
              <w:t>ukladať údaje o kalibrácii v pamäti prístroja,</w:t>
            </w:r>
          </w:p>
          <w:p w14:paraId="68754E96" w14:textId="77777777" w:rsidR="00D8370E" w:rsidRPr="000E4BE6" w:rsidRDefault="00D05FF5" w:rsidP="00D05FF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kalibračná stanica musí automaticky rozpoznať a kalibrovať 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a zachovať všetky záznamy o kalibrácii  o minimálne jednom alebo viacerých 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multidetektoroch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súčasne</w:t>
            </w:r>
            <w:r w:rsidR="00986703"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7754C6CD" w14:textId="77777777" w:rsidR="00986703" w:rsidRPr="000E4BE6" w:rsidRDefault="00986703" w:rsidP="006B1A48">
            <w:pPr>
              <w:pStyle w:val="Odsekzoznamu"/>
              <w:numPr>
                <w:ilvl w:val="0"/>
                <w:numId w:val="37"/>
              </w:numPr>
              <w:ind w:left="641" w:hanging="357"/>
              <w:rPr>
                <w:rFonts w:ascii="Arial Narrow" w:hAnsi="Arial Narrow" w:cs="Arial"/>
                <w:color w:val="000000"/>
              </w:rPr>
            </w:pPr>
            <w:r w:rsidRPr="000E4BE6">
              <w:rPr>
                <w:rFonts w:ascii="Arial Narrow" w:hAnsi="Arial Narrow" w:cs="Arial"/>
                <w:color w:val="000000"/>
              </w:rPr>
              <w:t>kalibračný plyn musí byť v</w:t>
            </w:r>
            <w:r w:rsidR="00D05FF5" w:rsidRPr="000E4BE6">
              <w:rPr>
                <w:rFonts w:ascii="Arial Narrow" w:hAnsi="Arial Narrow" w:cs="Arial"/>
                <w:color w:val="000000"/>
              </w:rPr>
              <w:t> </w:t>
            </w:r>
            <w:r w:rsidR="00D8370E" w:rsidRPr="000E4BE6">
              <w:rPr>
                <w:rFonts w:ascii="Arial Narrow" w:hAnsi="Arial Narrow" w:cs="Arial"/>
                <w:color w:val="000000"/>
              </w:rPr>
              <w:t>kompa</w:t>
            </w:r>
            <w:r w:rsidR="00374771" w:rsidRPr="000E4BE6">
              <w:rPr>
                <w:rFonts w:ascii="Arial Narrow" w:hAnsi="Arial Narrow" w:cs="Arial"/>
                <w:color w:val="000000"/>
              </w:rPr>
              <w:t>k</w:t>
            </w:r>
            <w:r w:rsidR="00D8370E" w:rsidRPr="000E4BE6">
              <w:rPr>
                <w:rFonts w:ascii="Arial Narrow" w:hAnsi="Arial Narrow" w:cs="Arial"/>
                <w:color w:val="000000"/>
              </w:rPr>
              <w:t>tnej</w:t>
            </w:r>
            <w:r w:rsidR="00D05FF5" w:rsidRPr="000E4BE6">
              <w:rPr>
                <w:rFonts w:ascii="Arial Narrow" w:hAnsi="Arial Narrow" w:cs="Arial"/>
                <w:color w:val="000000"/>
              </w:rPr>
              <w:t xml:space="preserve"> </w:t>
            </w:r>
            <w:r w:rsidRPr="000E4BE6">
              <w:rPr>
                <w:rFonts w:ascii="Arial Narrow" w:hAnsi="Arial Narrow" w:cs="Arial"/>
                <w:color w:val="000000"/>
              </w:rPr>
              <w:t>kovovej tlakovej fľaši,</w:t>
            </w:r>
          </w:p>
          <w:p w14:paraId="0A5B9F69" w14:textId="77777777" w:rsidR="00986703" w:rsidRPr="000E4BE6" w:rsidRDefault="00986703" w:rsidP="006B1A48">
            <w:pPr>
              <w:pStyle w:val="Odsekzoznamu"/>
              <w:numPr>
                <w:ilvl w:val="0"/>
                <w:numId w:val="37"/>
              </w:numPr>
              <w:ind w:left="641" w:hanging="357"/>
              <w:rPr>
                <w:rFonts w:ascii="Arial Narrow" w:hAnsi="Arial Narrow" w:cs="Arial"/>
                <w:color w:val="000000"/>
              </w:rPr>
            </w:pPr>
            <w:r w:rsidRPr="000E4BE6">
              <w:rPr>
                <w:rFonts w:ascii="Arial Narrow" w:hAnsi="Arial Narrow" w:cs="Arial"/>
                <w:color w:val="000000"/>
              </w:rPr>
              <w:t xml:space="preserve">fľaša s kalibračným </w:t>
            </w:r>
            <w:r w:rsidR="008313C5" w:rsidRPr="000E4BE6">
              <w:rPr>
                <w:rFonts w:ascii="Arial Narrow" w:hAnsi="Arial Narrow" w:cs="Arial"/>
                <w:color w:val="000000"/>
              </w:rPr>
              <w:t>plyn</w:t>
            </w:r>
            <w:r w:rsidR="00D05FF5" w:rsidRPr="000E4BE6">
              <w:rPr>
                <w:rFonts w:ascii="Arial Narrow" w:hAnsi="Arial Narrow" w:cs="Arial"/>
                <w:color w:val="000000"/>
              </w:rPr>
              <w:t>om</w:t>
            </w:r>
            <w:r w:rsidRPr="000E4BE6">
              <w:rPr>
                <w:rFonts w:ascii="Arial Narrow" w:hAnsi="Arial Narrow" w:cs="Arial"/>
                <w:color w:val="000000"/>
              </w:rPr>
              <w:t xml:space="preserve"> musí byť kompatibilná s kalibračnou stanico</w:t>
            </w:r>
            <w:r w:rsidR="001A3562" w:rsidRPr="000E4BE6">
              <w:rPr>
                <w:rFonts w:ascii="Arial Narrow" w:hAnsi="Arial Narrow" w:cs="Arial"/>
                <w:color w:val="000000"/>
              </w:rPr>
              <w:t>u</w:t>
            </w:r>
            <w:r w:rsidR="00D05FF5" w:rsidRPr="000E4BE6">
              <w:rPr>
                <w:rFonts w:ascii="Arial Narrow" w:hAnsi="Arial Narrow" w:cs="Arial"/>
                <w:color w:val="000000"/>
              </w:rPr>
              <w:t>,</w:t>
            </w:r>
            <w:r w:rsidR="001A3562" w:rsidRPr="000E4BE6">
              <w:rPr>
                <w:rFonts w:ascii="Arial Narrow" w:hAnsi="Arial Narrow" w:cs="Arial"/>
                <w:color w:val="000000"/>
              </w:rPr>
              <w:t xml:space="preserve"> </w:t>
            </w:r>
          </w:p>
          <w:p w14:paraId="77FF3936" w14:textId="77777777" w:rsidR="00986703" w:rsidRPr="000E4BE6" w:rsidRDefault="00986703" w:rsidP="006B1A48">
            <w:pPr>
              <w:pStyle w:val="Odsekzoznamu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</w:rPr>
            </w:pPr>
            <w:r w:rsidRPr="000E4BE6">
              <w:rPr>
                <w:rFonts w:ascii="Arial Narrow" w:hAnsi="Arial Narrow" w:cs="Arial"/>
                <w:color w:val="000000"/>
              </w:rPr>
              <w:t>kalibračný plyn musí byt určený na kalibráciu  senzorov: horľavé plyny LEL, O2, CO, H</w:t>
            </w:r>
            <w:r w:rsidRPr="000D35AE">
              <w:rPr>
                <w:rFonts w:ascii="Arial Narrow" w:hAnsi="Arial Narrow" w:cs="Arial"/>
                <w:color w:val="000000"/>
                <w:vertAlign w:val="subscript"/>
              </w:rPr>
              <w:t>2</w:t>
            </w:r>
            <w:r w:rsidRPr="000E4BE6">
              <w:rPr>
                <w:rFonts w:ascii="Arial Narrow" w:hAnsi="Arial Narrow" w:cs="Arial"/>
                <w:color w:val="000000"/>
              </w:rPr>
              <w:t>S a ich kombinácie,</w:t>
            </w:r>
          </w:p>
          <w:p w14:paraId="1542C40E" w14:textId="77777777" w:rsidR="006B1A48" w:rsidRPr="000E4BE6" w:rsidRDefault="00986703" w:rsidP="006B1A48">
            <w:pPr>
              <w:pStyle w:val="Odsekzoznamu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641" w:hanging="357"/>
              <w:jc w:val="both"/>
              <w:rPr>
                <w:rFonts w:ascii="Arial Narrow" w:hAnsi="Arial Narrow"/>
                <w:color w:val="231F20"/>
              </w:rPr>
            </w:pPr>
            <w:r w:rsidRPr="000E4BE6">
              <w:rPr>
                <w:rFonts w:ascii="Arial Narrow" w:hAnsi="Arial Narrow" w:cs="Arial"/>
                <w:color w:val="000000"/>
              </w:rPr>
              <w:t>objem fľaše s kalibračným plynom musí byť minimálne 1,5 litra,</w:t>
            </w:r>
          </w:p>
          <w:p w14:paraId="3D68153E" w14:textId="77777777" w:rsidR="00BC7DD6" w:rsidRPr="000E4BE6" w:rsidRDefault="00BC7DD6" w:rsidP="006B1A48">
            <w:pPr>
              <w:pStyle w:val="Odsekzoznamu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641" w:hanging="357"/>
              <w:jc w:val="both"/>
              <w:rPr>
                <w:rFonts w:ascii="Arial Narrow" w:hAnsi="Arial Narrow"/>
                <w:color w:val="231F20"/>
              </w:rPr>
            </w:pPr>
            <w:r w:rsidRPr="000E4BE6">
              <w:rPr>
                <w:rFonts w:ascii="Arial Narrow" w:hAnsi="Arial Narrow"/>
                <w:color w:val="231F20"/>
              </w:rPr>
              <w:t>kalibrácia sa musí dať jednoducho vykonať pomocou užívateľa, bez potreby zásahu odborným servisným strediskom,</w:t>
            </w:r>
          </w:p>
          <w:p w14:paraId="5D03C24A" w14:textId="77777777" w:rsidR="00BC7DD6" w:rsidRPr="000E4BE6" w:rsidRDefault="00BC7DD6" w:rsidP="00D05FF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súčasťou dodávky musí byť návod na použitie </w:t>
            </w:r>
          </w:p>
          <w:p w14:paraId="744177C2" w14:textId="77777777" w:rsidR="00BC7DD6" w:rsidRPr="000E4BE6" w:rsidRDefault="00BC7DD6" w:rsidP="006B1A48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záznamy dátového protokolu musia obsahovať minimálne dátum, čas a záznam o kalibrovanej hodnote pre každý senzor plynu,</w:t>
            </w:r>
            <w:r w:rsidR="00D8370E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</w:p>
          <w:p w14:paraId="0E9C3661" w14:textId="77777777" w:rsidR="00720301" w:rsidRPr="000E4BE6" w:rsidRDefault="00BC7DD6" w:rsidP="0072030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potrebné príslušenstvo (napríklad držiak, ventil, prepojovacia hadica) musí by</w:t>
            </w:r>
            <w:r w:rsidR="00720301" w:rsidRPr="000E4BE6">
              <w:rPr>
                <w:rFonts w:ascii="Arial Narrow" w:hAnsi="Arial Narrow"/>
                <w:color w:val="231F20"/>
                <w:sz w:val="22"/>
                <w:szCs w:val="22"/>
              </w:rPr>
              <w:t>ť súčasťou kalibračnej stanice.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61B" w14:textId="77777777" w:rsidR="00DF7AE1" w:rsidRPr="000E4BE6" w:rsidRDefault="00DF7AE1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20301" w:rsidRPr="000E4BE6" w14:paraId="33245F30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40F0" w14:textId="77777777" w:rsidR="00720301" w:rsidRPr="000E4BE6" w:rsidRDefault="00720301" w:rsidP="00720301">
            <w:pPr>
              <w:pStyle w:val="Odsekzoznamu"/>
              <w:numPr>
                <w:ilvl w:val="0"/>
                <w:numId w:val="33"/>
              </w:numPr>
              <w:spacing w:before="120" w:after="120"/>
              <w:ind w:left="357" w:hanging="357"/>
              <w:rPr>
                <w:rFonts w:ascii="Arial Narrow" w:hAnsi="Arial Narrow"/>
                <w:color w:val="231F20"/>
              </w:rPr>
            </w:pPr>
            <w:r w:rsidRPr="000E4BE6">
              <w:rPr>
                <w:rFonts w:ascii="Arial Narrow" w:eastAsia="Times New Roman" w:hAnsi="Arial Narrow"/>
                <w:b/>
                <w:color w:val="231F20"/>
                <w:u w:val="single"/>
                <w:lang w:eastAsia="sk-SK"/>
              </w:rPr>
              <w:t>Servisné služby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7FF" w14:textId="77777777" w:rsidR="00720301" w:rsidRPr="000E4BE6" w:rsidRDefault="00720301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20301" w:rsidRPr="000E4BE6" w14:paraId="7A8543BA" w14:textId="77777777" w:rsidTr="00BC7DD6">
        <w:trPr>
          <w:trHeight w:val="35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8E34" w14:textId="77777777" w:rsidR="00720301" w:rsidRPr="000E4BE6" w:rsidRDefault="00720301" w:rsidP="0071666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funkcionality: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2B98" w14:textId="77777777" w:rsidR="00720301" w:rsidRPr="000E4BE6" w:rsidRDefault="00720301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20301" w:rsidRPr="000E4BE6" w14:paraId="76CE6DB2" w14:textId="77777777" w:rsidTr="00716665">
        <w:trPr>
          <w:trHeight w:val="148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2AC8" w14:textId="77777777" w:rsidR="00110CFF" w:rsidRPr="000E4BE6" w:rsidRDefault="00716665" w:rsidP="00110CF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Predmetom zákazky je poskytovanie servisných služieb k ponúkaným 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multidetektorom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po dobu 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>36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mesiacov, zahŕňajúcich vykonávanie pravidelných a nepravidelných servisných úkonov</w:t>
            </w:r>
            <w:r w:rsidR="00B430CB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v autorizovanom servisnom stredisku</w:t>
            </w:r>
            <w:r w:rsidR="005153D8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maximálne do 15 dní od doručenia do autorizovaného servisného strediska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. Plnenie bude realizované formou objednávok alebo reklamácií.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305F" w14:textId="77777777" w:rsidR="00720301" w:rsidRPr="000E4BE6" w:rsidRDefault="00720301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16665" w:rsidRPr="000E4BE6" w14:paraId="3849F885" w14:textId="77777777" w:rsidTr="00716665">
        <w:trPr>
          <w:trHeight w:val="409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46EA" w14:textId="77777777" w:rsidR="00716665" w:rsidRPr="000E4BE6" w:rsidRDefault="00716665" w:rsidP="0071666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lastRenderedPageBreak/>
              <w:t>Pravidelné servisné úkony: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595" w14:textId="77777777" w:rsidR="00716665" w:rsidRPr="000E4BE6" w:rsidRDefault="00716665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16665" w:rsidRPr="000E4BE6" w14:paraId="2E449FB2" w14:textId="77777777" w:rsidTr="00BC7DD6">
        <w:trPr>
          <w:trHeight w:val="60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D5AB" w14:textId="510B81C9" w:rsidR="00716665" w:rsidRPr="00C014F0" w:rsidRDefault="00716665" w:rsidP="00EC60F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EC60FC" w:rsidRPr="00C014F0">
              <w:rPr>
                <w:rFonts w:ascii="Arial Narrow" w:hAnsi="Arial Narrow"/>
                <w:color w:val="231F20"/>
                <w:sz w:val="22"/>
                <w:szCs w:val="22"/>
              </w:rPr>
              <w:t xml:space="preserve">V rámci pravidelného servisu predávajúci zabezpečí kalibráciu (justáž) v časovej perióde jedenkrát za každých </w:t>
            </w:r>
            <w:r w:rsidR="00535A98" w:rsidRPr="00C014F0">
              <w:rPr>
                <w:rFonts w:ascii="Arial Narrow" w:hAnsi="Arial Narrow"/>
                <w:color w:val="231F20"/>
                <w:sz w:val="22"/>
                <w:szCs w:val="22"/>
              </w:rPr>
              <w:t>12</w:t>
            </w:r>
            <w:r w:rsidR="00EC60FC" w:rsidRPr="00C014F0">
              <w:rPr>
                <w:rFonts w:ascii="Arial Narrow" w:hAnsi="Arial Narrow"/>
                <w:color w:val="231F20"/>
                <w:sz w:val="22"/>
                <w:szCs w:val="22"/>
              </w:rPr>
              <w:t xml:space="preserve"> po sebe nasledujúcich mesiacov v rozsahu stanovenom výrobcom viacplynových detektorov, čiže poskytovanie týchto služieb sa požaduje na každý </w:t>
            </w:r>
            <w:r w:rsidR="00110CFF" w:rsidRPr="00C014F0">
              <w:rPr>
                <w:rFonts w:ascii="Arial Narrow" w:hAnsi="Arial Narrow"/>
                <w:color w:val="231F20"/>
                <w:sz w:val="22"/>
                <w:szCs w:val="22"/>
              </w:rPr>
              <w:t xml:space="preserve">multidetektor plynov </w:t>
            </w:r>
            <w:r w:rsidR="00EC60FC" w:rsidRPr="00C014F0">
              <w:rPr>
                <w:rFonts w:ascii="Arial Narrow" w:hAnsi="Arial Narrow"/>
                <w:color w:val="231F20"/>
                <w:sz w:val="22"/>
                <w:szCs w:val="22"/>
              </w:rPr>
              <w:t xml:space="preserve">min. </w:t>
            </w:r>
            <w:r w:rsidR="00535A98" w:rsidRPr="00C014F0">
              <w:rPr>
                <w:rFonts w:ascii="Arial Narrow" w:hAnsi="Arial Narrow"/>
                <w:color w:val="231F20"/>
                <w:sz w:val="22"/>
                <w:szCs w:val="22"/>
              </w:rPr>
              <w:t>3</w:t>
            </w:r>
            <w:r w:rsidR="00EC60FC" w:rsidRPr="00C014F0">
              <w:rPr>
                <w:rFonts w:ascii="Arial Narrow" w:hAnsi="Arial Narrow"/>
                <w:color w:val="231F20"/>
                <w:sz w:val="22"/>
                <w:szCs w:val="22"/>
              </w:rPr>
              <w:t xml:space="preserve"> x za obdobie </w:t>
            </w:r>
            <w:r w:rsidR="00110CFF" w:rsidRPr="00C014F0">
              <w:rPr>
                <w:rFonts w:ascii="Arial Narrow" w:hAnsi="Arial Narrow"/>
                <w:color w:val="231F20"/>
                <w:sz w:val="22"/>
                <w:szCs w:val="22"/>
              </w:rPr>
              <w:t>36</w:t>
            </w:r>
            <w:r w:rsidR="00EC60FC" w:rsidRPr="00C014F0">
              <w:rPr>
                <w:rFonts w:ascii="Arial Narrow" w:hAnsi="Arial Narrow"/>
                <w:color w:val="231F20"/>
                <w:sz w:val="22"/>
                <w:szCs w:val="22"/>
              </w:rPr>
              <w:t xml:space="preserve"> mesiacov. Plnenie bude realizované formou objednávok,</w:t>
            </w:r>
          </w:p>
          <w:p w14:paraId="2844C24F" w14:textId="77777777" w:rsidR="00EC60FC" w:rsidRPr="000E4BE6" w:rsidRDefault="00EC60FC" w:rsidP="00EC60F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Kalibrácia (justáž) ktorou sa rozumie nastavenie parametrov prístroja s cieľom zabezpečiť </w:t>
            </w:r>
            <w:r w:rsidR="00B430CB" w:rsidRPr="000E4BE6">
              <w:rPr>
                <w:rFonts w:ascii="Arial Narrow" w:hAnsi="Arial Narrow"/>
                <w:color w:val="231F20"/>
                <w:sz w:val="22"/>
                <w:szCs w:val="22"/>
              </w:rPr>
              <w:br/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čo najvyššiu presnosť prístroja. Spolu s kalibráciou (justážou) sa vždy vykoná profylaxia prístroja.</w:t>
            </w:r>
          </w:p>
          <w:p w14:paraId="70DF2B96" w14:textId="77777777" w:rsidR="00B430CB" w:rsidRPr="000E4BE6" w:rsidRDefault="00B430CB" w:rsidP="00B430C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Kupujúci doručí 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multidetektory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do servisného strediska predávajúceho. Predávajúci po vykonaní servisu zabezpečí logistiku spojenú s prepravou zariadenia na miesto určenia k objednávateľovi.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FFFF" w14:textId="77777777" w:rsidR="00716665" w:rsidRPr="000E4BE6" w:rsidRDefault="00716665" w:rsidP="0072030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716665" w:rsidRPr="000E4BE6" w14:paraId="28975774" w14:textId="77777777" w:rsidTr="00716665">
        <w:trPr>
          <w:trHeight w:val="395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4323" w14:textId="77777777" w:rsidR="00716665" w:rsidRPr="000E4BE6" w:rsidRDefault="00716665" w:rsidP="0071666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Nepravidelné servisné úkony: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686" w14:textId="77777777" w:rsidR="00716665" w:rsidRPr="000E4BE6" w:rsidRDefault="00716665" w:rsidP="00716665">
            <w:pPr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</w:p>
        </w:tc>
      </w:tr>
      <w:tr w:rsidR="00716665" w:rsidRPr="000E4BE6" w14:paraId="0A4E7966" w14:textId="77777777" w:rsidTr="00716665">
        <w:trPr>
          <w:trHeight w:val="60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D1E2" w14:textId="77777777" w:rsidR="00716665" w:rsidRPr="000E4BE6" w:rsidRDefault="00716665" w:rsidP="004326D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</w:t>
            </w:r>
            <w:r w:rsidR="00917A34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V prípade poruchy tovaru, na ktorú sa vzťahuje záruka, predávajúci zabezpečí bezplatný autorizovaný servis a opravu alebo výmenu tovaru. V prípade ak je v dôsledku takejto opravy potrebné vykonať následné overenie zariadenia, predávajúci zabezpečí následné overenie a kalibráciu (justáž) zariadenia vo vlastnej réžii a na vlastné náklady. Pri každej záručnej oprave </w:t>
            </w:r>
            <w:r w:rsidR="00110CFF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multidetektora plynov </w:t>
            </w:r>
            <w:r w:rsidR="00917A34" w:rsidRPr="000E4BE6">
              <w:rPr>
                <w:rFonts w:ascii="Arial Narrow" w:hAnsi="Arial Narrow"/>
                <w:color w:val="231F20"/>
                <w:sz w:val="22"/>
                <w:szCs w:val="22"/>
              </w:rPr>
              <w:t>sa vykoná jeho profylaxia v cene podľa tejto zmluvy. Plnenie bude realizované formou reklamácií,</w:t>
            </w:r>
          </w:p>
          <w:p w14:paraId="743AB5A6" w14:textId="77777777" w:rsidR="00917A34" w:rsidRPr="000E4BE6" w:rsidRDefault="00917A34" w:rsidP="004326D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V prípade poruchy tovaru, na ktorú sa nevzťahuje záruka, predávajúci za odplatu podľa tejto zmluvy zabezpečí autorizovaný pozáručný servis a opravu tovaru, vrátane poskytnutia potrebných originálnych náhradných dielov. Plnenie bude realizované formou objednávok.</w:t>
            </w:r>
          </w:p>
          <w:p w14:paraId="0B578663" w14:textId="77777777" w:rsidR="00716665" w:rsidRPr="000E4BE6" w:rsidRDefault="00716665" w:rsidP="00716665">
            <w:pPr>
              <w:tabs>
                <w:tab w:val="num" w:pos="1158"/>
              </w:tabs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38CA" w14:textId="77777777" w:rsidR="00716665" w:rsidRPr="000E4BE6" w:rsidRDefault="00716665" w:rsidP="004326D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05F83" w:rsidRPr="000E4BE6" w14:paraId="267A2DBF" w14:textId="77777777" w:rsidTr="00716114">
        <w:trPr>
          <w:trHeight w:val="626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F3A0" w14:textId="77777777" w:rsidR="00305F83" w:rsidRPr="000E4BE6" w:rsidRDefault="00305F83" w:rsidP="00305F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231F20"/>
                <w:sz w:val="22"/>
                <w:szCs w:val="22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Verejný obstarávateľ požaduje pri dodaní</w:t>
            </w:r>
            <w:r w:rsidR="00716114"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 servisných služieb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C74" w14:textId="77777777" w:rsidR="00305F83" w:rsidRPr="000E4BE6" w:rsidRDefault="00305F83" w:rsidP="004326D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05F83" w:rsidRPr="000E4BE6" w14:paraId="4B1F6539" w14:textId="77777777" w:rsidTr="00305F83">
        <w:trPr>
          <w:trHeight w:val="4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B8AD" w14:textId="77777777" w:rsidR="00305F83" w:rsidRPr="000E4BE6" w:rsidRDefault="00305F83" w:rsidP="00305F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aby pri poskytovaní servisných služieb boli používané výrobcom </w:t>
            </w:r>
            <w:r w:rsidR="00287002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multidetektorov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predpísané, schválené a kalibrované diagnostické zariadenia, meracie prístroje, opravárenské nástroje a boli dodržiavané technologické postupy stanovené výrobcom </w:t>
            </w:r>
            <w:r w:rsidR="00287002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multidetektorov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,</w:t>
            </w:r>
          </w:p>
          <w:p w14:paraId="196E98D8" w14:textId="77777777" w:rsidR="00305F83" w:rsidRPr="000E4BE6" w:rsidRDefault="00305F83" w:rsidP="00305F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aby pri servisných službách </w:t>
            </w:r>
            <w:r w:rsidR="00287002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multidetektorov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boli používané originálne náhradné diely,</w:t>
            </w:r>
          </w:p>
          <w:p w14:paraId="42EA61B2" w14:textId="77777777" w:rsidR="00305F83" w:rsidRPr="000E4BE6" w:rsidRDefault="00305F83" w:rsidP="00305F8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641" w:hanging="357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aby vplyvom činnosti poskytovateľa na </w:t>
            </w:r>
            <w:r w:rsidR="00287002" w:rsidRPr="000E4BE6">
              <w:rPr>
                <w:rFonts w:ascii="Arial Narrow" w:hAnsi="Arial Narrow"/>
                <w:color w:val="231F20"/>
                <w:sz w:val="22"/>
                <w:szCs w:val="22"/>
              </w:rPr>
              <w:t>multidetektorch plynov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 nedošlo k strate či obmedzeniu záruk na </w:t>
            </w:r>
            <w:r w:rsidR="00287002" w:rsidRPr="000E4BE6">
              <w:rPr>
                <w:rFonts w:ascii="Arial Narrow" w:hAnsi="Arial Narrow"/>
                <w:color w:val="231F20"/>
                <w:sz w:val="22"/>
                <w:szCs w:val="22"/>
              </w:rPr>
              <w:t xml:space="preserve">multidetektoroch plynov </w:t>
            </w:r>
            <w:r w:rsidRPr="000E4BE6">
              <w:rPr>
                <w:rFonts w:ascii="Arial Narrow" w:hAnsi="Arial Narrow"/>
                <w:color w:val="231F20"/>
                <w:sz w:val="22"/>
                <w:szCs w:val="22"/>
              </w:rPr>
              <w:t>alebo ich častiach a príslušenstve.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197" w14:textId="77777777" w:rsidR="00305F83" w:rsidRPr="000E4BE6" w:rsidRDefault="00305F83" w:rsidP="004326D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0E7B0D9B" w14:textId="77777777" w:rsidR="004A6F4D" w:rsidRPr="000E4BE6" w:rsidRDefault="004A6F4D"/>
    <w:p w14:paraId="21C5BB3E" w14:textId="5E42C6DB" w:rsidR="00BC7DD6" w:rsidRDefault="00BC7DD6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1" w:name="_Hlk62136035"/>
    </w:p>
    <w:p w14:paraId="42D3A6E3" w14:textId="77777777" w:rsidR="000D35AE" w:rsidRPr="000E4BE6" w:rsidRDefault="000D35AE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39ACFB63" w14:textId="77777777" w:rsidR="00BC7DD6" w:rsidRPr="000E4BE6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4BE6">
        <w:rPr>
          <w:rFonts w:ascii="Arial Narrow" w:hAnsi="Arial Narrow"/>
          <w:b/>
          <w:sz w:val="22"/>
          <w:szCs w:val="22"/>
          <w:u w:val="single"/>
        </w:rPr>
        <w:lastRenderedPageBreak/>
        <w:t>Záruka</w:t>
      </w:r>
    </w:p>
    <w:p w14:paraId="3C34D1D8" w14:textId="77777777" w:rsidR="00BC7DD6" w:rsidRPr="000E4BE6" w:rsidRDefault="00BC7DD6" w:rsidP="00BC7DD6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0E4BE6">
        <w:rPr>
          <w:rFonts w:ascii="Arial Narrow" w:hAnsi="Arial Narrow"/>
          <w:sz w:val="22"/>
          <w:szCs w:val="22"/>
        </w:rPr>
        <w:t>Doba poskytovanej záruky musí byť minimálne 24 mesiacov</w:t>
      </w:r>
      <w:r w:rsidR="00DF7AE1" w:rsidRPr="000E4BE6">
        <w:rPr>
          <w:rFonts w:ascii="Arial Narrow" w:hAnsi="Arial Narrow"/>
          <w:sz w:val="22"/>
          <w:szCs w:val="22"/>
        </w:rPr>
        <w:t xml:space="preserve"> </w:t>
      </w:r>
      <w:r w:rsidR="00DF7AE1" w:rsidRPr="000E4BE6">
        <w:rPr>
          <w:rFonts w:ascii="Arial Narrow" w:hAnsi="Arial Narrow"/>
          <w:color w:val="231F20"/>
          <w:sz w:val="22"/>
          <w:szCs w:val="22"/>
        </w:rPr>
        <w:t>na všetky komponenty, vrátane senzorov a batérie</w:t>
      </w:r>
      <w:r w:rsidRPr="000E4BE6">
        <w:rPr>
          <w:rFonts w:ascii="Arial Narrow" w:hAnsi="Arial Narrow"/>
          <w:sz w:val="22"/>
          <w:szCs w:val="22"/>
        </w:rPr>
        <w:t>. Záruka musí začať plynúť odo dňa prevzatia predmetu zákazky kupujúcim pričom rozhodujúcim je dátum uvedený na preberacom a odovzdávacom protokole.</w:t>
      </w:r>
    </w:p>
    <w:p w14:paraId="51630CE1" w14:textId="77777777" w:rsidR="00BC7DD6" w:rsidRPr="000E4BE6" w:rsidRDefault="00BC7DD6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14:paraId="5FF20388" w14:textId="77777777" w:rsidR="006B117D" w:rsidRPr="000E4BE6" w:rsidRDefault="006B117D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0E4BE6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</w:t>
      </w:r>
      <w:r w:rsidR="00F0747A" w:rsidRPr="000E4BE6">
        <w:rPr>
          <w:rFonts w:ascii="Arial Narrow" w:hAnsi="Arial Narrow"/>
          <w:b/>
          <w:i/>
          <w:sz w:val="22"/>
          <w:szCs w:val="22"/>
          <w:u w:val="single"/>
        </w:rPr>
        <w:t xml:space="preserve"> pri plnení zmluvy</w:t>
      </w:r>
      <w:r w:rsidRPr="000E4BE6">
        <w:rPr>
          <w:rFonts w:ascii="Arial Narrow" w:hAnsi="Arial Narrow"/>
          <w:i/>
          <w:sz w:val="22"/>
          <w:szCs w:val="22"/>
          <w:u w:val="single"/>
        </w:rPr>
        <w:t>:</w:t>
      </w:r>
    </w:p>
    <w:p w14:paraId="627E528B" w14:textId="77777777" w:rsidR="006B117D" w:rsidRPr="000E4BE6" w:rsidRDefault="006B117D" w:rsidP="00F84EBD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E4BE6">
        <w:rPr>
          <w:rFonts w:ascii="Arial Narrow" w:hAnsi="Arial Narrow"/>
        </w:rPr>
        <w:t>Súčasťou dodávky predmetu zákazky musí byť užívateľská dokumentácia výrobku (náv</w:t>
      </w:r>
      <w:r w:rsidR="00AD2D59" w:rsidRPr="000E4BE6">
        <w:rPr>
          <w:rFonts w:ascii="Arial Narrow" w:hAnsi="Arial Narrow"/>
        </w:rPr>
        <w:t>od na použitie, údržbu, servis).</w:t>
      </w:r>
    </w:p>
    <w:p w14:paraId="23318C0B" w14:textId="77777777" w:rsidR="003B0D25" w:rsidRPr="000E4BE6" w:rsidRDefault="003B0D25" w:rsidP="001840E8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E4BE6">
        <w:rPr>
          <w:rFonts w:ascii="Arial Narrow" w:hAnsi="Arial Narrow"/>
          <w:iCs/>
        </w:rPr>
        <w:t>Súčasťou dodávky musí byť kvalifikované školenie obsluhy a údržby, zamerané na používanie multidetektora plynov v</w:t>
      </w:r>
      <w:r w:rsidR="00F47CD6" w:rsidRPr="000E4BE6">
        <w:rPr>
          <w:rFonts w:ascii="Arial Narrow" w:hAnsi="Arial Narrow"/>
          <w:iCs/>
        </w:rPr>
        <w:t> </w:t>
      </w:r>
      <w:r w:rsidRPr="000E4BE6">
        <w:rPr>
          <w:rFonts w:ascii="Arial Narrow" w:hAnsi="Arial Narrow"/>
          <w:iCs/>
        </w:rPr>
        <w:t>rozsahu</w:t>
      </w:r>
      <w:r w:rsidR="00F47CD6" w:rsidRPr="000E4BE6">
        <w:rPr>
          <w:rFonts w:ascii="Arial Narrow" w:hAnsi="Arial Narrow"/>
          <w:iCs/>
        </w:rPr>
        <w:t xml:space="preserve"> maximálne</w:t>
      </w:r>
      <w:r w:rsidRPr="000E4BE6">
        <w:rPr>
          <w:rFonts w:ascii="Arial Narrow" w:hAnsi="Arial Narrow"/>
          <w:iCs/>
        </w:rPr>
        <w:t xml:space="preserve"> 3 hodín pre 20 osôb na každé krajské riaditeľstvo HaZZ a to v Bratislave, v Trnave, v Trenčíne, v Nitre, v Žiline, v Banskej Bystrici, v Prešove a v</w:t>
      </w:r>
      <w:r w:rsidR="00F47CD6" w:rsidRPr="000E4BE6">
        <w:rPr>
          <w:rFonts w:ascii="Arial Narrow" w:hAnsi="Arial Narrow"/>
          <w:iCs/>
        </w:rPr>
        <w:t> </w:t>
      </w:r>
      <w:r w:rsidRPr="000E4BE6">
        <w:rPr>
          <w:rFonts w:ascii="Arial Narrow" w:hAnsi="Arial Narrow"/>
          <w:iCs/>
        </w:rPr>
        <w:t>Košiciach</w:t>
      </w:r>
      <w:r w:rsidR="00F47CD6" w:rsidRPr="000E4BE6">
        <w:rPr>
          <w:rFonts w:ascii="Arial Narrow" w:hAnsi="Arial Narrow"/>
          <w:iCs/>
        </w:rPr>
        <w:t xml:space="preserve"> s vystavením osvedčenia o odbornom zaškolení</w:t>
      </w:r>
      <w:r w:rsidRPr="000E4BE6">
        <w:rPr>
          <w:rFonts w:ascii="Arial Narrow" w:hAnsi="Arial Narrow"/>
          <w:iCs/>
        </w:rPr>
        <w:t>.</w:t>
      </w:r>
    </w:p>
    <w:p w14:paraId="3ED64AE7" w14:textId="77777777" w:rsidR="003B0D25" w:rsidRPr="000E4BE6" w:rsidRDefault="003B0D25" w:rsidP="003B0D25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E4BE6">
        <w:rPr>
          <w:rFonts w:ascii="Arial Narrow" w:hAnsi="Arial Narrow"/>
          <w:iCs/>
        </w:rPr>
        <w:t>Súčasťou dodávky musí byť technický (produktový) list výrobku.</w:t>
      </w:r>
    </w:p>
    <w:p w14:paraId="3E044FA4" w14:textId="77777777" w:rsidR="003B0D25" w:rsidRPr="000E4BE6" w:rsidRDefault="00D05FF5" w:rsidP="003B0D25">
      <w:pPr>
        <w:pStyle w:val="Odsekzoznamu"/>
        <w:numPr>
          <w:ilvl w:val="0"/>
          <w:numId w:val="30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0E4BE6">
        <w:rPr>
          <w:rFonts w:ascii="Arial Narrow" w:hAnsi="Arial Narrow"/>
          <w:iCs/>
        </w:rPr>
        <w:t>Predmet zmluvy musí byť dodaný s kalibrovanými senzormi s príslušným dokladom o poslednej kalibrácii</w:t>
      </w:r>
      <w:r w:rsidR="00720301" w:rsidRPr="000E4BE6">
        <w:rPr>
          <w:rFonts w:ascii="Arial Narrow" w:hAnsi="Arial Narrow"/>
          <w:iCs/>
        </w:rPr>
        <w:t xml:space="preserve"> </w:t>
      </w:r>
      <w:r w:rsidR="000C186F" w:rsidRPr="000E4BE6">
        <w:rPr>
          <w:rFonts w:ascii="Arial Narrow" w:hAnsi="Arial Narrow"/>
          <w:iCs/>
        </w:rPr>
        <w:t>nie starš</w:t>
      </w:r>
      <w:r w:rsidR="00720301" w:rsidRPr="000E4BE6">
        <w:rPr>
          <w:rFonts w:ascii="Arial Narrow" w:hAnsi="Arial Narrow"/>
          <w:iCs/>
        </w:rPr>
        <w:t>ím</w:t>
      </w:r>
      <w:r w:rsidR="000C186F" w:rsidRPr="000E4BE6">
        <w:rPr>
          <w:rFonts w:ascii="Arial Narrow" w:hAnsi="Arial Narrow"/>
          <w:iCs/>
        </w:rPr>
        <w:t xml:space="preserve"> ako 30 dní</w:t>
      </w:r>
      <w:r w:rsidR="003B0D25" w:rsidRPr="000E4BE6">
        <w:rPr>
          <w:rFonts w:ascii="Arial Narrow" w:hAnsi="Arial Narrow"/>
          <w:iCs/>
        </w:rPr>
        <w:t>.</w:t>
      </w:r>
    </w:p>
    <w:p w14:paraId="46702A9B" w14:textId="77777777" w:rsidR="006B117D" w:rsidRPr="000E4BE6" w:rsidRDefault="006B117D" w:rsidP="006B117D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E4BE6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80A4104" w14:textId="7D772E04" w:rsidR="001F4509" w:rsidRPr="00432E72" w:rsidRDefault="001F4509" w:rsidP="001F4509">
      <w:pPr>
        <w:tabs>
          <w:tab w:val="left" w:pos="708"/>
        </w:tabs>
        <w:spacing w:after="6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" w:name="_Hlk63787590"/>
      <w:r w:rsidRPr="000E4BE6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E4BE6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1"/>
      <w:bookmarkEnd w:id="2"/>
    </w:p>
    <w:p w14:paraId="4C6D1144" w14:textId="77777777" w:rsidR="003B0D25" w:rsidRPr="000E4BE6" w:rsidRDefault="003B0D25" w:rsidP="001F4509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</w:p>
    <w:p w14:paraId="0F3C3D3D" w14:textId="77777777" w:rsidR="006E7764" w:rsidRPr="000E4BE6" w:rsidRDefault="006E7764" w:rsidP="003B0D25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15061758" w14:textId="77777777" w:rsidR="006C08F1" w:rsidRPr="000E4BE6" w:rsidRDefault="006C08F1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0E4BE6">
        <w:rPr>
          <w:rFonts w:ascii="Arial Narrow" w:hAnsi="Arial Narrow" w:cs="Arial"/>
          <w:color w:val="000000"/>
          <w:sz w:val="22"/>
          <w:szCs w:val="22"/>
        </w:rPr>
        <w:t xml:space="preserve">Uchádzač musí spolu s vlastným návrhom plnenia predložiť elektronicky </w:t>
      </w:r>
      <w:r w:rsidRPr="000E4BE6">
        <w:rPr>
          <w:rFonts w:ascii="Arial Narrow" w:hAnsi="Arial Narrow"/>
          <w:color w:val="000000"/>
          <w:sz w:val="22"/>
          <w:szCs w:val="22"/>
        </w:rPr>
        <w:t xml:space="preserve">s využitím </w:t>
      </w:r>
      <w:r w:rsidRPr="000E4BE6">
        <w:rPr>
          <w:rFonts w:ascii="Arial Narrow" w:hAnsi="Arial Narrow"/>
          <w:sz w:val="22"/>
          <w:szCs w:val="22"/>
        </w:rPr>
        <w:t>elektronického prostriedku JOSEPHINE nasledovné:</w:t>
      </w:r>
    </w:p>
    <w:p w14:paraId="25BA37B4" w14:textId="77777777" w:rsidR="00F0747A" w:rsidRPr="00681D2B" w:rsidRDefault="00F0747A" w:rsidP="00F0747A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E4BE6">
        <w:rPr>
          <w:rFonts w:ascii="Arial Narrow" w:hAnsi="Arial Narrow" w:cs="Arial"/>
          <w:color w:val="000000"/>
          <w:sz w:val="22"/>
          <w:szCs w:val="22"/>
        </w:rPr>
        <w:t>1.</w:t>
      </w:r>
      <w:r w:rsidRPr="000E4BE6">
        <w:rPr>
          <w:rFonts w:ascii="Arial Narrow" w:hAnsi="Arial Narrow" w:cs="Arial"/>
          <w:color w:val="000000"/>
          <w:sz w:val="22"/>
          <w:szCs w:val="22"/>
        </w:rPr>
        <w:tab/>
      </w:r>
      <w:r w:rsidRPr="00681D2B">
        <w:rPr>
          <w:rFonts w:ascii="Arial Narrow" w:hAnsi="Arial Narrow" w:cs="Arial"/>
          <w:color w:val="000000"/>
          <w:sz w:val="22"/>
          <w:szCs w:val="22"/>
        </w:rPr>
        <w:t xml:space="preserve">Certifikát výrobku v súlade s EN IEC 60079-0:2018, EN 60079-1:2014, EN 60079-11:2012, EN 60079-29-1:2016 alebo ekvivalent, vydaný akreditovaným orgánom, ktorý vydáva osvedčenie alebo certifikát o posudzovaní zhody výrobkov podľa zákona č. 56/2018 Z. z. o posudzovaní zhody výrobku, sprístupňovaní určeného výrobku na trhu a o zmene a doplnení niektorých zákonov v znení neskorších predpisov.   </w:t>
      </w:r>
    </w:p>
    <w:p w14:paraId="73F7B8B9" w14:textId="77777777" w:rsidR="00F0747A" w:rsidRPr="000E4BE6" w:rsidRDefault="00F0747A" w:rsidP="00F0747A">
      <w:p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81D2B">
        <w:rPr>
          <w:rFonts w:ascii="Arial Narrow" w:hAnsi="Arial Narrow" w:cs="Arial"/>
          <w:color w:val="000000"/>
          <w:sz w:val="22"/>
          <w:szCs w:val="22"/>
        </w:rPr>
        <w:t>2.</w:t>
      </w:r>
      <w:r w:rsidRPr="00681D2B">
        <w:rPr>
          <w:rFonts w:ascii="Arial Narrow" w:hAnsi="Arial Narrow" w:cs="Arial"/>
          <w:color w:val="000000"/>
          <w:sz w:val="22"/>
          <w:szCs w:val="22"/>
        </w:rPr>
        <w:tab/>
      </w:r>
      <w:r w:rsidR="00A86B83" w:rsidRPr="00681D2B">
        <w:rPr>
          <w:rFonts w:ascii="Arial Narrow" w:hAnsi="Arial Narrow" w:cs="Arial"/>
          <w:color w:val="000000"/>
          <w:sz w:val="22"/>
          <w:szCs w:val="22"/>
        </w:rPr>
        <w:t>Potvrdenie o vykonanom teste pádovej odolnosti v zmysle STN EN 61010-1 alebo ekvivalent, test musí byť vykonaný v akreditovanom stredisku notifikovanou osobou</w:t>
      </w:r>
      <w:r w:rsidR="003B0D25" w:rsidRPr="00681D2B">
        <w:rPr>
          <w:rFonts w:ascii="Arial Narrow" w:hAnsi="Arial Narrow" w:cs="Arial"/>
          <w:color w:val="000000"/>
          <w:sz w:val="22"/>
          <w:szCs w:val="22"/>
        </w:rPr>
        <w:t>.</w:t>
      </w:r>
    </w:p>
    <w:p w14:paraId="0176843A" w14:textId="77777777" w:rsidR="00F0747A" w:rsidRPr="000E4BE6" w:rsidRDefault="00F0747A" w:rsidP="005C18CB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ABB51A7" w14:textId="77777777" w:rsidR="004C38A4" w:rsidRPr="000E4BE6" w:rsidRDefault="004C38A4" w:rsidP="007167FF">
      <w:pPr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14:paraId="3F38506E" w14:textId="77777777" w:rsidR="00153A2F" w:rsidRPr="000E4BE6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E4BE6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E4BE6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E4BE6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6E726C51" w14:textId="77777777" w:rsidR="00153A2F" w:rsidRPr="000E4BE6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36B24FE5" w14:textId="77777777" w:rsidR="000E2F1B" w:rsidRPr="000E4BE6" w:rsidRDefault="003C3669" w:rsidP="007167FF">
      <w:pPr>
        <w:jc w:val="both"/>
        <w:rPr>
          <w:rFonts w:ascii="Arial Narrow" w:hAnsi="Arial Narrow" w:cs="Arial"/>
          <w:sz w:val="22"/>
          <w:szCs w:val="22"/>
        </w:rPr>
      </w:pPr>
      <w:r w:rsidRPr="000E4BE6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ekvivalentný“,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</w:p>
    <w:p w14:paraId="00DA821F" w14:textId="272D5022" w:rsidR="00F47CD6" w:rsidRPr="000E4BE6" w:rsidRDefault="00F47CD6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59BE810E" w14:textId="77777777" w:rsidR="00925E3E" w:rsidRPr="000E4BE6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4BE6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E4BE6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E4BE6">
        <w:rPr>
          <w:rFonts w:ascii="Arial Narrow" w:hAnsi="Arial Narrow"/>
          <w:b/>
          <w:sz w:val="22"/>
          <w:szCs w:val="22"/>
          <w:u w:val="single"/>
        </w:rPr>
        <w:t>:</w:t>
      </w:r>
    </w:p>
    <w:p w14:paraId="7C69CCDA" w14:textId="77777777" w:rsidR="00440E02" w:rsidRPr="000E4BE6" w:rsidRDefault="00925E3E" w:rsidP="00A42205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6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E4BE6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E4BE6">
        <w:rPr>
          <w:rFonts w:ascii="Arial Narrow" w:hAnsi="Arial Narrow" w:cstheme="majorHAnsi"/>
          <w:sz w:val="22"/>
          <w:szCs w:val="22"/>
        </w:rPr>
        <w:t>zákazky</w:t>
      </w:r>
      <w:r w:rsidRPr="000E4BE6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E4BE6">
        <w:rPr>
          <w:rFonts w:ascii="Arial Narrow" w:hAnsi="Arial Narrow" w:cstheme="majorHAnsi"/>
          <w:sz w:val="22"/>
          <w:szCs w:val="22"/>
        </w:rPr>
        <w:t>e</w:t>
      </w:r>
      <w:r w:rsidR="00440E02" w:rsidRPr="000E4BE6">
        <w:rPr>
          <w:rFonts w:ascii="Arial Narrow" w:hAnsi="Arial Narrow" w:cstheme="majorHAnsi"/>
          <w:sz w:val="22"/>
          <w:szCs w:val="22"/>
        </w:rPr>
        <w:t>:</w:t>
      </w:r>
    </w:p>
    <w:p w14:paraId="01E4B98A" w14:textId="77777777" w:rsidR="00F17D08" w:rsidRPr="000E4BE6" w:rsidRDefault="006C08F1" w:rsidP="00A42205">
      <w:pPr>
        <w:pStyle w:val="Zarkazkladnhotextu2"/>
        <w:spacing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0E4BE6">
        <w:rPr>
          <w:rFonts w:ascii="Arial Narrow" w:hAnsi="Arial Narrow"/>
          <w:sz w:val="22"/>
        </w:rPr>
        <w:t>Záchranná brigáda HaZZ v Žiline, Bánovská cesta 8111, 010 01 Žilina, centrálny sklad</w:t>
      </w:r>
      <w:r w:rsidR="007D6204" w:rsidRPr="000E4BE6">
        <w:rPr>
          <w:rFonts w:ascii="Arial Narrow" w:hAnsi="Arial Narrow" w:cstheme="majorHAnsi"/>
          <w:sz w:val="22"/>
          <w:szCs w:val="22"/>
        </w:rPr>
        <w:t>.</w:t>
      </w:r>
    </w:p>
    <w:p w14:paraId="167B47C9" w14:textId="1E6E4197" w:rsidR="00432E72" w:rsidRPr="00B5684E" w:rsidRDefault="00925E3E" w:rsidP="00DA78E9">
      <w:pPr>
        <w:pStyle w:val="Zarkazkladnhotextu2"/>
        <w:numPr>
          <w:ilvl w:val="0"/>
          <w:numId w:val="12"/>
        </w:numPr>
        <w:tabs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b/>
          <w:sz w:val="22"/>
          <w:szCs w:val="22"/>
        </w:rPr>
      </w:pPr>
      <w:r w:rsidRPr="00B5684E">
        <w:rPr>
          <w:rFonts w:ascii="Arial Narrow" w:hAnsi="Arial Narrow" w:cstheme="majorHAnsi"/>
          <w:sz w:val="22"/>
          <w:szCs w:val="22"/>
        </w:rPr>
        <w:t xml:space="preserve">Maximálna lehota dodania predmetu </w:t>
      </w:r>
      <w:r w:rsidR="007167FF" w:rsidRPr="00B5684E">
        <w:rPr>
          <w:rFonts w:ascii="Arial Narrow" w:hAnsi="Arial Narrow" w:cstheme="majorHAnsi"/>
          <w:sz w:val="22"/>
          <w:szCs w:val="22"/>
        </w:rPr>
        <w:t>zákazky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uveden</w:t>
      </w:r>
      <w:r w:rsidR="00FE484C" w:rsidRPr="00B5684E">
        <w:rPr>
          <w:rFonts w:ascii="Arial Narrow" w:hAnsi="Arial Narrow" w:cstheme="majorHAnsi"/>
          <w:sz w:val="22"/>
          <w:szCs w:val="22"/>
        </w:rPr>
        <w:t>ého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v bodoch 1 a 2 tohto Opisu predmetu zákazky </w:t>
      </w:r>
      <w:r w:rsidR="00F851EB" w:rsidRPr="00B5684E">
        <w:rPr>
          <w:rFonts w:ascii="Arial Narrow" w:hAnsi="Arial Narrow" w:cstheme="majorHAnsi"/>
          <w:sz w:val="22"/>
          <w:szCs w:val="22"/>
        </w:rPr>
        <w:t xml:space="preserve">je </w:t>
      </w:r>
      <w:bookmarkStart w:id="3" w:name="_GoBack"/>
      <w:r w:rsidR="00AD2D59" w:rsidRPr="00B5684E">
        <w:rPr>
          <w:rFonts w:ascii="Arial Narrow" w:hAnsi="Arial Narrow" w:cstheme="majorHAnsi"/>
          <w:sz w:val="22"/>
          <w:szCs w:val="22"/>
        </w:rPr>
        <w:t>6 mesiacov</w:t>
      </w:r>
      <w:bookmarkEnd w:id="3"/>
      <w:r w:rsidR="00AD2D59" w:rsidRPr="00B5684E">
        <w:rPr>
          <w:rFonts w:ascii="Arial Narrow" w:hAnsi="Arial Narrow" w:cstheme="majorHAnsi"/>
          <w:sz w:val="22"/>
          <w:szCs w:val="22"/>
        </w:rPr>
        <w:t xml:space="preserve"> od </w:t>
      </w:r>
      <w:r w:rsidR="008D2F0C">
        <w:rPr>
          <w:rFonts w:ascii="Arial Narrow" w:hAnsi="Arial Narrow" w:cstheme="majorHAnsi"/>
          <w:sz w:val="22"/>
          <w:szCs w:val="22"/>
        </w:rPr>
        <w:t>potvrdenia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objednávky</w:t>
      </w:r>
      <w:r w:rsidR="00DA78E9" w:rsidRPr="00B5684E">
        <w:rPr>
          <w:rFonts w:ascii="Arial Narrow" w:hAnsi="Arial Narrow" w:cstheme="majorHAnsi"/>
          <w:sz w:val="22"/>
          <w:szCs w:val="22"/>
        </w:rPr>
        <w:t xml:space="preserve"> v rámci účinnosti rámcovej dohody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. </w:t>
      </w:r>
      <w:r w:rsidR="00A42205" w:rsidRPr="00B5684E">
        <w:rPr>
          <w:rFonts w:ascii="Arial Narrow" w:hAnsi="Arial Narrow" w:cstheme="majorHAnsi"/>
          <w:sz w:val="22"/>
          <w:szCs w:val="22"/>
        </w:rPr>
        <w:t>Lehota na poskytnutie s</w:t>
      </w:r>
      <w:r w:rsidR="00DA5C3C" w:rsidRPr="00B5684E">
        <w:rPr>
          <w:rFonts w:ascii="Arial Narrow" w:hAnsi="Arial Narrow" w:cstheme="majorHAnsi"/>
          <w:sz w:val="22"/>
          <w:szCs w:val="22"/>
        </w:rPr>
        <w:t>ervisn</w:t>
      </w:r>
      <w:r w:rsidR="00A42205" w:rsidRPr="00B5684E">
        <w:rPr>
          <w:rFonts w:ascii="Arial Narrow" w:hAnsi="Arial Narrow" w:cstheme="majorHAnsi"/>
          <w:sz w:val="22"/>
          <w:szCs w:val="22"/>
        </w:rPr>
        <w:t>ých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služ</w:t>
      </w:r>
      <w:r w:rsidR="00A42205" w:rsidRPr="00B5684E">
        <w:rPr>
          <w:rFonts w:ascii="Arial Narrow" w:hAnsi="Arial Narrow" w:cstheme="majorHAnsi"/>
          <w:sz w:val="22"/>
          <w:szCs w:val="22"/>
        </w:rPr>
        <w:t>ieb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uveden</w:t>
      </w:r>
      <w:r w:rsidR="00A42205" w:rsidRPr="00B5684E">
        <w:rPr>
          <w:rFonts w:ascii="Arial Narrow" w:hAnsi="Arial Narrow" w:cstheme="majorHAnsi"/>
          <w:sz w:val="22"/>
          <w:szCs w:val="22"/>
        </w:rPr>
        <w:t>ých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v bode 3</w:t>
      </w:r>
      <w:r w:rsidR="00B5684E" w:rsidRPr="00B5684E">
        <w:rPr>
          <w:rFonts w:ascii="Arial Narrow" w:hAnsi="Arial Narrow" w:cstheme="majorHAnsi"/>
          <w:sz w:val="22"/>
          <w:szCs w:val="22"/>
        </w:rPr>
        <w:t xml:space="preserve"> tohto Opisu predmetu zákazky</w:t>
      </w:r>
      <w:r w:rsidR="00A42205" w:rsidRPr="00B5684E">
        <w:rPr>
          <w:rFonts w:ascii="Arial Narrow" w:hAnsi="Arial Narrow" w:cstheme="majorHAnsi"/>
          <w:sz w:val="22"/>
          <w:szCs w:val="22"/>
        </w:rPr>
        <w:t xml:space="preserve"> je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</w:t>
      </w:r>
      <w:r w:rsidR="00A42205" w:rsidRPr="00B5684E">
        <w:rPr>
          <w:rFonts w:ascii="Arial Narrow" w:hAnsi="Arial Narrow" w:cstheme="majorHAnsi"/>
          <w:sz w:val="22"/>
          <w:szCs w:val="22"/>
        </w:rPr>
        <w:t>1</w:t>
      </w:r>
      <w:r w:rsidR="00513AF8" w:rsidRPr="00B5684E">
        <w:rPr>
          <w:rFonts w:ascii="Arial Narrow" w:hAnsi="Arial Narrow" w:cstheme="majorHAnsi"/>
          <w:sz w:val="22"/>
          <w:szCs w:val="22"/>
        </w:rPr>
        <w:t>-krát</w:t>
      </w:r>
      <w:r w:rsidR="00432E72" w:rsidRPr="00B5684E">
        <w:rPr>
          <w:rFonts w:ascii="Arial Narrow" w:hAnsi="Arial Narrow" w:cstheme="majorHAnsi"/>
          <w:sz w:val="22"/>
          <w:szCs w:val="22"/>
        </w:rPr>
        <w:t xml:space="preserve"> za rok, resp. po dohode či reklamácii</w:t>
      </w:r>
      <w:r w:rsidR="00DA5C3C" w:rsidRPr="00B5684E">
        <w:rPr>
          <w:rFonts w:ascii="Arial Narrow" w:hAnsi="Arial Narrow" w:cstheme="majorHAnsi"/>
          <w:sz w:val="22"/>
          <w:szCs w:val="22"/>
        </w:rPr>
        <w:t xml:space="preserve"> dodaného tovaru</w:t>
      </w:r>
      <w:r w:rsidR="00432E72" w:rsidRPr="00B5684E">
        <w:rPr>
          <w:rFonts w:ascii="Arial Narrow" w:hAnsi="Arial Narrow" w:cstheme="majorHAnsi"/>
          <w:sz w:val="22"/>
          <w:szCs w:val="22"/>
        </w:rPr>
        <w:t>.</w:t>
      </w:r>
    </w:p>
    <w:p w14:paraId="3EAE9DCD" w14:textId="72D26EF9" w:rsidR="00973BC5" w:rsidRPr="009412A2" w:rsidRDefault="00973BC5" w:rsidP="00432E72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425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sectPr w:rsidR="00973BC5" w:rsidRPr="009412A2" w:rsidSect="005405DB">
      <w:headerReference w:type="even" r:id="rId8"/>
      <w:headerReference w:type="default" r:id="rId9"/>
      <w:headerReference w:type="firs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83B43" w14:textId="77777777" w:rsidR="00693B67" w:rsidRDefault="00693B67" w:rsidP="007C4D3A">
      <w:r>
        <w:separator/>
      </w:r>
    </w:p>
  </w:endnote>
  <w:endnote w:type="continuationSeparator" w:id="0">
    <w:p w14:paraId="27D26451" w14:textId="77777777" w:rsidR="00693B67" w:rsidRDefault="00693B67" w:rsidP="007C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4DD3" w14:textId="77777777" w:rsidR="00693B67" w:rsidRDefault="00693B67" w:rsidP="007C4D3A">
      <w:r>
        <w:separator/>
      </w:r>
    </w:p>
  </w:footnote>
  <w:footnote w:type="continuationSeparator" w:id="0">
    <w:p w14:paraId="5ABA1871" w14:textId="77777777" w:rsidR="00693B67" w:rsidRDefault="00693B67" w:rsidP="007C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6841" w14:textId="6567EC85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E9849A" wp14:editId="28EAB86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DF19A" w14:textId="11EA5792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E984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0BDF19A" w14:textId="11EA5792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DF29" w14:textId="4ADF5938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6EA084" wp14:editId="17DEDCDD">
              <wp:simplePos x="7239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F979C" w14:textId="5E12D6C3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6EA0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31F979C" w14:textId="5E12D6C3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5B55" w14:textId="44584D38" w:rsidR="00630E46" w:rsidRDefault="00630E4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97426D" wp14:editId="093248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205EF" w14:textId="649A7691" w:rsidR="00630E46" w:rsidRPr="00630E46" w:rsidRDefault="00630E46" w:rsidP="00630E46">
                          <w:pPr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</w:pPr>
                          <w:r w:rsidRPr="00630E46">
                            <w:rPr>
                              <w:rFonts w:ascii="Arial" w:eastAsia="Arial" w:hAnsi="Arial" w:cs="Arial"/>
                              <w:noProof/>
                              <w:color w:val="FF8F1F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9742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CB205EF" w14:textId="649A7691" w:rsidR="00630E46" w:rsidRPr="00630E46" w:rsidRDefault="00630E46" w:rsidP="00630E46">
                    <w:pPr>
                      <w:rPr>
                        <w:rFonts w:ascii="Arial" w:eastAsia="Arial" w:hAnsi="Arial" w:cs="Arial"/>
                        <w:noProof/>
                        <w:color w:val="FF8F1F"/>
                      </w:rPr>
                    </w:pPr>
                    <w:r w:rsidRPr="00630E46">
                      <w:rPr>
                        <w:rFonts w:ascii="Arial" w:eastAsia="Arial" w:hAnsi="Arial" w:cs="Arial"/>
                        <w:noProof/>
                        <w:color w:val="FF8F1F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E75EC"/>
    <w:multiLevelType w:val="hybridMultilevel"/>
    <w:tmpl w:val="39749070"/>
    <w:lvl w:ilvl="0" w:tplc="551ECA6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8B38E9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7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2DA1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4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A37E64"/>
    <w:multiLevelType w:val="hybridMultilevel"/>
    <w:tmpl w:val="437EC6A2"/>
    <w:lvl w:ilvl="0" w:tplc="03CE65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C497E"/>
    <w:multiLevelType w:val="multilevel"/>
    <w:tmpl w:val="875C761E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7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7C49B3"/>
    <w:multiLevelType w:val="hybridMultilevel"/>
    <w:tmpl w:val="F752B58E"/>
    <w:lvl w:ilvl="0" w:tplc="7812D4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02CB"/>
    <w:multiLevelType w:val="multilevel"/>
    <w:tmpl w:val="E7CAC9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C77CFC"/>
    <w:multiLevelType w:val="multilevel"/>
    <w:tmpl w:val="07D03386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9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35"/>
  </w:num>
  <w:num w:numId="5">
    <w:abstractNumId w:val="24"/>
  </w:num>
  <w:num w:numId="6">
    <w:abstractNumId w:val="7"/>
  </w:num>
  <w:num w:numId="7">
    <w:abstractNumId w:val="34"/>
  </w:num>
  <w:num w:numId="8">
    <w:abstractNumId w:val="29"/>
  </w:num>
  <w:num w:numId="9">
    <w:abstractNumId w:val="21"/>
  </w:num>
  <w:num w:numId="10">
    <w:abstractNumId w:val="15"/>
  </w:num>
  <w:num w:numId="11">
    <w:abstractNumId w:val="2"/>
  </w:num>
  <w:num w:numId="12">
    <w:abstractNumId w:val="30"/>
  </w:num>
  <w:num w:numId="13">
    <w:abstractNumId w:val="36"/>
  </w:num>
  <w:num w:numId="14">
    <w:abstractNumId w:val="31"/>
  </w:num>
  <w:num w:numId="15">
    <w:abstractNumId w:val="28"/>
  </w:num>
  <w:num w:numId="16">
    <w:abstractNumId w:val="22"/>
  </w:num>
  <w:num w:numId="17">
    <w:abstractNumId w:val="13"/>
  </w:num>
  <w:num w:numId="18">
    <w:abstractNumId w:val="9"/>
  </w:num>
  <w:num w:numId="19">
    <w:abstractNumId w:val="8"/>
  </w:num>
  <w:num w:numId="20">
    <w:abstractNumId w:val="3"/>
  </w:num>
  <w:num w:numId="21">
    <w:abstractNumId w:val="5"/>
  </w:num>
  <w:num w:numId="22">
    <w:abstractNumId w:val="11"/>
  </w:num>
  <w:num w:numId="23">
    <w:abstractNumId w:val="18"/>
  </w:num>
  <w:num w:numId="24">
    <w:abstractNumId w:val="14"/>
  </w:num>
  <w:num w:numId="25">
    <w:abstractNumId w:val="17"/>
  </w:num>
  <w:num w:numId="26">
    <w:abstractNumId w:val="37"/>
  </w:num>
  <w:num w:numId="27">
    <w:abstractNumId w:val="33"/>
  </w:num>
  <w:num w:numId="28">
    <w:abstractNumId w:val="19"/>
  </w:num>
  <w:num w:numId="29">
    <w:abstractNumId w:val="38"/>
  </w:num>
  <w:num w:numId="30">
    <w:abstractNumId w:val="6"/>
  </w:num>
  <w:num w:numId="31">
    <w:abstractNumId w:val="12"/>
  </w:num>
  <w:num w:numId="32">
    <w:abstractNumId w:val="39"/>
  </w:num>
  <w:num w:numId="33">
    <w:abstractNumId w:val="32"/>
  </w:num>
  <w:num w:numId="34">
    <w:abstractNumId w:val="27"/>
  </w:num>
  <w:num w:numId="35">
    <w:abstractNumId w:val="26"/>
  </w:num>
  <w:num w:numId="36">
    <w:abstractNumId w:val="25"/>
  </w:num>
  <w:num w:numId="37">
    <w:abstractNumId w:val="16"/>
  </w:num>
  <w:num w:numId="38">
    <w:abstractNumId w:val="23"/>
  </w:num>
  <w:num w:numId="39">
    <w:abstractNumId w:val="1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102D7"/>
    <w:rsid w:val="0002056A"/>
    <w:rsid w:val="0002502F"/>
    <w:rsid w:val="00042FD1"/>
    <w:rsid w:val="000436D9"/>
    <w:rsid w:val="000460DC"/>
    <w:rsid w:val="000468B6"/>
    <w:rsid w:val="00046DB0"/>
    <w:rsid w:val="00052B1F"/>
    <w:rsid w:val="000606D9"/>
    <w:rsid w:val="00070B39"/>
    <w:rsid w:val="00073C77"/>
    <w:rsid w:val="00083A1C"/>
    <w:rsid w:val="000947DD"/>
    <w:rsid w:val="00095279"/>
    <w:rsid w:val="00096304"/>
    <w:rsid w:val="000A79C6"/>
    <w:rsid w:val="000B1276"/>
    <w:rsid w:val="000B39C7"/>
    <w:rsid w:val="000C186F"/>
    <w:rsid w:val="000C3A0E"/>
    <w:rsid w:val="000D084A"/>
    <w:rsid w:val="000D35AE"/>
    <w:rsid w:val="000E2F1B"/>
    <w:rsid w:val="000E4BE6"/>
    <w:rsid w:val="000F1BFC"/>
    <w:rsid w:val="00110CFF"/>
    <w:rsid w:val="0011312B"/>
    <w:rsid w:val="0011538A"/>
    <w:rsid w:val="001212BA"/>
    <w:rsid w:val="00123262"/>
    <w:rsid w:val="0012415D"/>
    <w:rsid w:val="00125BB6"/>
    <w:rsid w:val="00144AC3"/>
    <w:rsid w:val="00153A2F"/>
    <w:rsid w:val="00153D55"/>
    <w:rsid w:val="00157BFA"/>
    <w:rsid w:val="0016733D"/>
    <w:rsid w:val="00170A47"/>
    <w:rsid w:val="0018149A"/>
    <w:rsid w:val="001836C9"/>
    <w:rsid w:val="001A09A7"/>
    <w:rsid w:val="001A1BE7"/>
    <w:rsid w:val="001A3562"/>
    <w:rsid w:val="001A60E7"/>
    <w:rsid w:val="001A70D0"/>
    <w:rsid w:val="001C0AE7"/>
    <w:rsid w:val="001D6C9D"/>
    <w:rsid w:val="001F0C7D"/>
    <w:rsid w:val="001F4509"/>
    <w:rsid w:val="00206B75"/>
    <w:rsid w:val="002106AA"/>
    <w:rsid w:val="00215500"/>
    <w:rsid w:val="00221FEA"/>
    <w:rsid w:val="00222572"/>
    <w:rsid w:val="00225721"/>
    <w:rsid w:val="00231110"/>
    <w:rsid w:val="0024340D"/>
    <w:rsid w:val="002549E9"/>
    <w:rsid w:val="00254CF2"/>
    <w:rsid w:val="0025633C"/>
    <w:rsid w:val="002643BC"/>
    <w:rsid w:val="002728E2"/>
    <w:rsid w:val="00272E3E"/>
    <w:rsid w:val="002741E5"/>
    <w:rsid w:val="00287002"/>
    <w:rsid w:val="002A0360"/>
    <w:rsid w:val="002B236B"/>
    <w:rsid w:val="00305F83"/>
    <w:rsid w:val="00315BFA"/>
    <w:rsid w:val="00322990"/>
    <w:rsid w:val="00327524"/>
    <w:rsid w:val="00332ED9"/>
    <w:rsid w:val="00334AFD"/>
    <w:rsid w:val="00337FB1"/>
    <w:rsid w:val="0034032E"/>
    <w:rsid w:val="00343D51"/>
    <w:rsid w:val="00374771"/>
    <w:rsid w:val="00375EFC"/>
    <w:rsid w:val="003774C3"/>
    <w:rsid w:val="00390417"/>
    <w:rsid w:val="0039719E"/>
    <w:rsid w:val="003A2710"/>
    <w:rsid w:val="003A6D43"/>
    <w:rsid w:val="003B0D25"/>
    <w:rsid w:val="003B39A7"/>
    <w:rsid w:val="003C3669"/>
    <w:rsid w:val="003C4C4D"/>
    <w:rsid w:val="003D66F1"/>
    <w:rsid w:val="00416EC0"/>
    <w:rsid w:val="00421A4A"/>
    <w:rsid w:val="00432E72"/>
    <w:rsid w:val="00433294"/>
    <w:rsid w:val="00437B21"/>
    <w:rsid w:val="00440E02"/>
    <w:rsid w:val="00453039"/>
    <w:rsid w:val="004543E0"/>
    <w:rsid w:val="00457777"/>
    <w:rsid w:val="00461FB3"/>
    <w:rsid w:val="00473969"/>
    <w:rsid w:val="004877F9"/>
    <w:rsid w:val="0049018E"/>
    <w:rsid w:val="004906B1"/>
    <w:rsid w:val="00493498"/>
    <w:rsid w:val="004A0FB4"/>
    <w:rsid w:val="004A6F4D"/>
    <w:rsid w:val="004B6F45"/>
    <w:rsid w:val="004C2DB4"/>
    <w:rsid w:val="004C38A4"/>
    <w:rsid w:val="00500019"/>
    <w:rsid w:val="00513AF8"/>
    <w:rsid w:val="005153D8"/>
    <w:rsid w:val="00516B72"/>
    <w:rsid w:val="00525ECD"/>
    <w:rsid w:val="00535A98"/>
    <w:rsid w:val="005405DB"/>
    <w:rsid w:val="005462B7"/>
    <w:rsid w:val="005554FD"/>
    <w:rsid w:val="00555F01"/>
    <w:rsid w:val="005605E3"/>
    <w:rsid w:val="00580A79"/>
    <w:rsid w:val="00591E91"/>
    <w:rsid w:val="005B6605"/>
    <w:rsid w:val="005B740D"/>
    <w:rsid w:val="005C18CB"/>
    <w:rsid w:val="005C4573"/>
    <w:rsid w:val="005F2D30"/>
    <w:rsid w:val="00612019"/>
    <w:rsid w:val="00612A11"/>
    <w:rsid w:val="00630E46"/>
    <w:rsid w:val="006379FE"/>
    <w:rsid w:val="00641C11"/>
    <w:rsid w:val="00642542"/>
    <w:rsid w:val="00653BF3"/>
    <w:rsid w:val="00667AEF"/>
    <w:rsid w:val="00681D2B"/>
    <w:rsid w:val="00691FC1"/>
    <w:rsid w:val="00693B67"/>
    <w:rsid w:val="00696948"/>
    <w:rsid w:val="006A08B8"/>
    <w:rsid w:val="006A33C9"/>
    <w:rsid w:val="006A68C7"/>
    <w:rsid w:val="006B117D"/>
    <w:rsid w:val="006B1A48"/>
    <w:rsid w:val="006C08F1"/>
    <w:rsid w:val="006D1C4A"/>
    <w:rsid w:val="006D37EB"/>
    <w:rsid w:val="006D3ECB"/>
    <w:rsid w:val="006E7764"/>
    <w:rsid w:val="006F3085"/>
    <w:rsid w:val="00703454"/>
    <w:rsid w:val="00705414"/>
    <w:rsid w:val="00715FBD"/>
    <w:rsid w:val="00716114"/>
    <w:rsid w:val="00716665"/>
    <w:rsid w:val="007167FF"/>
    <w:rsid w:val="00720301"/>
    <w:rsid w:val="007353FE"/>
    <w:rsid w:val="00766A8D"/>
    <w:rsid w:val="00766F7A"/>
    <w:rsid w:val="00774ACF"/>
    <w:rsid w:val="00776C4A"/>
    <w:rsid w:val="007854EB"/>
    <w:rsid w:val="007915E8"/>
    <w:rsid w:val="00795E49"/>
    <w:rsid w:val="007B1D19"/>
    <w:rsid w:val="007B79E2"/>
    <w:rsid w:val="007C4D3A"/>
    <w:rsid w:val="007D01BD"/>
    <w:rsid w:val="007D18EA"/>
    <w:rsid w:val="007D6204"/>
    <w:rsid w:val="007E10B9"/>
    <w:rsid w:val="007F4E6E"/>
    <w:rsid w:val="00804AEF"/>
    <w:rsid w:val="008147E9"/>
    <w:rsid w:val="008243DF"/>
    <w:rsid w:val="008313C5"/>
    <w:rsid w:val="008478BB"/>
    <w:rsid w:val="00854434"/>
    <w:rsid w:val="00854B66"/>
    <w:rsid w:val="0086095A"/>
    <w:rsid w:val="0087445A"/>
    <w:rsid w:val="0089246F"/>
    <w:rsid w:val="008A0642"/>
    <w:rsid w:val="008A3A71"/>
    <w:rsid w:val="008A4066"/>
    <w:rsid w:val="008A612C"/>
    <w:rsid w:val="008B2095"/>
    <w:rsid w:val="008B5B5D"/>
    <w:rsid w:val="008B7909"/>
    <w:rsid w:val="008C44DD"/>
    <w:rsid w:val="008D2738"/>
    <w:rsid w:val="008D2F0C"/>
    <w:rsid w:val="008D565D"/>
    <w:rsid w:val="008E0FDD"/>
    <w:rsid w:val="008E6006"/>
    <w:rsid w:val="00912874"/>
    <w:rsid w:val="0091424C"/>
    <w:rsid w:val="00917A34"/>
    <w:rsid w:val="00924143"/>
    <w:rsid w:val="00925E3E"/>
    <w:rsid w:val="00930922"/>
    <w:rsid w:val="00933E18"/>
    <w:rsid w:val="009412A2"/>
    <w:rsid w:val="00973BC5"/>
    <w:rsid w:val="00977A07"/>
    <w:rsid w:val="00986703"/>
    <w:rsid w:val="00990AB7"/>
    <w:rsid w:val="009B355C"/>
    <w:rsid w:val="009C375B"/>
    <w:rsid w:val="009C699F"/>
    <w:rsid w:val="009D5C35"/>
    <w:rsid w:val="009E1D45"/>
    <w:rsid w:val="009F61B1"/>
    <w:rsid w:val="00A00C25"/>
    <w:rsid w:val="00A12C44"/>
    <w:rsid w:val="00A13686"/>
    <w:rsid w:val="00A2653D"/>
    <w:rsid w:val="00A319A2"/>
    <w:rsid w:val="00A37F09"/>
    <w:rsid w:val="00A42205"/>
    <w:rsid w:val="00A46CBB"/>
    <w:rsid w:val="00A47DA9"/>
    <w:rsid w:val="00A56DC0"/>
    <w:rsid w:val="00A56FC2"/>
    <w:rsid w:val="00A619F6"/>
    <w:rsid w:val="00A701BE"/>
    <w:rsid w:val="00A73241"/>
    <w:rsid w:val="00A8689D"/>
    <w:rsid w:val="00A86B83"/>
    <w:rsid w:val="00A91EF5"/>
    <w:rsid w:val="00A95DB9"/>
    <w:rsid w:val="00A97BB7"/>
    <w:rsid w:val="00A97CF5"/>
    <w:rsid w:val="00AA0BDD"/>
    <w:rsid w:val="00AB6B47"/>
    <w:rsid w:val="00AC3645"/>
    <w:rsid w:val="00AC3AB3"/>
    <w:rsid w:val="00AC3FE6"/>
    <w:rsid w:val="00AC6A60"/>
    <w:rsid w:val="00AC6C5D"/>
    <w:rsid w:val="00AD057B"/>
    <w:rsid w:val="00AD2D59"/>
    <w:rsid w:val="00AD4F2F"/>
    <w:rsid w:val="00AE2539"/>
    <w:rsid w:val="00AE37B0"/>
    <w:rsid w:val="00AE551B"/>
    <w:rsid w:val="00B00592"/>
    <w:rsid w:val="00B07862"/>
    <w:rsid w:val="00B1005F"/>
    <w:rsid w:val="00B16401"/>
    <w:rsid w:val="00B2442B"/>
    <w:rsid w:val="00B430CB"/>
    <w:rsid w:val="00B500DE"/>
    <w:rsid w:val="00B55663"/>
    <w:rsid w:val="00B5684E"/>
    <w:rsid w:val="00B73B81"/>
    <w:rsid w:val="00B75B63"/>
    <w:rsid w:val="00BA65A7"/>
    <w:rsid w:val="00BA7276"/>
    <w:rsid w:val="00BB100F"/>
    <w:rsid w:val="00BC7DD6"/>
    <w:rsid w:val="00C00344"/>
    <w:rsid w:val="00C014F0"/>
    <w:rsid w:val="00C03864"/>
    <w:rsid w:val="00C04A7E"/>
    <w:rsid w:val="00C10150"/>
    <w:rsid w:val="00C3379E"/>
    <w:rsid w:val="00C42B81"/>
    <w:rsid w:val="00C721AE"/>
    <w:rsid w:val="00C80739"/>
    <w:rsid w:val="00C83AD2"/>
    <w:rsid w:val="00C90486"/>
    <w:rsid w:val="00CB0250"/>
    <w:rsid w:val="00CC3385"/>
    <w:rsid w:val="00CD284C"/>
    <w:rsid w:val="00CD4152"/>
    <w:rsid w:val="00CF70CC"/>
    <w:rsid w:val="00D024CC"/>
    <w:rsid w:val="00D03E17"/>
    <w:rsid w:val="00D05FF5"/>
    <w:rsid w:val="00D147E5"/>
    <w:rsid w:val="00D3347B"/>
    <w:rsid w:val="00D36A6C"/>
    <w:rsid w:val="00D46141"/>
    <w:rsid w:val="00D56AE5"/>
    <w:rsid w:val="00D8370E"/>
    <w:rsid w:val="00D868BD"/>
    <w:rsid w:val="00D93463"/>
    <w:rsid w:val="00D94AB6"/>
    <w:rsid w:val="00D95962"/>
    <w:rsid w:val="00DA008E"/>
    <w:rsid w:val="00DA17E2"/>
    <w:rsid w:val="00DA50AE"/>
    <w:rsid w:val="00DA5C3C"/>
    <w:rsid w:val="00DA78E9"/>
    <w:rsid w:val="00DC0AB5"/>
    <w:rsid w:val="00DC1A1A"/>
    <w:rsid w:val="00DC4556"/>
    <w:rsid w:val="00DC7B97"/>
    <w:rsid w:val="00DD0259"/>
    <w:rsid w:val="00DE5F5F"/>
    <w:rsid w:val="00DF24F2"/>
    <w:rsid w:val="00DF620A"/>
    <w:rsid w:val="00DF7AE1"/>
    <w:rsid w:val="00E249B4"/>
    <w:rsid w:val="00E42E05"/>
    <w:rsid w:val="00E50CF4"/>
    <w:rsid w:val="00E601C7"/>
    <w:rsid w:val="00E610B3"/>
    <w:rsid w:val="00E63230"/>
    <w:rsid w:val="00E64373"/>
    <w:rsid w:val="00E71925"/>
    <w:rsid w:val="00E97A26"/>
    <w:rsid w:val="00EA7912"/>
    <w:rsid w:val="00EB69FD"/>
    <w:rsid w:val="00EC4E03"/>
    <w:rsid w:val="00EC5DE3"/>
    <w:rsid w:val="00EC60FC"/>
    <w:rsid w:val="00EE7D35"/>
    <w:rsid w:val="00F00159"/>
    <w:rsid w:val="00F0747A"/>
    <w:rsid w:val="00F15A6E"/>
    <w:rsid w:val="00F17438"/>
    <w:rsid w:val="00F17D08"/>
    <w:rsid w:val="00F22A5C"/>
    <w:rsid w:val="00F30A68"/>
    <w:rsid w:val="00F31691"/>
    <w:rsid w:val="00F3444F"/>
    <w:rsid w:val="00F40ED8"/>
    <w:rsid w:val="00F47CD6"/>
    <w:rsid w:val="00F5445E"/>
    <w:rsid w:val="00F55C9A"/>
    <w:rsid w:val="00F6125C"/>
    <w:rsid w:val="00F6613D"/>
    <w:rsid w:val="00F749AB"/>
    <w:rsid w:val="00F805DB"/>
    <w:rsid w:val="00F80B58"/>
    <w:rsid w:val="00F80CE7"/>
    <w:rsid w:val="00F813DB"/>
    <w:rsid w:val="00F84EBD"/>
    <w:rsid w:val="00F851EB"/>
    <w:rsid w:val="00F866F8"/>
    <w:rsid w:val="00F90774"/>
    <w:rsid w:val="00FA5966"/>
    <w:rsid w:val="00FC072D"/>
    <w:rsid w:val="00FC2FF5"/>
    <w:rsid w:val="00FC3B3A"/>
    <w:rsid w:val="00FC4F40"/>
    <w:rsid w:val="00FD4923"/>
    <w:rsid w:val="00FD6BEE"/>
    <w:rsid w:val="00FE484C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F204E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4D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D3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D367-0B15-428D-B69A-C53B8C4BE3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Kozák</dc:creator>
  <cp:keywords/>
  <dc:description/>
  <cp:lastModifiedBy>Miroslav Škvarka</cp:lastModifiedBy>
  <cp:revision>2</cp:revision>
  <cp:lastPrinted>2024-10-11T04:42:00Z</cp:lastPrinted>
  <dcterms:created xsi:type="dcterms:W3CDTF">2025-04-30T04:31:00Z</dcterms:created>
  <dcterms:modified xsi:type="dcterms:W3CDTF">2025-04-30T04:31:00Z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#ff8f1f,10,Arial</vt:lpwstr>
  </property>
  <property fmtid="{D5CDD505-2E9C-101B-9397-08002B2CF9AE}" pid="4" name="ClassificationContentMarkingHeaderText">
    <vt:lpwstr>Internal</vt:lpwstr>
  </property>
</Properties>
</file>