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6806" w14:textId="6101AB48" w:rsidR="00FA243D" w:rsidRDefault="00FA243D" w:rsidP="001C2019">
      <w:pPr>
        <w:rPr>
          <w:lang w:val="pl-PL"/>
        </w:rPr>
      </w:pPr>
      <w:r>
        <w:rPr>
          <w:lang w:val="pl-PL"/>
        </w:rPr>
        <w:t xml:space="preserve">                                                                                                             Załącznik Nr </w:t>
      </w:r>
      <w:r w:rsidR="00BE08DD">
        <w:rPr>
          <w:lang w:val="pl-PL"/>
        </w:rPr>
        <w:t>1</w:t>
      </w:r>
      <w:r w:rsidR="00F23F76">
        <w:rPr>
          <w:lang w:val="pl-PL"/>
        </w:rPr>
        <w:t>5</w:t>
      </w:r>
      <w:r>
        <w:rPr>
          <w:lang w:val="pl-PL"/>
        </w:rPr>
        <w:t xml:space="preserve"> do SWZ</w:t>
      </w:r>
    </w:p>
    <w:p w14:paraId="0F04C182" w14:textId="77777777" w:rsidR="00FA243D" w:rsidRDefault="00FA243D" w:rsidP="001C2019">
      <w:pPr>
        <w:rPr>
          <w:lang w:val="pl-PL"/>
        </w:rPr>
      </w:pPr>
    </w:p>
    <w:p w14:paraId="0C9F5F21" w14:textId="77777777" w:rsidR="00FA243D" w:rsidRDefault="00FA243D" w:rsidP="001C2019">
      <w:pPr>
        <w:rPr>
          <w:lang w:val="pl-PL"/>
        </w:rPr>
      </w:pPr>
    </w:p>
    <w:p w14:paraId="04275970" w14:textId="77777777" w:rsidR="00FA243D" w:rsidRDefault="00FA243D" w:rsidP="001C2019">
      <w:pPr>
        <w:rPr>
          <w:lang w:val="pl-PL"/>
        </w:rPr>
      </w:pPr>
    </w:p>
    <w:p w14:paraId="1E3C4772" w14:textId="591134E7" w:rsidR="001C2019" w:rsidRPr="00E06FD5" w:rsidRDefault="00F2662E" w:rsidP="001C2019">
      <w:pPr>
        <w:rPr>
          <w:lang w:val="pl-PL"/>
        </w:rPr>
      </w:pPr>
      <w:r w:rsidRPr="00E06FD5">
        <w:rPr>
          <w:lang w:val="pl-PL"/>
        </w:rPr>
        <w:t>WYMOGI DOTYCZĄCE KOMUNIKACJI ELEKTRONICZNEJ</w:t>
      </w:r>
      <w:r w:rsidR="00AD3DF6">
        <w:rPr>
          <w:lang w:val="pl-PL"/>
        </w:rPr>
        <w:t xml:space="preserve"> W JOSEPHINE</w:t>
      </w:r>
      <w:r w:rsidR="00D24725">
        <w:rPr>
          <w:lang w:val="pl-PL"/>
        </w:rPr>
        <w:t>.</w:t>
      </w:r>
    </w:p>
    <w:p w14:paraId="098D8FFF" w14:textId="77777777" w:rsidR="006A3013" w:rsidRPr="00E06FD5" w:rsidRDefault="006A3013" w:rsidP="001C2019">
      <w:pPr>
        <w:rPr>
          <w:lang w:val="pl-PL"/>
        </w:rPr>
      </w:pP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0A9A431A" w14:textId="6B33B93F" w:rsidR="00A3275E" w:rsidRDefault="00A3275E">
          <w:pPr>
            <w:pStyle w:val="Nagwekspisutreci"/>
          </w:pPr>
          <w:r>
            <w:t>Spis treści</w:t>
          </w:r>
        </w:p>
        <w:p w14:paraId="23A9D7F2" w14:textId="6F7FCAB5" w:rsidR="00D24725" w:rsidRDefault="00A3275E">
          <w:pPr>
            <w:pStyle w:val="Spistreci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sidR="00D24725">
              <w:rPr>
                <w:noProof/>
                <w:webHidden/>
              </w:rPr>
              <w:fldChar w:fldCharType="begin"/>
            </w:r>
            <w:r w:rsidR="00D24725">
              <w:rPr>
                <w:noProof/>
                <w:webHidden/>
              </w:rPr>
              <w:instrText xml:space="preserve"> PAGEREF _Toc62127387 \h </w:instrText>
            </w:r>
            <w:r w:rsidR="00D24725">
              <w:rPr>
                <w:noProof/>
                <w:webHidden/>
              </w:rPr>
            </w:r>
            <w:r w:rsidR="00D24725">
              <w:rPr>
                <w:noProof/>
                <w:webHidden/>
              </w:rPr>
              <w:fldChar w:fldCharType="separate"/>
            </w:r>
            <w:r w:rsidR="00C313DA">
              <w:rPr>
                <w:noProof/>
                <w:webHidden/>
              </w:rPr>
              <w:t>2</w:t>
            </w:r>
            <w:r w:rsidR="00D24725">
              <w:rPr>
                <w:noProof/>
                <w:webHidden/>
              </w:rPr>
              <w:fldChar w:fldCharType="end"/>
            </w:r>
          </w:hyperlink>
        </w:p>
        <w:p w14:paraId="45CE31A3" w14:textId="4A5F6A2B" w:rsidR="00D24725" w:rsidRDefault="00D24725">
          <w:pPr>
            <w:pStyle w:val="Spistreci1"/>
            <w:rPr>
              <w:rFonts w:asciiTheme="minorHAnsi" w:eastAsiaTheme="minorEastAsia" w:hAnsiTheme="minorHAnsi" w:cstheme="minorBidi"/>
              <w:b w:val="0"/>
              <w:bCs w:val="0"/>
              <w:caps w:val="0"/>
              <w:noProof/>
              <w:sz w:val="22"/>
              <w:szCs w:val="22"/>
            </w:rPr>
          </w:pPr>
          <w:hyperlink w:anchor="_Toc62127388" w:history="1">
            <w:r w:rsidRPr="00FF6661">
              <w:rPr>
                <w:rStyle w:val="Hipercze"/>
                <w:noProof/>
                <w:lang w:val="pl-PL"/>
              </w:rPr>
              <w:t>2. Rejestracja</w:t>
            </w:r>
            <w:r w:rsidR="00496229">
              <w:rPr>
                <w:rStyle w:val="Hipercze"/>
                <w:noProof/>
                <w:lang w:val="pl-PL"/>
              </w:rPr>
              <w:t>.</w:t>
            </w:r>
            <w:r>
              <w:rPr>
                <w:noProof/>
                <w:webHidden/>
              </w:rPr>
              <w:tab/>
            </w:r>
            <w:r>
              <w:rPr>
                <w:noProof/>
                <w:webHidden/>
              </w:rPr>
              <w:fldChar w:fldCharType="begin"/>
            </w:r>
            <w:r>
              <w:rPr>
                <w:noProof/>
                <w:webHidden/>
              </w:rPr>
              <w:instrText xml:space="preserve"> PAGEREF _Toc62127388 \h </w:instrText>
            </w:r>
            <w:r>
              <w:rPr>
                <w:noProof/>
                <w:webHidden/>
              </w:rPr>
            </w:r>
            <w:r>
              <w:rPr>
                <w:noProof/>
                <w:webHidden/>
              </w:rPr>
              <w:fldChar w:fldCharType="separate"/>
            </w:r>
            <w:r w:rsidR="00C313DA">
              <w:rPr>
                <w:noProof/>
                <w:webHidden/>
              </w:rPr>
              <w:t>3</w:t>
            </w:r>
            <w:r>
              <w:rPr>
                <w:noProof/>
                <w:webHidden/>
              </w:rPr>
              <w:fldChar w:fldCharType="end"/>
            </w:r>
          </w:hyperlink>
        </w:p>
        <w:p w14:paraId="12530213" w14:textId="3AF8F355" w:rsidR="00D24725" w:rsidRDefault="00D24725">
          <w:pPr>
            <w:pStyle w:val="Spistreci1"/>
            <w:rPr>
              <w:rFonts w:asciiTheme="minorHAnsi" w:eastAsiaTheme="minorEastAsia" w:hAnsiTheme="minorHAnsi" w:cstheme="minorBidi"/>
              <w:b w:val="0"/>
              <w:bCs w:val="0"/>
              <w:caps w:val="0"/>
              <w:noProof/>
              <w:sz w:val="22"/>
              <w:szCs w:val="22"/>
            </w:rPr>
          </w:pPr>
          <w:hyperlink w:anchor="_Toc62127389" w:history="1">
            <w:r w:rsidRPr="00FF6661">
              <w:rPr>
                <w:rStyle w:val="Hipercze"/>
                <w:noProof/>
                <w:lang w:val="pl-PL"/>
              </w:rPr>
              <w:t>3. Elektroniczne składanie oferty w Zamówieniu Publicznym.</w:t>
            </w:r>
            <w:r>
              <w:rPr>
                <w:noProof/>
                <w:webHidden/>
              </w:rPr>
              <w:tab/>
            </w:r>
            <w:r>
              <w:rPr>
                <w:noProof/>
                <w:webHidden/>
              </w:rPr>
              <w:fldChar w:fldCharType="begin"/>
            </w:r>
            <w:r>
              <w:rPr>
                <w:noProof/>
                <w:webHidden/>
              </w:rPr>
              <w:instrText xml:space="preserve"> PAGEREF _Toc62127389 \h </w:instrText>
            </w:r>
            <w:r>
              <w:rPr>
                <w:noProof/>
                <w:webHidden/>
              </w:rPr>
            </w:r>
            <w:r>
              <w:rPr>
                <w:noProof/>
                <w:webHidden/>
              </w:rPr>
              <w:fldChar w:fldCharType="separate"/>
            </w:r>
            <w:r w:rsidR="00C313DA">
              <w:rPr>
                <w:noProof/>
                <w:webHidden/>
              </w:rPr>
              <w:t>3</w:t>
            </w:r>
            <w:r>
              <w:rPr>
                <w:noProof/>
                <w:webHidden/>
              </w:rPr>
              <w:fldChar w:fldCharType="end"/>
            </w:r>
          </w:hyperlink>
        </w:p>
        <w:p w14:paraId="5B0CE01C" w14:textId="15834DCD" w:rsidR="00A3275E" w:rsidRDefault="00A3275E">
          <w:r>
            <w:rPr>
              <w:b/>
              <w:bCs/>
            </w:rPr>
            <w:fldChar w:fldCharType="end"/>
          </w:r>
        </w:p>
      </w:sdtContent>
    </w:sdt>
    <w:p w14:paraId="24D1F0F4" w14:textId="75B76BCE" w:rsidR="00E06FD5" w:rsidRDefault="0071110F" w:rsidP="00E06FD5">
      <w:pPr>
        <w:pStyle w:val="Spistreci1"/>
        <w:rPr>
          <w:lang w:val="pl-PL"/>
        </w:rPr>
      </w:pPr>
      <w:bookmarkStart w:id="0" w:name="_Hlk183778268"/>
      <w:r>
        <w:rPr>
          <w:lang w:val="pl-PL"/>
        </w:rPr>
        <w:t>4. oPIS PRZYGOTOWANIA OFERTY ORAZ JEJ WYSŁANIA PRZEZ PLATFORMĘ</w:t>
      </w:r>
      <w:bookmarkEnd w:id="0"/>
      <w:r>
        <w:rPr>
          <w:lang w:val="pl-PL"/>
        </w:rPr>
        <w:tab/>
        <w:t>4</w:t>
      </w:r>
    </w:p>
    <w:p w14:paraId="452B1C84" w14:textId="77777777" w:rsidR="00E06FD5" w:rsidRDefault="00E06FD5" w:rsidP="00E06FD5">
      <w:pPr>
        <w:pStyle w:val="Spistreci1"/>
        <w:rPr>
          <w:lang w:val="pl-PL"/>
        </w:rPr>
      </w:pPr>
    </w:p>
    <w:p w14:paraId="547C35E6" w14:textId="77777777" w:rsidR="00E06FD5" w:rsidRDefault="00E06FD5" w:rsidP="00E06FD5">
      <w:pPr>
        <w:pStyle w:val="Spistreci1"/>
        <w:rPr>
          <w:lang w:val="pl-PL"/>
        </w:rPr>
      </w:pPr>
    </w:p>
    <w:p w14:paraId="182F1961" w14:textId="77777777" w:rsidR="00E06FD5" w:rsidRDefault="00E06FD5" w:rsidP="00E06FD5">
      <w:pPr>
        <w:pStyle w:val="Spistreci1"/>
        <w:rPr>
          <w:lang w:val="pl-PL"/>
        </w:rPr>
      </w:pPr>
    </w:p>
    <w:p w14:paraId="69EB9990" w14:textId="77777777" w:rsidR="00E06FD5" w:rsidRDefault="00E06FD5" w:rsidP="00E06FD5">
      <w:pPr>
        <w:pStyle w:val="Spistreci1"/>
        <w:rPr>
          <w:lang w:val="pl-PL"/>
        </w:rPr>
      </w:pPr>
    </w:p>
    <w:p w14:paraId="560667C0" w14:textId="77777777" w:rsidR="00E06FD5" w:rsidRDefault="00E06FD5" w:rsidP="00E06FD5">
      <w:pPr>
        <w:pStyle w:val="Spistreci1"/>
        <w:rPr>
          <w:lang w:val="pl-PL"/>
        </w:rPr>
      </w:pPr>
    </w:p>
    <w:p w14:paraId="45C88AB3" w14:textId="77777777" w:rsidR="00E06FD5" w:rsidRDefault="00E06FD5" w:rsidP="00E06FD5">
      <w:pPr>
        <w:pStyle w:val="Spistreci1"/>
        <w:rPr>
          <w:lang w:val="pl-PL"/>
        </w:rPr>
      </w:pPr>
    </w:p>
    <w:p w14:paraId="297337F6" w14:textId="77777777" w:rsidR="00E06FD5" w:rsidRDefault="00E06FD5" w:rsidP="00E06FD5">
      <w:pPr>
        <w:pStyle w:val="Spistreci1"/>
        <w:rPr>
          <w:lang w:val="pl-PL"/>
        </w:rPr>
      </w:pPr>
    </w:p>
    <w:p w14:paraId="7F6583AF" w14:textId="77777777" w:rsidR="00E06FD5" w:rsidRDefault="00E06FD5" w:rsidP="00E06FD5">
      <w:pPr>
        <w:pStyle w:val="Spistreci1"/>
        <w:rPr>
          <w:lang w:val="pl-PL"/>
        </w:rPr>
      </w:pPr>
    </w:p>
    <w:p w14:paraId="079B7DB3" w14:textId="63264229" w:rsidR="00E06FD5" w:rsidRDefault="00E06FD5" w:rsidP="00A3275E">
      <w:pPr>
        <w:pStyle w:val="Spistreci1"/>
        <w:ind w:left="0" w:firstLine="0"/>
        <w:rPr>
          <w:lang w:val="pl-PL"/>
        </w:rPr>
      </w:pPr>
    </w:p>
    <w:p w14:paraId="4DC519C7" w14:textId="1D7ABCF0" w:rsidR="00AD3DF6" w:rsidRDefault="00AD3DF6" w:rsidP="00AD3DF6">
      <w:pPr>
        <w:rPr>
          <w:lang w:val="pl-PL"/>
        </w:rPr>
      </w:pPr>
    </w:p>
    <w:p w14:paraId="08AF0E45" w14:textId="3EC320B1" w:rsidR="00AD3DF6" w:rsidRDefault="00AD3DF6" w:rsidP="00AD3DF6">
      <w:pPr>
        <w:rPr>
          <w:lang w:val="pl-PL"/>
        </w:rPr>
      </w:pPr>
    </w:p>
    <w:p w14:paraId="5ECA05E8" w14:textId="07518CCC" w:rsidR="00AD3DF6" w:rsidRDefault="00AD3DF6" w:rsidP="00AD3DF6">
      <w:pPr>
        <w:rPr>
          <w:lang w:val="pl-PL"/>
        </w:rPr>
      </w:pPr>
    </w:p>
    <w:p w14:paraId="5E9316B8" w14:textId="4BDB7BEA" w:rsidR="00AD3DF6" w:rsidRDefault="00AD3DF6" w:rsidP="00AD3DF6">
      <w:pPr>
        <w:rPr>
          <w:lang w:val="pl-PL"/>
        </w:rPr>
      </w:pPr>
    </w:p>
    <w:p w14:paraId="3E2DAF80" w14:textId="79B2A620" w:rsidR="00AD3DF6" w:rsidRDefault="00AD3DF6" w:rsidP="00AD3DF6">
      <w:pPr>
        <w:rPr>
          <w:lang w:val="pl-PL"/>
        </w:rPr>
      </w:pPr>
    </w:p>
    <w:p w14:paraId="559C17A7" w14:textId="60444F96" w:rsidR="00AD3DF6" w:rsidRDefault="00AD3DF6" w:rsidP="00AD3DF6">
      <w:pPr>
        <w:rPr>
          <w:lang w:val="pl-PL"/>
        </w:rPr>
      </w:pPr>
    </w:p>
    <w:p w14:paraId="37AE193D" w14:textId="2D0B1AA5" w:rsidR="00AD3DF6" w:rsidRDefault="00AD3DF6" w:rsidP="00AD3DF6">
      <w:pPr>
        <w:rPr>
          <w:lang w:val="pl-PL"/>
        </w:rPr>
      </w:pPr>
    </w:p>
    <w:p w14:paraId="1E09EB7C" w14:textId="7D9BA8B8" w:rsidR="00AD3DF6" w:rsidRDefault="00AD3DF6" w:rsidP="00AD3DF6">
      <w:pPr>
        <w:rPr>
          <w:lang w:val="pl-PL"/>
        </w:rPr>
      </w:pPr>
    </w:p>
    <w:p w14:paraId="57A48F48" w14:textId="5F19A17C" w:rsidR="00AD3DF6" w:rsidRDefault="00AD3DF6" w:rsidP="00AD3DF6">
      <w:pPr>
        <w:rPr>
          <w:lang w:val="pl-PL"/>
        </w:rPr>
      </w:pPr>
    </w:p>
    <w:p w14:paraId="7554F433" w14:textId="572946C8" w:rsidR="00AD3DF6" w:rsidRDefault="00AD3DF6" w:rsidP="00AD3DF6">
      <w:pPr>
        <w:rPr>
          <w:lang w:val="pl-PL"/>
        </w:rPr>
      </w:pPr>
    </w:p>
    <w:p w14:paraId="658D430A" w14:textId="7751D569" w:rsidR="00AD3DF6" w:rsidRDefault="00AD3DF6" w:rsidP="00AD3DF6">
      <w:pPr>
        <w:rPr>
          <w:lang w:val="pl-PL"/>
        </w:rPr>
      </w:pPr>
    </w:p>
    <w:p w14:paraId="197503E0" w14:textId="77777777" w:rsidR="00AD3DF6" w:rsidRPr="00AD3DF6" w:rsidRDefault="00AD3DF6" w:rsidP="00AD3DF6">
      <w:pPr>
        <w:rPr>
          <w:lang w:val="pl-PL"/>
        </w:rPr>
      </w:pPr>
    </w:p>
    <w:p w14:paraId="264EB336" w14:textId="77777777" w:rsidR="00A3275E" w:rsidRPr="00A3275E" w:rsidRDefault="00A3275E" w:rsidP="00A3275E">
      <w:pPr>
        <w:rPr>
          <w:lang w:val="pl-PL"/>
        </w:rPr>
      </w:pPr>
    </w:p>
    <w:p w14:paraId="00084B30" w14:textId="1CF3C075" w:rsidR="0011203E" w:rsidRPr="00E06FD5" w:rsidRDefault="00F23B40" w:rsidP="00A3275E">
      <w:pPr>
        <w:pStyle w:val="Nagwek1"/>
        <w:numPr>
          <w:ilvl w:val="0"/>
          <w:numId w:val="3"/>
        </w:numPr>
        <w:rPr>
          <w:lang w:val="pl-PL"/>
        </w:rPr>
      </w:pPr>
      <w:r w:rsidRPr="00E06FD5">
        <w:rPr>
          <w:rFonts w:eastAsia="Times New Roman" w:cs="Times New Roman"/>
          <w:caps/>
          <w:lang w:val="pl-PL"/>
        </w:rPr>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1"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1"/>
    </w:p>
    <w:p w14:paraId="59391A8C" w14:textId="77777777" w:rsidR="00C75EDA" w:rsidRPr="00E06FD5" w:rsidRDefault="00C75EDA" w:rsidP="00C75EDA">
      <w:pPr>
        <w:rPr>
          <w:lang w:val="pl-PL"/>
        </w:rPr>
      </w:pPr>
    </w:p>
    <w:p w14:paraId="7EBC49D8" w14:textId="317D8BAA"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bookmarkStart w:id="2" w:name="_Hlk125721849"/>
      <w:r>
        <w:fldChar w:fldCharType="begin"/>
      </w:r>
      <w:r>
        <w:instrText>HYPERLINK "https://josephine.proebiz.com"</w:instrText>
      </w:r>
      <w:r>
        <w:fldChar w:fldCharType="separate"/>
      </w:r>
      <w:r w:rsidR="00F2662E" w:rsidRPr="00F8338E">
        <w:rPr>
          <w:rStyle w:val="Hipercze"/>
          <w:sz w:val="22"/>
          <w:szCs w:val="22"/>
          <w:lang w:val="pl-PL"/>
        </w:rPr>
        <w:t>https://josephine.proebiz.com</w:t>
      </w:r>
      <w:r>
        <w:rPr>
          <w:rStyle w:val="Hipercze"/>
          <w:sz w:val="22"/>
          <w:szCs w:val="22"/>
          <w:lang w:val="pl-PL"/>
        </w:rPr>
        <w:fldChar w:fldCharType="end"/>
      </w:r>
      <w:r w:rsidR="00F2662E" w:rsidRPr="00E06FD5">
        <w:rPr>
          <w:sz w:val="22"/>
          <w:szCs w:val="22"/>
          <w:lang w:val="pl-PL"/>
        </w:rPr>
        <w:t xml:space="preserve">, </w:t>
      </w:r>
      <w:bookmarkEnd w:id="2"/>
      <w:r w:rsidR="00F2662E" w:rsidRPr="00E06FD5">
        <w:rPr>
          <w:sz w:val="22"/>
          <w:szCs w:val="22"/>
          <w:lang w:val="pl-PL"/>
        </w:rPr>
        <w:t xml:space="preserve">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592023">
        <w:rPr>
          <w:sz w:val="22"/>
          <w:szCs w:val="22"/>
          <w:lang w:val="pl-PL"/>
        </w:rPr>
        <w:t>.</w:t>
      </w:r>
    </w:p>
    <w:p w14:paraId="1869DAE8" w14:textId="02D97731"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pomiędzy zainter</w:t>
      </w:r>
      <w:r w:rsidR="00592023">
        <w:rPr>
          <w:sz w:val="22"/>
          <w:szCs w:val="22"/>
          <w:lang w:val="pl-PL"/>
        </w:rPr>
        <w:t>e</w:t>
      </w:r>
      <w:r w:rsidR="00602A7E">
        <w:rPr>
          <w:sz w:val="22"/>
          <w:szCs w:val="22"/>
          <w:lang w:val="pl-PL"/>
        </w:rPr>
        <w:t>sowaną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2FFFBE70" w14:textId="4BEEF37B"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internetu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8" w:history="1">
        <w:r w:rsidR="003D370E" w:rsidRPr="00826B0C">
          <w:rPr>
            <w:rStyle w:val="Hipercze"/>
            <w:sz w:val="22"/>
            <w:szCs w:val="22"/>
            <w:lang w:val="pl-PL"/>
          </w:rPr>
          <w:t>https://store.proebiz.com/docs/josephine/pl/Wymagania_techniczne_sw_JOSEPHINE.pdf</w:t>
        </w:r>
      </w:hyperlink>
    </w:p>
    <w:p w14:paraId="0139A575" w14:textId="10183166"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3FF22450" w14:textId="1ADD6A52"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13F7945B" w14:textId="53BAD73B"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1C03316D" w14:textId="0DEEFBF4"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3119E50A" w14:textId="0D954483"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7DD7B34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3D9753AA"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3523BE67" w14:textId="77777777" w:rsidR="00745C10" w:rsidRDefault="00745C10" w:rsidP="00A3275E">
      <w:pPr>
        <w:pStyle w:val="Nagwek1"/>
        <w:rPr>
          <w:lang w:val="pl-PL"/>
        </w:rPr>
      </w:pPr>
    </w:p>
    <w:p w14:paraId="49747E42" w14:textId="4B2A69A5" w:rsidR="0011203E" w:rsidRPr="00E06FD5" w:rsidRDefault="00157A30" w:rsidP="00A3275E">
      <w:pPr>
        <w:pStyle w:val="Nagwek1"/>
        <w:rPr>
          <w:lang w:val="pl-PL"/>
        </w:rPr>
      </w:pPr>
      <w:bookmarkStart w:id="3" w:name="_Toc62127388"/>
      <w:r w:rsidRPr="00E06FD5">
        <w:rPr>
          <w:lang w:val="pl-PL"/>
        </w:rPr>
        <w:t>2. Rejestracja</w:t>
      </w:r>
      <w:bookmarkEnd w:id="3"/>
    </w:p>
    <w:p w14:paraId="151C8AB6" w14:textId="77777777" w:rsidR="00C75EDA" w:rsidRPr="00E06FD5" w:rsidRDefault="00C75EDA" w:rsidP="00C75EDA">
      <w:pPr>
        <w:rPr>
          <w:lang w:val="pl-PL"/>
        </w:rPr>
      </w:pPr>
    </w:p>
    <w:p w14:paraId="03022EB4" w14:textId="76325D2F"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9"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052DCD50" w14:textId="47E07450"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55E0E766" w14:textId="601E318C"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20C9DD6D" w14:textId="6FE69375"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168B0AA1" w14:textId="4116C3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r w:rsidR="004017D0">
        <w:rPr>
          <w:sz w:val="22"/>
          <w:szCs w:val="22"/>
          <w:lang w:val="pl-PL"/>
        </w:rPr>
        <w:t>użytkwonik</w:t>
      </w:r>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7DDE73C6" w14:textId="05A2A1EB" w:rsidR="00C42061" w:rsidRPr="002709EC" w:rsidRDefault="002709EC" w:rsidP="002709EC">
      <w:pPr>
        <w:pStyle w:val="Nagwek1"/>
        <w:rPr>
          <w:lang w:val="pl-PL"/>
        </w:rPr>
      </w:pPr>
      <w:bookmarkStart w:id="4" w:name="_Toc62127389"/>
      <w:r>
        <w:rPr>
          <w:lang w:val="pl-PL"/>
        </w:rPr>
        <w:t>3. Elektroniczne składanie oferty w Zamówieniu Publicznym.</w:t>
      </w:r>
      <w:bookmarkEnd w:id="4"/>
    </w:p>
    <w:p w14:paraId="4F4A1071" w14:textId="77777777" w:rsidR="00321D8D" w:rsidRPr="00321D8D" w:rsidRDefault="00321D8D" w:rsidP="00321D8D">
      <w:pPr>
        <w:rPr>
          <w:lang w:val="pl-PL"/>
        </w:rPr>
      </w:pPr>
    </w:p>
    <w:p w14:paraId="5871E4E5" w14:textId="4DD84C5F"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 xml:space="preserve">Wykonawca składa ofertę drogą elektroniczną </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0"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2466FDC2" w14:textId="1EA783B5"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 xml:space="preserve">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w:t>
      </w:r>
      <w:r w:rsidR="00471DA3">
        <w:rPr>
          <w:sz w:val="22"/>
          <w:szCs w:val="22"/>
          <w:lang w:val="pl-PL"/>
        </w:rPr>
        <w:t>od</w:t>
      </w:r>
      <w:r w:rsidR="004F55DB" w:rsidRPr="004F55DB">
        <w:rPr>
          <w:sz w:val="22"/>
          <w:szCs w:val="22"/>
          <w:lang w:val="pl-PL"/>
        </w:rPr>
        <w:t xml:space="preserve"> 130 000 PLN może podpisać dokumenty podpisem kwalifikowanym bądź zaufanym (ePUAP) lub osobistym (za pomocą dowodu osobistego z warstwą elektroniczną).</w:t>
      </w:r>
    </w:p>
    <w:p w14:paraId="053D4B29" w14:textId="3894980B"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75941EF7" w14:textId="768B640F"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5"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5"/>
    </w:p>
    <w:p w14:paraId="58BC1FA1" w14:textId="0844822A"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5EF5234F" w14:textId="3DB4C28F"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37F4F3FB" w14:textId="46FD82A5"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1708296" w14:textId="2ACAB18C" w:rsidR="009D679B"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p w14:paraId="3E1D9DFD" w14:textId="77777777" w:rsidR="0071110F" w:rsidRDefault="0071110F" w:rsidP="00D24725">
      <w:pPr>
        <w:tabs>
          <w:tab w:val="num" w:pos="284"/>
        </w:tabs>
        <w:spacing w:after="120"/>
        <w:ind w:left="567" w:hanging="567"/>
        <w:jc w:val="both"/>
        <w:rPr>
          <w:sz w:val="22"/>
          <w:szCs w:val="22"/>
          <w:lang w:val="pl-PL"/>
        </w:rPr>
      </w:pPr>
    </w:p>
    <w:p w14:paraId="4959E312" w14:textId="73288D08" w:rsidR="0071110F" w:rsidRPr="0071110F" w:rsidRDefault="0071110F" w:rsidP="00D24725">
      <w:pPr>
        <w:tabs>
          <w:tab w:val="num" w:pos="284"/>
        </w:tabs>
        <w:spacing w:after="120"/>
        <w:ind w:left="567" w:hanging="567"/>
        <w:jc w:val="both"/>
        <w:rPr>
          <w:color w:val="4F81BD" w:themeColor="accent1"/>
          <w:sz w:val="22"/>
          <w:szCs w:val="22"/>
          <w:lang w:val="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110F">
        <w:rPr>
          <w:color w:val="4F81BD" w:themeColor="accent1"/>
          <w:lang w:val="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 OPIS PRZYGOTOWANIA OFERTY ORAZ JEJ WYSŁANIA PRZEZ PLAT</w:t>
      </w:r>
      <w:r>
        <w:rPr>
          <w:color w:val="4F81BD" w:themeColor="accent1"/>
          <w:lang w:val="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sidRPr="0071110F">
        <w:rPr>
          <w:color w:val="4F81BD" w:themeColor="accent1"/>
          <w:lang w:val="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ORMĘ</w:t>
      </w:r>
    </w:p>
    <w:p w14:paraId="7E3955D8" w14:textId="77777777" w:rsidR="0071110F" w:rsidRPr="00101D4A" w:rsidRDefault="0071110F" w:rsidP="0071110F">
      <w:pPr>
        <w:ind w:left="567" w:hanging="567"/>
        <w:jc w:val="both"/>
      </w:pPr>
      <w:r w:rsidRPr="00101D4A">
        <w:tab/>
        <w:t>Postępowanie prowadzone jest w języku polskim w formie elektronicznej</w:t>
      </w:r>
      <w:r w:rsidRPr="00101D4A">
        <w:br/>
        <w:t xml:space="preserve">za pośrednictwem platformy zakupowej </w:t>
      </w:r>
      <w:r w:rsidRPr="00101D4A">
        <w:rPr>
          <w:bCs/>
        </w:rPr>
        <w:t>„JOSEPHINE”, która znajduje się pod adresem www: „https://josephine.proebiz.com</w:t>
      </w:r>
      <w:r w:rsidRPr="00101D4A">
        <w:t>”. Wszystkie postępowania prowadzone przez Zamawiającego na platformie zakupowej „JOSEPHINE” znajdują się pod następującym adresem www: „https://josephine.proebiz.com/pl/profile/1230878675”.</w:t>
      </w:r>
    </w:p>
    <w:p w14:paraId="789F2D3C" w14:textId="77777777" w:rsidR="0071110F" w:rsidRPr="00101D4A" w:rsidRDefault="0071110F" w:rsidP="0071110F">
      <w:pPr>
        <w:ind w:left="567" w:hanging="567"/>
        <w:jc w:val="both"/>
      </w:pPr>
      <w:r w:rsidRPr="00101D4A">
        <w:t>2.</w:t>
      </w:r>
      <w:r w:rsidRPr="00101D4A">
        <w:tab/>
        <w:t>Osobą uprawnioną do kontaktu z wykonawcami jest Pan Rafał Karaś.</w:t>
      </w:r>
      <w:r w:rsidRPr="00101D4A">
        <w:br/>
      </w:r>
      <w:r w:rsidRPr="00101D4A">
        <w:rPr>
          <w:b/>
        </w:rPr>
        <w:t xml:space="preserve">Na podstawie art. 65 Ustawy Zamawiający w czasie </w:t>
      </w:r>
      <w:r w:rsidRPr="00101D4A">
        <w:rPr>
          <w:b/>
          <w:u w:val="single"/>
        </w:rPr>
        <w:t>całego postępowania</w:t>
      </w:r>
      <w:r w:rsidRPr="00101D4A">
        <w:rPr>
          <w:b/>
          <w:u w:val="single"/>
        </w:rPr>
        <w:br/>
        <w:t>o udzielenie zamówienia publicznego</w:t>
      </w:r>
      <w:r w:rsidRPr="00101D4A">
        <w:rPr>
          <w:b/>
        </w:rPr>
        <w:t xml:space="preserve"> będzie się komunikował z wykonawcami </w:t>
      </w:r>
      <w:r w:rsidRPr="00101D4A">
        <w:rPr>
          <w:b/>
          <w:u w:val="single"/>
        </w:rPr>
        <w:t>wyłącznie</w:t>
      </w:r>
      <w:r w:rsidRPr="00101D4A">
        <w:rPr>
          <w:b/>
        </w:rPr>
        <w:t xml:space="preserve"> przy użyciu środków komunikacji elektronicznej za pośrednictwem platformy zakupowej „JOSEPHINE” (podstrona postępowania, zakładka „Wiadomości”, opcja „Nowa wiadomość”), co zapewnia spójność przekazywanych danych, a także ochronę danych osobowych</w:t>
      </w:r>
      <w:r w:rsidRPr="00101D4A">
        <w:t>. Zgodnie z art. 254 Ustawy postępowanie o udzielenie zamówienia kończy się zawarciem umowy w sprawie zamówienia publicznego albo unieważnieniem postępowania.</w:t>
      </w:r>
    </w:p>
    <w:p w14:paraId="0D975B0C" w14:textId="77777777" w:rsidR="0071110F" w:rsidRPr="00101D4A" w:rsidRDefault="0071110F" w:rsidP="0071110F">
      <w:pPr>
        <w:ind w:left="567" w:hanging="567"/>
        <w:jc w:val="both"/>
      </w:pPr>
      <w:r w:rsidRPr="00101D4A">
        <w:t>3.</w:t>
      </w:r>
      <w:r w:rsidRPr="00101D4A">
        <w:tab/>
        <w:t>Złożenie oferty, złożenie wniosku o wyjaśnienie treści SWZ, uzupełnienie oraz wyjaśnienie oferty, a także wycofanie oferty następować może każdorazowo</w:t>
      </w:r>
      <w:r w:rsidRPr="00101D4A">
        <w:br/>
        <w:t>wyłącznie za pośrednictwem platformy zakupowej „JOSEPHINE”. Za datę wniesienia wszelkich oświadczeń, wniosków, zawiadomień oraz informacji uznaje się datę</w:t>
      </w:r>
      <w:r w:rsidRPr="00101D4A">
        <w:br/>
        <w:t>ich przekazania za pośrednictwem platformy zakupowej „JOSEPHINE”.</w:t>
      </w:r>
    </w:p>
    <w:p w14:paraId="028CA5C4" w14:textId="77777777" w:rsidR="0071110F" w:rsidRPr="00101D4A" w:rsidRDefault="0071110F" w:rsidP="0071110F">
      <w:pPr>
        <w:ind w:left="567" w:hanging="567"/>
        <w:jc w:val="both"/>
      </w:pPr>
      <w:r w:rsidRPr="00101D4A">
        <w:lastRenderedPageBreak/>
        <w:t>4.</w:t>
      </w:r>
      <w:r w:rsidRPr="00101D4A">
        <w:tab/>
        <w:t>Zamawiający będzie przekazywał wykonawcom informacje za pośrednictwem platformy zakupowej „JOSEPHINE”. Informacje dotyczące odpowiedzi na pytania, zmiany SWZ, zmiany terminu składania i otwarcia ofert Zamawiający będzie zamieszczał na platformie zakupowej „JOSEPHINE”. Korespondencja, której zgodnie</w:t>
      </w:r>
      <w:r w:rsidRPr="00101D4A">
        <w:br/>
        <w:t>z obowiązującymi przepisami adresatem jest konkretny wykonawca, będzie przekazywana do takiego konkretnego wykonawcy za pośrednictwem platformy zakupowej „JOSEPHINE”.</w:t>
      </w:r>
    </w:p>
    <w:p w14:paraId="68C011D7" w14:textId="77777777" w:rsidR="0071110F" w:rsidRPr="00101D4A" w:rsidRDefault="0071110F" w:rsidP="0071110F">
      <w:pPr>
        <w:ind w:left="567" w:hanging="567"/>
        <w:jc w:val="both"/>
      </w:pPr>
      <w:r w:rsidRPr="00101D4A">
        <w:t>5.</w:t>
      </w:r>
      <w:r w:rsidRPr="00101D4A">
        <w:tab/>
        <w:t>Wykonawcy mają obowiązek samodzielnego sprawdzania informacji, komunikatów</w:t>
      </w:r>
      <w:r w:rsidRPr="00101D4A">
        <w:br/>
        <w:t>i wiadomości na platformie zakupowej „JOSEPHINE”.</w:t>
      </w:r>
    </w:p>
    <w:p w14:paraId="2B794372" w14:textId="77777777" w:rsidR="0071110F" w:rsidRPr="00101D4A" w:rsidRDefault="0071110F" w:rsidP="0071110F">
      <w:pPr>
        <w:ind w:left="567" w:hanging="567"/>
        <w:jc w:val="both"/>
      </w:pPr>
      <w:r w:rsidRPr="00101D4A">
        <w:t>6.</w:t>
      </w:r>
      <w:r w:rsidRPr="00101D4A">
        <w:tab/>
        <w:t>Zamawiający podaje następujące informacje i wytyczne dla wykonawców korzystających z platformy zakupowej „JOSEPHINE”:</w:t>
      </w:r>
    </w:p>
    <w:p w14:paraId="661D2AD4" w14:textId="77777777" w:rsidR="0071110F" w:rsidRPr="00101D4A" w:rsidRDefault="0071110F" w:rsidP="0071110F">
      <w:pPr>
        <w:ind w:left="1134" w:hanging="567"/>
        <w:jc w:val="both"/>
      </w:pPr>
      <w:r w:rsidRPr="00101D4A">
        <w:t>1)</w:t>
      </w:r>
      <w:r w:rsidRPr="00101D4A">
        <w:tab/>
        <w:t>aby korzystać z platformy zakupowej „JOSEPHINE” należy dysponować komputerem podłączonym do internetu z zainstalowaną przeglądarką</w:t>
      </w:r>
      <w:r w:rsidRPr="00101D4A">
        <w:br/>
        <w:t>Mozilla Firefox 13.0 lub wyższą (https://firefox.com), Google</w:t>
      </w:r>
      <w:r w:rsidRPr="00101D4A">
        <w:br/>
        <w:t xml:space="preserve">Chrome (https://google.com/chrome) albo Microsoft Edge (https://www.microsoft.com/edge) - </w:t>
      </w:r>
      <w:r w:rsidRPr="00101D4A">
        <w:rPr>
          <w:b/>
        </w:rPr>
        <w:t>ze względu na zakończenie wspierania przeglądarki Internet Explorer przez firmę Microsoft, stosowanie przeglądarki Internet Explorer nie jest dopuszczalne</w:t>
      </w:r>
      <w:r w:rsidRPr="00101D4A">
        <w:t>;</w:t>
      </w:r>
    </w:p>
    <w:p w14:paraId="0800EC9F" w14:textId="2B7A9C69" w:rsidR="0071110F" w:rsidRDefault="0071110F" w:rsidP="0071110F"/>
    <w:p w14:paraId="26824EEE" w14:textId="77777777" w:rsidR="0071110F" w:rsidRPr="00101D4A" w:rsidRDefault="0071110F" w:rsidP="0071110F">
      <w:pPr>
        <w:ind w:left="1134" w:hanging="567"/>
        <w:jc w:val="both"/>
      </w:pPr>
      <w:r w:rsidRPr="00101D4A">
        <w:t>2)</w:t>
      </w:r>
      <w:r w:rsidRPr="00101D4A">
        <w:tab/>
        <w:t>aby aktywnie korzystać z platformy zakupowej „JOSEPHINE”, w tym</w:t>
      </w:r>
      <w:r w:rsidRPr="00101D4A">
        <w:br/>
        <w:t>w szczególności z modułu komunikacyjnego umożliwiającego</w:t>
      </w:r>
      <w:r w:rsidRPr="00101D4A">
        <w:br/>
        <w:t>m.in. złożenie oferty, złożenie wniosku o wyjaśnienie dokumentacji,</w:t>
      </w:r>
      <w:r w:rsidRPr="00101D4A">
        <w:br/>
        <w:t>uzupełnienie oraz wyjaśnienie oferty, a także aby wycofać ofertę</w:t>
      </w:r>
      <w:r w:rsidRPr="00101D4A">
        <w:br/>
        <w:t>każdy wykonawca obowiązany jest najpierw dokonać rejestracji</w:t>
      </w:r>
      <w:r w:rsidRPr="00101D4A">
        <w:br/>
        <w:t>na platformie zakupowej „JOSEPHINE”. Rejestracji można dokonać</w:t>
      </w:r>
      <w:r w:rsidRPr="00101D4A">
        <w:br/>
        <w:t>pod następującym adresem www: „https://josephine.proebiz.com/pl/register”.</w:t>
      </w:r>
      <w:r w:rsidRPr="00101D4A">
        <w:br/>
        <w:t>Szczegółowa instrukcja w postaci pliku video dotycząca</w:t>
      </w:r>
      <w:r w:rsidRPr="00101D4A">
        <w:br/>
        <w:t>postępowania w czasie rejestracji znajduje się pod następującym</w:t>
      </w:r>
      <w:r w:rsidRPr="00101D4A">
        <w:br/>
        <w:t>adresem www: „https://store.proebiz.com/docs/josephine/pl/video/josephine-pl_wyk06_rejestracja-wykonawcy.mp4”;</w:t>
      </w:r>
    </w:p>
    <w:p w14:paraId="701AB8A8" w14:textId="77777777" w:rsidR="0071110F" w:rsidRPr="00101D4A" w:rsidRDefault="0071110F" w:rsidP="0071110F">
      <w:pPr>
        <w:ind w:left="1134" w:hanging="567"/>
        <w:jc w:val="both"/>
      </w:pPr>
      <w:r w:rsidRPr="00101D4A">
        <w:t>3)</w:t>
      </w:r>
      <w:r w:rsidRPr="00101D4A">
        <w:tab/>
        <w:t>każdy wykonawca rejestrując się, a następnie logując się do platformy</w:t>
      </w:r>
      <w:r w:rsidRPr="00101D4A">
        <w:br/>
        <w:t>zakupowej „JOSEPHINE” akceptuje warunki prawne korzystania</w:t>
      </w:r>
      <w:r w:rsidRPr="00101D4A">
        <w:br/>
        <w:t>z tej platformy, które są dostępne pod następującym adresem www: „</w:t>
      </w:r>
      <w:r w:rsidRPr="00101D4A">
        <w:rPr>
          <w:bCs/>
        </w:rPr>
        <w:t>https://store.proebiz.com/docs/josephine/pl/Warunki_handlowe_PROEBIZ_JOSEPHINE.pdf</w:t>
      </w:r>
      <w:r w:rsidRPr="00101D4A">
        <w:t>”, a także udziela zgody na przetwarzanie swoich danych</w:t>
      </w:r>
      <w:r w:rsidRPr="00101D4A">
        <w:br/>
        <w:t>osobowych przez administratora platformy - treść zgody jest dostępna</w:t>
      </w:r>
      <w:r w:rsidRPr="00101D4A">
        <w:br/>
        <w:t>pod następującym adresem www: „</w:t>
      </w:r>
      <w:r w:rsidRPr="00101D4A">
        <w:rPr>
          <w:bCs/>
        </w:rPr>
        <w:t>https://store.proebiz.com/docs/josephine/pl/</w:t>
      </w:r>
      <w:r w:rsidRPr="00101D4A">
        <w:rPr>
          <w:bCs/>
        </w:rPr>
        <w:br/>
        <w:t>Przetwarzanie_danych_osobowych.pdf</w:t>
      </w:r>
      <w:r w:rsidRPr="00101D4A">
        <w:t>”. Korzystanie z platformy zakupowej „JOSEPHINE” jest dla wykonawców bezpłatne, z zastrzeżeniem,</w:t>
      </w:r>
      <w:r w:rsidRPr="00101D4A">
        <w:br/>
        <w:t>iż poszczególni wykonawcy są upoważnieni do korzystania z platformy</w:t>
      </w:r>
      <w:r w:rsidRPr="00101D4A">
        <w:br/>
        <w:t>wyłącznie na użytek własny. Dane osobowe wykonawców są przetwarzane</w:t>
      </w:r>
      <w:r w:rsidRPr="00101D4A">
        <w:br/>
        <w:t>przez administratora platformy zgodnie z Rozporządzeniem Parlamentu Europejskiego i Rady (UE) 2016/679 z dnia 27 kwietnia 2016 r. w sprawie ochrony osób fizycznych w związku z przetwarzaniem danych osobowych</w:t>
      </w:r>
      <w:r w:rsidRPr="00101D4A">
        <w:br/>
        <w:t>i w sprawie swobodnego przepływu takich danych oraz uchylenia</w:t>
      </w:r>
      <w:r w:rsidRPr="00101D4A">
        <w:br/>
        <w:t>dyrektywy 95/46/WE (ogólne rozporządzenie o ochronie danych).</w:t>
      </w:r>
      <w:r w:rsidRPr="00101D4A">
        <w:br/>
        <w:t>Dane osobowe wykonawców będą przetwarzane w następującym</w:t>
      </w:r>
      <w:r w:rsidRPr="00101D4A">
        <w:br/>
        <w:t>zakresie: nazwa, imię i nazwisko, adres poczty elektronicznej, numer</w:t>
      </w:r>
      <w:r w:rsidRPr="00101D4A">
        <w:br/>
        <w:t>telefonu, adres. Wyrażona zgoda może zostać cofnięta przez wykonawcę</w:t>
      </w:r>
      <w:r w:rsidRPr="00101D4A">
        <w:br/>
        <w:t>w każdym czasie poprzez wysłanie wiadomości poczty elektronicznej</w:t>
      </w:r>
      <w:r w:rsidRPr="00101D4A">
        <w:br/>
        <w:t>na adres: „</w:t>
      </w:r>
      <w:r w:rsidRPr="00101D4A">
        <w:rPr>
          <w:b/>
        </w:rPr>
        <w:t>gdpr@proebiz.com</w:t>
      </w:r>
      <w:r w:rsidRPr="00101D4A">
        <w:t>”;</w:t>
      </w:r>
    </w:p>
    <w:p w14:paraId="4C2AE7B6" w14:textId="77777777" w:rsidR="0071110F" w:rsidRPr="00101D4A" w:rsidRDefault="0071110F" w:rsidP="0071110F">
      <w:pPr>
        <w:ind w:left="1134" w:hanging="567"/>
        <w:jc w:val="both"/>
      </w:pPr>
      <w:r w:rsidRPr="00101D4A">
        <w:lastRenderedPageBreak/>
        <w:t>4)</w:t>
      </w:r>
      <w:r w:rsidRPr="00101D4A">
        <w:tab/>
        <w:t>prawidłowe działanie wszystkich narzędzi platformy zakupowej „JOSEPHINE” wymaga włączenia obsługi javascript i plików cookie w przeglądarce. Instrukcję w jaki sposób włączyć obsługę plików cookie w przeglądarce internetowej</w:t>
      </w:r>
      <w:r w:rsidRPr="00101D4A">
        <w:br/>
        <w:t>oraz inne ustawienia techniczne, a także kontakt ze wsparciem technicznym platformy zakupowej „JOSEPHINE” można znaleźć pod następującym</w:t>
      </w:r>
      <w:r w:rsidRPr="00101D4A">
        <w:br/>
        <w:t>adresem www: „https://proebiz.com/pl/support”. Wsparcie techniczne</w:t>
      </w:r>
      <w:r w:rsidRPr="00101D4A">
        <w:br/>
        <w:t>platformy zakupowej „JOSEPHINE” dostępne jest w dni robocze</w:t>
      </w:r>
      <w:r w:rsidRPr="00101D4A">
        <w:br/>
        <w:t xml:space="preserve">od godz. 8:00 do godz. 16:00 pod numerem telefonu </w:t>
      </w:r>
      <w:r w:rsidRPr="00101D4A">
        <w:rPr>
          <w:b/>
        </w:rPr>
        <w:t>+48 222 139 900</w:t>
      </w:r>
      <w:r w:rsidRPr="00101D4A">
        <w:br/>
        <w:t>oraz za pomocą poczty elektronicznej pod adres „</w:t>
      </w:r>
      <w:r w:rsidRPr="00101D4A">
        <w:rPr>
          <w:b/>
        </w:rPr>
        <w:t>houston@proebiz.com</w:t>
      </w:r>
      <w:r w:rsidRPr="00101D4A">
        <w:t>”;</w:t>
      </w:r>
    </w:p>
    <w:p w14:paraId="25081380" w14:textId="77777777" w:rsidR="0071110F" w:rsidRPr="00101D4A" w:rsidRDefault="0071110F" w:rsidP="0071110F">
      <w:pPr>
        <w:ind w:left="1134" w:hanging="567"/>
        <w:jc w:val="both"/>
      </w:pPr>
      <w:r w:rsidRPr="00101D4A">
        <w:t>5)</w:t>
      </w:r>
      <w:r w:rsidRPr="00101D4A">
        <w:tab/>
        <w:t>w celu zapewnienia prawidłowego działania wszystkich narzędzi platformy zakupowej „JOSEPHINE” do elektronicznego składania ofert i elektronicznej komunikacji w zamówieniach publicznych z obowiązkowym zastosowaniem podpisu elektronicznego, należy zainstalować element ICA PKIService Host</w:t>
      </w:r>
      <w:r w:rsidRPr="00101D4A">
        <w:br/>
        <w:t>i odpowiednie dodatki do przeglądarek internetowych Mozilla Firefox, Google Chrome oraz Microsoft Edge. Szczegóły dotyczące instalacji i link do pobrania ww. komponentów oraz dodatków można znaleźć pod następującym adresem www: „https://josephine.proebiz.com/pl/test-podpis”;</w:t>
      </w:r>
    </w:p>
    <w:p w14:paraId="41E0DBEF" w14:textId="77777777" w:rsidR="0071110F" w:rsidRDefault="0071110F" w:rsidP="0071110F">
      <w:r>
        <w:br w:type="page"/>
      </w:r>
    </w:p>
    <w:p w14:paraId="6A622FC5" w14:textId="77777777" w:rsidR="0071110F" w:rsidRPr="00101D4A" w:rsidRDefault="0071110F" w:rsidP="0071110F">
      <w:pPr>
        <w:ind w:left="1134" w:hanging="567"/>
        <w:jc w:val="both"/>
      </w:pPr>
      <w:r w:rsidRPr="00101D4A">
        <w:lastRenderedPageBreak/>
        <w:t>6)</w:t>
      </w:r>
      <w:r w:rsidRPr="00101D4A">
        <w:tab/>
        <w:t>logowanie do platformy zakupowej „JOSEPHINE” może nastąpić za pomocą hasła lub za pomocą podpisu elektronicznego, jednak nie ma potrzeby wgrywania podpisu elektronicznego do indywidualnego profilu na platformie zakupowej „JOSEPHINE”. W celu ochrony i bezpieczeństwa profilu na platformie zakupowej „JOSEPHINE” wystarczające jest logowanie się na platformie</w:t>
      </w:r>
      <w:r w:rsidRPr="00101D4A">
        <w:br/>
        <w:t>za pomocą hasła. Jest to opcja zalecana przez administratora platformy.</w:t>
      </w:r>
    </w:p>
    <w:p w14:paraId="53CF9180" w14:textId="77777777" w:rsidR="0071110F" w:rsidRPr="00101D4A" w:rsidRDefault="0071110F" w:rsidP="0071110F">
      <w:pPr>
        <w:ind w:left="567" w:hanging="567"/>
        <w:jc w:val="both"/>
      </w:pPr>
      <w:r w:rsidRPr="00101D4A">
        <w:t>7.</w:t>
      </w:r>
      <w:r w:rsidRPr="00101D4A">
        <w:tab/>
        <w:t>Szczegółowe wymagania techniczne związane z minimalną infrastrukturą teleinformatyczną wykonawców korzystających z platformy zakupowej</w:t>
      </w:r>
      <w:r w:rsidRPr="00101D4A">
        <w:br/>
        <w:t xml:space="preserve">„JOSEPHINE” znajdują się pod następującym adresem www: </w:t>
      </w:r>
      <w:r w:rsidRPr="00101D4A">
        <w:rPr>
          <w:sz w:val="22"/>
          <w:szCs w:val="22"/>
        </w:rPr>
        <w:t>„</w:t>
      </w:r>
      <w:r w:rsidRPr="00101D4A">
        <w:rPr>
          <w:sz w:val="23"/>
          <w:szCs w:val="23"/>
        </w:rPr>
        <w:t>https://store.proebiz.com/docs/josephine/pl/</w:t>
      </w:r>
      <w:r w:rsidRPr="00101D4A">
        <w:rPr>
          <w:sz w:val="22"/>
          <w:szCs w:val="22"/>
        </w:rPr>
        <w:t>Wymagania_techniczne_</w:t>
      </w:r>
      <w:r w:rsidRPr="00101D4A">
        <w:rPr>
          <w:sz w:val="23"/>
          <w:szCs w:val="23"/>
        </w:rPr>
        <w:t>sw</w:t>
      </w:r>
      <w:r w:rsidRPr="00101D4A">
        <w:rPr>
          <w:sz w:val="22"/>
          <w:szCs w:val="22"/>
        </w:rPr>
        <w:t>_JOSEPHINE</w:t>
      </w:r>
      <w:r w:rsidRPr="00101D4A">
        <w:rPr>
          <w:sz w:val="23"/>
          <w:szCs w:val="23"/>
        </w:rPr>
        <w:t>.pdf</w:t>
      </w:r>
      <w:r w:rsidRPr="00101D4A">
        <w:rPr>
          <w:sz w:val="22"/>
          <w:szCs w:val="22"/>
        </w:rPr>
        <w:t>”.</w:t>
      </w:r>
    </w:p>
    <w:p w14:paraId="5D0DBBC8" w14:textId="77777777" w:rsidR="0071110F" w:rsidRPr="00101D4A" w:rsidRDefault="0071110F" w:rsidP="0071110F">
      <w:pPr>
        <w:ind w:left="567" w:hanging="567"/>
        <w:jc w:val="both"/>
      </w:pPr>
      <w:r w:rsidRPr="00101D4A">
        <w:t>8.</w:t>
      </w:r>
      <w:r w:rsidRPr="00101D4A">
        <w:tab/>
        <w:t xml:space="preserve">Wykonawcy, przystępując do niniejszego postępowania akceptują, że jest ono prowadzone w formie elektronicznej za pośrednictwem platformy zakupowej </w:t>
      </w:r>
      <w:r w:rsidRPr="00101D4A">
        <w:rPr>
          <w:bCs/>
        </w:rPr>
        <w:t>„JOSEPHINE”, która znajduje się pod adresem www: „https://josephine.proebiz.com</w:t>
      </w:r>
      <w:r w:rsidRPr="00101D4A">
        <w:t>”, na warunkach prawnych korzystania z tej platformy, które są dostępne i podlegają akceptacji w czasie rejestracji użytkownika na platformie i uznaje te warunki</w:t>
      </w:r>
      <w:r w:rsidRPr="00101D4A">
        <w:br/>
        <w:t>za wiążące.</w:t>
      </w:r>
    </w:p>
    <w:p w14:paraId="72E9D127" w14:textId="77777777" w:rsidR="0071110F" w:rsidRPr="00101D4A" w:rsidRDefault="0071110F" w:rsidP="0071110F">
      <w:pPr>
        <w:ind w:left="567" w:hanging="567"/>
        <w:jc w:val="both"/>
      </w:pPr>
      <w:r w:rsidRPr="00101D4A">
        <w:t>9.</w:t>
      </w:r>
      <w:r w:rsidRPr="00101D4A">
        <w:tab/>
        <w:t>Zamawiający nie ponosi odpowiedzialności za złożenie przez wykonawcę</w:t>
      </w:r>
      <w:r w:rsidRPr="00101D4A">
        <w:br/>
        <w:t>oferty w sposób niezgodny z Instrukcją korzystania z platformy zakupowej „JOSEPHINE”, w szczególności w przypadku, gdy Zamawiający w związku</w:t>
      </w:r>
      <w:r w:rsidRPr="00101D4A">
        <w:br/>
        <w:t>z błędem wykonawcy będzie miał możliwość zapoznania się z treścią</w:t>
      </w:r>
      <w:r w:rsidRPr="00101D4A">
        <w:br/>
        <w:t>oferty przed upływem terminu składania ofert np. w wyniku złożenia</w:t>
      </w:r>
      <w:r w:rsidRPr="00101D4A">
        <w:br/>
        <w:t>przez wykonawcę oferty za pomocą narzędzia do wysyłania wiadomości</w:t>
      </w:r>
      <w:r w:rsidRPr="00101D4A">
        <w:br/>
        <w:t>do Zamawiającego. Oferta złożona w taki nieprawidłowy sposób nie będzie brana</w:t>
      </w:r>
      <w:r w:rsidRPr="00101D4A">
        <w:br/>
        <w:t>pod uwagę w postępowaniu. Szczegółowa instrukcja składania oferty za pośrednictwem platformy zakupowej „JOSEPHINE” znajduje się pod następującym adresem</w:t>
      </w:r>
      <w:r w:rsidRPr="00101D4A">
        <w:br/>
        <w:t>www: „https://store.proebiz.com/docs/josephine/pl/Instrukcja_wykonawcy.pdf”.</w:t>
      </w:r>
    </w:p>
    <w:p w14:paraId="0F09BBC8" w14:textId="77777777" w:rsidR="0071110F" w:rsidRPr="00101D4A" w:rsidRDefault="0071110F" w:rsidP="0071110F">
      <w:pPr>
        <w:ind w:left="567" w:hanging="567"/>
        <w:jc w:val="both"/>
      </w:pPr>
      <w:r w:rsidRPr="00101D4A">
        <w:t>10.</w:t>
      </w:r>
      <w:r w:rsidRPr="00101D4A">
        <w:tab/>
        <w:t>Wykonawcy mogą zwracać się do Zamawiającego z wnioskami o wyjaśnienie</w:t>
      </w:r>
      <w:r w:rsidRPr="00101D4A">
        <w:br/>
        <w:t>treści SWZ. Zamawiający obowiązany jest udzielić wyjaśnień niezwłocznie, jednak</w:t>
      </w:r>
      <w:r w:rsidRPr="00101D4A">
        <w:br/>
        <w:t>nie później niż na 2 dni przed upływem terminu składania ofert, pod warunkiem</w:t>
      </w:r>
      <w:r w:rsidRPr="00101D4A">
        <w:br/>
        <w:t>że wniosek o wyjaśnienie treści SWZ wpłynął do Zamawiającego nie później</w:t>
      </w:r>
      <w:r w:rsidRPr="00101D4A">
        <w:br/>
        <w:t>niż na 4 dni przed upływem terminu składania ofert.</w:t>
      </w:r>
    </w:p>
    <w:p w14:paraId="0375AFD1" w14:textId="77777777" w:rsidR="0071110F" w:rsidRPr="00101D4A" w:rsidRDefault="0071110F" w:rsidP="0071110F">
      <w:pPr>
        <w:ind w:left="567" w:hanging="567"/>
        <w:jc w:val="both"/>
      </w:pPr>
      <w:r w:rsidRPr="00101D4A">
        <w:t>11.</w:t>
      </w:r>
      <w:r w:rsidRPr="00101D4A">
        <w:tab/>
        <w:t>W przypadku gdy Zamawiający nie udzieli wyjaśnień, o których mowa w ust. 10, najpóźniej na 2 dni przed upływem terminu składania ofert, termin składania</w:t>
      </w:r>
      <w:r w:rsidRPr="00101D4A">
        <w:br/>
        <w:t>ofert zostanie przedłużony przez Zamawiającego o czas niezbędny do zapoznania</w:t>
      </w:r>
      <w:r w:rsidRPr="00101D4A">
        <w:br/>
        <w:t>się wszystkich zainteresowanych wykonawców z wyjaśnieniami niezbędnymi</w:t>
      </w:r>
      <w:r w:rsidRPr="00101D4A">
        <w:br/>
        <w:t>do należytego przygotowania i złożenia ofert. Przedłużenie terminu składania</w:t>
      </w:r>
      <w:r w:rsidRPr="00101D4A">
        <w:br/>
        <w:t>ofert nie wpływa na bieg terminu składania wniosków o wyjaśnienie treści SWZ.</w:t>
      </w:r>
    </w:p>
    <w:p w14:paraId="54E69554" w14:textId="77777777" w:rsidR="0071110F" w:rsidRPr="00101D4A" w:rsidRDefault="0071110F" w:rsidP="0071110F">
      <w:pPr>
        <w:ind w:left="567" w:hanging="567"/>
        <w:jc w:val="both"/>
      </w:pPr>
      <w:r w:rsidRPr="00101D4A">
        <w:t>12.</w:t>
      </w:r>
      <w:r w:rsidRPr="00101D4A">
        <w:tab/>
        <w:t>Treść wniosków (zapytań) o wyjaśnienie SWZ bez ujawniania źródła zapytania</w:t>
      </w:r>
      <w:r w:rsidRPr="00101D4A">
        <w:br/>
        <w:t>wraz z treścią udzielonych wyjaśnień Zamawiający przekazuje wykonawcom,</w:t>
      </w:r>
      <w:r w:rsidRPr="00101D4A">
        <w:br/>
        <w:t>którym udostępnił SWZ, a także zamieszcza na stronie postępowania na platformie zakupowej „JOSEPHINE”. W przypadku gdy wniosek o wyjaśnienie treści SWZ</w:t>
      </w:r>
      <w:r w:rsidRPr="00101D4A">
        <w:br/>
        <w:t>nie wpłynie do Zamawiającego w określony w SWZ sposób komunikowania</w:t>
      </w:r>
      <w:r w:rsidRPr="00101D4A">
        <w:br/>
        <w:t>się wykonawców z Zamawiającym w terminie, o którym mowa w ust. 10, Zamawiający nie ma obowiązku udzielania wyjaśnień SWZ oraz obowiązku przedłużenia terminu składania ofert.</w:t>
      </w:r>
    </w:p>
    <w:p w14:paraId="2CFB9E65" w14:textId="77777777" w:rsidR="0071110F" w:rsidRDefault="0071110F" w:rsidP="0071110F">
      <w:r>
        <w:br w:type="page"/>
      </w:r>
    </w:p>
    <w:p w14:paraId="4BF84B3A" w14:textId="77777777" w:rsidR="0071110F" w:rsidRPr="00101D4A" w:rsidRDefault="0071110F" w:rsidP="0071110F">
      <w:pPr>
        <w:ind w:left="567" w:hanging="567"/>
        <w:jc w:val="both"/>
      </w:pPr>
      <w:r w:rsidRPr="00101D4A">
        <w:lastRenderedPageBreak/>
        <w:t>13.</w:t>
      </w:r>
      <w:r w:rsidRPr="00101D4A">
        <w:tab/>
        <w:t>W uzasadnionych przypadkach Zamawiający może przed upływem terminu składania ofert zmienić treść SWZ. Dokonaną zmianę SWZ Zamawiający udostępni na stronie postępowania na platformie zakupowej „JOSEPHINE”</w:t>
      </w:r>
      <w:r w:rsidRPr="00101D4A">
        <w:rPr>
          <w:bCs/>
        </w:rPr>
        <w:t xml:space="preserve">. </w:t>
      </w:r>
      <w:r w:rsidRPr="00101D4A">
        <w:t>W przypadku gdy zmiany</w:t>
      </w:r>
      <w:r w:rsidRPr="00101D4A">
        <w:br/>
        <w:t>treści SWZ są istotne dla sporządzenia oferty lub wymagają od wykonawców dodatkowego czasu na zapoznanie się ze zmianą SWZ i przygotowanie ofert, Zamawiający przedłuży termin składania ofert o czas niezbędny na zapoznanie</w:t>
      </w:r>
      <w:r w:rsidRPr="00101D4A">
        <w:br/>
        <w:t>się ze zmianą SWZ i przygotowanie oferty. W takim przypadku Zamawiający zamieści odpowiednie ogłoszenie o sprostowaniu ogłoszenia oraz zamieści informację</w:t>
      </w:r>
      <w:r w:rsidRPr="00101D4A">
        <w:br/>
        <w:t xml:space="preserve">o przedłużeniu terminu składania ofert na stronie postępowania na platformie zakupowej „JOSEPHINE”. </w:t>
      </w:r>
    </w:p>
    <w:p w14:paraId="0F6AD54D" w14:textId="77777777" w:rsidR="0071110F" w:rsidRPr="00101D4A" w:rsidRDefault="0071110F" w:rsidP="0071110F">
      <w:pPr>
        <w:ind w:left="567" w:hanging="567"/>
        <w:jc w:val="both"/>
      </w:pPr>
      <w:r w:rsidRPr="00101D4A">
        <w:t>14.</w:t>
      </w:r>
      <w:r w:rsidRPr="00101D4A">
        <w:tab/>
        <w:t>Szczegółowa instrukcja korzystania z platformy zakupowej „JOSEPHINE”</w:t>
      </w:r>
      <w:r w:rsidRPr="00101D4A">
        <w:br/>
        <w:t>dla wykonawców znajduje się pod następującym adresem www: „</w:t>
      </w:r>
      <w:r w:rsidRPr="00101D4A">
        <w:rPr>
          <w:sz w:val="23"/>
          <w:szCs w:val="23"/>
        </w:rPr>
        <w:t>https://store.proebiz.com/docs/josephine/pl/Skrocona_instrukcja_dla_wykonawcy.pdf</w:t>
      </w:r>
      <w:r w:rsidRPr="00101D4A">
        <w:t>”.</w:t>
      </w:r>
    </w:p>
    <w:p w14:paraId="2B517D65" w14:textId="77777777" w:rsidR="0071110F" w:rsidRPr="00E06FD5" w:rsidRDefault="0071110F" w:rsidP="00D24725">
      <w:pPr>
        <w:tabs>
          <w:tab w:val="num" w:pos="284"/>
        </w:tabs>
        <w:spacing w:after="120"/>
        <w:ind w:left="567" w:hanging="567"/>
        <w:jc w:val="both"/>
        <w:rPr>
          <w:sz w:val="22"/>
          <w:szCs w:val="22"/>
          <w:lang w:val="pl-PL"/>
        </w:rPr>
      </w:pPr>
    </w:p>
    <w:sectPr w:rsidR="0071110F" w:rsidRPr="00E06FD5" w:rsidSect="00416441">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1D3D" w14:textId="77777777" w:rsidR="00F63163" w:rsidRDefault="00F63163" w:rsidP="002075DA">
      <w:r>
        <w:separator/>
      </w:r>
    </w:p>
  </w:endnote>
  <w:endnote w:type="continuationSeparator" w:id="0">
    <w:p w14:paraId="63C9D762" w14:textId="77777777" w:rsidR="00F63163" w:rsidRDefault="00F63163"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99870"/>
      <w:docPartObj>
        <w:docPartGallery w:val="Page Numbers (Bottom of Page)"/>
        <w:docPartUnique/>
      </w:docPartObj>
    </w:sdtPr>
    <w:sdtContent>
      <w:p w14:paraId="7D374FD4" w14:textId="77777777" w:rsidR="00D73960" w:rsidRDefault="00033F4E">
        <w:pPr>
          <w:pStyle w:val="Stopka"/>
          <w:jc w:val="center"/>
        </w:pPr>
        <w:r>
          <w:fldChar w:fldCharType="begin"/>
        </w:r>
        <w:r>
          <w:instrText>PAGE   \* MERGEFORMAT</w:instrText>
        </w:r>
        <w:r>
          <w:fldChar w:fldCharType="separate"/>
        </w:r>
        <w:r w:rsidR="00C40BA2">
          <w:rPr>
            <w:noProof/>
          </w:rPr>
          <w:t>7</w:t>
        </w:r>
        <w:r>
          <w:rPr>
            <w:noProof/>
          </w:rPr>
          <w:fldChar w:fldCharType="end"/>
        </w:r>
      </w:p>
    </w:sdtContent>
  </w:sdt>
  <w:p w14:paraId="4DFE7D76"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81A9" w14:textId="77777777" w:rsidR="00F63163" w:rsidRDefault="00F63163" w:rsidP="002075DA">
      <w:r>
        <w:separator/>
      </w:r>
    </w:p>
  </w:footnote>
  <w:footnote w:type="continuationSeparator" w:id="0">
    <w:p w14:paraId="260A3166" w14:textId="77777777" w:rsidR="00F63163" w:rsidRDefault="00F63163"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A18B" w14:textId="77777777" w:rsidR="00D73960" w:rsidRDefault="00D73960">
    <w:pPr>
      <w:pStyle w:val="Nagwek"/>
      <w:rPr>
        <w:lang w:val="sk-SK"/>
      </w:rPr>
    </w:pPr>
  </w:p>
  <w:p w14:paraId="58C956B8"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2890172">
    <w:abstractNumId w:val="2"/>
  </w:num>
  <w:num w:numId="2" w16cid:durableId="799959746">
    <w:abstractNumId w:val="0"/>
  </w:num>
  <w:num w:numId="3" w16cid:durableId="79803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4F19"/>
    <w:rsid w:val="000C0D00"/>
    <w:rsid w:val="000C26C8"/>
    <w:rsid w:val="000C6FA5"/>
    <w:rsid w:val="000D4D66"/>
    <w:rsid w:val="000D59E0"/>
    <w:rsid w:val="000D7754"/>
    <w:rsid w:val="000E4CC1"/>
    <w:rsid w:val="000F50A6"/>
    <w:rsid w:val="000F5D81"/>
    <w:rsid w:val="0010337E"/>
    <w:rsid w:val="001035E2"/>
    <w:rsid w:val="00111F4E"/>
    <w:rsid w:val="0011203E"/>
    <w:rsid w:val="00112C4D"/>
    <w:rsid w:val="0011410F"/>
    <w:rsid w:val="00114CD2"/>
    <w:rsid w:val="00116A23"/>
    <w:rsid w:val="00123458"/>
    <w:rsid w:val="0012402E"/>
    <w:rsid w:val="00133D39"/>
    <w:rsid w:val="00134407"/>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5DEE"/>
    <w:rsid w:val="001D5E8B"/>
    <w:rsid w:val="001D76EA"/>
    <w:rsid w:val="001E5E8D"/>
    <w:rsid w:val="00205F5A"/>
    <w:rsid w:val="002072C6"/>
    <w:rsid w:val="002075DA"/>
    <w:rsid w:val="00212001"/>
    <w:rsid w:val="0022037D"/>
    <w:rsid w:val="00224291"/>
    <w:rsid w:val="00235534"/>
    <w:rsid w:val="00242F80"/>
    <w:rsid w:val="00255B4B"/>
    <w:rsid w:val="00263F1A"/>
    <w:rsid w:val="00270359"/>
    <w:rsid w:val="002709EC"/>
    <w:rsid w:val="0027413C"/>
    <w:rsid w:val="00276033"/>
    <w:rsid w:val="00277ECE"/>
    <w:rsid w:val="00281947"/>
    <w:rsid w:val="00282188"/>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A57D3"/>
    <w:rsid w:val="003A6A09"/>
    <w:rsid w:val="003B3FC7"/>
    <w:rsid w:val="003C4DD5"/>
    <w:rsid w:val="003C750C"/>
    <w:rsid w:val="003C7B25"/>
    <w:rsid w:val="003C7F8B"/>
    <w:rsid w:val="003D370E"/>
    <w:rsid w:val="003D47A7"/>
    <w:rsid w:val="003E0C4C"/>
    <w:rsid w:val="003E0CFB"/>
    <w:rsid w:val="003E7264"/>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12F8"/>
    <w:rsid w:val="00471DA3"/>
    <w:rsid w:val="004731B9"/>
    <w:rsid w:val="0047679E"/>
    <w:rsid w:val="0048064D"/>
    <w:rsid w:val="00484177"/>
    <w:rsid w:val="00490A79"/>
    <w:rsid w:val="00491E6F"/>
    <w:rsid w:val="004948C8"/>
    <w:rsid w:val="00496177"/>
    <w:rsid w:val="00496229"/>
    <w:rsid w:val="004B1BE2"/>
    <w:rsid w:val="004C1C84"/>
    <w:rsid w:val="004C6BC2"/>
    <w:rsid w:val="004C7574"/>
    <w:rsid w:val="004D5815"/>
    <w:rsid w:val="004E2670"/>
    <w:rsid w:val="004E6BF0"/>
    <w:rsid w:val="004E6D9D"/>
    <w:rsid w:val="004E7807"/>
    <w:rsid w:val="004F1241"/>
    <w:rsid w:val="004F358A"/>
    <w:rsid w:val="004F55DB"/>
    <w:rsid w:val="004F6E37"/>
    <w:rsid w:val="0050084C"/>
    <w:rsid w:val="00500CB7"/>
    <w:rsid w:val="005101F4"/>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023"/>
    <w:rsid w:val="00592F1F"/>
    <w:rsid w:val="005936E3"/>
    <w:rsid w:val="005937F9"/>
    <w:rsid w:val="005A2F10"/>
    <w:rsid w:val="005B3154"/>
    <w:rsid w:val="005B5923"/>
    <w:rsid w:val="005C683B"/>
    <w:rsid w:val="005C745F"/>
    <w:rsid w:val="005D105E"/>
    <w:rsid w:val="005D1A04"/>
    <w:rsid w:val="005D7B61"/>
    <w:rsid w:val="005E0E8C"/>
    <w:rsid w:val="005E2395"/>
    <w:rsid w:val="005E34E5"/>
    <w:rsid w:val="005E59AE"/>
    <w:rsid w:val="005E72B4"/>
    <w:rsid w:val="005E75E4"/>
    <w:rsid w:val="005E772D"/>
    <w:rsid w:val="005F290E"/>
    <w:rsid w:val="005F74DA"/>
    <w:rsid w:val="00602A7E"/>
    <w:rsid w:val="00620A85"/>
    <w:rsid w:val="00624102"/>
    <w:rsid w:val="006260A9"/>
    <w:rsid w:val="006260AD"/>
    <w:rsid w:val="00631CD6"/>
    <w:rsid w:val="00636D0C"/>
    <w:rsid w:val="0064145E"/>
    <w:rsid w:val="00643A09"/>
    <w:rsid w:val="00645484"/>
    <w:rsid w:val="00650587"/>
    <w:rsid w:val="0065091B"/>
    <w:rsid w:val="00651F0E"/>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669"/>
    <w:rsid w:val="006B6AF6"/>
    <w:rsid w:val="006C031E"/>
    <w:rsid w:val="006C3DB7"/>
    <w:rsid w:val="006C5D0E"/>
    <w:rsid w:val="006D1777"/>
    <w:rsid w:val="006D70A5"/>
    <w:rsid w:val="006D772F"/>
    <w:rsid w:val="006E054D"/>
    <w:rsid w:val="006E0D67"/>
    <w:rsid w:val="006E0E26"/>
    <w:rsid w:val="006E1204"/>
    <w:rsid w:val="006E28C0"/>
    <w:rsid w:val="006E6E59"/>
    <w:rsid w:val="006F7AA5"/>
    <w:rsid w:val="0070332B"/>
    <w:rsid w:val="00703E70"/>
    <w:rsid w:val="00704420"/>
    <w:rsid w:val="0071110F"/>
    <w:rsid w:val="00715F9B"/>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79B0"/>
    <w:rsid w:val="007C0873"/>
    <w:rsid w:val="007C0BD1"/>
    <w:rsid w:val="007C4312"/>
    <w:rsid w:val="007C4554"/>
    <w:rsid w:val="007C7F90"/>
    <w:rsid w:val="007D5E21"/>
    <w:rsid w:val="007D7BB9"/>
    <w:rsid w:val="007F3303"/>
    <w:rsid w:val="007F38CE"/>
    <w:rsid w:val="00800562"/>
    <w:rsid w:val="00804C55"/>
    <w:rsid w:val="00815E85"/>
    <w:rsid w:val="00817777"/>
    <w:rsid w:val="00821498"/>
    <w:rsid w:val="0082613B"/>
    <w:rsid w:val="008269A9"/>
    <w:rsid w:val="008320C3"/>
    <w:rsid w:val="00834B70"/>
    <w:rsid w:val="00844108"/>
    <w:rsid w:val="00847B55"/>
    <w:rsid w:val="00851A6E"/>
    <w:rsid w:val="00855DD6"/>
    <w:rsid w:val="0087537E"/>
    <w:rsid w:val="008838EB"/>
    <w:rsid w:val="00897513"/>
    <w:rsid w:val="008A12D0"/>
    <w:rsid w:val="008A27F2"/>
    <w:rsid w:val="008A5849"/>
    <w:rsid w:val="008B036E"/>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7D28"/>
    <w:rsid w:val="009620C9"/>
    <w:rsid w:val="009638CB"/>
    <w:rsid w:val="0098456C"/>
    <w:rsid w:val="00986076"/>
    <w:rsid w:val="0099130F"/>
    <w:rsid w:val="0099176D"/>
    <w:rsid w:val="00993A83"/>
    <w:rsid w:val="00993C5E"/>
    <w:rsid w:val="009A0736"/>
    <w:rsid w:val="009A2573"/>
    <w:rsid w:val="009A30CF"/>
    <w:rsid w:val="009A5655"/>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55888"/>
    <w:rsid w:val="00A63889"/>
    <w:rsid w:val="00A71D06"/>
    <w:rsid w:val="00A77967"/>
    <w:rsid w:val="00A8006E"/>
    <w:rsid w:val="00A81C9F"/>
    <w:rsid w:val="00A83DBA"/>
    <w:rsid w:val="00A87866"/>
    <w:rsid w:val="00A94FDF"/>
    <w:rsid w:val="00AB30D1"/>
    <w:rsid w:val="00AB5C68"/>
    <w:rsid w:val="00AB5F2F"/>
    <w:rsid w:val="00AB7D35"/>
    <w:rsid w:val="00AD330E"/>
    <w:rsid w:val="00AD335C"/>
    <w:rsid w:val="00AD3DF6"/>
    <w:rsid w:val="00AD72E7"/>
    <w:rsid w:val="00AE00FE"/>
    <w:rsid w:val="00AE5F9F"/>
    <w:rsid w:val="00AF0864"/>
    <w:rsid w:val="00AF1E72"/>
    <w:rsid w:val="00AF4084"/>
    <w:rsid w:val="00AF6306"/>
    <w:rsid w:val="00B02034"/>
    <w:rsid w:val="00B0258D"/>
    <w:rsid w:val="00B11035"/>
    <w:rsid w:val="00B11453"/>
    <w:rsid w:val="00B14D28"/>
    <w:rsid w:val="00B1612C"/>
    <w:rsid w:val="00B231D6"/>
    <w:rsid w:val="00B2563C"/>
    <w:rsid w:val="00B259E3"/>
    <w:rsid w:val="00B26AD8"/>
    <w:rsid w:val="00B31FAC"/>
    <w:rsid w:val="00B330BE"/>
    <w:rsid w:val="00B34032"/>
    <w:rsid w:val="00B34537"/>
    <w:rsid w:val="00B4543C"/>
    <w:rsid w:val="00B47E97"/>
    <w:rsid w:val="00B54901"/>
    <w:rsid w:val="00B57400"/>
    <w:rsid w:val="00B62741"/>
    <w:rsid w:val="00B745FE"/>
    <w:rsid w:val="00B77DD2"/>
    <w:rsid w:val="00B81EB6"/>
    <w:rsid w:val="00B93B2C"/>
    <w:rsid w:val="00BA19BF"/>
    <w:rsid w:val="00BB012F"/>
    <w:rsid w:val="00BB14DB"/>
    <w:rsid w:val="00BB193B"/>
    <w:rsid w:val="00BB40FC"/>
    <w:rsid w:val="00BC3B17"/>
    <w:rsid w:val="00BD2DBA"/>
    <w:rsid w:val="00BE08DD"/>
    <w:rsid w:val="00BE2C23"/>
    <w:rsid w:val="00BE36D4"/>
    <w:rsid w:val="00BE4BE4"/>
    <w:rsid w:val="00BE5A7E"/>
    <w:rsid w:val="00BE5BC5"/>
    <w:rsid w:val="00BE6580"/>
    <w:rsid w:val="00BF36AC"/>
    <w:rsid w:val="00BF66AC"/>
    <w:rsid w:val="00C072D8"/>
    <w:rsid w:val="00C11F89"/>
    <w:rsid w:val="00C22211"/>
    <w:rsid w:val="00C30592"/>
    <w:rsid w:val="00C313DA"/>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995"/>
    <w:rsid w:val="00CD5FA2"/>
    <w:rsid w:val="00CD6819"/>
    <w:rsid w:val="00CE126C"/>
    <w:rsid w:val="00CE3E16"/>
    <w:rsid w:val="00CF3290"/>
    <w:rsid w:val="00CF513F"/>
    <w:rsid w:val="00CF5DBE"/>
    <w:rsid w:val="00D020CF"/>
    <w:rsid w:val="00D0450C"/>
    <w:rsid w:val="00D04A5A"/>
    <w:rsid w:val="00D13CB4"/>
    <w:rsid w:val="00D20E3E"/>
    <w:rsid w:val="00D23A6E"/>
    <w:rsid w:val="00D24725"/>
    <w:rsid w:val="00D250A5"/>
    <w:rsid w:val="00D2693E"/>
    <w:rsid w:val="00D26A16"/>
    <w:rsid w:val="00D35EFE"/>
    <w:rsid w:val="00D376D7"/>
    <w:rsid w:val="00D400F9"/>
    <w:rsid w:val="00D40637"/>
    <w:rsid w:val="00D42114"/>
    <w:rsid w:val="00D46F2C"/>
    <w:rsid w:val="00D50C18"/>
    <w:rsid w:val="00D547FD"/>
    <w:rsid w:val="00D63497"/>
    <w:rsid w:val="00D66B7E"/>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3F76"/>
    <w:rsid w:val="00F2662E"/>
    <w:rsid w:val="00F30565"/>
    <w:rsid w:val="00F318DC"/>
    <w:rsid w:val="00F33AE1"/>
    <w:rsid w:val="00F37059"/>
    <w:rsid w:val="00F454E2"/>
    <w:rsid w:val="00F4704B"/>
    <w:rsid w:val="00F47157"/>
    <w:rsid w:val="00F50DA1"/>
    <w:rsid w:val="00F52578"/>
    <w:rsid w:val="00F61458"/>
    <w:rsid w:val="00F63051"/>
    <w:rsid w:val="00F63163"/>
    <w:rsid w:val="00F66480"/>
    <w:rsid w:val="00F8144D"/>
    <w:rsid w:val="00F8338E"/>
    <w:rsid w:val="00F85BD0"/>
    <w:rsid w:val="00F85F77"/>
    <w:rsid w:val="00F90B0C"/>
    <w:rsid w:val="00F92D9F"/>
    <w:rsid w:val="00F94E5B"/>
    <w:rsid w:val="00FA1FCA"/>
    <w:rsid w:val="00FA243D"/>
    <w:rsid w:val="00FA5896"/>
    <w:rsid w:val="00FA7A8B"/>
    <w:rsid w:val="00FB1424"/>
    <w:rsid w:val="00FB2559"/>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3072"/>
  <w15:docId w15:val="{91E4F6EA-BBC3-4B1C-A97E-04970B12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styleId="Nierozpoznanawzmianka">
    <w:name w:val="Unresolved Mention"/>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pl/Wymagania_techniczne_sw_JOSEPHIN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A92EF-4E69-4C01-AD36-94E937A5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2841</Words>
  <Characters>17048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PatrycjaZ</cp:lastModifiedBy>
  <cp:revision>12</cp:revision>
  <cp:lastPrinted>2023-02-09T10:20:00Z</cp:lastPrinted>
  <dcterms:created xsi:type="dcterms:W3CDTF">2023-02-17T12:41:00Z</dcterms:created>
  <dcterms:modified xsi:type="dcterms:W3CDTF">2025-02-18T13:25:00Z</dcterms:modified>
</cp:coreProperties>
</file>