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28D88" w14:textId="77777777" w:rsidR="00C142C4" w:rsidRPr="00C80BE5" w:rsidRDefault="00961508" w:rsidP="00C80BE5">
      <w:pPr>
        <w:pStyle w:val="Riadok"/>
        <w:jc w:val="center"/>
        <w:rPr>
          <w:rFonts w:ascii="Arial" w:hAnsi="Arial" w:cs="Arial"/>
          <w:b/>
          <w:sz w:val="20"/>
          <w:szCs w:val="20"/>
          <w:u w:val="single"/>
        </w:rPr>
      </w:pPr>
      <w:r w:rsidRPr="00C80BE5">
        <w:rPr>
          <w:rFonts w:ascii="Arial" w:hAnsi="Arial" w:cs="Arial"/>
          <w:b/>
          <w:sz w:val="20"/>
          <w:szCs w:val="20"/>
          <w:u w:val="single"/>
        </w:rPr>
        <w:t>K ú p n a    z m l u v a</w:t>
      </w:r>
    </w:p>
    <w:p w14:paraId="587C609D" w14:textId="77777777" w:rsidR="00C142C4" w:rsidRPr="00C80BE5" w:rsidRDefault="00C142C4" w:rsidP="00C80BE5">
      <w:pPr>
        <w:jc w:val="center"/>
        <w:rPr>
          <w:rFonts w:ascii="Arial" w:hAnsi="Arial" w:cs="Arial"/>
          <w:b/>
          <w:sz w:val="20"/>
          <w:szCs w:val="20"/>
        </w:rPr>
      </w:pPr>
    </w:p>
    <w:p w14:paraId="36934871" w14:textId="77777777" w:rsidR="00C142C4" w:rsidRPr="00C80BE5" w:rsidRDefault="00C142C4" w:rsidP="00C80BE5">
      <w:pPr>
        <w:jc w:val="center"/>
        <w:rPr>
          <w:rFonts w:ascii="Arial" w:hAnsi="Arial" w:cs="Arial"/>
          <w:b/>
          <w:sz w:val="20"/>
          <w:szCs w:val="20"/>
        </w:rPr>
      </w:pPr>
    </w:p>
    <w:p w14:paraId="4B4EF5FC"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medzi zmluvnými stranami</w:t>
      </w:r>
    </w:p>
    <w:p w14:paraId="2F3FA3B5" w14:textId="77777777" w:rsidR="00C142C4" w:rsidRPr="00C80BE5" w:rsidRDefault="00C142C4" w:rsidP="00C80BE5">
      <w:pPr>
        <w:jc w:val="center"/>
        <w:rPr>
          <w:rFonts w:ascii="Arial" w:hAnsi="Arial" w:cs="Arial"/>
          <w:b/>
          <w:sz w:val="20"/>
          <w:szCs w:val="20"/>
        </w:rPr>
      </w:pPr>
    </w:p>
    <w:p w14:paraId="37782475" w14:textId="77777777" w:rsidR="00C142C4" w:rsidRPr="00C80BE5" w:rsidRDefault="00C142C4" w:rsidP="00C80BE5">
      <w:pPr>
        <w:jc w:val="center"/>
        <w:rPr>
          <w:rFonts w:ascii="Arial" w:hAnsi="Arial" w:cs="Arial"/>
          <w:sz w:val="20"/>
          <w:szCs w:val="20"/>
        </w:rPr>
      </w:pPr>
    </w:p>
    <w:p w14:paraId="171B5DD8" w14:textId="77777777" w:rsidR="00C142C4" w:rsidRPr="00C80BE5" w:rsidRDefault="00961508" w:rsidP="00C80BE5">
      <w:pPr>
        <w:tabs>
          <w:tab w:val="left" w:pos="1985"/>
        </w:tabs>
        <w:rPr>
          <w:rFonts w:ascii="Arial" w:eastAsia="Calibri" w:hAnsi="Arial" w:cs="Arial"/>
          <w:b/>
          <w:sz w:val="20"/>
          <w:szCs w:val="20"/>
          <w:lang w:eastAsia="en-US"/>
        </w:rPr>
      </w:pPr>
      <w:r w:rsidRPr="00C80BE5">
        <w:rPr>
          <w:rFonts w:ascii="Arial" w:hAnsi="Arial" w:cs="Arial"/>
          <w:b/>
          <w:sz w:val="20"/>
          <w:szCs w:val="20"/>
        </w:rPr>
        <w:t>Predávajúci:</w:t>
      </w:r>
      <w:r w:rsidRPr="00C80BE5">
        <w:rPr>
          <w:rFonts w:ascii="Arial" w:eastAsia="Calibri" w:hAnsi="Arial" w:cs="Arial"/>
          <w:b/>
          <w:sz w:val="20"/>
          <w:szCs w:val="20"/>
          <w:lang w:eastAsia="en-US"/>
        </w:rPr>
        <w:t xml:space="preserve"> </w:t>
      </w:r>
      <w:r w:rsidRPr="00C80BE5">
        <w:rPr>
          <w:rFonts w:ascii="Arial" w:eastAsia="Calibri" w:hAnsi="Arial" w:cs="Arial"/>
          <w:b/>
          <w:sz w:val="20"/>
          <w:szCs w:val="20"/>
          <w:lang w:eastAsia="en-US"/>
        </w:rPr>
        <w:tab/>
      </w:r>
      <w:r w:rsidRPr="00C80BE5">
        <w:rPr>
          <w:rFonts w:ascii="Arial" w:eastAsia="Calibri" w:hAnsi="Arial" w:cs="Arial"/>
          <w:b/>
          <w:sz w:val="20"/>
          <w:szCs w:val="20"/>
          <w:lang w:eastAsia="en-US"/>
        </w:rPr>
        <w:tab/>
      </w:r>
    </w:p>
    <w:p w14:paraId="0FEBE9EF"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 xml:space="preserve">Sídlo: </w:t>
      </w:r>
      <w:r w:rsidRPr="00C80BE5">
        <w:rPr>
          <w:rFonts w:ascii="Arial" w:hAnsi="Arial" w:cs="Arial"/>
          <w:sz w:val="20"/>
          <w:szCs w:val="20"/>
        </w:rPr>
        <w:tab/>
      </w:r>
      <w:r w:rsidRPr="00C80BE5">
        <w:rPr>
          <w:rFonts w:ascii="Arial" w:hAnsi="Arial" w:cs="Arial"/>
          <w:sz w:val="20"/>
          <w:szCs w:val="20"/>
        </w:rPr>
        <w:tab/>
      </w:r>
    </w:p>
    <w:p w14:paraId="687A2DB8"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 xml:space="preserve">Zastúpený: </w:t>
      </w:r>
      <w:r w:rsidRPr="00C80BE5">
        <w:rPr>
          <w:rFonts w:ascii="Arial" w:hAnsi="Arial" w:cs="Arial"/>
          <w:sz w:val="20"/>
          <w:szCs w:val="20"/>
        </w:rPr>
        <w:tab/>
      </w:r>
      <w:r w:rsidRPr="00C80BE5">
        <w:rPr>
          <w:rFonts w:ascii="Arial" w:hAnsi="Arial" w:cs="Arial"/>
          <w:sz w:val="20"/>
          <w:szCs w:val="20"/>
        </w:rPr>
        <w:tab/>
      </w:r>
      <w:r w:rsidRPr="00C80BE5">
        <w:rPr>
          <w:rFonts w:ascii="Arial" w:hAnsi="Arial" w:cs="Arial"/>
          <w:sz w:val="20"/>
          <w:szCs w:val="20"/>
        </w:rPr>
        <w:tab/>
      </w:r>
    </w:p>
    <w:p w14:paraId="3238D904"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IČO:</w:t>
      </w:r>
      <w:r w:rsidRPr="00C80BE5">
        <w:rPr>
          <w:rFonts w:ascii="Arial" w:hAnsi="Arial" w:cs="Arial"/>
          <w:sz w:val="20"/>
          <w:szCs w:val="20"/>
        </w:rPr>
        <w:tab/>
      </w:r>
      <w:r w:rsidRPr="00C80BE5">
        <w:rPr>
          <w:rFonts w:ascii="Arial" w:hAnsi="Arial" w:cs="Arial"/>
          <w:sz w:val="20"/>
          <w:szCs w:val="20"/>
        </w:rPr>
        <w:tab/>
      </w:r>
      <w:r w:rsidRPr="00C80BE5">
        <w:rPr>
          <w:rFonts w:ascii="Arial" w:hAnsi="Arial" w:cs="Arial"/>
          <w:sz w:val="20"/>
          <w:szCs w:val="20"/>
        </w:rPr>
        <w:tab/>
      </w:r>
      <w:r w:rsidRPr="00C80BE5">
        <w:rPr>
          <w:rFonts w:ascii="Arial" w:hAnsi="Arial" w:cs="Arial"/>
          <w:sz w:val="20"/>
          <w:szCs w:val="20"/>
        </w:rPr>
        <w:tab/>
      </w:r>
      <w:r w:rsidRPr="00C80BE5">
        <w:rPr>
          <w:rFonts w:ascii="Arial" w:hAnsi="Arial" w:cs="Arial"/>
          <w:bCs/>
          <w:sz w:val="20"/>
          <w:szCs w:val="20"/>
        </w:rPr>
        <w:tab/>
      </w:r>
    </w:p>
    <w:p w14:paraId="49EA3AE1" w14:textId="77777777" w:rsidR="00595D3F" w:rsidRDefault="00961508" w:rsidP="00C80BE5">
      <w:pPr>
        <w:tabs>
          <w:tab w:val="left" w:pos="1985"/>
        </w:tabs>
        <w:rPr>
          <w:rFonts w:ascii="Arial" w:hAnsi="Arial" w:cs="Arial"/>
          <w:sz w:val="20"/>
          <w:szCs w:val="20"/>
        </w:rPr>
      </w:pPr>
      <w:r w:rsidRPr="00C80BE5">
        <w:rPr>
          <w:rFonts w:ascii="Arial" w:hAnsi="Arial" w:cs="Arial"/>
          <w:sz w:val="20"/>
          <w:szCs w:val="20"/>
        </w:rPr>
        <w:t>DIČ:</w:t>
      </w:r>
      <w:r w:rsidR="00A36D6D">
        <w:rPr>
          <w:rFonts w:ascii="Arial" w:hAnsi="Arial" w:cs="Arial"/>
          <w:sz w:val="20"/>
          <w:szCs w:val="20"/>
        </w:rPr>
        <w:tab/>
      </w:r>
    </w:p>
    <w:p w14:paraId="39E1AE11" w14:textId="77777777" w:rsidR="00C142C4" w:rsidRPr="00C80BE5" w:rsidRDefault="00595D3F" w:rsidP="00C80BE5">
      <w:pPr>
        <w:tabs>
          <w:tab w:val="left" w:pos="1985"/>
        </w:tabs>
        <w:rPr>
          <w:rFonts w:ascii="Arial" w:hAnsi="Arial" w:cs="Arial"/>
          <w:sz w:val="20"/>
          <w:szCs w:val="20"/>
        </w:rPr>
      </w:pPr>
      <w:r>
        <w:rPr>
          <w:rFonts w:ascii="Arial" w:hAnsi="Arial" w:cs="Arial"/>
          <w:sz w:val="20"/>
          <w:szCs w:val="20"/>
        </w:rPr>
        <w:t>IČ DPH:</w:t>
      </w:r>
      <w:r w:rsidR="00961508" w:rsidRPr="00C80BE5">
        <w:rPr>
          <w:rFonts w:ascii="Arial" w:hAnsi="Arial" w:cs="Arial"/>
          <w:sz w:val="20"/>
          <w:szCs w:val="20"/>
        </w:rPr>
        <w:tab/>
      </w:r>
      <w:r w:rsidR="00961508" w:rsidRPr="00C80BE5">
        <w:rPr>
          <w:rFonts w:ascii="Arial" w:hAnsi="Arial" w:cs="Arial"/>
          <w:sz w:val="20"/>
          <w:szCs w:val="20"/>
        </w:rPr>
        <w:tab/>
      </w:r>
      <w:r w:rsidR="00961508" w:rsidRPr="00C80BE5">
        <w:rPr>
          <w:rFonts w:ascii="Arial" w:hAnsi="Arial" w:cs="Arial"/>
          <w:bCs/>
          <w:sz w:val="20"/>
          <w:szCs w:val="20"/>
        </w:rPr>
        <w:tab/>
      </w:r>
    </w:p>
    <w:p w14:paraId="21DFA456" w14:textId="77777777" w:rsidR="00A36D6D" w:rsidRDefault="00961508" w:rsidP="00C80BE5">
      <w:pPr>
        <w:tabs>
          <w:tab w:val="left" w:pos="1985"/>
        </w:tabs>
        <w:rPr>
          <w:rFonts w:ascii="Arial" w:hAnsi="Arial" w:cs="Arial"/>
          <w:sz w:val="20"/>
          <w:szCs w:val="20"/>
        </w:rPr>
      </w:pPr>
      <w:r w:rsidRPr="00C80BE5">
        <w:rPr>
          <w:rFonts w:ascii="Arial" w:hAnsi="Arial" w:cs="Arial"/>
          <w:sz w:val="20"/>
          <w:szCs w:val="20"/>
        </w:rPr>
        <w:t>IBAN:</w:t>
      </w:r>
      <w:r w:rsidR="00A36D6D">
        <w:rPr>
          <w:rFonts w:ascii="Arial" w:hAnsi="Arial" w:cs="Arial"/>
          <w:sz w:val="20"/>
          <w:szCs w:val="20"/>
        </w:rPr>
        <w:tab/>
      </w:r>
    </w:p>
    <w:p w14:paraId="1BB028C6"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ab/>
      </w:r>
      <w:r w:rsidRPr="00C80BE5">
        <w:rPr>
          <w:rFonts w:ascii="Arial" w:hAnsi="Arial" w:cs="Arial"/>
          <w:bCs/>
          <w:sz w:val="20"/>
          <w:szCs w:val="20"/>
        </w:rPr>
        <w:t xml:space="preserve"> </w:t>
      </w:r>
      <w:r w:rsidRPr="00C80BE5">
        <w:rPr>
          <w:rFonts w:ascii="Arial" w:hAnsi="Arial" w:cs="Arial"/>
          <w:bCs/>
          <w:sz w:val="20"/>
          <w:szCs w:val="20"/>
        </w:rPr>
        <w:tab/>
      </w:r>
      <w:r w:rsidRPr="00C80BE5">
        <w:rPr>
          <w:rFonts w:ascii="Arial" w:hAnsi="Arial" w:cs="Arial"/>
          <w:bCs/>
          <w:sz w:val="20"/>
          <w:szCs w:val="20"/>
        </w:rPr>
        <w:tab/>
      </w:r>
    </w:p>
    <w:p w14:paraId="5018E9E1"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a</w:t>
      </w:r>
    </w:p>
    <w:p w14:paraId="66D12E2F" w14:textId="77777777" w:rsidR="00C142C4" w:rsidRPr="00C80BE5" w:rsidRDefault="00C142C4" w:rsidP="00C80BE5">
      <w:pPr>
        <w:tabs>
          <w:tab w:val="left" w:pos="1985"/>
        </w:tabs>
        <w:rPr>
          <w:rFonts w:ascii="Arial" w:hAnsi="Arial" w:cs="Arial"/>
          <w:sz w:val="20"/>
          <w:szCs w:val="20"/>
        </w:rPr>
      </w:pPr>
    </w:p>
    <w:p w14:paraId="01E5ABED" w14:textId="254C492A" w:rsidR="00992CA4" w:rsidRPr="00F65CAC" w:rsidRDefault="00992CA4" w:rsidP="00992CA4">
      <w:pPr>
        <w:tabs>
          <w:tab w:val="left" w:pos="1985"/>
        </w:tabs>
        <w:rPr>
          <w:rFonts w:ascii="Arial" w:hAnsi="Arial" w:cs="Arial"/>
          <w:sz w:val="20"/>
        </w:rPr>
      </w:pPr>
      <w:r w:rsidRPr="00992CA4">
        <w:rPr>
          <w:rFonts w:ascii="Arial" w:hAnsi="Arial" w:cs="Arial"/>
          <w:b/>
          <w:bCs/>
          <w:sz w:val="20"/>
          <w:szCs w:val="20"/>
        </w:rPr>
        <w:t>Kupujúci:</w:t>
      </w:r>
      <w:r>
        <w:rPr>
          <w:rFonts w:ascii="Arial" w:hAnsi="Arial" w:cs="Arial"/>
          <w:sz w:val="20"/>
          <w:szCs w:val="20"/>
        </w:rPr>
        <w:t xml:space="preserve">  </w:t>
      </w:r>
      <w:r>
        <w:rPr>
          <w:rFonts w:ascii="Arial" w:hAnsi="Arial" w:cs="Arial"/>
          <w:sz w:val="20"/>
          <w:szCs w:val="20"/>
        </w:rPr>
        <w:tab/>
      </w:r>
      <w:r w:rsidR="00782858" w:rsidRPr="00782858">
        <w:rPr>
          <w:rFonts w:ascii="Arial" w:hAnsi="Arial" w:cs="Arial"/>
          <w:sz w:val="20"/>
        </w:rPr>
        <w:t>MOVINO, spol. s r. o.</w:t>
      </w:r>
    </w:p>
    <w:p w14:paraId="63015752" w14:textId="50996E42" w:rsidR="00992CA4" w:rsidRPr="00F65CAC" w:rsidRDefault="00992CA4" w:rsidP="00992CA4">
      <w:pPr>
        <w:rPr>
          <w:rFonts w:ascii="Arial" w:hAnsi="Arial" w:cs="Arial"/>
          <w:sz w:val="20"/>
        </w:rPr>
      </w:pPr>
      <w:r w:rsidRPr="00F65CAC">
        <w:rPr>
          <w:rFonts w:ascii="Arial" w:hAnsi="Arial" w:cs="Arial"/>
          <w:sz w:val="20"/>
        </w:rPr>
        <w:t xml:space="preserve">Sídlo :                         </w:t>
      </w:r>
      <w:r>
        <w:rPr>
          <w:rFonts w:ascii="Arial" w:hAnsi="Arial" w:cs="Arial"/>
          <w:sz w:val="20"/>
        </w:rPr>
        <w:t xml:space="preserve"> </w:t>
      </w:r>
      <w:r w:rsidR="00782858" w:rsidRPr="00782858">
        <w:rPr>
          <w:rFonts w:ascii="Arial" w:hAnsi="Arial" w:cs="Arial"/>
          <w:sz w:val="20"/>
        </w:rPr>
        <w:t>Osloboditeľov 66, 990 01 Veľký Krtíš</w:t>
      </w:r>
    </w:p>
    <w:p w14:paraId="457FD5C9" w14:textId="7B82A63F" w:rsidR="00992CA4" w:rsidRPr="00F65CAC" w:rsidRDefault="00992CA4" w:rsidP="00992CA4">
      <w:pPr>
        <w:tabs>
          <w:tab w:val="left" w:pos="1985"/>
        </w:tabs>
        <w:rPr>
          <w:rFonts w:ascii="Arial" w:hAnsi="Arial" w:cs="Arial"/>
          <w:sz w:val="20"/>
        </w:rPr>
      </w:pPr>
      <w:r w:rsidRPr="00F65CAC">
        <w:rPr>
          <w:rFonts w:ascii="Arial" w:hAnsi="Arial" w:cs="Arial"/>
          <w:sz w:val="20"/>
        </w:rPr>
        <w:t>Zastúpený</w:t>
      </w:r>
      <w:r w:rsidRPr="00F65CAC">
        <w:rPr>
          <w:rFonts w:ascii="Arial" w:hAnsi="Arial" w:cs="Arial"/>
          <w:sz w:val="20"/>
        </w:rPr>
        <w:tab/>
      </w:r>
      <w:r w:rsidR="007269BB" w:rsidRPr="007269BB">
        <w:rPr>
          <w:rFonts w:ascii="Arial" w:hAnsi="Arial" w:cs="Arial"/>
          <w:sz w:val="20"/>
        </w:rPr>
        <w:t>Ing. Martin Gallik</w:t>
      </w:r>
      <w:r w:rsidRPr="00F65CAC">
        <w:rPr>
          <w:rFonts w:ascii="Arial" w:hAnsi="Arial" w:cs="Arial"/>
          <w:sz w:val="20"/>
        </w:rPr>
        <w:t xml:space="preserve"> - </w:t>
      </w:r>
      <w:r w:rsidR="00227879">
        <w:rPr>
          <w:rFonts w:ascii="Arial" w:hAnsi="Arial" w:cs="Arial"/>
          <w:sz w:val="20"/>
        </w:rPr>
        <w:t>konateľ</w:t>
      </w:r>
    </w:p>
    <w:p w14:paraId="54394733" w14:textId="7380B592" w:rsidR="00992CA4" w:rsidRDefault="00992CA4" w:rsidP="00992CA4">
      <w:pPr>
        <w:tabs>
          <w:tab w:val="left" w:pos="1985"/>
        </w:tabs>
        <w:rPr>
          <w:rFonts w:ascii="Arial" w:hAnsi="Arial" w:cs="Arial"/>
          <w:sz w:val="20"/>
        </w:rPr>
      </w:pPr>
      <w:r w:rsidRPr="00F65CAC">
        <w:rPr>
          <w:rFonts w:ascii="Arial" w:hAnsi="Arial" w:cs="Arial"/>
          <w:sz w:val="20"/>
        </w:rPr>
        <w:t xml:space="preserve">IČO:  </w:t>
      </w:r>
      <w:r w:rsidRPr="00F65CAC">
        <w:rPr>
          <w:rFonts w:ascii="Arial" w:hAnsi="Arial" w:cs="Arial"/>
          <w:sz w:val="20"/>
        </w:rPr>
        <w:tab/>
      </w:r>
      <w:r w:rsidR="00782858" w:rsidRPr="00782858">
        <w:rPr>
          <w:rFonts w:ascii="Arial" w:hAnsi="Arial" w:cs="Arial"/>
          <w:sz w:val="20"/>
        </w:rPr>
        <w:t>31617824</w:t>
      </w:r>
    </w:p>
    <w:p w14:paraId="346D5ECC" w14:textId="22BA9578" w:rsidR="00992CA4" w:rsidRPr="0056372C" w:rsidRDefault="00992CA4" w:rsidP="00992CA4">
      <w:pPr>
        <w:tabs>
          <w:tab w:val="left" w:pos="1985"/>
        </w:tabs>
        <w:rPr>
          <w:rFonts w:ascii="Arial" w:hAnsi="Arial" w:cs="Arial"/>
          <w:color w:val="000000"/>
          <w:sz w:val="20"/>
          <w:szCs w:val="20"/>
          <w:shd w:val="clear" w:color="auto" w:fill="FFFFFF"/>
        </w:rPr>
      </w:pPr>
      <w:r>
        <w:rPr>
          <w:rFonts w:ascii="Arial" w:hAnsi="Arial" w:cs="Arial"/>
          <w:sz w:val="20"/>
        </w:rPr>
        <w:t>DIČ</w:t>
      </w:r>
      <w:r w:rsidRPr="00F65CAC">
        <w:rPr>
          <w:rFonts w:ascii="Arial" w:hAnsi="Arial" w:cs="Arial"/>
          <w:sz w:val="20"/>
        </w:rPr>
        <w:tab/>
      </w:r>
      <w:r w:rsidR="00782858" w:rsidRPr="00782858">
        <w:rPr>
          <w:rFonts w:ascii="Arial" w:hAnsi="Arial" w:cs="Arial"/>
          <w:sz w:val="20"/>
        </w:rPr>
        <w:t>2021243807</w:t>
      </w:r>
    </w:p>
    <w:p w14:paraId="62DA87D5" w14:textId="07FC4DE1" w:rsidR="00992CA4" w:rsidRPr="00B37D6C" w:rsidRDefault="00992CA4" w:rsidP="00992CA4">
      <w:pPr>
        <w:tabs>
          <w:tab w:val="left" w:pos="1985"/>
        </w:tabs>
        <w:rPr>
          <w:rFonts w:ascii="Arial" w:hAnsi="Arial" w:cs="Arial"/>
          <w:sz w:val="20"/>
        </w:rPr>
      </w:pPr>
      <w:r w:rsidRPr="00B37D6C">
        <w:rPr>
          <w:rFonts w:ascii="Arial" w:hAnsi="Arial" w:cs="Arial"/>
          <w:sz w:val="20"/>
        </w:rPr>
        <w:t xml:space="preserve">IČ DPH:  </w:t>
      </w:r>
      <w:r w:rsidRPr="00B37D6C">
        <w:rPr>
          <w:rFonts w:ascii="Arial" w:hAnsi="Arial" w:cs="Arial"/>
          <w:sz w:val="20"/>
        </w:rPr>
        <w:tab/>
      </w:r>
      <w:r w:rsidR="00782858" w:rsidRPr="00782858">
        <w:rPr>
          <w:rFonts w:ascii="Arial" w:hAnsi="Arial" w:cs="Arial"/>
          <w:sz w:val="20"/>
        </w:rPr>
        <w:t>SK2021243807</w:t>
      </w:r>
    </w:p>
    <w:p w14:paraId="7499DA68" w14:textId="2BE6201F" w:rsidR="00992CA4" w:rsidRPr="00B37D6C" w:rsidRDefault="00992CA4" w:rsidP="00992CA4">
      <w:pPr>
        <w:tabs>
          <w:tab w:val="left" w:pos="1985"/>
        </w:tabs>
        <w:rPr>
          <w:rFonts w:ascii="Arial" w:hAnsi="Arial" w:cs="Arial"/>
          <w:sz w:val="20"/>
        </w:rPr>
      </w:pPr>
      <w:r w:rsidRPr="00B37D6C">
        <w:rPr>
          <w:rFonts w:ascii="Arial" w:hAnsi="Arial" w:cs="Arial"/>
          <w:sz w:val="20"/>
        </w:rPr>
        <w:t xml:space="preserve">IBAN: </w:t>
      </w:r>
      <w:r w:rsidRPr="00B37D6C">
        <w:rPr>
          <w:rFonts w:ascii="Arial" w:hAnsi="Arial" w:cs="Arial"/>
          <w:sz w:val="20"/>
        </w:rPr>
        <w:tab/>
      </w:r>
      <w:r w:rsidR="000E73C8" w:rsidRPr="000E73C8">
        <w:rPr>
          <w:rFonts w:ascii="Arial" w:hAnsi="Arial" w:cs="Arial"/>
          <w:sz w:val="20"/>
        </w:rPr>
        <w:t>SK3111000000002949024016</w:t>
      </w:r>
    </w:p>
    <w:p w14:paraId="4D5CB46D"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ab/>
      </w:r>
      <w:r w:rsidRPr="00C80BE5">
        <w:rPr>
          <w:rFonts w:ascii="Arial" w:hAnsi="Arial" w:cs="Arial"/>
          <w:sz w:val="20"/>
          <w:szCs w:val="20"/>
          <w:shd w:val="clear" w:color="auto" w:fill="FFFF00"/>
        </w:rPr>
        <w:t xml:space="preserve"> </w:t>
      </w:r>
    </w:p>
    <w:p w14:paraId="7882A21F"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ab/>
      </w:r>
    </w:p>
    <w:p w14:paraId="46926803" w14:textId="757A695A" w:rsidR="00C142C4" w:rsidRPr="00C80BE5" w:rsidRDefault="00961508" w:rsidP="00C80BE5">
      <w:pPr>
        <w:jc w:val="both"/>
        <w:rPr>
          <w:rFonts w:ascii="Arial" w:hAnsi="Arial" w:cs="Arial"/>
          <w:sz w:val="20"/>
          <w:szCs w:val="20"/>
        </w:rPr>
      </w:pPr>
      <w:bookmarkStart w:id="0" w:name="_Hlk530049564"/>
      <w:bookmarkEnd w:id="0"/>
      <w:r w:rsidRPr="00C80BE5">
        <w:rPr>
          <w:rFonts w:ascii="Arial" w:hAnsi="Arial" w:cs="Arial"/>
          <w:sz w:val="20"/>
          <w:szCs w:val="20"/>
        </w:rPr>
        <w:t>Táto kúpna zmluva je uzavretá podľa ustanovení § 409 a nasl. Obchodného zákonníka a v zmysle Výzvy na</w:t>
      </w:r>
      <w:r w:rsidR="00C80BE5" w:rsidRPr="00C80BE5">
        <w:rPr>
          <w:rFonts w:ascii="Arial" w:hAnsi="Arial" w:cs="Arial"/>
          <w:sz w:val="20"/>
          <w:szCs w:val="20"/>
        </w:rPr>
        <w:t xml:space="preserve"> </w:t>
      </w:r>
      <w:r w:rsidRPr="00C80BE5">
        <w:rPr>
          <w:rFonts w:ascii="Arial" w:hAnsi="Arial" w:cs="Arial"/>
          <w:sz w:val="20"/>
          <w:szCs w:val="20"/>
        </w:rPr>
        <w:t>predloženie ponuky pre zákazku s názvom „</w:t>
      </w:r>
      <w:proofErr w:type="spellStart"/>
      <w:r w:rsidR="007269BB" w:rsidRPr="007269BB">
        <w:rPr>
          <w:rFonts w:ascii="Arial" w:hAnsi="Arial" w:cs="Arial"/>
          <w:b/>
          <w:bCs/>
          <w:sz w:val="20"/>
          <w:szCs w:val="20"/>
        </w:rPr>
        <w:t>Sada</w:t>
      </w:r>
      <w:proofErr w:type="spellEnd"/>
      <w:r w:rsidR="007269BB" w:rsidRPr="007269BB">
        <w:rPr>
          <w:rFonts w:ascii="Arial" w:hAnsi="Arial" w:cs="Arial"/>
          <w:b/>
          <w:bCs/>
          <w:sz w:val="20"/>
          <w:szCs w:val="20"/>
        </w:rPr>
        <w:t xml:space="preserve"> strojov do vinohradu 4,5,6 a nožnice</w:t>
      </w:r>
      <w:r w:rsidRPr="00C80BE5">
        <w:rPr>
          <w:rFonts w:ascii="Arial" w:hAnsi="Arial" w:cs="Arial"/>
          <w:sz w:val="20"/>
          <w:szCs w:val="20"/>
        </w:rPr>
        <w:t>“.</w:t>
      </w:r>
    </w:p>
    <w:p w14:paraId="79AD1287" w14:textId="77777777" w:rsidR="00C142C4" w:rsidRPr="00C80BE5" w:rsidRDefault="00C142C4" w:rsidP="00C80BE5">
      <w:pPr>
        <w:pStyle w:val="Riadok"/>
        <w:rPr>
          <w:rFonts w:ascii="Arial" w:hAnsi="Arial" w:cs="Arial"/>
          <w:sz w:val="20"/>
          <w:szCs w:val="20"/>
        </w:rPr>
      </w:pPr>
    </w:p>
    <w:p w14:paraId="7FACC445"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w:t>
      </w:r>
    </w:p>
    <w:p w14:paraId="21F27564" w14:textId="77777777" w:rsidR="00C142C4" w:rsidRPr="00C80BE5" w:rsidRDefault="00961508" w:rsidP="00C80BE5">
      <w:pPr>
        <w:pStyle w:val="Tunestred"/>
        <w:spacing w:before="0"/>
        <w:rPr>
          <w:rFonts w:ascii="Arial" w:hAnsi="Arial" w:cs="Arial"/>
          <w:sz w:val="20"/>
          <w:szCs w:val="20"/>
        </w:rPr>
      </w:pPr>
      <w:r w:rsidRPr="00C80BE5">
        <w:rPr>
          <w:rFonts w:ascii="Arial" w:hAnsi="Arial" w:cs="Arial"/>
          <w:sz w:val="20"/>
          <w:szCs w:val="20"/>
        </w:rPr>
        <w:t>Predmet zmluvy a jeho špecifikácia</w:t>
      </w:r>
    </w:p>
    <w:p w14:paraId="6D8E4D93" w14:textId="77777777" w:rsidR="00C142C4" w:rsidRPr="00C80BE5" w:rsidRDefault="00C142C4" w:rsidP="00C80BE5">
      <w:pPr>
        <w:pStyle w:val="Tunestred"/>
        <w:spacing w:before="0"/>
        <w:rPr>
          <w:rFonts w:ascii="Arial" w:hAnsi="Arial" w:cs="Arial"/>
          <w:sz w:val="20"/>
          <w:szCs w:val="20"/>
        </w:rPr>
      </w:pPr>
    </w:p>
    <w:p w14:paraId="0742EEDA" w14:textId="77777777" w:rsidR="00C142C4" w:rsidRPr="00C80BE5" w:rsidRDefault="00961508" w:rsidP="00992CA4">
      <w:pPr>
        <w:pStyle w:val="Odsekzoznamu"/>
        <w:numPr>
          <w:ilvl w:val="0"/>
          <w:numId w:val="16"/>
        </w:numPr>
        <w:ind w:left="284" w:hanging="284"/>
        <w:jc w:val="both"/>
        <w:rPr>
          <w:rFonts w:ascii="Arial" w:hAnsi="Arial" w:cs="Arial"/>
          <w:sz w:val="20"/>
        </w:rPr>
      </w:pPr>
      <w:r w:rsidRPr="00C80BE5">
        <w:rPr>
          <w:rFonts w:ascii="Arial" w:hAnsi="Arial" w:cs="Arial"/>
          <w:sz w:val="20"/>
        </w:rPr>
        <w:t>Predávajúci sa zaväzuje, že kupujúcemu dodá a odovzdá tovar (stroje) špecifikovaný v Prílohe č.1 ktorá je neoddeliteľnou súčasťou zmluvy a kupujúci sa zaväzuje, že tento tovar prevezme a zaplatí zaň dohodnutú cenu.</w:t>
      </w:r>
    </w:p>
    <w:p w14:paraId="2DD1CAC8" w14:textId="77777777" w:rsidR="00C142C4" w:rsidRPr="00C80BE5" w:rsidRDefault="00C142C4" w:rsidP="00C80BE5">
      <w:pPr>
        <w:rPr>
          <w:rFonts w:ascii="Arial" w:hAnsi="Arial" w:cs="Arial"/>
          <w:sz w:val="20"/>
          <w:szCs w:val="20"/>
        </w:rPr>
      </w:pPr>
    </w:p>
    <w:p w14:paraId="645D2D3A"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II.</w:t>
      </w:r>
    </w:p>
    <w:p w14:paraId="659CEA5A" w14:textId="77777777" w:rsidR="00C80BE5" w:rsidRPr="00C80BE5" w:rsidRDefault="00961508" w:rsidP="00C80BE5">
      <w:pPr>
        <w:jc w:val="center"/>
        <w:rPr>
          <w:rFonts w:ascii="Arial" w:hAnsi="Arial" w:cs="Arial"/>
          <w:b/>
          <w:sz w:val="20"/>
          <w:szCs w:val="20"/>
        </w:rPr>
      </w:pPr>
      <w:r w:rsidRPr="00C80BE5">
        <w:rPr>
          <w:rFonts w:ascii="Arial" w:hAnsi="Arial" w:cs="Arial"/>
          <w:b/>
          <w:sz w:val="20"/>
          <w:szCs w:val="20"/>
        </w:rPr>
        <w:t>Termín plnenia predmetu zmluvy</w:t>
      </w:r>
    </w:p>
    <w:p w14:paraId="4FD76832" w14:textId="77777777" w:rsidR="00C80BE5" w:rsidRPr="00C80BE5" w:rsidRDefault="00C80BE5" w:rsidP="00C80BE5">
      <w:pPr>
        <w:jc w:val="center"/>
        <w:rPr>
          <w:rFonts w:ascii="Arial" w:hAnsi="Arial" w:cs="Arial"/>
          <w:b/>
          <w:sz w:val="20"/>
          <w:szCs w:val="20"/>
        </w:rPr>
      </w:pPr>
    </w:p>
    <w:p w14:paraId="15C5166A" w14:textId="03B8244C" w:rsidR="00C142C4" w:rsidRPr="00DF59BC" w:rsidRDefault="00961508" w:rsidP="00C80BE5">
      <w:pPr>
        <w:pStyle w:val="Odsekzoznamu"/>
        <w:numPr>
          <w:ilvl w:val="0"/>
          <w:numId w:val="16"/>
        </w:numPr>
        <w:ind w:left="284" w:hanging="284"/>
        <w:jc w:val="both"/>
        <w:rPr>
          <w:rFonts w:ascii="Arial" w:hAnsi="Arial" w:cs="Arial"/>
          <w:sz w:val="20"/>
        </w:rPr>
      </w:pPr>
      <w:r w:rsidRPr="00DF59BC">
        <w:rPr>
          <w:rFonts w:ascii="Arial" w:hAnsi="Arial" w:cs="Arial"/>
          <w:sz w:val="20"/>
        </w:rPr>
        <w:t xml:space="preserve">Termín plnenia predmetu zmluvy je najneskôr do </w:t>
      </w:r>
      <w:r w:rsidR="00782858" w:rsidRPr="00DF59BC">
        <w:rPr>
          <w:rFonts w:ascii="Arial" w:hAnsi="Arial" w:cs="Arial"/>
          <w:sz w:val="20"/>
        </w:rPr>
        <w:t>3 mesiacov od</w:t>
      </w:r>
      <w:r w:rsidR="00644410" w:rsidRPr="00DF59BC">
        <w:rPr>
          <w:rFonts w:ascii="Arial" w:hAnsi="Arial" w:cs="Arial"/>
          <w:sz w:val="20"/>
        </w:rPr>
        <w:t xml:space="preserve"> vystavenia záväznej objednávky</w:t>
      </w:r>
      <w:r w:rsidR="007269BB">
        <w:rPr>
          <w:rFonts w:ascii="Arial" w:hAnsi="Arial" w:cs="Arial"/>
          <w:sz w:val="20"/>
        </w:rPr>
        <w:t xml:space="preserve">, </w:t>
      </w:r>
      <w:r w:rsidR="007269BB" w:rsidRPr="007269BB">
        <w:rPr>
          <w:rFonts w:ascii="Arial" w:hAnsi="Arial" w:cs="Arial"/>
          <w:sz w:val="20"/>
        </w:rPr>
        <w:t xml:space="preserve">najneskôr však do </w:t>
      </w:r>
      <w:r w:rsidR="007269BB">
        <w:rPr>
          <w:rFonts w:ascii="Arial" w:hAnsi="Arial" w:cs="Arial"/>
          <w:sz w:val="20"/>
        </w:rPr>
        <w:t>15</w:t>
      </w:r>
      <w:r w:rsidR="007269BB" w:rsidRPr="007269BB">
        <w:rPr>
          <w:rFonts w:ascii="Arial" w:hAnsi="Arial" w:cs="Arial"/>
          <w:sz w:val="20"/>
        </w:rPr>
        <w:t>.06.2005</w:t>
      </w:r>
      <w:r w:rsidR="00253B98" w:rsidRPr="00DF59BC">
        <w:rPr>
          <w:rFonts w:ascii="Arial" w:hAnsi="Arial" w:cs="Arial"/>
          <w:sz w:val="20"/>
        </w:rPr>
        <w:t>.</w:t>
      </w:r>
      <w:r w:rsidR="00644410" w:rsidRPr="00DF59BC">
        <w:rPr>
          <w:rFonts w:ascii="Arial" w:hAnsi="Arial" w:cs="Arial"/>
          <w:sz w:val="20"/>
        </w:rPr>
        <w:t xml:space="preserve"> </w:t>
      </w:r>
      <w:r w:rsidR="00DF59BC" w:rsidRPr="00DF59BC">
        <w:rPr>
          <w:rFonts w:ascii="Arial" w:hAnsi="Arial" w:cs="Arial"/>
          <w:sz w:val="20"/>
        </w:rPr>
        <w:t>Predmet zákazky je možné objednávať aj jednotlivo po častiach. Vtedy platí, že termín plnenia je najneskôr do 3 mesiacov od vystavenia záväznej objednávky na tú ktorú časť predmetu zákazky</w:t>
      </w:r>
      <w:r w:rsidR="007A6CC7">
        <w:rPr>
          <w:rFonts w:ascii="Arial" w:hAnsi="Arial" w:cs="Arial"/>
          <w:sz w:val="20"/>
        </w:rPr>
        <w:t xml:space="preserve">, </w:t>
      </w:r>
      <w:r w:rsidR="007A6CC7" w:rsidRPr="007A6CC7">
        <w:rPr>
          <w:rFonts w:ascii="Arial" w:hAnsi="Arial" w:cs="Arial"/>
          <w:sz w:val="20"/>
        </w:rPr>
        <w:t>najneskôr však do 15.06.2005</w:t>
      </w:r>
      <w:r w:rsidR="00DF59BC" w:rsidRPr="00DF59BC">
        <w:rPr>
          <w:rFonts w:ascii="Arial" w:hAnsi="Arial" w:cs="Arial"/>
          <w:sz w:val="20"/>
        </w:rPr>
        <w:t>.</w:t>
      </w:r>
    </w:p>
    <w:p w14:paraId="44F9A897" w14:textId="77777777" w:rsidR="00C142C4" w:rsidRPr="00C80BE5" w:rsidRDefault="00C142C4" w:rsidP="00C80BE5">
      <w:pPr>
        <w:jc w:val="both"/>
        <w:rPr>
          <w:rFonts w:ascii="Arial" w:hAnsi="Arial" w:cs="Arial"/>
          <w:sz w:val="20"/>
          <w:szCs w:val="20"/>
        </w:rPr>
      </w:pPr>
    </w:p>
    <w:p w14:paraId="38C578A8" w14:textId="77777777" w:rsidR="00C142C4" w:rsidRPr="00C80BE5" w:rsidRDefault="00C142C4" w:rsidP="00C80BE5">
      <w:pPr>
        <w:jc w:val="both"/>
        <w:rPr>
          <w:rFonts w:ascii="Arial" w:hAnsi="Arial" w:cs="Arial"/>
          <w:sz w:val="20"/>
          <w:szCs w:val="20"/>
        </w:rPr>
      </w:pPr>
    </w:p>
    <w:p w14:paraId="0AB289AB"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III.</w:t>
      </w:r>
    </w:p>
    <w:p w14:paraId="7E582748"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Miesto a spôsob prevzatia predmetu zmluvy</w:t>
      </w:r>
    </w:p>
    <w:p w14:paraId="16E7DDE9" w14:textId="77777777" w:rsidR="00C142C4" w:rsidRPr="00C80BE5" w:rsidRDefault="00C142C4" w:rsidP="00C80BE5">
      <w:pPr>
        <w:jc w:val="both"/>
        <w:rPr>
          <w:rFonts w:ascii="Arial" w:hAnsi="Arial" w:cs="Arial"/>
          <w:sz w:val="20"/>
          <w:szCs w:val="20"/>
        </w:rPr>
      </w:pPr>
    </w:p>
    <w:p w14:paraId="5838E4B9" w14:textId="7DA5834B" w:rsidR="00C80BE5" w:rsidRPr="00253B98" w:rsidRDefault="00961508" w:rsidP="00C80BE5">
      <w:pPr>
        <w:pStyle w:val="Odsekzoznamu"/>
        <w:numPr>
          <w:ilvl w:val="0"/>
          <w:numId w:val="17"/>
        </w:numPr>
        <w:jc w:val="both"/>
        <w:rPr>
          <w:rFonts w:ascii="Arial" w:hAnsi="Arial" w:cs="Arial"/>
          <w:sz w:val="20"/>
        </w:rPr>
      </w:pPr>
      <w:r w:rsidRPr="00595D3F">
        <w:rPr>
          <w:rFonts w:ascii="Arial" w:hAnsi="Arial" w:cs="Arial"/>
          <w:sz w:val="20"/>
        </w:rPr>
        <w:t xml:space="preserve">Miestom dodania predmetu zmluvy je: </w:t>
      </w:r>
      <w:r w:rsidR="00782858" w:rsidRPr="00782858">
        <w:rPr>
          <w:rFonts w:ascii="Arial" w:hAnsi="Arial"/>
          <w:sz w:val="20"/>
          <w:szCs w:val="22"/>
        </w:rPr>
        <w:t>Banskobystrický kraj, okres Veľký Krtíš, obec Veľký Krtíš</w:t>
      </w:r>
      <w:r w:rsidR="000E73C8">
        <w:rPr>
          <w:rFonts w:ascii="Arial" w:hAnsi="Arial"/>
          <w:sz w:val="20"/>
          <w:szCs w:val="22"/>
        </w:rPr>
        <w:t>, Osloboditeľov 66.</w:t>
      </w:r>
    </w:p>
    <w:p w14:paraId="19AB6613" w14:textId="77777777" w:rsidR="00C80BE5" w:rsidRPr="00C80BE5" w:rsidRDefault="00C80BE5" w:rsidP="00C80BE5">
      <w:pPr>
        <w:pStyle w:val="Odsekzoznamu"/>
        <w:ind w:left="360"/>
        <w:jc w:val="both"/>
        <w:rPr>
          <w:rFonts w:ascii="Arial" w:hAnsi="Arial" w:cs="Arial"/>
          <w:sz w:val="20"/>
        </w:rPr>
      </w:pPr>
    </w:p>
    <w:p w14:paraId="5F77AAB6" w14:textId="77777777" w:rsidR="00C142C4" w:rsidRPr="00C80BE5" w:rsidRDefault="00961508" w:rsidP="00C80BE5">
      <w:pPr>
        <w:pStyle w:val="Odsekzoznamu"/>
        <w:numPr>
          <w:ilvl w:val="0"/>
          <w:numId w:val="17"/>
        </w:numPr>
        <w:jc w:val="both"/>
        <w:rPr>
          <w:rFonts w:ascii="Arial" w:hAnsi="Arial" w:cs="Arial"/>
          <w:sz w:val="20"/>
        </w:rPr>
      </w:pPr>
      <w:r w:rsidRPr="00C80BE5">
        <w:rPr>
          <w:rFonts w:ascii="Arial" w:hAnsi="Arial" w:cs="Arial"/>
          <w:sz w:val="20"/>
        </w:rPr>
        <w:t>Predmet kúpy prevezme kupujúci v mieste dodania na základe dodacieho listu podpísaného zodpovednou osobou kupujúceho.</w:t>
      </w:r>
    </w:p>
    <w:p w14:paraId="0CDCF0B8" w14:textId="77777777" w:rsidR="00C142C4" w:rsidRPr="00C80BE5" w:rsidRDefault="00C142C4" w:rsidP="00C80BE5">
      <w:pPr>
        <w:jc w:val="both"/>
        <w:rPr>
          <w:rFonts w:ascii="Arial" w:hAnsi="Arial" w:cs="Arial"/>
          <w:sz w:val="20"/>
          <w:szCs w:val="20"/>
        </w:rPr>
      </w:pPr>
    </w:p>
    <w:p w14:paraId="130B8C34" w14:textId="77777777" w:rsidR="00C142C4" w:rsidRPr="00C80BE5" w:rsidRDefault="00961508" w:rsidP="00C80BE5">
      <w:pPr>
        <w:pStyle w:val="Odsekzoznamu"/>
        <w:numPr>
          <w:ilvl w:val="0"/>
          <w:numId w:val="17"/>
        </w:numPr>
        <w:jc w:val="both"/>
        <w:rPr>
          <w:rFonts w:ascii="Arial" w:hAnsi="Arial" w:cs="Arial"/>
          <w:sz w:val="20"/>
        </w:rPr>
      </w:pPr>
      <w:r w:rsidRPr="00C80BE5">
        <w:rPr>
          <w:rFonts w:ascii="Arial" w:hAnsi="Arial" w:cs="Arial"/>
          <w:sz w:val="20"/>
        </w:rPr>
        <w:t xml:space="preserve">Pri odovzdaní predmetu kúpy je predávajúci povinný odovzdať kupujúcemu doklady, ktoré sa na predmet kúpy vzťahujú.  </w:t>
      </w:r>
    </w:p>
    <w:p w14:paraId="3D0E53B3" w14:textId="77777777" w:rsidR="00C142C4" w:rsidRPr="00C80BE5" w:rsidRDefault="00C142C4" w:rsidP="00C80BE5">
      <w:pPr>
        <w:rPr>
          <w:rFonts w:ascii="Arial" w:hAnsi="Arial" w:cs="Arial"/>
          <w:b/>
          <w:sz w:val="20"/>
          <w:szCs w:val="20"/>
        </w:rPr>
      </w:pPr>
    </w:p>
    <w:p w14:paraId="69ADC554" w14:textId="77777777" w:rsidR="00C80BE5" w:rsidRDefault="00C80BE5" w:rsidP="00C80BE5">
      <w:pPr>
        <w:rPr>
          <w:rFonts w:ascii="Arial" w:hAnsi="Arial" w:cs="Arial"/>
          <w:b/>
          <w:sz w:val="20"/>
          <w:szCs w:val="20"/>
        </w:rPr>
      </w:pPr>
    </w:p>
    <w:p w14:paraId="4A781669" w14:textId="77777777" w:rsidR="00595D3F" w:rsidRDefault="00595D3F" w:rsidP="00C80BE5">
      <w:pPr>
        <w:rPr>
          <w:rFonts w:ascii="Arial" w:hAnsi="Arial" w:cs="Arial"/>
          <w:b/>
          <w:sz w:val="20"/>
          <w:szCs w:val="20"/>
        </w:rPr>
      </w:pPr>
    </w:p>
    <w:p w14:paraId="7C008D63" w14:textId="77777777" w:rsidR="00253B98" w:rsidRDefault="00253B98" w:rsidP="00C80BE5">
      <w:pPr>
        <w:rPr>
          <w:rFonts w:ascii="Arial" w:hAnsi="Arial" w:cs="Arial"/>
          <w:b/>
          <w:sz w:val="20"/>
          <w:szCs w:val="20"/>
        </w:rPr>
      </w:pPr>
    </w:p>
    <w:p w14:paraId="3C3D079A" w14:textId="77777777" w:rsidR="00595D3F" w:rsidRDefault="00595D3F" w:rsidP="00C80BE5">
      <w:pPr>
        <w:rPr>
          <w:rFonts w:ascii="Arial" w:hAnsi="Arial" w:cs="Arial"/>
          <w:b/>
          <w:sz w:val="20"/>
          <w:szCs w:val="20"/>
        </w:rPr>
      </w:pPr>
    </w:p>
    <w:p w14:paraId="0C596382" w14:textId="77777777" w:rsidR="00595D3F" w:rsidRDefault="00595D3F" w:rsidP="00C80BE5">
      <w:pPr>
        <w:rPr>
          <w:rFonts w:ascii="Arial" w:hAnsi="Arial" w:cs="Arial"/>
          <w:b/>
          <w:sz w:val="20"/>
          <w:szCs w:val="20"/>
        </w:rPr>
      </w:pPr>
    </w:p>
    <w:p w14:paraId="5C4B2D6B" w14:textId="77777777" w:rsidR="00595D3F" w:rsidRDefault="00595D3F" w:rsidP="00C80BE5">
      <w:pPr>
        <w:rPr>
          <w:rFonts w:ascii="Arial" w:hAnsi="Arial" w:cs="Arial"/>
          <w:b/>
          <w:sz w:val="20"/>
          <w:szCs w:val="20"/>
        </w:rPr>
      </w:pPr>
    </w:p>
    <w:p w14:paraId="4B1A4EBE" w14:textId="77777777" w:rsidR="00595D3F" w:rsidRDefault="00595D3F" w:rsidP="00C80BE5">
      <w:pPr>
        <w:rPr>
          <w:rFonts w:ascii="Arial" w:hAnsi="Arial" w:cs="Arial"/>
          <w:b/>
          <w:sz w:val="20"/>
          <w:szCs w:val="20"/>
        </w:rPr>
      </w:pPr>
    </w:p>
    <w:p w14:paraId="4B4BA5F1" w14:textId="77777777" w:rsidR="00595D3F" w:rsidRDefault="00595D3F" w:rsidP="00C80BE5">
      <w:pPr>
        <w:rPr>
          <w:rFonts w:ascii="Arial" w:hAnsi="Arial" w:cs="Arial"/>
          <w:b/>
          <w:sz w:val="20"/>
          <w:szCs w:val="20"/>
        </w:rPr>
      </w:pPr>
    </w:p>
    <w:p w14:paraId="3029DD01" w14:textId="77777777" w:rsidR="00595D3F" w:rsidRDefault="00595D3F" w:rsidP="00C80BE5">
      <w:pPr>
        <w:rPr>
          <w:rFonts w:ascii="Arial" w:hAnsi="Arial" w:cs="Arial"/>
          <w:b/>
          <w:sz w:val="20"/>
          <w:szCs w:val="20"/>
        </w:rPr>
      </w:pPr>
    </w:p>
    <w:p w14:paraId="511029A8"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IV.</w:t>
      </w:r>
    </w:p>
    <w:p w14:paraId="741AF801"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Kúpna cena a platobné podmienky</w:t>
      </w:r>
    </w:p>
    <w:p w14:paraId="49A946BC" w14:textId="77777777" w:rsidR="00C142C4" w:rsidRPr="00C80BE5" w:rsidRDefault="00C142C4" w:rsidP="00C80BE5">
      <w:pPr>
        <w:jc w:val="center"/>
        <w:rPr>
          <w:rFonts w:ascii="Arial" w:hAnsi="Arial" w:cs="Arial"/>
          <w:b/>
          <w:sz w:val="20"/>
          <w:szCs w:val="20"/>
        </w:rPr>
      </w:pPr>
    </w:p>
    <w:p w14:paraId="7E0B643F" w14:textId="77777777" w:rsidR="00C142C4" w:rsidRPr="00C80BE5" w:rsidRDefault="00961508" w:rsidP="00C80BE5">
      <w:pPr>
        <w:pStyle w:val="Odsekzoznamu"/>
        <w:numPr>
          <w:ilvl w:val="0"/>
          <w:numId w:val="18"/>
        </w:numPr>
        <w:jc w:val="both"/>
        <w:rPr>
          <w:rFonts w:ascii="Arial" w:hAnsi="Arial" w:cs="Arial"/>
          <w:sz w:val="20"/>
        </w:rPr>
      </w:pPr>
      <w:r w:rsidRPr="00C80BE5">
        <w:rPr>
          <w:rFonts w:ascii="Arial" w:hAnsi="Arial" w:cs="Arial"/>
          <w:sz w:val="20"/>
        </w:rPr>
        <w:t>Rozpis kúpnej ceny:</w:t>
      </w:r>
    </w:p>
    <w:p w14:paraId="1611CFCF" w14:textId="77777777" w:rsidR="00C142C4" w:rsidRPr="00C80BE5" w:rsidRDefault="00C142C4" w:rsidP="00C80BE5">
      <w:pPr>
        <w:pStyle w:val="Riadok"/>
        <w:rPr>
          <w:rFonts w:ascii="Arial" w:hAnsi="Arial" w:cs="Arial"/>
          <w:sz w:val="20"/>
          <w:szCs w:val="20"/>
        </w:rPr>
      </w:pPr>
    </w:p>
    <w:tbl>
      <w:tblPr>
        <w:tblStyle w:val="Mriekatabuky"/>
        <w:tblW w:w="0" w:type="auto"/>
        <w:tblLook w:val="04A0" w:firstRow="1" w:lastRow="0" w:firstColumn="1" w:lastColumn="0" w:noHBand="0" w:noVBand="1"/>
      </w:tblPr>
      <w:tblGrid>
        <w:gridCol w:w="3394"/>
        <w:gridCol w:w="1139"/>
        <w:gridCol w:w="1606"/>
        <w:gridCol w:w="1606"/>
        <w:gridCol w:w="1606"/>
      </w:tblGrid>
      <w:tr w:rsidR="00227879" w14:paraId="43A2899B" w14:textId="77777777" w:rsidTr="00782858">
        <w:trPr>
          <w:trHeight w:val="440"/>
        </w:trPr>
        <w:tc>
          <w:tcPr>
            <w:tcW w:w="3394" w:type="dxa"/>
            <w:vAlign w:val="center"/>
          </w:tcPr>
          <w:p w14:paraId="445DE2AF" w14:textId="77777777" w:rsidR="00227879" w:rsidRPr="006E3172" w:rsidRDefault="00227879" w:rsidP="006E3172">
            <w:pPr>
              <w:pStyle w:val="Riadok"/>
              <w:jc w:val="center"/>
              <w:rPr>
                <w:rFonts w:ascii="Arial" w:hAnsi="Arial" w:cs="Arial"/>
                <w:b/>
                <w:sz w:val="20"/>
                <w:szCs w:val="20"/>
              </w:rPr>
            </w:pPr>
          </w:p>
        </w:tc>
        <w:tc>
          <w:tcPr>
            <w:tcW w:w="1139" w:type="dxa"/>
            <w:vAlign w:val="center"/>
          </w:tcPr>
          <w:p w14:paraId="60CE2D09" w14:textId="77777777" w:rsidR="00227879" w:rsidRPr="006E3172" w:rsidRDefault="00227879" w:rsidP="006E3172">
            <w:pPr>
              <w:pStyle w:val="Riadok"/>
              <w:jc w:val="center"/>
              <w:rPr>
                <w:rFonts w:ascii="Arial" w:hAnsi="Arial" w:cs="Arial"/>
                <w:b/>
                <w:sz w:val="20"/>
                <w:szCs w:val="20"/>
              </w:rPr>
            </w:pPr>
            <w:r w:rsidRPr="006E3172">
              <w:rPr>
                <w:rFonts w:ascii="Arial" w:hAnsi="Arial" w:cs="Arial"/>
                <w:b/>
                <w:sz w:val="20"/>
                <w:szCs w:val="20"/>
              </w:rPr>
              <w:t>Množstvo</w:t>
            </w:r>
          </w:p>
        </w:tc>
        <w:tc>
          <w:tcPr>
            <w:tcW w:w="1606" w:type="dxa"/>
            <w:vAlign w:val="center"/>
          </w:tcPr>
          <w:p w14:paraId="60A2ADD3" w14:textId="392BA910" w:rsidR="00227879" w:rsidRPr="006E3172" w:rsidRDefault="00227879" w:rsidP="006E3172">
            <w:pPr>
              <w:pStyle w:val="Riadok"/>
              <w:jc w:val="center"/>
              <w:rPr>
                <w:rFonts w:ascii="Arial" w:hAnsi="Arial" w:cs="Arial"/>
                <w:b/>
                <w:sz w:val="20"/>
                <w:szCs w:val="20"/>
              </w:rPr>
            </w:pPr>
            <w:r w:rsidRPr="006E3172">
              <w:rPr>
                <w:rFonts w:ascii="Arial" w:hAnsi="Arial" w:cs="Arial"/>
                <w:b/>
                <w:sz w:val="20"/>
                <w:szCs w:val="20"/>
              </w:rPr>
              <w:t>Cena v EUR bez DPH</w:t>
            </w:r>
          </w:p>
        </w:tc>
        <w:tc>
          <w:tcPr>
            <w:tcW w:w="1606" w:type="dxa"/>
            <w:vAlign w:val="center"/>
          </w:tcPr>
          <w:p w14:paraId="238F5DA9" w14:textId="625B4B22" w:rsidR="00227879" w:rsidRPr="006E3172" w:rsidRDefault="00227879" w:rsidP="006E3172">
            <w:pPr>
              <w:pStyle w:val="Riadok"/>
              <w:jc w:val="center"/>
              <w:rPr>
                <w:rFonts w:ascii="Arial" w:hAnsi="Arial" w:cs="Arial"/>
                <w:b/>
                <w:sz w:val="20"/>
                <w:szCs w:val="20"/>
              </w:rPr>
            </w:pPr>
            <w:r w:rsidRPr="006E3172">
              <w:rPr>
                <w:rFonts w:ascii="Arial" w:hAnsi="Arial" w:cs="Arial"/>
                <w:b/>
                <w:sz w:val="20"/>
                <w:szCs w:val="20"/>
              </w:rPr>
              <w:t>DPH 2</w:t>
            </w:r>
            <w:r w:rsidR="007269BB">
              <w:rPr>
                <w:rFonts w:ascii="Arial" w:hAnsi="Arial" w:cs="Arial"/>
                <w:b/>
                <w:sz w:val="20"/>
                <w:szCs w:val="20"/>
              </w:rPr>
              <w:t>3</w:t>
            </w:r>
            <w:r w:rsidRPr="006E3172">
              <w:rPr>
                <w:rFonts w:ascii="Arial" w:hAnsi="Arial" w:cs="Arial"/>
                <w:b/>
                <w:sz w:val="20"/>
                <w:szCs w:val="20"/>
              </w:rPr>
              <w:t>%</w:t>
            </w:r>
          </w:p>
        </w:tc>
        <w:tc>
          <w:tcPr>
            <w:tcW w:w="1606" w:type="dxa"/>
            <w:vAlign w:val="center"/>
          </w:tcPr>
          <w:p w14:paraId="4E08D364" w14:textId="5B01AF24" w:rsidR="00227879" w:rsidRPr="006E3172" w:rsidRDefault="00227879" w:rsidP="006E3172">
            <w:pPr>
              <w:pStyle w:val="Riadok"/>
              <w:jc w:val="center"/>
              <w:rPr>
                <w:rFonts w:ascii="Arial" w:hAnsi="Arial" w:cs="Arial"/>
                <w:b/>
                <w:sz w:val="20"/>
                <w:szCs w:val="20"/>
              </w:rPr>
            </w:pPr>
            <w:r w:rsidRPr="006E3172">
              <w:rPr>
                <w:rFonts w:ascii="Arial" w:hAnsi="Arial" w:cs="Arial"/>
                <w:b/>
                <w:sz w:val="20"/>
                <w:szCs w:val="20"/>
              </w:rPr>
              <w:t>Cena v EUR s DPH</w:t>
            </w:r>
          </w:p>
        </w:tc>
      </w:tr>
      <w:tr w:rsidR="00227879" w14:paraId="1DD54210" w14:textId="77777777" w:rsidTr="00782858">
        <w:trPr>
          <w:trHeight w:val="606"/>
        </w:trPr>
        <w:tc>
          <w:tcPr>
            <w:tcW w:w="3394" w:type="dxa"/>
            <w:vAlign w:val="center"/>
          </w:tcPr>
          <w:p w14:paraId="4D85D6D3" w14:textId="7A12958C" w:rsidR="00227879" w:rsidRDefault="007269BB" w:rsidP="006851AC">
            <w:pPr>
              <w:pStyle w:val="Riadok"/>
              <w:jc w:val="left"/>
              <w:rPr>
                <w:rFonts w:ascii="Arial" w:hAnsi="Arial" w:cs="Arial"/>
                <w:sz w:val="20"/>
                <w:szCs w:val="20"/>
              </w:rPr>
            </w:pPr>
            <w:r w:rsidRPr="007269BB">
              <w:rPr>
                <w:rFonts w:ascii="Arial" w:hAnsi="Arial" w:cs="Arial"/>
                <w:sz w:val="20"/>
                <w:szCs w:val="20"/>
              </w:rPr>
              <w:t xml:space="preserve">Kyprič do </w:t>
            </w:r>
            <w:proofErr w:type="spellStart"/>
            <w:r w:rsidRPr="007269BB">
              <w:rPr>
                <w:rFonts w:ascii="Arial" w:hAnsi="Arial" w:cs="Arial"/>
                <w:sz w:val="20"/>
                <w:szCs w:val="20"/>
              </w:rPr>
              <w:t>medziradia</w:t>
            </w:r>
            <w:proofErr w:type="spellEnd"/>
            <w:r w:rsidRPr="007269BB">
              <w:rPr>
                <w:rFonts w:ascii="Arial" w:hAnsi="Arial" w:cs="Arial"/>
                <w:sz w:val="20"/>
                <w:szCs w:val="20"/>
              </w:rPr>
              <w:t xml:space="preserve"> vinohradu</w:t>
            </w:r>
          </w:p>
        </w:tc>
        <w:tc>
          <w:tcPr>
            <w:tcW w:w="1139" w:type="dxa"/>
            <w:vAlign w:val="center"/>
          </w:tcPr>
          <w:p w14:paraId="228F3C7D" w14:textId="70E0CF47" w:rsidR="00227879" w:rsidRDefault="00227879" w:rsidP="00FD0696">
            <w:pPr>
              <w:pStyle w:val="Riadok"/>
              <w:jc w:val="center"/>
              <w:rPr>
                <w:rFonts w:ascii="Arial" w:hAnsi="Arial" w:cs="Arial"/>
                <w:sz w:val="20"/>
                <w:szCs w:val="20"/>
              </w:rPr>
            </w:pPr>
            <w:r>
              <w:rPr>
                <w:rFonts w:ascii="Arial" w:hAnsi="Arial" w:cs="Arial"/>
                <w:sz w:val="20"/>
                <w:szCs w:val="20"/>
              </w:rPr>
              <w:t>1</w:t>
            </w:r>
          </w:p>
        </w:tc>
        <w:tc>
          <w:tcPr>
            <w:tcW w:w="1606" w:type="dxa"/>
            <w:vAlign w:val="center"/>
          </w:tcPr>
          <w:p w14:paraId="6C104719" w14:textId="77777777" w:rsidR="00227879" w:rsidRDefault="00227879" w:rsidP="00FD0696">
            <w:pPr>
              <w:pStyle w:val="Riadok"/>
              <w:jc w:val="center"/>
              <w:rPr>
                <w:rFonts w:ascii="Arial" w:hAnsi="Arial" w:cs="Arial"/>
                <w:sz w:val="20"/>
                <w:szCs w:val="20"/>
              </w:rPr>
            </w:pPr>
          </w:p>
        </w:tc>
        <w:tc>
          <w:tcPr>
            <w:tcW w:w="1606" w:type="dxa"/>
            <w:vAlign w:val="center"/>
          </w:tcPr>
          <w:p w14:paraId="3F3ECC5C" w14:textId="77777777" w:rsidR="00227879" w:rsidRDefault="00227879" w:rsidP="00FD0696">
            <w:pPr>
              <w:pStyle w:val="Riadok"/>
              <w:jc w:val="center"/>
              <w:rPr>
                <w:rFonts w:ascii="Arial" w:hAnsi="Arial" w:cs="Arial"/>
                <w:sz w:val="20"/>
                <w:szCs w:val="20"/>
              </w:rPr>
            </w:pPr>
          </w:p>
        </w:tc>
        <w:tc>
          <w:tcPr>
            <w:tcW w:w="1606" w:type="dxa"/>
            <w:vAlign w:val="center"/>
          </w:tcPr>
          <w:p w14:paraId="6732AAF4" w14:textId="77777777" w:rsidR="00227879" w:rsidRDefault="00227879" w:rsidP="00FD0696">
            <w:pPr>
              <w:pStyle w:val="Riadok"/>
              <w:jc w:val="center"/>
              <w:rPr>
                <w:rFonts w:ascii="Arial" w:hAnsi="Arial" w:cs="Arial"/>
                <w:sz w:val="20"/>
                <w:szCs w:val="20"/>
              </w:rPr>
            </w:pPr>
          </w:p>
        </w:tc>
      </w:tr>
      <w:tr w:rsidR="00782858" w14:paraId="128E973E" w14:textId="77777777" w:rsidTr="00782858">
        <w:trPr>
          <w:trHeight w:val="606"/>
        </w:trPr>
        <w:tc>
          <w:tcPr>
            <w:tcW w:w="3394" w:type="dxa"/>
            <w:vAlign w:val="center"/>
          </w:tcPr>
          <w:p w14:paraId="6B811EBB" w14:textId="2B9D88DF" w:rsidR="00782858" w:rsidRPr="00227879" w:rsidRDefault="007269BB" w:rsidP="006851AC">
            <w:pPr>
              <w:pStyle w:val="Riadok"/>
              <w:jc w:val="left"/>
              <w:rPr>
                <w:rFonts w:ascii="Arial" w:hAnsi="Arial" w:cs="Arial"/>
                <w:sz w:val="20"/>
                <w:szCs w:val="20"/>
              </w:rPr>
            </w:pPr>
            <w:r w:rsidRPr="007269BB">
              <w:rPr>
                <w:rFonts w:ascii="Arial" w:hAnsi="Arial" w:cs="Arial"/>
                <w:sz w:val="20"/>
                <w:szCs w:val="20"/>
              </w:rPr>
              <w:t>Odsávač listov viniča</w:t>
            </w:r>
          </w:p>
        </w:tc>
        <w:tc>
          <w:tcPr>
            <w:tcW w:w="1139" w:type="dxa"/>
            <w:vAlign w:val="center"/>
          </w:tcPr>
          <w:p w14:paraId="5384CA91" w14:textId="2966851C" w:rsidR="00782858" w:rsidRDefault="00782858" w:rsidP="00FD0696">
            <w:pPr>
              <w:pStyle w:val="Riadok"/>
              <w:jc w:val="center"/>
              <w:rPr>
                <w:rFonts w:ascii="Arial" w:hAnsi="Arial" w:cs="Arial"/>
                <w:sz w:val="20"/>
                <w:szCs w:val="20"/>
              </w:rPr>
            </w:pPr>
            <w:r>
              <w:rPr>
                <w:rFonts w:ascii="Arial" w:hAnsi="Arial" w:cs="Arial"/>
                <w:sz w:val="20"/>
                <w:szCs w:val="20"/>
              </w:rPr>
              <w:t>1</w:t>
            </w:r>
          </w:p>
        </w:tc>
        <w:tc>
          <w:tcPr>
            <w:tcW w:w="1606" w:type="dxa"/>
            <w:vAlign w:val="center"/>
          </w:tcPr>
          <w:p w14:paraId="285C0667" w14:textId="77777777" w:rsidR="00782858" w:rsidRDefault="00782858" w:rsidP="00FD0696">
            <w:pPr>
              <w:pStyle w:val="Riadok"/>
              <w:jc w:val="center"/>
              <w:rPr>
                <w:rFonts w:ascii="Arial" w:hAnsi="Arial" w:cs="Arial"/>
                <w:sz w:val="20"/>
                <w:szCs w:val="20"/>
              </w:rPr>
            </w:pPr>
          </w:p>
        </w:tc>
        <w:tc>
          <w:tcPr>
            <w:tcW w:w="1606" w:type="dxa"/>
            <w:vAlign w:val="center"/>
          </w:tcPr>
          <w:p w14:paraId="6D6E5C35" w14:textId="77777777" w:rsidR="00782858" w:rsidRDefault="00782858" w:rsidP="00FD0696">
            <w:pPr>
              <w:pStyle w:val="Riadok"/>
              <w:jc w:val="center"/>
              <w:rPr>
                <w:rFonts w:ascii="Arial" w:hAnsi="Arial" w:cs="Arial"/>
                <w:sz w:val="20"/>
                <w:szCs w:val="20"/>
              </w:rPr>
            </w:pPr>
          </w:p>
        </w:tc>
        <w:tc>
          <w:tcPr>
            <w:tcW w:w="1606" w:type="dxa"/>
            <w:vAlign w:val="center"/>
          </w:tcPr>
          <w:p w14:paraId="3DD43F56" w14:textId="77777777" w:rsidR="00782858" w:rsidRDefault="00782858" w:rsidP="00FD0696">
            <w:pPr>
              <w:pStyle w:val="Riadok"/>
              <w:jc w:val="center"/>
              <w:rPr>
                <w:rFonts w:ascii="Arial" w:hAnsi="Arial" w:cs="Arial"/>
                <w:sz w:val="20"/>
                <w:szCs w:val="20"/>
              </w:rPr>
            </w:pPr>
          </w:p>
        </w:tc>
      </w:tr>
      <w:tr w:rsidR="006D0535" w14:paraId="3834482A" w14:textId="77777777" w:rsidTr="006D0535">
        <w:trPr>
          <w:trHeight w:val="606"/>
        </w:trPr>
        <w:tc>
          <w:tcPr>
            <w:tcW w:w="3394" w:type="dxa"/>
            <w:vAlign w:val="center"/>
          </w:tcPr>
          <w:p w14:paraId="0F420EB9" w14:textId="1726F92A" w:rsidR="006D0535" w:rsidRPr="00782858" w:rsidRDefault="007269BB" w:rsidP="006D0535">
            <w:pPr>
              <w:pStyle w:val="Riadok"/>
              <w:jc w:val="left"/>
              <w:rPr>
                <w:rFonts w:ascii="Arial" w:hAnsi="Arial" w:cs="Arial"/>
                <w:sz w:val="20"/>
                <w:szCs w:val="20"/>
              </w:rPr>
            </w:pPr>
            <w:r w:rsidRPr="007269BB">
              <w:rPr>
                <w:rFonts w:ascii="Arial" w:hAnsi="Arial" w:cs="Arial"/>
                <w:sz w:val="20"/>
                <w:szCs w:val="20"/>
              </w:rPr>
              <w:t>Orezávač letorastov do vinohradu jednostranný tunelový</w:t>
            </w:r>
          </w:p>
        </w:tc>
        <w:tc>
          <w:tcPr>
            <w:tcW w:w="1139" w:type="dxa"/>
            <w:vAlign w:val="center"/>
          </w:tcPr>
          <w:p w14:paraId="743B84A1" w14:textId="3F04110A"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2A5C01E3" w14:textId="77777777" w:rsidR="006D0535" w:rsidRDefault="006D0535" w:rsidP="006D0535">
            <w:pPr>
              <w:pStyle w:val="Riadok"/>
              <w:jc w:val="center"/>
              <w:rPr>
                <w:rFonts w:ascii="Arial" w:hAnsi="Arial" w:cs="Arial"/>
                <w:sz w:val="20"/>
                <w:szCs w:val="20"/>
              </w:rPr>
            </w:pPr>
          </w:p>
        </w:tc>
        <w:tc>
          <w:tcPr>
            <w:tcW w:w="1606" w:type="dxa"/>
            <w:vAlign w:val="center"/>
          </w:tcPr>
          <w:p w14:paraId="26C11C6F" w14:textId="77777777" w:rsidR="006D0535" w:rsidRDefault="006D0535" w:rsidP="006D0535">
            <w:pPr>
              <w:pStyle w:val="Riadok"/>
              <w:jc w:val="center"/>
              <w:rPr>
                <w:rFonts w:ascii="Arial" w:hAnsi="Arial" w:cs="Arial"/>
                <w:sz w:val="20"/>
                <w:szCs w:val="20"/>
              </w:rPr>
            </w:pPr>
          </w:p>
        </w:tc>
        <w:tc>
          <w:tcPr>
            <w:tcW w:w="1606" w:type="dxa"/>
            <w:vAlign w:val="center"/>
          </w:tcPr>
          <w:p w14:paraId="596CA64A" w14:textId="77777777" w:rsidR="006D0535" w:rsidRDefault="006D0535" w:rsidP="006D0535">
            <w:pPr>
              <w:pStyle w:val="Riadok"/>
              <w:jc w:val="center"/>
              <w:rPr>
                <w:rFonts w:ascii="Arial" w:hAnsi="Arial" w:cs="Arial"/>
                <w:sz w:val="20"/>
                <w:szCs w:val="20"/>
              </w:rPr>
            </w:pPr>
          </w:p>
        </w:tc>
      </w:tr>
      <w:tr w:rsidR="006D0535" w14:paraId="4C790FA8" w14:textId="77777777" w:rsidTr="006D0535">
        <w:trPr>
          <w:trHeight w:val="606"/>
        </w:trPr>
        <w:tc>
          <w:tcPr>
            <w:tcW w:w="3394" w:type="dxa"/>
            <w:vAlign w:val="center"/>
          </w:tcPr>
          <w:p w14:paraId="12E69426" w14:textId="7455BBF6" w:rsidR="006D0535" w:rsidRPr="00782858" w:rsidRDefault="007269BB" w:rsidP="006D0535">
            <w:pPr>
              <w:pStyle w:val="Riadok"/>
              <w:jc w:val="left"/>
              <w:rPr>
                <w:rFonts w:ascii="Arial" w:hAnsi="Arial" w:cs="Arial"/>
                <w:sz w:val="20"/>
                <w:szCs w:val="20"/>
              </w:rPr>
            </w:pPr>
            <w:proofErr w:type="spellStart"/>
            <w:r w:rsidRPr="007269BB">
              <w:rPr>
                <w:rFonts w:ascii="Arial" w:hAnsi="Arial" w:cs="Arial"/>
                <w:sz w:val="20"/>
                <w:szCs w:val="20"/>
              </w:rPr>
              <w:t>Ometač</w:t>
            </w:r>
            <w:proofErr w:type="spellEnd"/>
            <w:r w:rsidRPr="007269BB">
              <w:rPr>
                <w:rFonts w:ascii="Arial" w:hAnsi="Arial" w:cs="Arial"/>
                <w:sz w:val="20"/>
                <w:szCs w:val="20"/>
              </w:rPr>
              <w:t xml:space="preserve"> kmienkov do vinohradu</w:t>
            </w:r>
          </w:p>
        </w:tc>
        <w:tc>
          <w:tcPr>
            <w:tcW w:w="1139" w:type="dxa"/>
            <w:vAlign w:val="center"/>
          </w:tcPr>
          <w:p w14:paraId="32CE39C4" w14:textId="1A0E70BF"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2C8AE461" w14:textId="77777777" w:rsidR="006D0535" w:rsidRDefault="006D0535" w:rsidP="006D0535">
            <w:pPr>
              <w:pStyle w:val="Riadok"/>
              <w:jc w:val="center"/>
              <w:rPr>
                <w:rFonts w:ascii="Arial" w:hAnsi="Arial" w:cs="Arial"/>
                <w:sz w:val="20"/>
                <w:szCs w:val="20"/>
              </w:rPr>
            </w:pPr>
          </w:p>
        </w:tc>
        <w:tc>
          <w:tcPr>
            <w:tcW w:w="1606" w:type="dxa"/>
            <w:vAlign w:val="center"/>
          </w:tcPr>
          <w:p w14:paraId="67681E59" w14:textId="77777777" w:rsidR="006D0535" w:rsidRDefault="006D0535" w:rsidP="006D0535">
            <w:pPr>
              <w:pStyle w:val="Riadok"/>
              <w:jc w:val="center"/>
              <w:rPr>
                <w:rFonts w:ascii="Arial" w:hAnsi="Arial" w:cs="Arial"/>
                <w:sz w:val="20"/>
                <w:szCs w:val="20"/>
              </w:rPr>
            </w:pPr>
          </w:p>
        </w:tc>
        <w:tc>
          <w:tcPr>
            <w:tcW w:w="1606" w:type="dxa"/>
            <w:vAlign w:val="center"/>
          </w:tcPr>
          <w:p w14:paraId="2061369E" w14:textId="77777777" w:rsidR="006D0535" w:rsidRDefault="006D0535" w:rsidP="006D0535">
            <w:pPr>
              <w:pStyle w:val="Riadok"/>
              <w:jc w:val="center"/>
              <w:rPr>
                <w:rFonts w:ascii="Arial" w:hAnsi="Arial" w:cs="Arial"/>
                <w:sz w:val="20"/>
                <w:szCs w:val="20"/>
              </w:rPr>
            </w:pPr>
          </w:p>
        </w:tc>
      </w:tr>
      <w:tr w:rsidR="006D0535" w14:paraId="71B320F3" w14:textId="77777777" w:rsidTr="006D0535">
        <w:trPr>
          <w:trHeight w:val="606"/>
        </w:trPr>
        <w:tc>
          <w:tcPr>
            <w:tcW w:w="3394" w:type="dxa"/>
            <w:vAlign w:val="center"/>
          </w:tcPr>
          <w:p w14:paraId="6D737C4D" w14:textId="3DBA6342" w:rsidR="006D0535" w:rsidRPr="00782858" w:rsidRDefault="007269BB" w:rsidP="006D0535">
            <w:pPr>
              <w:pStyle w:val="Riadok"/>
              <w:jc w:val="left"/>
              <w:rPr>
                <w:rFonts w:ascii="Arial" w:hAnsi="Arial" w:cs="Arial"/>
                <w:sz w:val="20"/>
                <w:szCs w:val="20"/>
              </w:rPr>
            </w:pPr>
            <w:r w:rsidRPr="007269BB">
              <w:rPr>
                <w:rFonts w:ascii="Arial" w:hAnsi="Arial" w:cs="Arial"/>
                <w:sz w:val="20"/>
                <w:szCs w:val="20"/>
              </w:rPr>
              <w:t>Príves na prevoz pásového traktora</w:t>
            </w:r>
          </w:p>
        </w:tc>
        <w:tc>
          <w:tcPr>
            <w:tcW w:w="1139" w:type="dxa"/>
            <w:vAlign w:val="center"/>
          </w:tcPr>
          <w:p w14:paraId="02747D01" w14:textId="37080722"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49EC398C" w14:textId="77777777" w:rsidR="006D0535" w:rsidRDefault="006D0535" w:rsidP="006D0535">
            <w:pPr>
              <w:pStyle w:val="Riadok"/>
              <w:jc w:val="center"/>
              <w:rPr>
                <w:rFonts w:ascii="Arial" w:hAnsi="Arial" w:cs="Arial"/>
                <w:sz w:val="20"/>
                <w:szCs w:val="20"/>
              </w:rPr>
            </w:pPr>
          </w:p>
        </w:tc>
        <w:tc>
          <w:tcPr>
            <w:tcW w:w="1606" w:type="dxa"/>
            <w:vAlign w:val="center"/>
          </w:tcPr>
          <w:p w14:paraId="066893D2" w14:textId="77777777" w:rsidR="006D0535" w:rsidRDefault="006D0535" w:rsidP="006D0535">
            <w:pPr>
              <w:pStyle w:val="Riadok"/>
              <w:jc w:val="center"/>
              <w:rPr>
                <w:rFonts w:ascii="Arial" w:hAnsi="Arial" w:cs="Arial"/>
                <w:sz w:val="20"/>
                <w:szCs w:val="20"/>
              </w:rPr>
            </w:pPr>
          </w:p>
        </w:tc>
        <w:tc>
          <w:tcPr>
            <w:tcW w:w="1606" w:type="dxa"/>
            <w:vAlign w:val="center"/>
          </w:tcPr>
          <w:p w14:paraId="74FB8F3E" w14:textId="77777777" w:rsidR="006D0535" w:rsidRDefault="006D0535" w:rsidP="006D0535">
            <w:pPr>
              <w:pStyle w:val="Riadok"/>
              <w:jc w:val="center"/>
              <w:rPr>
                <w:rFonts w:ascii="Arial" w:hAnsi="Arial" w:cs="Arial"/>
                <w:sz w:val="20"/>
                <w:szCs w:val="20"/>
              </w:rPr>
            </w:pPr>
          </w:p>
        </w:tc>
      </w:tr>
      <w:tr w:rsidR="006D0535" w14:paraId="7F83B264" w14:textId="77777777" w:rsidTr="006D0535">
        <w:trPr>
          <w:trHeight w:val="606"/>
        </w:trPr>
        <w:tc>
          <w:tcPr>
            <w:tcW w:w="3394" w:type="dxa"/>
            <w:vAlign w:val="center"/>
          </w:tcPr>
          <w:p w14:paraId="57D7509F" w14:textId="232FE47F" w:rsidR="006D0535" w:rsidRPr="00782858" w:rsidRDefault="007269BB" w:rsidP="006D0535">
            <w:pPr>
              <w:pStyle w:val="Riadok"/>
              <w:jc w:val="left"/>
              <w:rPr>
                <w:rFonts w:ascii="Arial" w:hAnsi="Arial" w:cs="Arial"/>
                <w:sz w:val="20"/>
                <w:szCs w:val="20"/>
              </w:rPr>
            </w:pPr>
            <w:proofErr w:type="spellStart"/>
            <w:r w:rsidRPr="007269BB">
              <w:rPr>
                <w:rFonts w:ascii="Arial" w:hAnsi="Arial" w:cs="Arial"/>
                <w:sz w:val="20"/>
                <w:szCs w:val="20"/>
              </w:rPr>
              <w:t>Rosič</w:t>
            </w:r>
            <w:proofErr w:type="spellEnd"/>
            <w:r w:rsidRPr="007269BB">
              <w:rPr>
                <w:rFonts w:ascii="Arial" w:hAnsi="Arial" w:cs="Arial"/>
                <w:sz w:val="20"/>
                <w:szCs w:val="20"/>
              </w:rPr>
              <w:t xml:space="preserve"> do vinohradu</w:t>
            </w:r>
            <w:r>
              <w:rPr>
                <w:rFonts w:ascii="Arial" w:hAnsi="Arial" w:cs="Arial"/>
                <w:sz w:val="20"/>
                <w:szCs w:val="20"/>
              </w:rPr>
              <w:t xml:space="preserve"> 1</w:t>
            </w:r>
          </w:p>
        </w:tc>
        <w:tc>
          <w:tcPr>
            <w:tcW w:w="1139" w:type="dxa"/>
            <w:vAlign w:val="center"/>
          </w:tcPr>
          <w:p w14:paraId="7A3CC145" w14:textId="4A068296"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07CF6849" w14:textId="77777777" w:rsidR="006D0535" w:rsidRDefault="006D0535" w:rsidP="006D0535">
            <w:pPr>
              <w:pStyle w:val="Riadok"/>
              <w:jc w:val="center"/>
              <w:rPr>
                <w:rFonts w:ascii="Arial" w:hAnsi="Arial" w:cs="Arial"/>
                <w:sz w:val="20"/>
                <w:szCs w:val="20"/>
              </w:rPr>
            </w:pPr>
          </w:p>
        </w:tc>
        <w:tc>
          <w:tcPr>
            <w:tcW w:w="1606" w:type="dxa"/>
            <w:vAlign w:val="center"/>
          </w:tcPr>
          <w:p w14:paraId="3AE06182" w14:textId="77777777" w:rsidR="006D0535" w:rsidRDefault="006D0535" w:rsidP="006D0535">
            <w:pPr>
              <w:pStyle w:val="Riadok"/>
              <w:jc w:val="center"/>
              <w:rPr>
                <w:rFonts w:ascii="Arial" w:hAnsi="Arial" w:cs="Arial"/>
                <w:sz w:val="20"/>
                <w:szCs w:val="20"/>
              </w:rPr>
            </w:pPr>
          </w:p>
        </w:tc>
        <w:tc>
          <w:tcPr>
            <w:tcW w:w="1606" w:type="dxa"/>
            <w:vAlign w:val="center"/>
          </w:tcPr>
          <w:p w14:paraId="4D09796A" w14:textId="77777777" w:rsidR="006D0535" w:rsidRDefault="006D0535" w:rsidP="006D0535">
            <w:pPr>
              <w:pStyle w:val="Riadok"/>
              <w:jc w:val="center"/>
              <w:rPr>
                <w:rFonts w:ascii="Arial" w:hAnsi="Arial" w:cs="Arial"/>
                <w:sz w:val="20"/>
                <w:szCs w:val="20"/>
              </w:rPr>
            </w:pPr>
          </w:p>
        </w:tc>
      </w:tr>
      <w:tr w:rsidR="006D0535" w14:paraId="6FEF8496" w14:textId="77777777" w:rsidTr="006D0535">
        <w:trPr>
          <w:trHeight w:val="606"/>
        </w:trPr>
        <w:tc>
          <w:tcPr>
            <w:tcW w:w="3394" w:type="dxa"/>
            <w:vAlign w:val="center"/>
          </w:tcPr>
          <w:p w14:paraId="44391F31" w14:textId="385FC872" w:rsidR="006D0535" w:rsidRPr="00782858" w:rsidRDefault="007269BB" w:rsidP="006D0535">
            <w:pPr>
              <w:pStyle w:val="Riadok"/>
              <w:jc w:val="left"/>
              <w:rPr>
                <w:rFonts w:ascii="Arial" w:hAnsi="Arial" w:cs="Arial"/>
                <w:sz w:val="20"/>
                <w:szCs w:val="20"/>
              </w:rPr>
            </w:pPr>
            <w:proofErr w:type="spellStart"/>
            <w:r w:rsidRPr="007269BB">
              <w:rPr>
                <w:rFonts w:ascii="Arial" w:hAnsi="Arial" w:cs="Arial"/>
                <w:sz w:val="20"/>
                <w:szCs w:val="20"/>
              </w:rPr>
              <w:t>Rosič</w:t>
            </w:r>
            <w:proofErr w:type="spellEnd"/>
            <w:r w:rsidRPr="007269BB">
              <w:rPr>
                <w:rFonts w:ascii="Arial" w:hAnsi="Arial" w:cs="Arial"/>
                <w:sz w:val="20"/>
                <w:szCs w:val="20"/>
              </w:rPr>
              <w:t xml:space="preserve"> do vinohradu 2</w:t>
            </w:r>
          </w:p>
        </w:tc>
        <w:tc>
          <w:tcPr>
            <w:tcW w:w="1139" w:type="dxa"/>
            <w:vAlign w:val="center"/>
          </w:tcPr>
          <w:p w14:paraId="5E6E74A3" w14:textId="3C0001FD" w:rsidR="006D0535" w:rsidRDefault="007269BB" w:rsidP="006D0535">
            <w:pPr>
              <w:pStyle w:val="Riadok"/>
              <w:jc w:val="center"/>
              <w:rPr>
                <w:rFonts w:ascii="Arial" w:hAnsi="Arial" w:cs="Arial"/>
                <w:sz w:val="20"/>
                <w:szCs w:val="20"/>
              </w:rPr>
            </w:pPr>
            <w:r>
              <w:rPr>
                <w:rFonts w:ascii="Arial" w:hAnsi="Arial" w:cs="Arial"/>
                <w:sz w:val="20"/>
                <w:szCs w:val="20"/>
              </w:rPr>
              <w:t>2</w:t>
            </w:r>
          </w:p>
        </w:tc>
        <w:tc>
          <w:tcPr>
            <w:tcW w:w="1606" w:type="dxa"/>
            <w:vAlign w:val="center"/>
          </w:tcPr>
          <w:p w14:paraId="4E7D8940" w14:textId="77777777" w:rsidR="006D0535" w:rsidRDefault="006D0535" w:rsidP="006D0535">
            <w:pPr>
              <w:pStyle w:val="Riadok"/>
              <w:jc w:val="center"/>
              <w:rPr>
                <w:rFonts w:ascii="Arial" w:hAnsi="Arial" w:cs="Arial"/>
                <w:sz w:val="20"/>
                <w:szCs w:val="20"/>
              </w:rPr>
            </w:pPr>
          </w:p>
        </w:tc>
        <w:tc>
          <w:tcPr>
            <w:tcW w:w="1606" w:type="dxa"/>
            <w:vAlign w:val="center"/>
          </w:tcPr>
          <w:p w14:paraId="410735A4" w14:textId="77777777" w:rsidR="006D0535" w:rsidRDefault="006D0535" w:rsidP="006D0535">
            <w:pPr>
              <w:pStyle w:val="Riadok"/>
              <w:jc w:val="center"/>
              <w:rPr>
                <w:rFonts w:ascii="Arial" w:hAnsi="Arial" w:cs="Arial"/>
                <w:sz w:val="20"/>
                <w:szCs w:val="20"/>
              </w:rPr>
            </w:pPr>
          </w:p>
        </w:tc>
        <w:tc>
          <w:tcPr>
            <w:tcW w:w="1606" w:type="dxa"/>
            <w:vAlign w:val="center"/>
          </w:tcPr>
          <w:p w14:paraId="4CA1A2CE" w14:textId="77777777" w:rsidR="006D0535" w:rsidRDefault="006D0535" w:rsidP="006D0535">
            <w:pPr>
              <w:pStyle w:val="Riadok"/>
              <w:jc w:val="center"/>
              <w:rPr>
                <w:rFonts w:ascii="Arial" w:hAnsi="Arial" w:cs="Arial"/>
                <w:sz w:val="20"/>
                <w:szCs w:val="20"/>
              </w:rPr>
            </w:pPr>
          </w:p>
        </w:tc>
      </w:tr>
      <w:tr w:rsidR="006D0535" w14:paraId="0D377E29" w14:textId="77777777" w:rsidTr="006D0535">
        <w:trPr>
          <w:trHeight w:val="606"/>
        </w:trPr>
        <w:tc>
          <w:tcPr>
            <w:tcW w:w="3394" w:type="dxa"/>
            <w:vAlign w:val="center"/>
          </w:tcPr>
          <w:p w14:paraId="5764DC5E" w14:textId="5282FDD2" w:rsidR="006D0535" w:rsidRPr="00782858" w:rsidRDefault="007269BB" w:rsidP="006D0535">
            <w:pPr>
              <w:pStyle w:val="Riadok"/>
              <w:jc w:val="left"/>
              <w:rPr>
                <w:rFonts w:ascii="Arial" w:hAnsi="Arial" w:cs="Arial"/>
                <w:sz w:val="20"/>
                <w:szCs w:val="20"/>
              </w:rPr>
            </w:pPr>
            <w:proofErr w:type="spellStart"/>
            <w:r w:rsidRPr="007269BB">
              <w:rPr>
                <w:rFonts w:ascii="Arial" w:hAnsi="Arial" w:cs="Arial"/>
                <w:sz w:val="20"/>
                <w:szCs w:val="20"/>
              </w:rPr>
              <w:t>Rosič</w:t>
            </w:r>
            <w:proofErr w:type="spellEnd"/>
            <w:r w:rsidRPr="007269BB">
              <w:rPr>
                <w:rFonts w:ascii="Arial" w:hAnsi="Arial" w:cs="Arial"/>
                <w:sz w:val="20"/>
                <w:szCs w:val="20"/>
              </w:rPr>
              <w:t xml:space="preserve"> do vinohradu 3</w:t>
            </w:r>
          </w:p>
        </w:tc>
        <w:tc>
          <w:tcPr>
            <w:tcW w:w="1139" w:type="dxa"/>
            <w:vAlign w:val="center"/>
          </w:tcPr>
          <w:p w14:paraId="5366D6E4" w14:textId="1FB6CD7A"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2B4ED361" w14:textId="77777777" w:rsidR="006D0535" w:rsidRDefault="006D0535" w:rsidP="006D0535">
            <w:pPr>
              <w:pStyle w:val="Riadok"/>
              <w:jc w:val="center"/>
              <w:rPr>
                <w:rFonts w:ascii="Arial" w:hAnsi="Arial" w:cs="Arial"/>
                <w:sz w:val="20"/>
                <w:szCs w:val="20"/>
              </w:rPr>
            </w:pPr>
          </w:p>
        </w:tc>
        <w:tc>
          <w:tcPr>
            <w:tcW w:w="1606" w:type="dxa"/>
            <w:vAlign w:val="center"/>
          </w:tcPr>
          <w:p w14:paraId="0A0FEEF5" w14:textId="77777777" w:rsidR="006D0535" w:rsidRDefault="006D0535" w:rsidP="006D0535">
            <w:pPr>
              <w:pStyle w:val="Riadok"/>
              <w:jc w:val="center"/>
              <w:rPr>
                <w:rFonts w:ascii="Arial" w:hAnsi="Arial" w:cs="Arial"/>
                <w:sz w:val="20"/>
                <w:szCs w:val="20"/>
              </w:rPr>
            </w:pPr>
          </w:p>
        </w:tc>
        <w:tc>
          <w:tcPr>
            <w:tcW w:w="1606" w:type="dxa"/>
            <w:vAlign w:val="center"/>
          </w:tcPr>
          <w:p w14:paraId="204EE1C1" w14:textId="77777777" w:rsidR="006D0535" w:rsidRDefault="006D0535" w:rsidP="006D0535">
            <w:pPr>
              <w:pStyle w:val="Riadok"/>
              <w:jc w:val="center"/>
              <w:rPr>
                <w:rFonts w:ascii="Arial" w:hAnsi="Arial" w:cs="Arial"/>
                <w:sz w:val="20"/>
                <w:szCs w:val="20"/>
              </w:rPr>
            </w:pPr>
          </w:p>
        </w:tc>
      </w:tr>
      <w:tr w:rsidR="006D0535" w14:paraId="57E50C41" w14:textId="77777777" w:rsidTr="006D0535">
        <w:trPr>
          <w:trHeight w:val="606"/>
        </w:trPr>
        <w:tc>
          <w:tcPr>
            <w:tcW w:w="3394" w:type="dxa"/>
            <w:vAlign w:val="center"/>
          </w:tcPr>
          <w:p w14:paraId="7B972805" w14:textId="5F14B814" w:rsidR="006D0535" w:rsidRPr="00782858" w:rsidRDefault="007269BB" w:rsidP="006D0535">
            <w:pPr>
              <w:pStyle w:val="Riadok"/>
              <w:jc w:val="left"/>
              <w:rPr>
                <w:rFonts w:ascii="Arial" w:hAnsi="Arial" w:cs="Arial"/>
                <w:sz w:val="20"/>
                <w:szCs w:val="20"/>
              </w:rPr>
            </w:pPr>
            <w:proofErr w:type="spellStart"/>
            <w:r w:rsidRPr="007269BB">
              <w:rPr>
                <w:rFonts w:ascii="Arial" w:hAnsi="Arial" w:cs="Arial"/>
                <w:sz w:val="20"/>
                <w:szCs w:val="20"/>
              </w:rPr>
              <w:t>Mulčovač</w:t>
            </w:r>
            <w:proofErr w:type="spellEnd"/>
            <w:r w:rsidRPr="007269BB">
              <w:rPr>
                <w:rFonts w:ascii="Arial" w:hAnsi="Arial" w:cs="Arial"/>
                <w:sz w:val="20"/>
                <w:szCs w:val="20"/>
              </w:rPr>
              <w:t xml:space="preserve"> na udržiavanie </w:t>
            </w:r>
            <w:proofErr w:type="spellStart"/>
            <w:r w:rsidRPr="007269BB">
              <w:rPr>
                <w:rFonts w:ascii="Arial" w:hAnsi="Arial" w:cs="Arial"/>
                <w:sz w:val="20"/>
                <w:szCs w:val="20"/>
              </w:rPr>
              <w:t>medziradia</w:t>
            </w:r>
            <w:proofErr w:type="spellEnd"/>
            <w:r w:rsidRPr="007269BB">
              <w:rPr>
                <w:rFonts w:ascii="Arial" w:hAnsi="Arial" w:cs="Arial"/>
                <w:sz w:val="20"/>
                <w:szCs w:val="20"/>
              </w:rPr>
              <w:t xml:space="preserve"> vo vinohrade  </w:t>
            </w:r>
            <w:r>
              <w:rPr>
                <w:rFonts w:ascii="Arial" w:hAnsi="Arial" w:cs="Arial"/>
                <w:sz w:val="20"/>
                <w:szCs w:val="20"/>
              </w:rPr>
              <w:t>č.1</w:t>
            </w:r>
          </w:p>
        </w:tc>
        <w:tc>
          <w:tcPr>
            <w:tcW w:w="1139" w:type="dxa"/>
            <w:vAlign w:val="center"/>
          </w:tcPr>
          <w:p w14:paraId="70E73848" w14:textId="42F5843B"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716714B8" w14:textId="77777777" w:rsidR="006D0535" w:rsidRDefault="006D0535" w:rsidP="006D0535">
            <w:pPr>
              <w:pStyle w:val="Riadok"/>
              <w:jc w:val="center"/>
              <w:rPr>
                <w:rFonts w:ascii="Arial" w:hAnsi="Arial" w:cs="Arial"/>
                <w:sz w:val="20"/>
                <w:szCs w:val="20"/>
              </w:rPr>
            </w:pPr>
          </w:p>
        </w:tc>
        <w:tc>
          <w:tcPr>
            <w:tcW w:w="1606" w:type="dxa"/>
            <w:vAlign w:val="center"/>
          </w:tcPr>
          <w:p w14:paraId="1A92CCB5" w14:textId="77777777" w:rsidR="006D0535" w:rsidRDefault="006D0535" w:rsidP="006D0535">
            <w:pPr>
              <w:pStyle w:val="Riadok"/>
              <w:jc w:val="center"/>
              <w:rPr>
                <w:rFonts w:ascii="Arial" w:hAnsi="Arial" w:cs="Arial"/>
                <w:sz w:val="20"/>
                <w:szCs w:val="20"/>
              </w:rPr>
            </w:pPr>
          </w:p>
        </w:tc>
        <w:tc>
          <w:tcPr>
            <w:tcW w:w="1606" w:type="dxa"/>
            <w:vAlign w:val="center"/>
          </w:tcPr>
          <w:p w14:paraId="0CC40AF5" w14:textId="77777777" w:rsidR="006D0535" w:rsidRDefault="006D0535" w:rsidP="006D0535">
            <w:pPr>
              <w:pStyle w:val="Riadok"/>
              <w:jc w:val="center"/>
              <w:rPr>
                <w:rFonts w:ascii="Arial" w:hAnsi="Arial" w:cs="Arial"/>
                <w:sz w:val="20"/>
                <w:szCs w:val="20"/>
              </w:rPr>
            </w:pPr>
          </w:p>
        </w:tc>
      </w:tr>
      <w:tr w:rsidR="006D0535" w14:paraId="7DB5AC39" w14:textId="77777777" w:rsidTr="006D0535">
        <w:trPr>
          <w:trHeight w:val="606"/>
        </w:trPr>
        <w:tc>
          <w:tcPr>
            <w:tcW w:w="3394" w:type="dxa"/>
            <w:vAlign w:val="center"/>
          </w:tcPr>
          <w:p w14:paraId="32370BC6" w14:textId="110075A5" w:rsidR="006D0535" w:rsidRPr="00782858" w:rsidRDefault="007269BB" w:rsidP="006D0535">
            <w:pPr>
              <w:pStyle w:val="Riadok"/>
              <w:jc w:val="left"/>
              <w:rPr>
                <w:rFonts w:ascii="Arial" w:hAnsi="Arial" w:cs="Arial"/>
                <w:sz w:val="20"/>
                <w:szCs w:val="20"/>
              </w:rPr>
            </w:pPr>
            <w:proofErr w:type="spellStart"/>
            <w:r w:rsidRPr="007269BB">
              <w:rPr>
                <w:rFonts w:ascii="Arial" w:hAnsi="Arial" w:cs="Arial"/>
                <w:sz w:val="20"/>
                <w:szCs w:val="20"/>
              </w:rPr>
              <w:t>Mulčovač</w:t>
            </w:r>
            <w:proofErr w:type="spellEnd"/>
            <w:r w:rsidRPr="007269BB">
              <w:rPr>
                <w:rFonts w:ascii="Arial" w:hAnsi="Arial" w:cs="Arial"/>
                <w:sz w:val="20"/>
                <w:szCs w:val="20"/>
              </w:rPr>
              <w:t xml:space="preserve"> na udržiavanie </w:t>
            </w:r>
            <w:proofErr w:type="spellStart"/>
            <w:r w:rsidRPr="007269BB">
              <w:rPr>
                <w:rFonts w:ascii="Arial" w:hAnsi="Arial" w:cs="Arial"/>
                <w:sz w:val="20"/>
                <w:szCs w:val="20"/>
              </w:rPr>
              <w:t>medziradia</w:t>
            </w:r>
            <w:proofErr w:type="spellEnd"/>
            <w:r w:rsidRPr="007269BB">
              <w:rPr>
                <w:rFonts w:ascii="Arial" w:hAnsi="Arial" w:cs="Arial"/>
                <w:sz w:val="20"/>
                <w:szCs w:val="20"/>
              </w:rPr>
              <w:t xml:space="preserve"> vo vinohrade  </w:t>
            </w:r>
            <w:r>
              <w:rPr>
                <w:rFonts w:ascii="Arial" w:hAnsi="Arial" w:cs="Arial"/>
                <w:sz w:val="20"/>
                <w:szCs w:val="20"/>
              </w:rPr>
              <w:t>č.2</w:t>
            </w:r>
          </w:p>
        </w:tc>
        <w:tc>
          <w:tcPr>
            <w:tcW w:w="1139" w:type="dxa"/>
            <w:vAlign w:val="center"/>
          </w:tcPr>
          <w:p w14:paraId="04CB85E6" w14:textId="5FDEAD23"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0EDC74CE" w14:textId="77777777" w:rsidR="006D0535" w:rsidRDefault="006D0535" w:rsidP="006D0535">
            <w:pPr>
              <w:pStyle w:val="Riadok"/>
              <w:jc w:val="center"/>
              <w:rPr>
                <w:rFonts w:ascii="Arial" w:hAnsi="Arial" w:cs="Arial"/>
                <w:sz w:val="20"/>
                <w:szCs w:val="20"/>
              </w:rPr>
            </w:pPr>
          </w:p>
        </w:tc>
        <w:tc>
          <w:tcPr>
            <w:tcW w:w="1606" w:type="dxa"/>
            <w:vAlign w:val="center"/>
          </w:tcPr>
          <w:p w14:paraId="3A79AD0F" w14:textId="77777777" w:rsidR="006D0535" w:rsidRDefault="006D0535" w:rsidP="006D0535">
            <w:pPr>
              <w:pStyle w:val="Riadok"/>
              <w:jc w:val="center"/>
              <w:rPr>
                <w:rFonts w:ascii="Arial" w:hAnsi="Arial" w:cs="Arial"/>
                <w:sz w:val="20"/>
                <w:szCs w:val="20"/>
              </w:rPr>
            </w:pPr>
          </w:p>
        </w:tc>
        <w:tc>
          <w:tcPr>
            <w:tcW w:w="1606" w:type="dxa"/>
            <w:vAlign w:val="center"/>
          </w:tcPr>
          <w:p w14:paraId="68F0ECB4" w14:textId="77777777" w:rsidR="006D0535" w:rsidRDefault="006D0535" w:rsidP="006D0535">
            <w:pPr>
              <w:pStyle w:val="Riadok"/>
              <w:jc w:val="center"/>
              <w:rPr>
                <w:rFonts w:ascii="Arial" w:hAnsi="Arial" w:cs="Arial"/>
                <w:sz w:val="20"/>
                <w:szCs w:val="20"/>
              </w:rPr>
            </w:pPr>
          </w:p>
        </w:tc>
      </w:tr>
      <w:tr w:rsidR="006D0535" w14:paraId="150577E8" w14:textId="77777777" w:rsidTr="006D0535">
        <w:trPr>
          <w:trHeight w:val="606"/>
        </w:trPr>
        <w:tc>
          <w:tcPr>
            <w:tcW w:w="3394" w:type="dxa"/>
            <w:vAlign w:val="center"/>
          </w:tcPr>
          <w:p w14:paraId="43B2E338" w14:textId="2B61C64F" w:rsidR="006D0535" w:rsidRPr="00782858" w:rsidRDefault="007269BB" w:rsidP="006D0535">
            <w:pPr>
              <w:pStyle w:val="Riadok"/>
              <w:jc w:val="left"/>
              <w:rPr>
                <w:rFonts w:ascii="Arial" w:hAnsi="Arial" w:cs="Arial"/>
                <w:sz w:val="20"/>
                <w:szCs w:val="20"/>
              </w:rPr>
            </w:pPr>
            <w:r w:rsidRPr="007269BB">
              <w:rPr>
                <w:rFonts w:ascii="Arial" w:hAnsi="Arial" w:cs="Arial"/>
                <w:sz w:val="20"/>
                <w:szCs w:val="20"/>
              </w:rPr>
              <w:t>Nožnice na rez vinohradu</w:t>
            </w:r>
          </w:p>
        </w:tc>
        <w:tc>
          <w:tcPr>
            <w:tcW w:w="1139" w:type="dxa"/>
            <w:vAlign w:val="center"/>
          </w:tcPr>
          <w:p w14:paraId="40C3AA2B" w14:textId="61018570" w:rsidR="006D0535" w:rsidRDefault="006D0535" w:rsidP="006D0535">
            <w:pPr>
              <w:pStyle w:val="Riadok"/>
              <w:jc w:val="center"/>
              <w:rPr>
                <w:rFonts w:ascii="Arial" w:hAnsi="Arial" w:cs="Arial"/>
                <w:sz w:val="20"/>
                <w:szCs w:val="20"/>
              </w:rPr>
            </w:pPr>
            <w:r w:rsidRPr="005628BC">
              <w:rPr>
                <w:rFonts w:ascii="Arial" w:hAnsi="Arial" w:cs="Arial"/>
                <w:sz w:val="20"/>
                <w:szCs w:val="20"/>
              </w:rPr>
              <w:t>1</w:t>
            </w:r>
            <w:r w:rsidR="007269BB">
              <w:rPr>
                <w:rFonts w:ascii="Arial" w:hAnsi="Arial" w:cs="Arial"/>
                <w:sz w:val="20"/>
                <w:szCs w:val="20"/>
              </w:rPr>
              <w:t>5</w:t>
            </w:r>
          </w:p>
        </w:tc>
        <w:tc>
          <w:tcPr>
            <w:tcW w:w="1606" w:type="dxa"/>
            <w:vAlign w:val="center"/>
          </w:tcPr>
          <w:p w14:paraId="2D6410C2" w14:textId="77777777" w:rsidR="006D0535" w:rsidRDefault="006D0535" w:rsidP="006D0535">
            <w:pPr>
              <w:pStyle w:val="Riadok"/>
              <w:jc w:val="center"/>
              <w:rPr>
                <w:rFonts w:ascii="Arial" w:hAnsi="Arial" w:cs="Arial"/>
                <w:sz w:val="20"/>
                <w:szCs w:val="20"/>
              </w:rPr>
            </w:pPr>
          </w:p>
        </w:tc>
        <w:tc>
          <w:tcPr>
            <w:tcW w:w="1606" w:type="dxa"/>
            <w:vAlign w:val="center"/>
          </w:tcPr>
          <w:p w14:paraId="72E3B3D9" w14:textId="77777777" w:rsidR="006D0535" w:rsidRDefault="006D0535" w:rsidP="006D0535">
            <w:pPr>
              <w:pStyle w:val="Riadok"/>
              <w:jc w:val="center"/>
              <w:rPr>
                <w:rFonts w:ascii="Arial" w:hAnsi="Arial" w:cs="Arial"/>
                <w:sz w:val="20"/>
                <w:szCs w:val="20"/>
              </w:rPr>
            </w:pPr>
          </w:p>
        </w:tc>
        <w:tc>
          <w:tcPr>
            <w:tcW w:w="1606" w:type="dxa"/>
            <w:vAlign w:val="center"/>
          </w:tcPr>
          <w:p w14:paraId="24776FB7" w14:textId="77777777" w:rsidR="006D0535" w:rsidRDefault="006D0535" w:rsidP="006D0535">
            <w:pPr>
              <w:pStyle w:val="Riadok"/>
              <w:jc w:val="center"/>
              <w:rPr>
                <w:rFonts w:ascii="Arial" w:hAnsi="Arial" w:cs="Arial"/>
                <w:sz w:val="20"/>
                <w:szCs w:val="20"/>
              </w:rPr>
            </w:pPr>
          </w:p>
        </w:tc>
      </w:tr>
      <w:tr w:rsidR="006D0535" w14:paraId="5BB55112" w14:textId="77777777" w:rsidTr="006D0535">
        <w:trPr>
          <w:trHeight w:val="606"/>
        </w:trPr>
        <w:tc>
          <w:tcPr>
            <w:tcW w:w="3394" w:type="dxa"/>
            <w:vAlign w:val="center"/>
          </w:tcPr>
          <w:p w14:paraId="7DA1E827" w14:textId="543F4856" w:rsidR="006D0535" w:rsidRPr="00782858" w:rsidRDefault="007269BB" w:rsidP="006D0535">
            <w:pPr>
              <w:pStyle w:val="Riadok"/>
              <w:jc w:val="left"/>
              <w:rPr>
                <w:rFonts w:ascii="Arial" w:hAnsi="Arial" w:cs="Arial"/>
                <w:sz w:val="20"/>
                <w:szCs w:val="20"/>
              </w:rPr>
            </w:pPr>
            <w:proofErr w:type="spellStart"/>
            <w:r w:rsidRPr="007269BB">
              <w:rPr>
                <w:rFonts w:ascii="Arial" w:hAnsi="Arial" w:cs="Arial"/>
                <w:sz w:val="20"/>
                <w:szCs w:val="20"/>
              </w:rPr>
              <w:t>Predrezávač</w:t>
            </w:r>
            <w:proofErr w:type="spellEnd"/>
            <w:r w:rsidRPr="007269BB">
              <w:rPr>
                <w:rFonts w:ascii="Arial" w:hAnsi="Arial" w:cs="Arial"/>
                <w:sz w:val="20"/>
                <w:szCs w:val="20"/>
              </w:rPr>
              <w:t xml:space="preserve"> letorastov viniča</w:t>
            </w:r>
          </w:p>
        </w:tc>
        <w:tc>
          <w:tcPr>
            <w:tcW w:w="1139" w:type="dxa"/>
            <w:vAlign w:val="center"/>
          </w:tcPr>
          <w:p w14:paraId="4754205F" w14:textId="63C46D5A"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016AAE43" w14:textId="77777777" w:rsidR="006D0535" w:rsidRDefault="006D0535" w:rsidP="006D0535">
            <w:pPr>
              <w:pStyle w:val="Riadok"/>
              <w:jc w:val="center"/>
              <w:rPr>
                <w:rFonts w:ascii="Arial" w:hAnsi="Arial" w:cs="Arial"/>
                <w:sz w:val="20"/>
                <w:szCs w:val="20"/>
              </w:rPr>
            </w:pPr>
          </w:p>
        </w:tc>
        <w:tc>
          <w:tcPr>
            <w:tcW w:w="1606" w:type="dxa"/>
            <w:vAlign w:val="center"/>
          </w:tcPr>
          <w:p w14:paraId="74ABFA55" w14:textId="77777777" w:rsidR="006D0535" w:rsidRDefault="006D0535" w:rsidP="006D0535">
            <w:pPr>
              <w:pStyle w:val="Riadok"/>
              <w:jc w:val="center"/>
              <w:rPr>
                <w:rFonts w:ascii="Arial" w:hAnsi="Arial" w:cs="Arial"/>
                <w:sz w:val="20"/>
                <w:szCs w:val="20"/>
              </w:rPr>
            </w:pPr>
          </w:p>
        </w:tc>
        <w:tc>
          <w:tcPr>
            <w:tcW w:w="1606" w:type="dxa"/>
            <w:vAlign w:val="center"/>
          </w:tcPr>
          <w:p w14:paraId="04AF7F5A" w14:textId="77777777" w:rsidR="006D0535" w:rsidRDefault="006D0535" w:rsidP="006D0535">
            <w:pPr>
              <w:pStyle w:val="Riadok"/>
              <w:jc w:val="center"/>
              <w:rPr>
                <w:rFonts w:ascii="Arial" w:hAnsi="Arial" w:cs="Arial"/>
                <w:sz w:val="20"/>
                <w:szCs w:val="20"/>
              </w:rPr>
            </w:pPr>
          </w:p>
        </w:tc>
      </w:tr>
      <w:tr w:rsidR="007269BB" w14:paraId="036133FF" w14:textId="77777777" w:rsidTr="006D0535">
        <w:trPr>
          <w:trHeight w:val="606"/>
        </w:trPr>
        <w:tc>
          <w:tcPr>
            <w:tcW w:w="3394" w:type="dxa"/>
            <w:vAlign w:val="center"/>
          </w:tcPr>
          <w:p w14:paraId="2B468661" w14:textId="32156AAE" w:rsidR="007269BB" w:rsidRPr="007269BB" w:rsidRDefault="007269BB" w:rsidP="006D0535">
            <w:pPr>
              <w:pStyle w:val="Riadok"/>
              <w:jc w:val="left"/>
              <w:rPr>
                <w:rFonts w:ascii="Arial" w:hAnsi="Arial" w:cs="Arial"/>
                <w:sz w:val="20"/>
                <w:szCs w:val="20"/>
              </w:rPr>
            </w:pPr>
            <w:proofErr w:type="spellStart"/>
            <w:r w:rsidRPr="007269BB">
              <w:rPr>
                <w:rFonts w:ascii="Arial" w:hAnsi="Arial" w:cs="Arial"/>
                <w:sz w:val="20"/>
                <w:szCs w:val="20"/>
              </w:rPr>
              <w:t>Uväzovač</w:t>
            </w:r>
            <w:proofErr w:type="spellEnd"/>
            <w:r w:rsidRPr="007269BB">
              <w:rPr>
                <w:rFonts w:ascii="Arial" w:hAnsi="Arial" w:cs="Arial"/>
                <w:sz w:val="20"/>
                <w:szCs w:val="20"/>
              </w:rPr>
              <w:t xml:space="preserve"> do vinohradu bezkáblový</w:t>
            </w:r>
          </w:p>
        </w:tc>
        <w:tc>
          <w:tcPr>
            <w:tcW w:w="1139" w:type="dxa"/>
            <w:vAlign w:val="center"/>
          </w:tcPr>
          <w:p w14:paraId="4B9DFA14" w14:textId="78814B3C" w:rsidR="007269BB" w:rsidRPr="005628BC" w:rsidRDefault="007269BB" w:rsidP="006D0535">
            <w:pPr>
              <w:pStyle w:val="Riadok"/>
              <w:jc w:val="center"/>
              <w:rPr>
                <w:rFonts w:ascii="Arial" w:hAnsi="Arial" w:cs="Arial"/>
                <w:sz w:val="20"/>
                <w:szCs w:val="20"/>
              </w:rPr>
            </w:pPr>
            <w:r>
              <w:rPr>
                <w:rFonts w:ascii="Arial" w:hAnsi="Arial" w:cs="Arial"/>
                <w:sz w:val="20"/>
                <w:szCs w:val="20"/>
              </w:rPr>
              <w:t>15</w:t>
            </w:r>
          </w:p>
        </w:tc>
        <w:tc>
          <w:tcPr>
            <w:tcW w:w="1606" w:type="dxa"/>
            <w:vAlign w:val="center"/>
          </w:tcPr>
          <w:p w14:paraId="068F9CA6" w14:textId="77777777" w:rsidR="007269BB" w:rsidRDefault="007269BB" w:rsidP="006D0535">
            <w:pPr>
              <w:pStyle w:val="Riadok"/>
              <w:jc w:val="center"/>
              <w:rPr>
                <w:rFonts w:ascii="Arial" w:hAnsi="Arial" w:cs="Arial"/>
                <w:sz w:val="20"/>
                <w:szCs w:val="20"/>
              </w:rPr>
            </w:pPr>
          </w:p>
        </w:tc>
        <w:tc>
          <w:tcPr>
            <w:tcW w:w="1606" w:type="dxa"/>
            <w:vAlign w:val="center"/>
          </w:tcPr>
          <w:p w14:paraId="4E793571" w14:textId="77777777" w:rsidR="007269BB" w:rsidRDefault="007269BB" w:rsidP="006D0535">
            <w:pPr>
              <w:pStyle w:val="Riadok"/>
              <w:jc w:val="center"/>
              <w:rPr>
                <w:rFonts w:ascii="Arial" w:hAnsi="Arial" w:cs="Arial"/>
                <w:sz w:val="20"/>
                <w:szCs w:val="20"/>
              </w:rPr>
            </w:pPr>
          </w:p>
        </w:tc>
        <w:tc>
          <w:tcPr>
            <w:tcW w:w="1606" w:type="dxa"/>
            <w:vAlign w:val="center"/>
          </w:tcPr>
          <w:p w14:paraId="1B03FF2D" w14:textId="77777777" w:rsidR="007269BB" w:rsidRDefault="007269BB" w:rsidP="006D0535">
            <w:pPr>
              <w:pStyle w:val="Riadok"/>
              <w:jc w:val="center"/>
              <w:rPr>
                <w:rFonts w:ascii="Arial" w:hAnsi="Arial" w:cs="Arial"/>
                <w:sz w:val="20"/>
                <w:szCs w:val="20"/>
              </w:rPr>
            </w:pPr>
          </w:p>
        </w:tc>
      </w:tr>
      <w:tr w:rsidR="00227879" w14:paraId="63B04028" w14:textId="77777777" w:rsidTr="00782858">
        <w:trPr>
          <w:trHeight w:val="359"/>
        </w:trPr>
        <w:tc>
          <w:tcPr>
            <w:tcW w:w="3394" w:type="dxa"/>
            <w:vAlign w:val="center"/>
          </w:tcPr>
          <w:p w14:paraId="1CDC0C90" w14:textId="77777777" w:rsidR="00227879" w:rsidRPr="00FD0696" w:rsidRDefault="00227879" w:rsidP="00B06454">
            <w:pPr>
              <w:pStyle w:val="Riadok"/>
              <w:rPr>
                <w:rFonts w:ascii="Arial" w:hAnsi="Arial" w:cs="Arial"/>
                <w:b/>
                <w:sz w:val="20"/>
                <w:szCs w:val="20"/>
              </w:rPr>
            </w:pPr>
            <w:r w:rsidRPr="00FD0696">
              <w:rPr>
                <w:rFonts w:ascii="Arial" w:hAnsi="Arial" w:cs="Arial"/>
                <w:b/>
                <w:sz w:val="20"/>
                <w:szCs w:val="20"/>
              </w:rPr>
              <w:t>Spolu:</w:t>
            </w:r>
          </w:p>
        </w:tc>
        <w:tc>
          <w:tcPr>
            <w:tcW w:w="1139" w:type="dxa"/>
            <w:vAlign w:val="center"/>
          </w:tcPr>
          <w:p w14:paraId="40DAAC7B" w14:textId="77777777" w:rsidR="00227879" w:rsidRDefault="00227879" w:rsidP="00FD0696">
            <w:pPr>
              <w:pStyle w:val="Riadok"/>
              <w:jc w:val="center"/>
              <w:rPr>
                <w:rFonts w:ascii="Arial" w:hAnsi="Arial" w:cs="Arial"/>
                <w:sz w:val="20"/>
                <w:szCs w:val="20"/>
              </w:rPr>
            </w:pPr>
            <w:r>
              <w:rPr>
                <w:rFonts w:ascii="Arial" w:hAnsi="Arial" w:cs="Arial"/>
                <w:sz w:val="20"/>
                <w:szCs w:val="20"/>
              </w:rPr>
              <w:t>-</w:t>
            </w:r>
          </w:p>
        </w:tc>
        <w:tc>
          <w:tcPr>
            <w:tcW w:w="1606" w:type="dxa"/>
            <w:vAlign w:val="center"/>
          </w:tcPr>
          <w:p w14:paraId="2017BF0E" w14:textId="77777777" w:rsidR="00227879" w:rsidRDefault="00227879" w:rsidP="00FD0696">
            <w:pPr>
              <w:pStyle w:val="Riadok"/>
              <w:jc w:val="center"/>
              <w:rPr>
                <w:rFonts w:ascii="Arial" w:hAnsi="Arial" w:cs="Arial"/>
                <w:sz w:val="20"/>
                <w:szCs w:val="20"/>
              </w:rPr>
            </w:pPr>
          </w:p>
        </w:tc>
        <w:tc>
          <w:tcPr>
            <w:tcW w:w="1606" w:type="dxa"/>
            <w:vAlign w:val="center"/>
          </w:tcPr>
          <w:p w14:paraId="607A9611" w14:textId="77777777" w:rsidR="00227879" w:rsidRDefault="00227879" w:rsidP="00FD0696">
            <w:pPr>
              <w:pStyle w:val="Riadok"/>
              <w:jc w:val="center"/>
              <w:rPr>
                <w:rFonts w:ascii="Arial" w:hAnsi="Arial" w:cs="Arial"/>
                <w:sz w:val="20"/>
                <w:szCs w:val="20"/>
              </w:rPr>
            </w:pPr>
          </w:p>
        </w:tc>
        <w:tc>
          <w:tcPr>
            <w:tcW w:w="1606" w:type="dxa"/>
            <w:vAlign w:val="center"/>
          </w:tcPr>
          <w:p w14:paraId="59DBE36A" w14:textId="77777777" w:rsidR="00227879" w:rsidRDefault="00227879" w:rsidP="00FD0696">
            <w:pPr>
              <w:pStyle w:val="Riadok"/>
              <w:jc w:val="center"/>
              <w:rPr>
                <w:rFonts w:ascii="Arial" w:hAnsi="Arial" w:cs="Arial"/>
                <w:sz w:val="20"/>
                <w:szCs w:val="20"/>
              </w:rPr>
            </w:pPr>
          </w:p>
        </w:tc>
      </w:tr>
    </w:tbl>
    <w:p w14:paraId="7B9A38E3" w14:textId="77777777" w:rsidR="006E3172" w:rsidRDefault="006E3172" w:rsidP="00C80BE5">
      <w:pPr>
        <w:pStyle w:val="Riadok"/>
        <w:rPr>
          <w:rFonts w:ascii="Arial" w:hAnsi="Arial" w:cs="Arial"/>
          <w:sz w:val="20"/>
          <w:szCs w:val="20"/>
        </w:rPr>
      </w:pPr>
    </w:p>
    <w:p w14:paraId="66854E0E" w14:textId="77777777" w:rsidR="006E3172" w:rsidRDefault="006E3172" w:rsidP="00C80BE5">
      <w:pPr>
        <w:pStyle w:val="Riadok"/>
        <w:rPr>
          <w:rFonts w:ascii="Arial" w:hAnsi="Arial" w:cs="Arial"/>
          <w:sz w:val="20"/>
          <w:szCs w:val="20"/>
        </w:rPr>
      </w:pPr>
    </w:p>
    <w:p w14:paraId="23105703" w14:textId="77777777" w:rsidR="00C142C4" w:rsidRPr="00C80BE5" w:rsidRDefault="00961508" w:rsidP="00C80BE5">
      <w:pPr>
        <w:pStyle w:val="Riadok"/>
        <w:rPr>
          <w:rFonts w:ascii="Arial" w:hAnsi="Arial" w:cs="Arial"/>
          <w:sz w:val="20"/>
          <w:szCs w:val="20"/>
        </w:rPr>
      </w:pPr>
      <w:r w:rsidRPr="00C80BE5">
        <w:rPr>
          <w:rFonts w:ascii="Arial" w:hAnsi="Arial" w:cs="Arial"/>
          <w:sz w:val="20"/>
          <w:szCs w:val="20"/>
        </w:rPr>
        <w:t>Cena celkom bez DPH: ...........................................................................................................................EUR</w:t>
      </w:r>
    </w:p>
    <w:p w14:paraId="44E6E575" w14:textId="77777777" w:rsidR="00C142C4" w:rsidRPr="00C80BE5" w:rsidRDefault="00961508" w:rsidP="00026B97">
      <w:pPr>
        <w:pStyle w:val="Riadok"/>
        <w:spacing w:before="240"/>
        <w:rPr>
          <w:rFonts w:ascii="Arial" w:hAnsi="Arial" w:cs="Arial"/>
          <w:sz w:val="20"/>
          <w:szCs w:val="20"/>
        </w:rPr>
      </w:pPr>
      <w:r w:rsidRPr="00C80BE5">
        <w:rPr>
          <w:rFonts w:ascii="Arial" w:hAnsi="Arial" w:cs="Arial"/>
          <w:sz w:val="20"/>
          <w:szCs w:val="20"/>
        </w:rPr>
        <w:t>Slovom: ....................................................................................................................................................EUR</w:t>
      </w:r>
    </w:p>
    <w:p w14:paraId="68FD8B66" w14:textId="77777777" w:rsidR="00C142C4" w:rsidRPr="00C80BE5" w:rsidRDefault="00C142C4" w:rsidP="00C80BE5">
      <w:pPr>
        <w:pStyle w:val="Riadok"/>
        <w:spacing w:before="120"/>
        <w:rPr>
          <w:rFonts w:ascii="Arial" w:hAnsi="Arial" w:cs="Arial"/>
          <w:sz w:val="20"/>
          <w:szCs w:val="20"/>
        </w:rPr>
      </w:pPr>
    </w:p>
    <w:p w14:paraId="61D9B659" w14:textId="3412A29D" w:rsidR="00C142C4" w:rsidRPr="00C80BE5" w:rsidRDefault="00961508" w:rsidP="00C80BE5">
      <w:pPr>
        <w:jc w:val="both"/>
        <w:rPr>
          <w:rFonts w:ascii="Arial" w:hAnsi="Arial" w:cs="Arial"/>
          <w:sz w:val="20"/>
          <w:szCs w:val="20"/>
        </w:rPr>
      </w:pPr>
      <w:r w:rsidRPr="00C80BE5">
        <w:rPr>
          <w:rFonts w:ascii="Arial" w:hAnsi="Arial" w:cs="Arial"/>
          <w:sz w:val="20"/>
          <w:szCs w:val="20"/>
        </w:rPr>
        <w:t>DPH 2</w:t>
      </w:r>
      <w:r w:rsidR="007269BB">
        <w:rPr>
          <w:rFonts w:ascii="Arial" w:hAnsi="Arial" w:cs="Arial"/>
          <w:sz w:val="20"/>
          <w:szCs w:val="20"/>
        </w:rPr>
        <w:t>3</w:t>
      </w:r>
      <w:r w:rsidRPr="00C80BE5">
        <w:rPr>
          <w:rFonts w:ascii="Arial" w:hAnsi="Arial" w:cs="Arial"/>
          <w:sz w:val="20"/>
          <w:szCs w:val="20"/>
        </w:rPr>
        <w:t>%: ................................................................................................................................................EUR</w:t>
      </w:r>
    </w:p>
    <w:p w14:paraId="78355C8E" w14:textId="77777777" w:rsidR="00C142C4" w:rsidRPr="00C80BE5" w:rsidRDefault="00C142C4" w:rsidP="00C80BE5">
      <w:pPr>
        <w:jc w:val="both"/>
        <w:rPr>
          <w:rFonts w:ascii="Arial" w:hAnsi="Arial" w:cs="Arial"/>
          <w:sz w:val="20"/>
          <w:szCs w:val="20"/>
        </w:rPr>
      </w:pPr>
    </w:p>
    <w:p w14:paraId="322CA6D4" w14:textId="77777777" w:rsidR="00C142C4" w:rsidRPr="00C80BE5" w:rsidRDefault="00961508" w:rsidP="00C80BE5">
      <w:pPr>
        <w:jc w:val="both"/>
        <w:rPr>
          <w:rFonts w:ascii="Arial" w:hAnsi="Arial" w:cs="Arial"/>
          <w:sz w:val="20"/>
          <w:szCs w:val="20"/>
        </w:rPr>
      </w:pPr>
      <w:r w:rsidRPr="00C80BE5">
        <w:rPr>
          <w:rFonts w:ascii="Arial" w:hAnsi="Arial" w:cs="Arial"/>
          <w:sz w:val="20"/>
          <w:szCs w:val="20"/>
        </w:rPr>
        <w:t>Slovom: ....................................................................................................................................................EUR</w:t>
      </w:r>
    </w:p>
    <w:p w14:paraId="7608D493" w14:textId="77777777" w:rsidR="00C142C4" w:rsidRPr="00C80BE5" w:rsidRDefault="00C142C4" w:rsidP="00C80BE5">
      <w:pPr>
        <w:jc w:val="both"/>
        <w:rPr>
          <w:rFonts w:ascii="Arial" w:hAnsi="Arial" w:cs="Arial"/>
          <w:sz w:val="20"/>
          <w:szCs w:val="20"/>
        </w:rPr>
      </w:pPr>
    </w:p>
    <w:p w14:paraId="4BD00922" w14:textId="5F5F1ADD" w:rsidR="00C142C4" w:rsidRPr="00C80BE5" w:rsidRDefault="00961508" w:rsidP="00C80BE5">
      <w:pPr>
        <w:pStyle w:val="Riadok"/>
        <w:rPr>
          <w:rFonts w:ascii="Arial" w:hAnsi="Arial" w:cs="Arial"/>
          <w:b/>
          <w:sz w:val="20"/>
          <w:szCs w:val="20"/>
        </w:rPr>
      </w:pPr>
      <w:r w:rsidRPr="00C80BE5">
        <w:rPr>
          <w:rFonts w:ascii="Arial" w:hAnsi="Arial" w:cs="Arial"/>
          <w:b/>
          <w:sz w:val="20"/>
          <w:szCs w:val="20"/>
        </w:rPr>
        <w:t>Cena celkom s 2</w:t>
      </w:r>
      <w:r w:rsidR="007269BB">
        <w:rPr>
          <w:rFonts w:ascii="Arial" w:hAnsi="Arial" w:cs="Arial"/>
          <w:b/>
          <w:sz w:val="20"/>
          <w:szCs w:val="20"/>
        </w:rPr>
        <w:t>3</w:t>
      </w:r>
      <w:r w:rsidRPr="00C80BE5">
        <w:rPr>
          <w:rFonts w:ascii="Arial" w:hAnsi="Arial" w:cs="Arial"/>
          <w:b/>
          <w:sz w:val="20"/>
          <w:szCs w:val="20"/>
        </w:rPr>
        <w:t>% DPH: ......................................................................................................................EUR</w:t>
      </w:r>
    </w:p>
    <w:p w14:paraId="06FB2F67" w14:textId="77777777" w:rsidR="00C142C4" w:rsidRPr="00C80BE5" w:rsidRDefault="00961508" w:rsidP="00C80BE5">
      <w:pPr>
        <w:pStyle w:val="Riadok"/>
        <w:spacing w:before="240"/>
        <w:rPr>
          <w:rFonts w:ascii="Arial" w:hAnsi="Arial" w:cs="Arial"/>
          <w:b/>
          <w:sz w:val="20"/>
          <w:szCs w:val="20"/>
        </w:rPr>
      </w:pPr>
      <w:r w:rsidRPr="00C80BE5">
        <w:rPr>
          <w:rFonts w:ascii="Arial" w:hAnsi="Arial" w:cs="Arial"/>
          <w:b/>
          <w:sz w:val="20"/>
          <w:szCs w:val="20"/>
        </w:rPr>
        <w:t>Slovom:  ..................................................................................................................................................EUR</w:t>
      </w:r>
    </w:p>
    <w:p w14:paraId="6D5631EC" w14:textId="77777777" w:rsidR="00C142C4" w:rsidRPr="00C80BE5" w:rsidRDefault="00C142C4" w:rsidP="00C80BE5">
      <w:pPr>
        <w:pStyle w:val="Riadok"/>
        <w:spacing w:before="120"/>
        <w:rPr>
          <w:rFonts w:ascii="Arial" w:hAnsi="Arial" w:cs="Arial"/>
          <w:b/>
          <w:sz w:val="20"/>
          <w:szCs w:val="20"/>
        </w:rPr>
      </w:pPr>
    </w:p>
    <w:p w14:paraId="1EC60AB8" w14:textId="77777777" w:rsidR="00C142C4" w:rsidRPr="00C80BE5" w:rsidRDefault="00C142C4" w:rsidP="00C80BE5">
      <w:pPr>
        <w:pStyle w:val="Riadok"/>
        <w:rPr>
          <w:rFonts w:ascii="Arial" w:hAnsi="Arial" w:cs="Arial"/>
          <w:b/>
          <w:sz w:val="20"/>
          <w:szCs w:val="20"/>
          <w:u w:val="single"/>
        </w:rPr>
      </w:pPr>
    </w:p>
    <w:p w14:paraId="2E96028C" w14:textId="77777777" w:rsidR="00C142C4" w:rsidRPr="00C80BE5" w:rsidRDefault="00961508" w:rsidP="00C80BE5">
      <w:pPr>
        <w:pStyle w:val="Odsekzoznamu"/>
        <w:numPr>
          <w:ilvl w:val="0"/>
          <w:numId w:val="18"/>
        </w:numPr>
        <w:ind w:left="284" w:hanging="284"/>
        <w:jc w:val="both"/>
        <w:rPr>
          <w:rFonts w:ascii="Arial" w:hAnsi="Arial" w:cs="Arial"/>
          <w:sz w:val="20"/>
        </w:rPr>
      </w:pPr>
      <w:r w:rsidRPr="00C80BE5">
        <w:rPr>
          <w:rFonts w:ascii="Arial" w:hAnsi="Arial" w:cs="Arial"/>
          <w:sz w:val="20"/>
        </w:rPr>
        <w:t xml:space="preserve">Cena podľa bodu 1 tohto článku je konečná a nemenná. Výška ceny podľa predchádzajúcej vety tohto bodu môže byť, ku dňu jej fakturácie podľa bodu 3 tohto článku upravená len z dôvodu zmien sadzby dane podľa daňových zákonov Slovenskej republiky. </w:t>
      </w:r>
    </w:p>
    <w:p w14:paraId="4BEC7632" w14:textId="77777777" w:rsidR="00C142C4" w:rsidRPr="00C80BE5" w:rsidRDefault="00C142C4" w:rsidP="00C80BE5">
      <w:pPr>
        <w:pStyle w:val="Riadok"/>
        <w:rPr>
          <w:rFonts w:ascii="Arial" w:hAnsi="Arial" w:cs="Arial"/>
          <w:sz w:val="20"/>
          <w:szCs w:val="20"/>
        </w:rPr>
      </w:pPr>
    </w:p>
    <w:p w14:paraId="497F44FD" w14:textId="77777777" w:rsidR="00C142C4" w:rsidRPr="00C80BE5" w:rsidRDefault="00961508" w:rsidP="00C80BE5">
      <w:pPr>
        <w:pStyle w:val="Odsekzoznamu"/>
        <w:numPr>
          <w:ilvl w:val="0"/>
          <w:numId w:val="18"/>
        </w:numPr>
        <w:ind w:left="284" w:hanging="284"/>
        <w:jc w:val="both"/>
        <w:rPr>
          <w:rFonts w:ascii="Arial" w:hAnsi="Arial" w:cs="Arial"/>
          <w:sz w:val="20"/>
        </w:rPr>
      </w:pPr>
      <w:r w:rsidRPr="00C80BE5">
        <w:rPr>
          <w:rFonts w:ascii="Arial" w:hAnsi="Arial" w:cs="Arial"/>
          <w:sz w:val="20"/>
        </w:rPr>
        <w:t xml:space="preserve">Cena je splatná na základe faktúry predávajúceho, Kupujúci môže predávajúcemu poskytnúť po vystavení záväznej objednávky </w:t>
      </w:r>
      <w:r w:rsidRPr="00253B98">
        <w:rPr>
          <w:rFonts w:ascii="Arial" w:hAnsi="Arial" w:cs="Arial"/>
          <w:sz w:val="20"/>
        </w:rPr>
        <w:t xml:space="preserve">zálohovú platbu maximálne do výšky </w:t>
      </w:r>
      <w:r w:rsidR="00253B98" w:rsidRPr="00253B98">
        <w:rPr>
          <w:rFonts w:ascii="Arial" w:hAnsi="Arial" w:cs="Arial"/>
          <w:sz w:val="20"/>
        </w:rPr>
        <w:t>20</w:t>
      </w:r>
      <w:r w:rsidR="00992CA4" w:rsidRPr="00253B98">
        <w:rPr>
          <w:rFonts w:ascii="Arial" w:hAnsi="Arial" w:cs="Arial"/>
          <w:sz w:val="20"/>
        </w:rPr>
        <w:t xml:space="preserve"> </w:t>
      </w:r>
      <w:r w:rsidRPr="00253B98">
        <w:rPr>
          <w:rFonts w:ascii="Arial" w:hAnsi="Arial" w:cs="Arial"/>
          <w:sz w:val="20"/>
        </w:rPr>
        <w:t>% z ceny predmetu zákazky</w:t>
      </w:r>
      <w:r w:rsidRPr="00C80BE5">
        <w:rPr>
          <w:rFonts w:ascii="Arial" w:hAnsi="Arial" w:cs="Arial"/>
          <w:sz w:val="20"/>
        </w:rPr>
        <w:t xml:space="preserve">.  </w:t>
      </w:r>
    </w:p>
    <w:p w14:paraId="32867C2C" w14:textId="77777777" w:rsidR="00C142C4" w:rsidRPr="00C80BE5" w:rsidRDefault="00C142C4" w:rsidP="00C80BE5">
      <w:pPr>
        <w:pStyle w:val="Odsekzoznamu"/>
        <w:ind w:left="0"/>
        <w:jc w:val="both"/>
        <w:rPr>
          <w:rFonts w:ascii="Arial" w:hAnsi="Arial" w:cs="Arial"/>
          <w:sz w:val="20"/>
        </w:rPr>
      </w:pPr>
    </w:p>
    <w:p w14:paraId="6C566ACA" w14:textId="23B020DE" w:rsidR="00C142C4" w:rsidRPr="00C80BE5" w:rsidRDefault="007A6CC7" w:rsidP="00C80BE5">
      <w:pPr>
        <w:pStyle w:val="Odsekzoznamu"/>
        <w:numPr>
          <w:ilvl w:val="0"/>
          <w:numId w:val="18"/>
        </w:numPr>
        <w:ind w:left="284" w:hanging="284"/>
        <w:jc w:val="both"/>
        <w:rPr>
          <w:rFonts w:ascii="Arial" w:hAnsi="Arial" w:cs="Arial"/>
          <w:sz w:val="20"/>
        </w:rPr>
      </w:pPr>
      <w:r w:rsidRPr="007A6CC7">
        <w:rPr>
          <w:rFonts w:ascii="Arial" w:hAnsi="Arial" w:cs="Arial"/>
          <w:sz w:val="20"/>
        </w:rPr>
        <w:t>Kupujúci je povinný zaplatiť predávajúcemu kúpnu cenu na základe faktúry do 30 dní po dodaní tovaru, najneskôr však do 30.06.2025. V prípade, ak tovar nebude dodaný do 15.06.2025, je kupujúci oprávnený odstúpiť od Kúpnej zmluvy bez akejkoľvek sankcie a Predávajúci je povinný mu vrátiť všetky zálohové platby, v prípade, ak boli vyplatené.</w:t>
      </w:r>
    </w:p>
    <w:p w14:paraId="4A4BBA2C" w14:textId="77777777" w:rsidR="00C142C4" w:rsidRPr="00C80BE5" w:rsidRDefault="00C142C4" w:rsidP="00C80BE5">
      <w:pPr>
        <w:jc w:val="both"/>
        <w:rPr>
          <w:rFonts w:ascii="Arial" w:hAnsi="Arial" w:cs="Arial"/>
          <w:sz w:val="20"/>
          <w:szCs w:val="20"/>
        </w:rPr>
      </w:pPr>
    </w:p>
    <w:p w14:paraId="56320E50" w14:textId="77777777" w:rsidR="00C142C4" w:rsidRPr="00C80BE5" w:rsidRDefault="00C142C4" w:rsidP="00C80BE5">
      <w:pPr>
        <w:jc w:val="both"/>
        <w:rPr>
          <w:rFonts w:ascii="Arial" w:hAnsi="Arial" w:cs="Arial"/>
          <w:sz w:val="20"/>
          <w:szCs w:val="20"/>
        </w:rPr>
      </w:pPr>
    </w:p>
    <w:p w14:paraId="595BF538"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V.</w:t>
      </w:r>
    </w:p>
    <w:p w14:paraId="37DB3D3C"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Omeškanie a zmluvné pokuty</w:t>
      </w:r>
    </w:p>
    <w:p w14:paraId="70C9031B" w14:textId="77777777" w:rsidR="00C142C4" w:rsidRPr="00C80BE5" w:rsidRDefault="00C142C4" w:rsidP="00C80BE5">
      <w:pPr>
        <w:jc w:val="center"/>
        <w:rPr>
          <w:rFonts w:ascii="Arial" w:hAnsi="Arial" w:cs="Arial"/>
          <w:b/>
          <w:sz w:val="20"/>
          <w:szCs w:val="20"/>
        </w:rPr>
      </w:pPr>
    </w:p>
    <w:p w14:paraId="6A891A9E" w14:textId="1F498019" w:rsidR="00C142C4" w:rsidRPr="00C80BE5" w:rsidRDefault="00961508" w:rsidP="00C80BE5">
      <w:pPr>
        <w:pStyle w:val="Odsekzoznamu"/>
        <w:numPr>
          <w:ilvl w:val="0"/>
          <w:numId w:val="19"/>
        </w:numPr>
        <w:jc w:val="both"/>
        <w:rPr>
          <w:rFonts w:ascii="Arial" w:hAnsi="Arial" w:cs="Arial"/>
          <w:sz w:val="20"/>
        </w:rPr>
      </w:pPr>
      <w:r w:rsidRPr="00C80BE5">
        <w:rPr>
          <w:rFonts w:ascii="Arial" w:hAnsi="Arial" w:cs="Arial"/>
          <w:sz w:val="20"/>
        </w:rPr>
        <w:t xml:space="preserve">Ak sa predávajúci dostane do omeškania s dodaním čo aj len časti tovaru, zaväzuje sa zaplatiť kupujúcemu zmluvnú pokutu vo výške 10 % z celkovej kúpnej ceny </w:t>
      </w:r>
      <w:r w:rsidR="002D1678">
        <w:rPr>
          <w:rFonts w:ascii="Arial" w:hAnsi="Arial" w:cs="Arial"/>
          <w:sz w:val="20"/>
        </w:rPr>
        <w:t xml:space="preserve">omeškaného </w:t>
      </w:r>
      <w:r w:rsidRPr="00C80BE5">
        <w:rPr>
          <w:rFonts w:ascii="Arial" w:hAnsi="Arial" w:cs="Arial"/>
          <w:sz w:val="20"/>
        </w:rPr>
        <w:t xml:space="preserve">tovaru/tovarov bez DPH. </w:t>
      </w:r>
    </w:p>
    <w:p w14:paraId="28CF0A53" w14:textId="77777777" w:rsidR="00C142C4" w:rsidRPr="00C80BE5" w:rsidRDefault="00C142C4" w:rsidP="00C80BE5">
      <w:pPr>
        <w:jc w:val="both"/>
        <w:rPr>
          <w:rFonts w:ascii="Arial" w:hAnsi="Arial" w:cs="Arial"/>
          <w:sz w:val="20"/>
          <w:szCs w:val="20"/>
        </w:rPr>
      </w:pPr>
    </w:p>
    <w:p w14:paraId="29CBCD59" w14:textId="77777777" w:rsidR="00C142C4" w:rsidRPr="00C80BE5" w:rsidRDefault="00961508" w:rsidP="00C80BE5">
      <w:pPr>
        <w:pStyle w:val="Odsekzoznamu"/>
        <w:numPr>
          <w:ilvl w:val="0"/>
          <w:numId w:val="19"/>
        </w:numPr>
        <w:jc w:val="both"/>
        <w:rPr>
          <w:rFonts w:ascii="Arial" w:hAnsi="Arial" w:cs="Arial"/>
          <w:sz w:val="20"/>
        </w:rPr>
      </w:pPr>
      <w:r w:rsidRPr="00C80BE5">
        <w:rPr>
          <w:rFonts w:ascii="Arial" w:hAnsi="Arial" w:cs="Arial"/>
          <w:sz w:val="20"/>
        </w:rPr>
        <w:t>Ak sa kupujúci dostane do omeškania s platením dohodnutej kúpnej ceny tovaru, zaväzuje sa zaplatiť predávajúcemu úroky z omeškania z dlžnej sumy vo výške podľa zákona.</w:t>
      </w:r>
    </w:p>
    <w:p w14:paraId="0A9195D8" w14:textId="77777777" w:rsidR="00C142C4" w:rsidRPr="00C80BE5" w:rsidRDefault="00C142C4" w:rsidP="00C80BE5">
      <w:pPr>
        <w:jc w:val="center"/>
        <w:rPr>
          <w:rFonts w:ascii="Arial" w:hAnsi="Arial" w:cs="Arial"/>
          <w:b/>
          <w:sz w:val="20"/>
          <w:szCs w:val="20"/>
        </w:rPr>
      </w:pPr>
    </w:p>
    <w:p w14:paraId="0E2E3007" w14:textId="77777777" w:rsidR="00C142C4" w:rsidRPr="00C80BE5" w:rsidRDefault="00C142C4" w:rsidP="00C80BE5">
      <w:pPr>
        <w:jc w:val="center"/>
        <w:rPr>
          <w:rFonts w:ascii="Arial" w:hAnsi="Arial" w:cs="Arial"/>
          <w:b/>
          <w:sz w:val="20"/>
          <w:szCs w:val="20"/>
        </w:rPr>
      </w:pPr>
    </w:p>
    <w:p w14:paraId="1CF524A2"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VI.</w:t>
      </w:r>
    </w:p>
    <w:p w14:paraId="038B1526"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Odstúpenie od zmluvy</w:t>
      </w:r>
    </w:p>
    <w:p w14:paraId="09B7126C" w14:textId="77777777" w:rsidR="00C142C4" w:rsidRPr="00C80BE5" w:rsidRDefault="00C142C4" w:rsidP="00C80BE5">
      <w:pPr>
        <w:jc w:val="center"/>
        <w:rPr>
          <w:rFonts w:ascii="Arial" w:hAnsi="Arial" w:cs="Arial"/>
          <w:b/>
          <w:sz w:val="20"/>
          <w:szCs w:val="20"/>
        </w:rPr>
      </w:pPr>
    </w:p>
    <w:p w14:paraId="4F4A74E0" w14:textId="77777777" w:rsidR="00C142C4" w:rsidRPr="00C80BE5" w:rsidRDefault="00961508" w:rsidP="00C80BE5">
      <w:pPr>
        <w:pStyle w:val="Odsekzoznamu"/>
        <w:numPr>
          <w:ilvl w:val="0"/>
          <w:numId w:val="20"/>
        </w:numPr>
        <w:jc w:val="both"/>
        <w:rPr>
          <w:rFonts w:ascii="Arial" w:hAnsi="Arial" w:cs="Arial"/>
          <w:b/>
          <w:sz w:val="20"/>
        </w:rPr>
      </w:pPr>
      <w:r w:rsidRPr="00C80BE5">
        <w:rPr>
          <w:rFonts w:ascii="Arial" w:hAnsi="Arial" w:cs="Arial"/>
          <w:sz w:val="20"/>
        </w:rPr>
        <w:t xml:space="preserve">Kupujúci môže od tejto kúpnej zmluvy odstúpiť ak sa predávajúci omešká s dodaním tovaru viac ako 30 dní po v zmluve dojednanej dobe a predávajúci nezjedná nápravu ani v dodatočnej lehote v trvaní 30 dní.  </w:t>
      </w:r>
    </w:p>
    <w:p w14:paraId="7672A5B1" w14:textId="77777777" w:rsidR="00C142C4" w:rsidRPr="00C80BE5" w:rsidRDefault="00C142C4" w:rsidP="00C80BE5">
      <w:pPr>
        <w:jc w:val="both"/>
        <w:rPr>
          <w:rFonts w:ascii="Arial" w:hAnsi="Arial" w:cs="Arial"/>
          <w:sz w:val="20"/>
          <w:szCs w:val="20"/>
        </w:rPr>
      </w:pPr>
    </w:p>
    <w:p w14:paraId="274B5BDB" w14:textId="77777777" w:rsidR="00C142C4" w:rsidRPr="00C80BE5" w:rsidRDefault="00961508" w:rsidP="00C80BE5">
      <w:pPr>
        <w:pStyle w:val="Odsekzoznamu"/>
        <w:numPr>
          <w:ilvl w:val="0"/>
          <w:numId w:val="20"/>
        </w:numPr>
        <w:jc w:val="both"/>
        <w:rPr>
          <w:rFonts w:ascii="Arial" w:hAnsi="Arial" w:cs="Arial"/>
          <w:sz w:val="20"/>
        </w:rPr>
      </w:pPr>
      <w:r w:rsidRPr="00C80BE5">
        <w:rPr>
          <w:rFonts w:ascii="Arial" w:hAnsi="Arial" w:cs="Arial"/>
          <w:sz w:val="20"/>
        </w:rPr>
        <w:t xml:space="preserve">Predávajúci môže od tejto kúpnej zmluvy odstúpiť ak sa kupujúci omešká s platením peňažných záväzkov viac ako o 60 dní po splatnosti a kupujúci nezjedná nápravu ani v dodatočnej lehote určenej písomne predávajúcim. </w:t>
      </w:r>
    </w:p>
    <w:p w14:paraId="110FB169" w14:textId="77777777" w:rsidR="00C142C4" w:rsidRPr="00C80BE5" w:rsidRDefault="00C142C4" w:rsidP="00C80BE5">
      <w:pPr>
        <w:jc w:val="both"/>
        <w:rPr>
          <w:rFonts w:ascii="Arial" w:hAnsi="Arial" w:cs="Arial"/>
          <w:sz w:val="20"/>
          <w:szCs w:val="20"/>
        </w:rPr>
      </w:pPr>
    </w:p>
    <w:p w14:paraId="2215BC3F" w14:textId="77777777" w:rsidR="00C142C4" w:rsidRPr="00C80BE5" w:rsidRDefault="00961508" w:rsidP="00C80BE5">
      <w:pPr>
        <w:pStyle w:val="Odsekzoznamu"/>
        <w:numPr>
          <w:ilvl w:val="0"/>
          <w:numId w:val="20"/>
        </w:numPr>
        <w:jc w:val="both"/>
        <w:rPr>
          <w:rFonts w:ascii="Arial" w:hAnsi="Arial" w:cs="Arial"/>
          <w:sz w:val="20"/>
        </w:rPr>
      </w:pPr>
      <w:r w:rsidRPr="00C80BE5">
        <w:rPr>
          <w:rFonts w:ascii="Arial" w:hAnsi="Arial" w:cs="Arial"/>
          <w:sz w:val="20"/>
        </w:rPr>
        <w:t>Pokiaľ niektorá zo zmluvných strán odstúpi od tejto kúpnej zmluvy, zmluva zaniká a zmluvné strany sa vysporiadajú podľa ustanovení Obchodného zákonníka. Všetky náklady súvisiace s odstúpením od kúpnej zmluvy znáša zmluvná strana, ktorá zavinila zánik zmluvy.</w:t>
      </w:r>
    </w:p>
    <w:p w14:paraId="36E39215" w14:textId="77777777" w:rsidR="00C142C4" w:rsidRPr="00C80BE5" w:rsidRDefault="00C142C4" w:rsidP="00C80BE5">
      <w:pPr>
        <w:jc w:val="both"/>
        <w:rPr>
          <w:rFonts w:ascii="Arial" w:hAnsi="Arial" w:cs="Arial"/>
          <w:sz w:val="20"/>
          <w:szCs w:val="20"/>
        </w:rPr>
      </w:pPr>
    </w:p>
    <w:p w14:paraId="5367F742" w14:textId="77777777" w:rsidR="00C142C4" w:rsidRPr="00C80BE5" w:rsidRDefault="00961508" w:rsidP="00C80BE5">
      <w:pPr>
        <w:pStyle w:val="Odsekzoznamu"/>
        <w:numPr>
          <w:ilvl w:val="0"/>
          <w:numId w:val="20"/>
        </w:numPr>
        <w:jc w:val="both"/>
        <w:rPr>
          <w:rFonts w:ascii="Arial" w:hAnsi="Arial" w:cs="Arial"/>
          <w:sz w:val="20"/>
        </w:rPr>
      </w:pPr>
      <w:r w:rsidRPr="00C80BE5">
        <w:rPr>
          <w:rFonts w:ascii="Arial" w:hAnsi="Arial" w:cs="Arial"/>
          <w:sz w:val="20"/>
        </w:rPr>
        <w:t>Kupujúci si vyhradzuje bez akýchkoľvek sankcií odstúpiť od zmluvy s Predávajúcim v prípade, kedy ešte nedošlo k plneniu tejto zmluvy a výsledky finančnej kontroly zo strany Poskytovateľa príspevku neumožňujú financovanie výdavkov vzniknutých z obstarávania tovarov, služieb, stavebných prác alebo iných postupov.</w:t>
      </w:r>
    </w:p>
    <w:p w14:paraId="568591B1" w14:textId="77777777" w:rsidR="00C142C4" w:rsidRPr="00C80BE5" w:rsidRDefault="00C142C4" w:rsidP="00C80BE5">
      <w:pPr>
        <w:jc w:val="both"/>
        <w:rPr>
          <w:rFonts w:ascii="Arial" w:hAnsi="Arial" w:cs="Arial"/>
          <w:sz w:val="20"/>
          <w:szCs w:val="20"/>
        </w:rPr>
      </w:pPr>
    </w:p>
    <w:p w14:paraId="5D3310A9"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VII.</w:t>
      </w:r>
    </w:p>
    <w:p w14:paraId="0B1309AD"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Záruka</w:t>
      </w:r>
    </w:p>
    <w:p w14:paraId="7466E2FF" w14:textId="77777777" w:rsidR="00C142C4" w:rsidRPr="00C80BE5" w:rsidRDefault="00C142C4" w:rsidP="00C80BE5">
      <w:pPr>
        <w:jc w:val="center"/>
        <w:rPr>
          <w:rFonts w:ascii="Arial" w:hAnsi="Arial" w:cs="Arial"/>
          <w:b/>
          <w:sz w:val="20"/>
          <w:szCs w:val="20"/>
        </w:rPr>
      </w:pPr>
    </w:p>
    <w:p w14:paraId="2A1F56D6" w14:textId="77777777" w:rsidR="00C142C4" w:rsidRPr="00C80BE5" w:rsidRDefault="00961508" w:rsidP="00C80BE5">
      <w:pPr>
        <w:pStyle w:val="Odsekzoznamu"/>
        <w:numPr>
          <w:ilvl w:val="0"/>
          <w:numId w:val="21"/>
        </w:numPr>
        <w:jc w:val="both"/>
        <w:rPr>
          <w:rFonts w:ascii="Arial" w:hAnsi="Arial" w:cs="Arial"/>
          <w:b/>
          <w:sz w:val="20"/>
        </w:rPr>
      </w:pPr>
      <w:r w:rsidRPr="00C80BE5">
        <w:rPr>
          <w:rFonts w:ascii="Arial" w:hAnsi="Arial" w:cs="Arial"/>
          <w:sz w:val="20"/>
        </w:rPr>
        <w:t>Predávajúci preberá záruku za akosť tovaru špecifikovaného podľa Článku I. tejto zmluvy. Na tovar sa poskytuje záruka 24 mesiacov. Záruka začína plynúť odo dňa zaškolenia kupujúceho podľa Článku VIII. Tejto zmluvy.</w:t>
      </w:r>
    </w:p>
    <w:p w14:paraId="0F530F82" w14:textId="77777777" w:rsidR="00C142C4" w:rsidRPr="00C80BE5" w:rsidRDefault="00C142C4" w:rsidP="00C80BE5">
      <w:pPr>
        <w:jc w:val="both"/>
        <w:rPr>
          <w:rFonts w:ascii="Arial" w:hAnsi="Arial" w:cs="Arial"/>
          <w:sz w:val="20"/>
          <w:szCs w:val="20"/>
        </w:rPr>
      </w:pPr>
    </w:p>
    <w:p w14:paraId="0086B7CF" w14:textId="77777777" w:rsidR="00C142C4" w:rsidRPr="00C80BE5" w:rsidRDefault="00961508" w:rsidP="00C80BE5">
      <w:pPr>
        <w:pStyle w:val="Odsekzoznamu"/>
        <w:numPr>
          <w:ilvl w:val="0"/>
          <w:numId w:val="21"/>
        </w:numPr>
        <w:jc w:val="both"/>
        <w:rPr>
          <w:rFonts w:ascii="Arial" w:hAnsi="Arial" w:cs="Arial"/>
          <w:sz w:val="20"/>
        </w:rPr>
      </w:pPr>
      <w:r w:rsidRPr="00C80BE5">
        <w:rPr>
          <w:rFonts w:ascii="Arial" w:hAnsi="Arial" w:cs="Arial"/>
          <w:sz w:val="20"/>
        </w:rPr>
        <w:t>Pre uplatnenie vád tovaru platia ustanovenia § 436 - § 441 Obchodného zákonníka.</w:t>
      </w:r>
    </w:p>
    <w:p w14:paraId="4B4641E9" w14:textId="77777777" w:rsidR="00C142C4" w:rsidRPr="00C80BE5" w:rsidRDefault="00C142C4" w:rsidP="00C80BE5">
      <w:pPr>
        <w:pStyle w:val="Odsekzoznamu"/>
        <w:ind w:left="0"/>
        <w:jc w:val="both"/>
        <w:rPr>
          <w:rFonts w:ascii="Arial" w:hAnsi="Arial" w:cs="Arial"/>
          <w:sz w:val="20"/>
        </w:rPr>
      </w:pPr>
    </w:p>
    <w:p w14:paraId="615B6CF2" w14:textId="77777777" w:rsidR="00C142C4" w:rsidRPr="00C80BE5" w:rsidRDefault="00961508" w:rsidP="00C80BE5">
      <w:pPr>
        <w:pStyle w:val="Odsekzoznamu"/>
        <w:numPr>
          <w:ilvl w:val="0"/>
          <w:numId w:val="21"/>
        </w:numPr>
        <w:jc w:val="both"/>
        <w:rPr>
          <w:rFonts w:ascii="Arial" w:hAnsi="Arial" w:cs="Arial"/>
          <w:sz w:val="20"/>
        </w:rPr>
      </w:pPr>
      <w:r w:rsidRPr="00C80BE5">
        <w:rPr>
          <w:rFonts w:ascii="Arial" w:hAnsi="Arial" w:cs="Arial"/>
          <w:sz w:val="20"/>
        </w:rPr>
        <w:t>Záruka neplatí ak kupujúci nedodrží postupy zaobchádzania s tovarom, ktoré určil výrobca, alebo ak kupujúci nevykoná pravidelné servisné prehliadky. Záruka sa nevzťahuje na vady a poškodenia, ktoré spôsobil kupujúci úmyselne, resp. nesprávnou manipuláciou s predmetom kúpy.</w:t>
      </w:r>
    </w:p>
    <w:p w14:paraId="0B6F7B66" w14:textId="77777777" w:rsidR="00C142C4" w:rsidRPr="00C80BE5" w:rsidRDefault="00C142C4" w:rsidP="00C80BE5">
      <w:pPr>
        <w:jc w:val="both"/>
        <w:rPr>
          <w:rFonts w:ascii="Arial" w:hAnsi="Arial" w:cs="Arial"/>
          <w:sz w:val="20"/>
          <w:szCs w:val="20"/>
        </w:rPr>
      </w:pPr>
    </w:p>
    <w:p w14:paraId="4EDDB8B8" w14:textId="77777777" w:rsidR="00C142C4" w:rsidRPr="00C80BE5" w:rsidRDefault="00961508" w:rsidP="00C80BE5">
      <w:pPr>
        <w:pStyle w:val="Odsekzoznamu"/>
        <w:numPr>
          <w:ilvl w:val="0"/>
          <w:numId w:val="21"/>
        </w:numPr>
        <w:jc w:val="both"/>
        <w:rPr>
          <w:rFonts w:ascii="Arial" w:hAnsi="Arial" w:cs="Arial"/>
          <w:sz w:val="20"/>
        </w:rPr>
      </w:pPr>
      <w:r w:rsidRPr="00C80BE5">
        <w:rPr>
          <w:rFonts w:ascii="Arial" w:hAnsi="Arial" w:cs="Arial"/>
          <w:sz w:val="20"/>
        </w:rPr>
        <w:t>Predávajúci sa zaväzuje nastúpiť na servisný úkon do 2 dní od nahlásenia poruchy. Zároveň sa predávajúci zaväzuje odstrániť záručné vady tovaru v lehote najneskôr do troch kalendárnych dní od uplatnenia reklamácie kupujúcim. V prípade porúch brániacich prevádzke zariadení je nástup na servisný úkon do 24  hodín od nahlásenia poruchy.</w:t>
      </w:r>
    </w:p>
    <w:p w14:paraId="2B043B51" w14:textId="77777777" w:rsidR="00C142C4" w:rsidRPr="00C80BE5" w:rsidRDefault="00C142C4" w:rsidP="00C80BE5">
      <w:pPr>
        <w:jc w:val="both"/>
        <w:rPr>
          <w:rFonts w:ascii="Arial" w:hAnsi="Arial" w:cs="Arial"/>
          <w:sz w:val="20"/>
          <w:szCs w:val="20"/>
        </w:rPr>
      </w:pPr>
    </w:p>
    <w:p w14:paraId="5C646F69" w14:textId="77777777" w:rsidR="00C142C4" w:rsidRPr="00C80BE5" w:rsidRDefault="00C142C4" w:rsidP="00C80BE5">
      <w:pPr>
        <w:jc w:val="both"/>
        <w:rPr>
          <w:rFonts w:ascii="Arial" w:hAnsi="Arial" w:cs="Arial"/>
          <w:sz w:val="20"/>
          <w:szCs w:val="20"/>
        </w:rPr>
      </w:pPr>
    </w:p>
    <w:p w14:paraId="1412F8F2"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lastRenderedPageBreak/>
        <w:t>Článok VIII.</w:t>
      </w:r>
    </w:p>
    <w:p w14:paraId="36E521AC"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Zaškolenie kupujúceho</w:t>
      </w:r>
    </w:p>
    <w:p w14:paraId="0F49A173" w14:textId="77777777" w:rsidR="00C142C4" w:rsidRPr="00C80BE5" w:rsidRDefault="00C142C4" w:rsidP="00C80BE5">
      <w:pPr>
        <w:jc w:val="center"/>
        <w:rPr>
          <w:rFonts w:ascii="Arial" w:hAnsi="Arial" w:cs="Arial"/>
          <w:b/>
          <w:caps/>
          <w:sz w:val="20"/>
          <w:szCs w:val="20"/>
        </w:rPr>
      </w:pPr>
    </w:p>
    <w:p w14:paraId="16C363B7" w14:textId="77777777" w:rsidR="00C142C4" w:rsidRPr="00C80BE5" w:rsidRDefault="00961508" w:rsidP="00C80BE5">
      <w:pPr>
        <w:pStyle w:val="Odsekzoznamu"/>
        <w:numPr>
          <w:ilvl w:val="0"/>
          <w:numId w:val="22"/>
        </w:numPr>
        <w:jc w:val="both"/>
        <w:rPr>
          <w:rFonts w:ascii="Arial" w:hAnsi="Arial" w:cs="Arial"/>
          <w:sz w:val="20"/>
        </w:rPr>
      </w:pPr>
      <w:r w:rsidRPr="00C80BE5">
        <w:rPr>
          <w:rFonts w:ascii="Arial" w:hAnsi="Arial" w:cs="Arial"/>
          <w:sz w:val="20"/>
        </w:rPr>
        <w:t xml:space="preserve">Predávajúci sa zaväzuje pri dodaní a odovzdaní tovaru kupujúcemu zabezpečiť v mieste plnenia na vlastné náklady zaškolenie kupujúceho, resp. ním poverené osoby (obsluhu tovaru) na prevádzku tovaru v plnom rozsahu tak, aby kupujúci mohol užívať predmet tejto zmluvy na účel, na ktorý je určený, vrátane poučenia o hlavnom nastavení tovaru, bezpečnej prevádzke a správnej starostlivosti o tovar. </w:t>
      </w:r>
    </w:p>
    <w:p w14:paraId="60D51A07" w14:textId="77777777" w:rsidR="00C142C4" w:rsidRPr="00C80BE5" w:rsidRDefault="00C142C4" w:rsidP="00C80BE5">
      <w:pPr>
        <w:pStyle w:val="Default"/>
        <w:jc w:val="both"/>
        <w:rPr>
          <w:sz w:val="20"/>
          <w:szCs w:val="20"/>
        </w:rPr>
      </w:pPr>
    </w:p>
    <w:p w14:paraId="6A54615F" w14:textId="77777777" w:rsidR="00C142C4" w:rsidRPr="00C80BE5" w:rsidRDefault="00C142C4" w:rsidP="00C80BE5">
      <w:pPr>
        <w:rPr>
          <w:rFonts w:ascii="Arial" w:hAnsi="Arial" w:cs="Arial"/>
          <w:b/>
          <w:sz w:val="20"/>
          <w:szCs w:val="20"/>
        </w:rPr>
      </w:pPr>
    </w:p>
    <w:p w14:paraId="422869C1"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IX.</w:t>
      </w:r>
    </w:p>
    <w:p w14:paraId="236DEEB3" w14:textId="77777777" w:rsidR="00C142C4" w:rsidRPr="00C80BE5" w:rsidRDefault="00961508" w:rsidP="00C80BE5">
      <w:pPr>
        <w:contextualSpacing/>
        <w:jc w:val="center"/>
        <w:rPr>
          <w:rFonts w:ascii="Arial" w:hAnsi="Arial" w:cs="Arial"/>
          <w:b/>
          <w:sz w:val="20"/>
          <w:szCs w:val="20"/>
        </w:rPr>
      </w:pPr>
      <w:r w:rsidRPr="00C80BE5">
        <w:rPr>
          <w:rFonts w:ascii="Arial" w:hAnsi="Arial" w:cs="Arial"/>
          <w:b/>
          <w:sz w:val="20"/>
          <w:szCs w:val="20"/>
        </w:rPr>
        <w:t>Vyššia moc</w:t>
      </w:r>
    </w:p>
    <w:p w14:paraId="4B6B1DD9" w14:textId="77777777" w:rsidR="00C142C4" w:rsidRPr="00C80BE5" w:rsidRDefault="00C142C4" w:rsidP="00C80BE5">
      <w:pPr>
        <w:pStyle w:val="Odsekzoznamu"/>
        <w:ind w:left="360"/>
        <w:jc w:val="both"/>
        <w:rPr>
          <w:rFonts w:ascii="Arial" w:hAnsi="Arial" w:cs="Arial"/>
          <w:sz w:val="20"/>
        </w:rPr>
      </w:pPr>
    </w:p>
    <w:p w14:paraId="6764D8FC" w14:textId="77777777" w:rsidR="00C142C4" w:rsidRPr="00C80BE5" w:rsidRDefault="00961508" w:rsidP="00C80BE5">
      <w:pPr>
        <w:pStyle w:val="Odsekzoznamu"/>
        <w:numPr>
          <w:ilvl w:val="0"/>
          <w:numId w:val="23"/>
        </w:numPr>
        <w:jc w:val="both"/>
        <w:rPr>
          <w:rFonts w:ascii="Arial" w:hAnsi="Arial" w:cs="Arial"/>
          <w:sz w:val="20"/>
        </w:rPr>
      </w:pPr>
      <w:r w:rsidRPr="00C80BE5">
        <w:rPr>
          <w:rFonts w:ascii="Arial" w:hAnsi="Arial" w:cs="Arial"/>
          <w:sz w:val="20"/>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E51C82" w14:textId="77777777" w:rsidR="00C142C4" w:rsidRPr="00C80BE5" w:rsidRDefault="00C142C4" w:rsidP="00C80BE5">
      <w:pPr>
        <w:pStyle w:val="Default"/>
        <w:jc w:val="both"/>
        <w:rPr>
          <w:sz w:val="20"/>
          <w:szCs w:val="20"/>
        </w:rPr>
      </w:pPr>
    </w:p>
    <w:p w14:paraId="4A835C5A" w14:textId="77777777" w:rsidR="00C142C4" w:rsidRPr="00C80BE5" w:rsidRDefault="00961508" w:rsidP="00C80BE5">
      <w:pPr>
        <w:pStyle w:val="Odsekzoznamu"/>
        <w:numPr>
          <w:ilvl w:val="0"/>
          <w:numId w:val="23"/>
        </w:numPr>
        <w:jc w:val="both"/>
        <w:rPr>
          <w:rFonts w:ascii="Arial" w:hAnsi="Arial" w:cs="Arial"/>
          <w:sz w:val="20"/>
        </w:rPr>
      </w:pPr>
      <w:r w:rsidRPr="00C80BE5">
        <w:rPr>
          <w:rFonts w:ascii="Arial" w:hAnsi="Arial" w:cs="Arial"/>
          <w:sz w:val="20"/>
        </w:rPr>
        <w:t>Strana dotknutá udalosťou Vyššej moci je povinná písomne informovať druhú stranu do 10 pracovných  dní, pričom dané oznámenie musí byť doplnené potvrdením o takej udalosti Vyššej moci.</w:t>
      </w:r>
    </w:p>
    <w:p w14:paraId="2C7ABA38" w14:textId="77777777" w:rsidR="00C142C4" w:rsidRPr="00C80BE5" w:rsidRDefault="00C142C4" w:rsidP="00C80BE5">
      <w:pPr>
        <w:tabs>
          <w:tab w:val="left" w:pos="360"/>
        </w:tabs>
        <w:jc w:val="both"/>
        <w:rPr>
          <w:rFonts w:ascii="Arial" w:hAnsi="Arial" w:cs="Arial"/>
          <w:sz w:val="20"/>
          <w:szCs w:val="20"/>
        </w:rPr>
      </w:pPr>
    </w:p>
    <w:p w14:paraId="27AB66A1" w14:textId="64C514A2" w:rsidR="00C80BE5" w:rsidRPr="00CA4D16" w:rsidRDefault="00961508" w:rsidP="00C80BE5">
      <w:pPr>
        <w:pStyle w:val="Odsekzoznamu"/>
        <w:numPr>
          <w:ilvl w:val="0"/>
          <w:numId w:val="23"/>
        </w:numPr>
        <w:jc w:val="both"/>
        <w:rPr>
          <w:rFonts w:ascii="Arial" w:hAnsi="Arial" w:cs="Arial"/>
          <w:sz w:val="20"/>
        </w:rPr>
      </w:pPr>
      <w:r w:rsidRPr="00C80BE5">
        <w:rPr>
          <w:rFonts w:ascii="Arial" w:hAnsi="Arial" w:cs="Arial"/>
          <w:sz w:val="20"/>
        </w:rPr>
        <w:t>Strana, ktorá nevykoná oznámenie druhej strane podľa odseku 2. bude povinná nahradiť druhej strane všetky škody spôsobené porušením tejto povinnosti.</w:t>
      </w:r>
    </w:p>
    <w:p w14:paraId="758CF1B2" w14:textId="77777777" w:rsidR="00992CA4" w:rsidRDefault="00992CA4" w:rsidP="00C80BE5">
      <w:pPr>
        <w:jc w:val="both"/>
        <w:rPr>
          <w:rFonts w:ascii="Arial" w:hAnsi="Arial" w:cs="Arial"/>
          <w:sz w:val="20"/>
        </w:rPr>
      </w:pPr>
    </w:p>
    <w:p w14:paraId="3B21373F" w14:textId="77777777" w:rsidR="00C80BE5" w:rsidRPr="00C80BE5" w:rsidRDefault="00C80BE5" w:rsidP="00C80BE5">
      <w:pPr>
        <w:jc w:val="both"/>
        <w:rPr>
          <w:rFonts w:ascii="Arial" w:hAnsi="Arial" w:cs="Arial"/>
          <w:sz w:val="20"/>
        </w:rPr>
      </w:pPr>
    </w:p>
    <w:p w14:paraId="04512FDA"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X.</w:t>
      </w:r>
    </w:p>
    <w:p w14:paraId="39A56802"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Náhrada škody a zmluvné pokuty</w:t>
      </w:r>
    </w:p>
    <w:p w14:paraId="1993D5D8" w14:textId="77777777" w:rsidR="00C142C4" w:rsidRPr="00C80BE5" w:rsidRDefault="00C142C4" w:rsidP="00C80BE5">
      <w:pPr>
        <w:jc w:val="center"/>
        <w:rPr>
          <w:rFonts w:ascii="Arial" w:hAnsi="Arial" w:cs="Arial"/>
          <w:b/>
          <w:sz w:val="20"/>
          <w:szCs w:val="20"/>
        </w:rPr>
      </w:pPr>
    </w:p>
    <w:p w14:paraId="577F6D06" w14:textId="77777777" w:rsidR="00C142C4" w:rsidRDefault="00961508" w:rsidP="00C80BE5">
      <w:pPr>
        <w:pStyle w:val="Odsekzoznamu"/>
        <w:numPr>
          <w:ilvl w:val="0"/>
          <w:numId w:val="24"/>
        </w:numPr>
        <w:jc w:val="both"/>
        <w:rPr>
          <w:rFonts w:ascii="Arial" w:hAnsi="Arial" w:cs="Arial"/>
          <w:sz w:val="20"/>
        </w:rPr>
      </w:pPr>
      <w:r w:rsidRPr="00C80BE5">
        <w:rPr>
          <w:rFonts w:ascii="Arial" w:hAnsi="Arial" w:cs="Arial"/>
          <w:sz w:val="20"/>
        </w:rPr>
        <w:t>Pokiaľ niektorá zmluvná strana neplní svoje záväzky z tejto zmluvy, je povinná nahradiť škodu tým spôsobenú druhej strane, iba ak preukáže, že porušenie povinností bolo spôsobené okolnosťami vylučujúcimi zodpovednosť.</w:t>
      </w:r>
    </w:p>
    <w:p w14:paraId="4E8669CD" w14:textId="77777777" w:rsidR="00C80BE5" w:rsidRPr="00C80BE5" w:rsidRDefault="00C80BE5" w:rsidP="00C80BE5">
      <w:pPr>
        <w:pStyle w:val="Odsekzoznamu"/>
        <w:ind w:left="360"/>
        <w:jc w:val="both"/>
        <w:rPr>
          <w:rFonts w:ascii="Arial" w:hAnsi="Arial" w:cs="Arial"/>
          <w:sz w:val="20"/>
        </w:rPr>
      </w:pPr>
    </w:p>
    <w:p w14:paraId="1595C986" w14:textId="77777777" w:rsidR="00C142C4" w:rsidRPr="00C80BE5" w:rsidRDefault="00961508" w:rsidP="00C80BE5">
      <w:pPr>
        <w:pStyle w:val="Odsekzoznamu"/>
        <w:numPr>
          <w:ilvl w:val="0"/>
          <w:numId w:val="24"/>
        </w:numPr>
        <w:jc w:val="both"/>
        <w:rPr>
          <w:rFonts w:ascii="Arial" w:hAnsi="Arial" w:cs="Arial"/>
          <w:sz w:val="20"/>
        </w:rPr>
      </w:pPr>
      <w:r w:rsidRPr="00C80BE5">
        <w:rPr>
          <w:rFonts w:ascii="Arial" w:hAnsi="Arial" w:cs="Arial"/>
          <w:sz w:val="20"/>
        </w:rPr>
        <w:t>Pri uplatňovaní náhrady škody platia ustanovenia § 373 a nasl. Obchodného zákonníka.</w:t>
      </w:r>
    </w:p>
    <w:p w14:paraId="2E60CA4F" w14:textId="77777777" w:rsidR="00C142C4" w:rsidRPr="00C80BE5" w:rsidRDefault="00C142C4" w:rsidP="00C80BE5">
      <w:pPr>
        <w:tabs>
          <w:tab w:val="left" w:pos="900"/>
        </w:tabs>
        <w:jc w:val="both"/>
        <w:rPr>
          <w:rFonts w:ascii="Arial" w:hAnsi="Arial" w:cs="Arial"/>
          <w:sz w:val="20"/>
          <w:szCs w:val="20"/>
        </w:rPr>
      </w:pPr>
    </w:p>
    <w:p w14:paraId="523E0E1E" w14:textId="77777777" w:rsidR="00C142C4" w:rsidRPr="00C80BE5" w:rsidRDefault="00C142C4" w:rsidP="00C80BE5">
      <w:pPr>
        <w:tabs>
          <w:tab w:val="left" w:pos="900"/>
        </w:tabs>
        <w:jc w:val="both"/>
        <w:rPr>
          <w:rFonts w:ascii="Arial" w:hAnsi="Arial" w:cs="Arial"/>
          <w:sz w:val="20"/>
          <w:szCs w:val="20"/>
        </w:rPr>
      </w:pPr>
    </w:p>
    <w:p w14:paraId="31B07170"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XI.</w:t>
      </w:r>
      <w:r w:rsidRPr="00C80BE5">
        <w:rPr>
          <w:rFonts w:ascii="Arial" w:hAnsi="Arial" w:cs="Arial"/>
          <w:b/>
          <w:sz w:val="20"/>
          <w:szCs w:val="20"/>
        </w:rPr>
        <w:br/>
        <w:t>Riešenie sporov</w:t>
      </w:r>
    </w:p>
    <w:p w14:paraId="58FC95AD" w14:textId="77777777" w:rsidR="00C142C4" w:rsidRPr="00C80BE5" w:rsidRDefault="00961508" w:rsidP="00C80BE5">
      <w:pPr>
        <w:rPr>
          <w:rFonts w:ascii="Arial" w:hAnsi="Arial" w:cs="Arial"/>
          <w:b/>
          <w:sz w:val="20"/>
          <w:szCs w:val="20"/>
        </w:rPr>
      </w:pPr>
      <w:r w:rsidRPr="00C80BE5">
        <w:rPr>
          <w:rFonts w:ascii="Arial" w:hAnsi="Arial" w:cs="Arial"/>
          <w:b/>
          <w:sz w:val="20"/>
          <w:szCs w:val="20"/>
        </w:rPr>
        <w:t xml:space="preserve">  </w:t>
      </w:r>
    </w:p>
    <w:p w14:paraId="6D06EC54" w14:textId="77777777" w:rsidR="00C142C4" w:rsidRPr="00C80BE5" w:rsidRDefault="00961508" w:rsidP="00C80BE5">
      <w:pPr>
        <w:pStyle w:val="Odsekzoznamu"/>
        <w:numPr>
          <w:ilvl w:val="0"/>
          <w:numId w:val="25"/>
        </w:numPr>
        <w:jc w:val="both"/>
        <w:rPr>
          <w:rFonts w:ascii="Arial" w:hAnsi="Arial" w:cs="Arial"/>
          <w:b/>
          <w:sz w:val="20"/>
        </w:rPr>
      </w:pPr>
      <w:r w:rsidRPr="00C80BE5">
        <w:rPr>
          <w:rFonts w:ascii="Arial" w:hAnsi="Arial" w:cs="Arial"/>
          <w:sz w:val="20"/>
        </w:rPr>
        <w:t>Zmluvné strany sa dohodli a súhlasia, že všetky spory, ktoré medzi nimi vzniknú bude riešiť príslušný súd podľa platných právnych predpisov.</w:t>
      </w:r>
    </w:p>
    <w:p w14:paraId="3DA55497" w14:textId="77777777" w:rsidR="00C142C4" w:rsidRPr="00C80BE5" w:rsidRDefault="00C142C4" w:rsidP="00C80BE5">
      <w:pPr>
        <w:pStyle w:val="Riadok"/>
        <w:contextualSpacing/>
        <w:rPr>
          <w:rFonts w:ascii="Arial" w:hAnsi="Arial" w:cs="Arial"/>
          <w:b/>
          <w:sz w:val="20"/>
          <w:szCs w:val="20"/>
        </w:rPr>
      </w:pPr>
    </w:p>
    <w:p w14:paraId="0AAB0B49" w14:textId="77777777" w:rsidR="00C142C4" w:rsidRPr="00C80BE5" w:rsidRDefault="00C142C4" w:rsidP="00C80BE5">
      <w:pPr>
        <w:pStyle w:val="Riadok"/>
        <w:contextualSpacing/>
        <w:rPr>
          <w:rFonts w:ascii="Arial" w:hAnsi="Arial" w:cs="Arial"/>
          <w:b/>
          <w:sz w:val="20"/>
          <w:szCs w:val="20"/>
        </w:rPr>
      </w:pPr>
    </w:p>
    <w:p w14:paraId="5EDCAE9C" w14:textId="77777777" w:rsidR="00C142C4" w:rsidRPr="00C80BE5" w:rsidRDefault="00961508" w:rsidP="00C80BE5">
      <w:pPr>
        <w:pStyle w:val="Riadok"/>
        <w:contextualSpacing/>
        <w:jc w:val="center"/>
        <w:rPr>
          <w:rFonts w:ascii="Arial" w:hAnsi="Arial" w:cs="Arial"/>
          <w:b/>
          <w:sz w:val="20"/>
          <w:szCs w:val="20"/>
        </w:rPr>
      </w:pPr>
      <w:r w:rsidRPr="00C80BE5">
        <w:rPr>
          <w:rFonts w:ascii="Arial" w:hAnsi="Arial" w:cs="Arial"/>
          <w:b/>
          <w:sz w:val="20"/>
          <w:szCs w:val="20"/>
        </w:rPr>
        <w:t>Článok XII.</w:t>
      </w:r>
    </w:p>
    <w:p w14:paraId="53236E43"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Osobitné  podmienky</w:t>
      </w:r>
    </w:p>
    <w:p w14:paraId="1149E725" w14:textId="77777777" w:rsidR="00C142C4" w:rsidRPr="00C80BE5" w:rsidRDefault="00C142C4" w:rsidP="00C80BE5">
      <w:pPr>
        <w:pStyle w:val="Odsekzoznamu"/>
        <w:ind w:left="360"/>
        <w:jc w:val="both"/>
        <w:rPr>
          <w:rFonts w:ascii="Arial" w:hAnsi="Arial" w:cs="Arial"/>
          <w:b/>
          <w:sz w:val="20"/>
        </w:rPr>
      </w:pPr>
    </w:p>
    <w:p w14:paraId="5B353202" w14:textId="06637C10" w:rsidR="00C142C4" w:rsidRPr="00C80BE5" w:rsidRDefault="00A50F06" w:rsidP="00C80BE5">
      <w:pPr>
        <w:pStyle w:val="Odsekzoznamu"/>
        <w:numPr>
          <w:ilvl w:val="0"/>
          <w:numId w:val="26"/>
        </w:numPr>
        <w:jc w:val="both"/>
        <w:rPr>
          <w:rFonts w:ascii="Arial" w:hAnsi="Arial" w:cs="Arial"/>
          <w:sz w:val="20"/>
        </w:rPr>
      </w:pPr>
      <w:r w:rsidRPr="00A50F06">
        <w:rPr>
          <w:rFonts w:ascii="Arial" w:hAnsi="Arial" w:cs="Arial"/>
          <w:sz w:val="20"/>
        </w:rPr>
        <w:t xml:space="preserve">Oprávnení zamestnanci poskytovateľa, MPRV SR, orgánov Európskej únie a ďalšie oprávnené osoby v súlade s právnymi predpismi SR a EÚ môžu vykonávať voči </w:t>
      </w:r>
      <w:r>
        <w:rPr>
          <w:rFonts w:ascii="Arial" w:hAnsi="Arial" w:cs="Arial"/>
          <w:sz w:val="20"/>
        </w:rPr>
        <w:t>predávajúcemu</w:t>
      </w:r>
      <w:r w:rsidRPr="00A50F06">
        <w:rPr>
          <w:rFonts w:ascii="Arial" w:hAnsi="Arial" w:cs="Arial"/>
          <w:sz w:val="20"/>
        </w:rPr>
        <w:t xml:space="preserve"> kontrolu/audit obchodných dokumentov a vecnú kontrolu v súvislosti s realizáciou zákazky a </w:t>
      </w:r>
      <w:r>
        <w:rPr>
          <w:rFonts w:ascii="Arial" w:hAnsi="Arial" w:cs="Arial"/>
          <w:sz w:val="20"/>
        </w:rPr>
        <w:t>predávajúci</w:t>
      </w:r>
      <w:r w:rsidRPr="00A50F06">
        <w:rPr>
          <w:rFonts w:ascii="Arial" w:hAnsi="Arial" w:cs="Arial"/>
          <w:sz w:val="20"/>
        </w:rPr>
        <w:t xml:space="preserve"> je povinný poskytnúť súčinnosť v plnej miere.</w:t>
      </w:r>
    </w:p>
    <w:p w14:paraId="22CC6014" w14:textId="77777777" w:rsidR="00C142C4" w:rsidRPr="00C80BE5" w:rsidRDefault="00C142C4" w:rsidP="00C80BE5">
      <w:pPr>
        <w:rPr>
          <w:rFonts w:ascii="Arial" w:hAnsi="Arial" w:cs="Arial"/>
          <w:b/>
          <w:sz w:val="20"/>
          <w:szCs w:val="20"/>
        </w:rPr>
      </w:pPr>
    </w:p>
    <w:p w14:paraId="158EA195"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XIII.</w:t>
      </w:r>
    </w:p>
    <w:p w14:paraId="1BD97B17"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Záverečné ustanovenia</w:t>
      </w:r>
    </w:p>
    <w:p w14:paraId="0153F069" w14:textId="77777777" w:rsidR="00C142C4" w:rsidRPr="00C80BE5" w:rsidRDefault="00C142C4" w:rsidP="00C80BE5">
      <w:pPr>
        <w:jc w:val="center"/>
        <w:rPr>
          <w:rFonts w:ascii="Arial" w:hAnsi="Arial" w:cs="Arial"/>
          <w:b/>
          <w:sz w:val="20"/>
          <w:szCs w:val="20"/>
        </w:rPr>
      </w:pPr>
    </w:p>
    <w:p w14:paraId="0C3A9176" w14:textId="77777777"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t xml:space="preserve">Otázky a vzťahy, ktoré v tejto kúpnej zmluve nie sú výslovne upravené, sa riadia ustanoveniami Obchodného zákonníka SR. </w:t>
      </w:r>
    </w:p>
    <w:p w14:paraId="3DEB20E1" w14:textId="77777777" w:rsidR="00C142C4" w:rsidRPr="00C80BE5" w:rsidRDefault="00C142C4" w:rsidP="00C80BE5">
      <w:pPr>
        <w:pStyle w:val="Odsekzoznamu"/>
        <w:ind w:left="0"/>
        <w:rPr>
          <w:rFonts w:ascii="Arial" w:hAnsi="Arial" w:cs="Arial"/>
          <w:sz w:val="20"/>
        </w:rPr>
      </w:pPr>
    </w:p>
    <w:p w14:paraId="005921E2" w14:textId="77777777"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t>Zmluvné strany si zmluvu prečítali, jej obsahu porozumeli, a na znak súhlasu ju potvrdili svojimi podpismi.</w:t>
      </w:r>
    </w:p>
    <w:p w14:paraId="7675977E" w14:textId="77777777" w:rsidR="00C142C4" w:rsidRPr="006D0535" w:rsidRDefault="00C142C4" w:rsidP="00C80BE5">
      <w:pPr>
        <w:pStyle w:val="ODSAD"/>
        <w:widowControl/>
        <w:ind w:left="0" w:firstLine="0"/>
        <w:jc w:val="left"/>
        <w:rPr>
          <w:rFonts w:ascii="Arial" w:hAnsi="Arial" w:cs="Arial"/>
          <w:szCs w:val="20"/>
          <w:lang w:val="sk-SK"/>
        </w:rPr>
      </w:pPr>
    </w:p>
    <w:p w14:paraId="1841A60D" w14:textId="77777777"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t>Túto zmluvu je možné meniť a dopĺňať len formou písomných dodatkov podpísaných oprávnenými zástupcami oboch zmluvných strán, ktoré budú tvoriť neoddeliteľnú súčasť tejto zmluvy. Netýka sa článkov</w:t>
      </w:r>
      <w:r w:rsidR="00DF27E4">
        <w:rPr>
          <w:rFonts w:ascii="Arial" w:hAnsi="Arial" w:cs="Arial"/>
          <w:sz w:val="20"/>
        </w:rPr>
        <w:t xml:space="preserve"> </w:t>
      </w:r>
      <w:r w:rsidRPr="00C80BE5">
        <w:rPr>
          <w:rFonts w:ascii="Arial" w:hAnsi="Arial" w:cs="Arial"/>
          <w:sz w:val="20"/>
        </w:rPr>
        <w:t>II, IV, V, X, XII, ktoré nie je možné čiastočne alebo úplne vypustiť alebo meniť.</w:t>
      </w:r>
    </w:p>
    <w:p w14:paraId="298C0A87" w14:textId="77777777" w:rsidR="00C142C4" w:rsidRPr="00C80BE5" w:rsidRDefault="00C142C4" w:rsidP="00C80BE5">
      <w:pPr>
        <w:pStyle w:val="Riadok"/>
        <w:jc w:val="left"/>
        <w:rPr>
          <w:rFonts w:ascii="Arial" w:hAnsi="Arial" w:cs="Arial"/>
          <w:sz w:val="20"/>
          <w:szCs w:val="20"/>
        </w:rPr>
      </w:pPr>
    </w:p>
    <w:p w14:paraId="7C7CB3A8" w14:textId="77777777"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lastRenderedPageBreak/>
        <w:t>Kúpna zmluva je vyhotovená v 4 rovnopisoch. Každá zmluvná strana dostane 2 rovnopisy.</w:t>
      </w:r>
    </w:p>
    <w:p w14:paraId="57053355" w14:textId="77777777" w:rsidR="00C142C4" w:rsidRPr="00C80BE5" w:rsidRDefault="00C142C4" w:rsidP="00C80BE5">
      <w:pPr>
        <w:pStyle w:val="Riadok"/>
        <w:jc w:val="left"/>
        <w:rPr>
          <w:rFonts w:ascii="Arial" w:hAnsi="Arial" w:cs="Arial"/>
          <w:sz w:val="20"/>
          <w:szCs w:val="20"/>
        </w:rPr>
      </w:pPr>
    </w:p>
    <w:p w14:paraId="7D8F3518" w14:textId="77777777" w:rsidR="00C142C4" w:rsidRPr="00DF59BC" w:rsidRDefault="00961508" w:rsidP="00C80BE5">
      <w:pPr>
        <w:pStyle w:val="Odsekzoznamu"/>
        <w:numPr>
          <w:ilvl w:val="0"/>
          <w:numId w:val="27"/>
        </w:numPr>
        <w:jc w:val="both"/>
        <w:rPr>
          <w:rFonts w:ascii="Arial" w:hAnsi="Arial" w:cs="Arial"/>
          <w:sz w:val="20"/>
        </w:rPr>
      </w:pPr>
      <w:r w:rsidRPr="00DF59BC">
        <w:rPr>
          <w:rFonts w:ascii="Arial" w:hAnsi="Arial" w:cs="Arial"/>
          <w:sz w:val="20"/>
        </w:rPr>
        <w:t>Táto kúpna zmluva nadobúda platnosť dňom jej podpisu oboma zmluvnými stranami a účinnosť dňom vystavenia objednávky kupujúcim.</w:t>
      </w:r>
    </w:p>
    <w:p w14:paraId="79F4C52A" w14:textId="77777777" w:rsidR="00C142C4" w:rsidRPr="00C80BE5" w:rsidRDefault="00C142C4" w:rsidP="00C80BE5">
      <w:pPr>
        <w:pStyle w:val="Riadok"/>
        <w:rPr>
          <w:rFonts w:ascii="Arial" w:hAnsi="Arial" w:cs="Arial"/>
          <w:sz w:val="20"/>
          <w:szCs w:val="20"/>
        </w:rPr>
      </w:pPr>
    </w:p>
    <w:p w14:paraId="3E3CC861" w14:textId="77777777" w:rsidR="00C142C4" w:rsidRPr="00C80BE5" w:rsidRDefault="00C142C4" w:rsidP="00C80BE5">
      <w:pPr>
        <w:pStyle w:val="Riadok"/>
        <w:rPr>
          <w:rFonts w:ascii="Arial" w:hAnsi="Arial" w:cs="Arial"/>
          <w:sz w:val="20"/>
          <w:szCs w:val="20"/>
        </w:rPr>
      </w:pPr>
    </w:p>
    <w:p w14:paraId="3CE00F46" w14:textId="77777777" w:rsidR="00C142C4" w:rsidRPr="00C80BE5" w:rsidRDefault="00C142C4" w:rsidP="00C80BE5">
      <w:pPr>
        <w:pStyle w:val="Riadok"/>
        <w:rPr>
          <w:rFonts w:ascii="Arial" w:hAnsi="Arial" w:cs="Arial"/>
          <w:sz w:val="20"/>
          <w:szCs w:val="20"/>
        </w:rPr>
      </w:pPr>
    </w:p>
    <w:p w14:paraId="7AB6C8B1" w14:textId="77777777" w:rsidR="00C142C4" w:rsidRPr="00C80BE5" w:rsidRDefault="00961508" w:rsidP="00C80BE5">
      <w:pPr>
        <w:jc w:val="both"/>
        <w:rPr>
          <w:rFonts w:ascii="Arial" w:hAnsi="Arial" w:cs="Arial"/>
          <w:sz w:val="20"/>
          <w:szCs w:val="20"/>
        </w:rPr>
      </w:pPr>
      <w:r w:rsidRPr="00C80BE5">
        <w:rPr>
          <w:rFonts w:ascii="Arial" w:hAnsi="Arial" w:cs="Arial"/>
          <w:sz w:val="20"/>
          <w:szCs w:val="20"/>
        </w:rPr>
        <w:t>V ............................,</w:t>
      </w:r>
      <w:r w:rsidR="00DC2733">
        <w:rPr>
          <w:rFonts w:ascii="Arial" w:hAnsi="Arial" w:cs="Arial"/>
          <w:sz w:val="20"/>
          <w:szCs w:val="20"/>
        </w:rPr>
        <w:t xml:space="preserve"> </w:t>
      </w:r>
      <w:r w:rsidRPr="00C80BE5">
        <w:rPr>
          <w:rFonts w:ascii="Arial" w:hAnsi="Arial" w:cs="Arial"/>
          <w:sz w:val="20"/>
          <w:szCs w:val="20"/>
        </w:rPr>
        <w:t>dňa: ....................</w:t>
      </w:r>
      <w:r w:rsidRPr="00C80BE5">
        <w:rPr>
          <w:rFonts w:ascii="Arial" w:hAnsi="Arial" w:cs="Arial"/>
          <w:sz w:val="20"/>
          <w:szCs w:val="20"/>
        </w:rPr>
        <w:tab/>
      </w:r>
      <w:r w:rsidRPr="00C80BE5">
        <w:rPr>
          <w:rFonts w:ascii="Arial" w:hAnsi="Arial" w:cs="Arial"/>
          <w:sz w:val="20"/>
          <w:szCs w:val="20"/>
        </w:rPr>
        <w:tab/>
      </w:r>
      <w:r w:rsidRPr="00C80BE5">
        <w:rPr>
          <w:rFonts w:ascii="Arial" w:hAnsi="Arial" w:cs="Arial"/>
          <w:sz w:val="20"/>
          <w:szCs w:val="20"/>
        </w:rPr>
        <w:tab/>
        <w:t>V ............................., dňa: ........................</w:t>
      </w:r>
    </w:p>
    <w:p w14:paraId="513E2D74" w14:textId="77777777" w:rsidR="00C142C4" w:rsidRPr="00C80BE5" w:rsidRDefault="00C142C4" w:rsidP="00C80BE5">
      <w:pPr>
        <w:jc w:val="both"/>
        <w:rPr>
          <w:rFonts w:ascii="Arial" w:hAnsi="Arial" w:cs="Arial"/>
          <w:sz w:val="20"/>
          <w:szCs w:val="20"/>
        </w:rPr>
      </w:pPr>
    </w:p>
    <w:p w14:paraId="59629E6B" w14:textId="77777777" w:rsidR="00C142C4" w:rsidRPr="00C80BE5" w:rsidRDefault="00C142C4" w:rsidP="00C80BE5">
      <w:pPr>
        <w:tabs>
          <w:tab w:val="center" w:pos="2160"/>
          <w:tab w:val="center" w:pos="7020"/>
        </w:tabs>
        <w:rPr>
          <w:rFonts w:ascii="Arial" w:hAnsi="Arial" w:cs="Arial"/>
          <w:sz w:val="20"/>
          <w:szCs w:val="20"/>
        </w:rPr>
      </w:pPr>
    </w:p>
    <w:p w14:paraId="37646290" w14:textId="77777777" w:rsidR="00C142C4" w:rsidRPr="00C80BE5" w:rsidRDefault="00C142C4" w:rsidP="00C80BE5">
      <w:pPr>
        <w:tabs>
          <w:tab w:val="center" w:pos="2160"/>
          <w:tab w:val="center" w:pos="7020"/>
        </w:tabs>
        <w:rPr>
          <w:rFonts w:ascii="Arial" w:hAnsi="Arial" w:cs="Arial"/>
          <w:sz w:val="20"/>
          <w:szCs w:val="20"/>
        </w:rPr>
      </w:pPr>
    </w:p>
    <w:p w14:paraId="2125F32C" w14:textId="77777777" w:rsidR="00C142C4" w:rsidRPr="00C80BE5" w:rsidRDefault="00961508" w:rsidP="00C80BE5">
      <w:pPr>
        <w:tabs>
          <w:tab w:val="center" w:pos="2160"/>
          <w:tab w:val="left" w:pos="4962"/>
        </w:tabs>
        <w:rPr>
          <w:rFonts w:ascii="Arial" w:hAnsi="Arial" w:cs="Arial"/>
          <w:sz w:val="20"/>
          <w:szCs w:val="20"/>
        </w:rPr>
      </w:pPr>
      <w:r w:rsidRPr="00C80BE5">
        <w:rPr>
          <w:rFonts w:ascii="Arial" w:hAnsi="Arial" w:cs="Arial"/>
          <w:sz w:val="20"/>
          <w:szCs w:val="20"/>
        </w:rPr>
        <w:t>.....................................</w:t>
      </w:r>
      <w:r w:rsidRPr="00C80BE5">
        <w:rPr>
          <w:rFonts w:ascii="Arial" w:hAnsi="Arial" w:cs="Arial"/>
          <w:sz w:val="20"/>
          <w:szCs w:val="20"/>
        </w:rPr>
        <w:tab/>
      </w:r>
      <w:r w:rsidRPr="00C80BE5">
        <w:rPr>
          <w:rFonts w:ascii="Arial" w:hAnsi="Arial" w:cs="Arial"/>
          <w:sz w:val="20"/>
          <w:szCs w:val="20"/>
        </w:rPr>
        <w:tab/>
        <w:t xml:space="preserve"> ..............................................</w:t>
      </w:r>
      <w:r w:rsidRPr="00C80BE5">
        <w:rPr>
          <w:rFonts w:ascii="Arial" w:hAnsi="Arial" w:cs="Arial"/>
          <w:sz w:val="20"/>
          <w:szCs w:val="20"/>
        </w:rPr>
        <w:tab/>
      </w:r>
      <w:r w:rsidRPr="00C80BE5">
        <w:rPr>
          <w:rFonts w:ascii="Arial" w:hAnsi="Arial" w:cs="Arial"/>
          <w:sz w:val="20"/>
          <w:szCs w:val="20"/>
        </w:rPr>
        <w:tab/>
      </w:r>
      <w:r w:rsidRPr="00C80BE5">
        <w:rPr>
          <w:rFonts w:ascii="Arial" w:hAnsi="Arial" w:cs="Arial"/>
          <w:sz w:val="20"/>
          <w:szCs w:val="20"/>
        </w:rPr>
        <w:tab/>
      </w:r>
    </w:p>
    <w:p w14:paraId="47EEB60D" w14:textId="77777777" w:rsidR="00595D3F" w:rsidRDefault="00961508" w:rsidP="00C80BE5">
      <w:pPr>
        <w:tabs>
          <w:tab w:val="left" w:pos="1985"/>
        </w:tabs>
        <w:rPr>
          <w:rFonts w:ascii="Arial" w:hAnsi="Arial" w:cs="Arial"/>
          <w:b/>
          <w:sz w:val="20"/>
          <w:szCs w:val="20"/>
        </w:rPr>
      </w:pPr>
      <w:r w:rsidRPr="00C80BE5">
        <w:rPr>
          <w:rFonts w:ascii="Arial" w:hAnsi="Arial" w:cs="Arial"/>
          <w:b/>
          <w:sz w:val="20"/>
          <w:szCs w:val="20"/>
        </w:rPr>
        <w:t>Predávajúci:</w:t>
      </w:r>
      <w:r w:rsidRPr="00C80BE5">
        <w:rPr>
          <w:rFonts w:ascii="Arial" w:hAnsi="Arial" w:cs="Arial"/>
          <w:b/>
          <w:sz w:val="20"/>
          <w:szCs w:val="20"/>
        </w:rPr>
        <w:tab/>
        <w:t xml:space="preserve">                                                     </w:t>
      </w:r>
      <w:r w:rsidRPr="00C80BE5">
        <w:rPr>
          <w:rFonts w:ascii="Arial" w:hAnsi="Arial" w:cs="Arial"/>
          <w:b/>
          <w:sz w:val="20"/>
          <w:szCs w:val="20"/>
        </w:rPr>
        <w:tab/>
        <w:t xml:space="preserve">Kupujúci: </w:t>
      </w:r>
    </w:p>
    <w:p w14:paraId="2BCAED1C" w14:textId="59081CC2" w:rsidR="00C80BE5" w:rsidRDefault="00595D3F" w:rsidP="00C80BE5">
      <w:pPr>
        <w:tabs>
          <w:tab w:val="left" w:pos="1985"/>
        </w:tabs>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7A6CC7" w:rsidRPr="007A6CC7">
        <w:rPr>
          <w:rFonts w:ascii="Arial" w:hAnsi="Arial" w:cs="Arial"/>
          <w:sz w:val="20"/>
          <w:szCs w:val="20"/>
        </w:rPr>
        <w:t>Ing. Martin Gallik</w:t>
      </w:r>
    </w:p>
    <w:p w14:paraId="22F72397" w14:textId="619191D9" w:rsidR="00C142C4" w:rsidRPr="00C80BE5" w:rsidRDefault="00C80BE5" w:rsidP="00DF27E4">
      <w:pPr>
        <w:tabs>
          <w:tab w:val="left" w:pos="1985"/>
        </w:tabs>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A4D16">
        <w:rPr>
          <w:rFonts w:ascii="Arial" w:hAnsi="Arial" w:cs="Arial"/>
          <w:sz w:val="20"/>
          <w:szCs w:val="20"/>
        </w:rPr>
        <w:t>konateľ</w:t>
      </w:r>
    </w:p>
    <w:p w14:paraId="7E1D1837" w14:textId="77777777" w:rsidR="00C142C4" w:rsidRPr="00C80BE5" w:rsidRDefault="00C142C4" w:rsidP="00C80BE5">
      <w:pPr>
        <w:tabs>
          <w:tab w:val="center" w:pos="2160"/>
          <w:tab w:val="left" w:pos="5670"/>
        </w:tabs>
        <w:rPr>
          <w:rFonts w:ascii="Arial" w:hAnsi="Arial" w:cs="Arial"/>
          <w:b/>
          <w:sz w:val="20"/>
          <w:szCs w:val="20"/>
        </w:rPr>
      </w:pPr>
    </w:p>
    <w:p w14:paraId="3D36F74F" w14:textId="77777777" w:rsidR="00C142C4" w:rsidRPr="00C80BE5" w:rsidRDefault="00961508" w:rsidP="00C80BE5">
      <w:pPr>
        <w:tabs>
          <w:tab w:val="center" w:pos="2160"/>
          <w:tab w:val="left" w:pos="5670"/>
        </w:tabs>
        <w:rPr>
          <w:rFonts w:ascii="Arial" w:hAnsi="Arial" w:cs="Arial"/>
          <w:sz w:val="20"/>
          <w:szCs w:val="20"/>
        </w:rPr>
      </w:pPr>
      <w:r w:rsidRPr="00C80BE5">
        <w:rPr>
          <w:rFonts w:ascii="Arial" w:hAnsi="Arial" w:cs="Arial"/>
          <w:b/>
          <w:sz w:val="20"/>
          <w:szCs w:val="20"/>
        </w:rPr>
        <w:tab/>
        <w:t xml:space="preserve">                                                                          </w:t>
      </w:r>
      <w:r w:rsidRPr="00C80BE5">
        <w:rPr>
          <w:rFonts w:ascii="Arial" w:hAnsi="Arial" w:cs="Arial"/>
          <w:sz w:val="20"/>
          <w:szCs w:val="20"/>
        </w:rPr>
        <w:t xml:space="preserve">  </w:t>
      </w:r>
      <w:r w:rsidRPr="00C80BE5">
        <w:rPr>
          <w:rFonts w:ascii="Arial" w:hAnsi="Arial" w:cs="Arial"/>
          <w:sz w:val="20"/>
          <w:szCs w:val="20"/>
        </w:rPr>
        <w:tab/>
        <w:t xml:space="preserve">                           </w:t>
      </w:r>
      <w:r w:rsidRPr="00C80BE5">
        <w:rPr>
          <w:rFonts w:ascii="Arial" w:hAnsi="Arial" w:cs="Arial"/>
          <w:sz w:val="20"/>
          <w:szCs w:val="20"/>
        </w:rPr>
        <w:tab/>
      </w:r>
    </w:p>
    <w:p w14:paraId="00BA58F6" w14:textId="77777777" w:rsidR="00C142C4" w:rsidRPr="00C80BE5" w:rsidRDefault="00C142C4" w:rsidP="00C80BE5">
      <w:pPr>
        <w:tabs>
          <w:tab w:val="center" w:pos="2160"/>
          <w:tab w:val="left" w:pos="5670"/>
        </w:tabs>
        <w:rPr>
          <w:rFonts w:ascii="Arial" w:hAnsi="Arial" w:cs="Arial"/>
          <w:sz w:val="20"/>
          <w:szCs w:val="20"/>
        </w:rPr>
      </w:pPr>
    </w:p>
    <w:sectPr w:rsidR="00C142C4" w:rsidRPr="00C80BE5">
      <w:footerReference w:type="default" r:id="rId8"/>
      <w:pgSz w:w="11906" w:h="16838"/>
      <w:pgMar w:top="1134" w:right="1134" w:bottom="1418"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7C3BA" w14:textId="77777777" w:rsidR="00606A80" w:rsidRDefault="00606A80">
      <w:r>
        <w:separator/>
      </w:r>
    </w:p>
  </w:endnote>
  <w:endnote w:type="continuationSeparator" w:id="0">
    <w:p w14:paraId="1E88CF47" w14:textId="77777777" w:rsidR="00606A80" w:rsidRDefault="0060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ton EE">
    <w:altName w:val="Courier New"/>
    <w:charset w:val="EE"/>
    <w:family w:val="roman"/>
    <w:pitch w:val="variable"/>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0548D" w14:textId="77777777" w:rsidR="00C142C4" w:rsidRDefault="00961508">
    <w:pPr>
      <w:pStyle w:val="Pta"/>
      <w:pBdr>
        <w:top w:val="single" w:sz="4" w:space="1" w:color="00000A"/>
      </w:pBdr>
      <w:jc w:val="center"/>
    </w:pPr>
    <w:r>
      <w:rPr>
        <w:rFonts w:ascii="Tahoma" w:hAnsi="Tahoma" w:cs="Tahoma"/>
        <w:sz w:val="20"/>
        <w:szCs w:val="20"/>
      </w:rPr>
      <w:t xml:space="preserve">Strana </w:t>
    </w:r>
    <w:r>
      <w:rPr>
        <w:rFonts w:ascii="Tahoma" w:hAnsi="Tahoma" w:cs="Tahoma"/>
        <w:sz w:val="20"/>
        <w:szCs w:val="20"/>
      </w:rPr>
      <w:fldChar w:fldCharType="begin"/>
    </w:r>
    <w:r>
      <w:instrText>PAGE</w:instrText>
    </w:r>
    <w:r>
      <w:fldChar w:fldCharType="separate"/>
    </w:r>
    <w:r>
      <w:t>4</w:t>
    </w:r>
    <w:r>
      <w:fldChar w:fldCharType="end"/>
    </w:r>
  </w:p>
  <w:p w14:paraId="09787C11" w14:textId="77777777" w:rsidR="00C142C4" w:rsidRDefault="00C142C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2097F" w14:textId="77777777" w:rsidR="00606A80" w:rsidRDefault="00606A80">
      <w:r>
        <w:separator/>
      </w:r>
    </w:p>
  </w:footnote>
  <w:footnote w:type="continuationSeparator" w:id="0">
    <w:p w14:paraId="5180ACA0" w14:textId="77777777" w:rsidR="00606A80" w:rsidRDefault="0060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19B"/>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D4519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7A2F87"/>
    <w:multiLevelType w:val="multilevel"/>
    <w:tmpl w:val="0200FC4C"/>
    <w:lvl w:ilvl="0">
      <w:start w:val="1"/>
      <w:numFmt w:val="decimal"/>
      <w:lvlText w:val="%1."/>
      <w:lvlJc w:val="left"/>
      <w:pPr>
        <w:ind w:left="360" w:hanging="360"/>
      </w:pPr>
      <w:rPr>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F05578"/>
    <w:multiLevelType w:val="multilevel"/>
    <w:tmpl w:val="DFEA8F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1F384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70514E"/>
    <w:multiLevelType w:val="multilevel"/>
    <w:tmpl w:val="DBDE5A2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1ADF0698"/>
    <w:multiLevelType w:val="multilevel"/>
    <w:tmpl w:val="6E3EB3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B6947E4"/>
    <w:multiLevelType w:val="multilevel"/>
    <w:tmpl w:val="6576D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FE6161"/>
    <w:multiLevelType w:val="multilevel"/>
    <w:tmpl w:val="08028D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8945DCF"/>
    <w:multiLevelType w:val="multilevel"/>
    <w:tmpl w:val="478A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292A85"/>
    <w:multiLevelType w:val="multilevel"/>
    <w:tmpl w:val="BBAAF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9766C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9FB7FFA"/>
    <w:multiLevelType w:val="multilevel"/>
    <w:tmpl w:val="F63AB31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A2E2A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A9A5E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3282548"/>
    <w:multiLevelType w:val="multilevel"/>
    <w:tmpl w:val="DF649096"/>
    <w:lvl w:ilvl="0">
      <w:start w:val="1"/>
      <w:numFmt w:val="decimal"/>
      <w:lvlText w:val="%1."/>
      <w:lvlJc w:val="left"/>
      <w:pPr>
        <w:ind w:left="153" w:hanging="360"/>
      </w:pPr>
      <w:rPr>
        <w:b/>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6" w15:restartNumberingAfterBreak="0">
    <w:nsid w:val="477C29C0"/>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8855151"/>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C657375"/>
    <w:multiLevelType w:val="multilevel"/>
    <w:tmpl w:val="239A4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991EBD"/>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54E55FB"/>
    <w:multiLevelType w:val="multilevel"/>
    <w:tmpl w:val="967200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73E0F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932761C"/>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EE05256"/>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60F629F"/>
    <w:multiLevelType w:val="multilevel"/>
    <w:tmpl w:val="71A656DE"/>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045C0F"/>
    <w:multiLevelType w:val="multilevel"/>
    <w:tmpl w:val="0706E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A416D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53113684">
    <w:abstractNumId w:val="10"/>
  </w:num>
  <w:num w:numId="2" w16cid:durableId="954869412">
    <w:abstractNumId w:val="2"/>
  </w:num>
  <w:num w:numId="3" w16cid:durableId="266930737">
    <w:abstractNumId w:val="16"/>
  </w:num>
  <w:num w:numId="4" w16cid:durableId="1186864230">
    <w:abstractNumId w:val="8"/>
  </w:num>
  <w:num w:numId="5" w16cid:durableId="983461281">
    <w:abstractNumId w:val="15"/>
  </w:num>
  <w:num w:numId="6" w16cid:durableId="733703116">
    <w:abstractNumId w:val="6"/>
  </w:num>
  <w:num w:numId="7" w16cid:durableId="1515001740">
    <w:abstractNumId w:val="7"/>
  </w:num>
  <w:num w:numId="8" w16cid:durableId="1327975628">
    <w:abstractNumId w:val="24"/>
  </w:num>
  <w:num w:numId="9" w16cid:durableId="1058015621">
    <w:abstractNumId w:val="25"/>
  </w:num>
  <w:num w:numId="10" w16cid:durableId="1692995574">
    <w:abstractNumId w:val="9"/>
  </w:num>
  <w:num w:numId="11" w16cid:durableId="653996784">
    <w:abstractNumId w:val="5"/>
  </w:num>
  <w:num w:numId="12" w16cid:durableId="2000385294">
    <w:abstractNumId w:val="18"/>
  </w:num>
  <w:num w:numId="13" w16cid:durableId="115833371">
    <w:abstractNumId w:val="20"/>
  </w:num>
  <w:num w:numId="14" w16cid:durableId="509761845">
    <w:abstractNumId w:val="12"/>
  </w:num>
  <w:num w:numId="15" w16cid:durableId="360402579">
    <w:abstractNumId w:val="3"/>
  </w:num>
  <w:num w:numId="16" w16cid:durableId="2115319678">
    <w:abstractNumId w:val="23"/>
  </w:num>
  <w:num w:numId="17" w16cid:durableId="349259117">
    <w:abstractNumId w:val="17"/>
  </w:num>
  <w:num w:numId="18" w16cid:durableId="161941785">
    <w:abstractNumId w:val="19"/>
  </w:num>
  <w:num w:numId="19" w16cid:durableId="2057653641">
    <w:abstractNumId w:val="0"/>
  </w:num>
  <w:num w:numId="20" w16cid:durableId="939876832">
    <w:abstractNumId w:val="26"/>
  </w:num>
  <w:num w:numId="21" w16cid:durableId="1820150154">
    <w:abstractNumId w:val="22"/>
  </w:num>
  <w:num w:numId="22" w16cid:durableId="569383939">
    <w:abstractNumId w:val="14"/>
  </w:num>
  <w:num w:numId="23" w16cid:durableId="1584534167">
    <w:abstractNumId w:val="13"/>
  </w:num>
  <w:num w:numId="24" w16cid:durableId="444736561">
    <w:abstractNumId w:val="1"/>
  </w:num>
  <w:num w:numId="25" w16cid:durableId="681780180">
    <w:abstractNumId w:val="21"/>
  </w:num>
  <w:num w:numId="26" w16cid:durableId="2095737000">
    <w:abstractNumId w:val="4"/>
  </w:num>
  <w:num w:numId="27" w16cid:durableId="786974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C4"/>
    <w:rsid w:val="00026B97"/>
    <w:rsid w:val="00041480"/>
    <w:rsid w:val="000B762B"/>
    <w:rsid w:val="000E73C8"/>
    <w:rsid w:val="001E622D"/>
    <w:rsid w:val="00227879"/>
    <w:rsid w:val="00253B98"/>
    <w:rsid w:val="0025634D"/>
    <w:rsid w:val="002D1678"/>
    <w:rsid w:val="00595D3F"/>
    <w:rsid w:val="00606A80"/>
    <w:rsid w:val="00644410"/>
    <w:rsid w:val="006810DC"/>
    <w:rsid w:val="006851AC"/>
    <w:rsid w:val="006D0535"/>
    <w:rsid w:val="006E3172"/>
    <w:rsid w:val="007269BB"/>
    <w:rsid w:val="00782858"/>
    <w:rsid w:val="007A6CC7"/>
    <w:rsid w:val="00863E7F"/>
    <w:rsid w:val="0092308B"/>
    <w:rsid w:val="00961508"/>
    <w:rsid w:val="00976491"/>
    <w:rsid w:val="00992CA4"/>
    <w:rsid w:val="009C31F7"/>
    <w:rsid w:val="00A36D6D"/>
    <w:rsid w:val="00A43522"/>
    <w:rsid w:val="00A50F06"/>
    <w:rsid w:val="00A71A3E"/>
    <w:rsid w:val="00B84E3B"/>
    <w:rsid w:val="00BD1CD9"/>
    <w:rsid w:val="00C142C4"/>
    <w:rsid w:val="00C4222B"/>
    <w:rsid w:val="00C73058"/>
    <w:rsid w:val="00C80BE5"/>
    <w:rsid w:val="00CA4D16"/>
    <w:rsid w:val="00CB7D82"/>
    <w:rsid w:val="00CE58D4"/>
    <w:rsid w:val="00DC2733"/>
    <w:rsid w:val="00DF27E4"/>
    <w:rsid w:val="00DF59BC"/>
    <w:rsid w:val="00E461DF"/>
    <w:rsid w:val="00E70549"/>
    <w:rsid w:val="00EF0E16"/>
    <w:rsid w:val="00FD0696"/>
    <w:rsid w:val="00FF3D3B"/>
  </w:rsids>
  <m:mathPr>
    <m:mathFont m:val="Cambria Math"/>
    <m:brkBin m:val="before"/>
    <m:brkBinSub m:val="--"/>
    <m:smallFrac m:val="0"/>
    <m:dispDef/>
    <m:lMargin m:val="0"/>
    <m:rMargin m:val="0"/>
    <m:defJc m:val="centerGroup"/>
    <m:wrapIndent m:val="1440"/>
    <m:intLim m:val="subSup"/>
    <m:naryLim m:val="undOvr"/>
  </m:mathPr>
  <w:themeFontLang w:val="sk-SK"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B3DF"/>
  <w15:docId w15:val="{311DDD62-F4B4-4319-BE38-060093F1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k-SK" w:eastAsia="sk-SK"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430EE"/>
    <w:pPr>
      <w:suppressAutoHyphens/>
    </w:pPr>
  </w:style>
  <w:style w:type="paragraph" w:styleId="Nadpis1">
    <w:name w:val="heading 1"/>
    <w:basedOn w:val="Normlny"/>
    <w:link w:val="Nadpis1Char"/>
    <w:uiPriority w:val="9"/>
    <w:qFormat/>
    <w:rsid w:val="007D5A8C"/>
    <w:pPr>
      <w:keepNext/>
      <w:spacing w:before="240" w:after="60"/>
      <w:outlineLvl w:val="0"/>
    </w:pPr>
    <w:rPr>
      <w:rFonts w:ascii="Cambria" w:hAnsi="Cambria"/>
      <w:b/>
      <w:bCs/>
      <w:sz w:val="32"/>
      <w:szCs w:val="32"/>
    </w:rPr>
  </w:style>
  <w:style w:type="paragraph" w:styleId="Nadpis2">
    <w:name w:val="heading 2"/>
    <w:basedOn w:val="Normlny"/>
    <w:link w:val="Nadpis2Char"/>
    <w:uiPriority w:val="9"/>
    <w:semiHidden/>
    <w:unhideWhenUsed/>
    <w:qFormat/>
    <w:rsid w:val="007D5A8C"/>
    <w:pPr>
      <w:keepNext/>
      <w:keepLines/>
      <w:spacing w:before="200"/>
      <w:outlineLvl w:val="1"/>
    </w:pPr>
    <w:rPr>
      <w:rFonts w:ascii="Cambria" w:hAnsi="Cambria"/>
      <w:b/>
      <w:bCs/>
      <w:color w:val="4F81BD"/>
      <w:sz w:val="26"/>
      <w:szCs w:val="26"/>
    </w:rPr>
  </w:style>
  <w:style w:type="paragraph" w:styleId="Nadpis3">
    <w:name w:val="heading 3"/>
    <w:basedOn w:val="Normlny"/>
    <w:qFormat/>
    <w:rsid w:val="00F430EE"/>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emiHidden/>
    <w:qFormat/>
    <w:rsid w:val="00F430EE"/>
  </w:style>
  <w:style w:type="character" w:customStyle="1" w:styleId="Internetovodkaz">
    <w:name w:val="Internetový odkaz"/>
    <w:semiHidden/>
    <w:rsid w:val="00F430EE"/>
    <w:rPr>
      <w:color w:val="0000FF"/>
      <w:u w:val="single"/>
    </w:rPr>
  </w:style>
  <w:style w:type="character" w:customStyle="1" w:styleId="Nadpis1Char">
    <w:name w:val="Nadpis 1 Char"/>
    <w:link w:val="Nadpis1"/>
    <w:uiPriority w:val="9"/>
    <w:qFormat/>
    <w:rsid w:val="007D5A8C"/>
    <w:rPr>
      <w:rFonts w:ascii="Cambria" w:eastAsia="Times New Roman" w:hAnsi="Cambria" w:cs="Times New Roman"/>
      <w:b/>
      <w:bCs/>
      <w:sz w:val="32"/>
      <w:szCs w:val="32"/>
    </w:rPr>
  </w:style>
  <w:style w:type="character" w:customStyle="1" w:styleId="Nadpis2Char">
    <w:name w:val="Nadpis 2 Char"/>
    <w:link w:val="Nadpis2"/>
    <w:uiPriority w:val="9"/>
    <w:semiHidden/>
    <w:qFormat/>
    <w:rsid w:val="007D5A8C"/>
    <w:rPr>
      <w:rFonts w:ascii="Cambria" w:eastAsia="Times New Roman" w:hAnsi="Cambria" w:cs="Times New Roman"/>
      <w:b/>
      <w:bCs/>
      <w:color w:val="4F81BD"/>
      <w:sz w:val="26"/>
      <w:szCs w:val="26"/>
    </w:rPr>
  </w:style>
  <w:style w:type="character" w:customStyle="1" w:styleId="PtaChar">
    <w:name w:val="Päta Char"/>
    <w:link w:val="Pta"/>
    <w:uiPriority w:val="99"/>
    <w:qFormat/>
    <w:rsid w:val="0021595B"/>
    <w:rPr>
      <w:sz w:val="24"/>
      <w:szCs w:val="24"/>
    </w:rPr>
  </w:style>
  <w:style w:type="character" w:customStyle="1" w:styleId="HlavikaChar">
    <w:name w:val="Hlavička Char"/>
    <w:link w:val="Hlavika"/>
    <w:semiHidden/>
    <w:qFormat/>
    <w:rsid w:val="00A84D60"/>
    <w:rPr>
      <w:sz w:val="24"/>
      <w:szCs w:val="24"/>
    </w:rPr>
  </w:style>
  <w:style w:type="character" w:customStyle="1" w:styleId="Zkladntext3Char">
    <w:name w:val="Základný text 3 Char"/>
    <w:basedOn w:val="Predvolenpsmoodseku"/>
    <w:link w:val="Zkladntext3"/>
    <w:qFormat/>
    <w:rsid w:val="00E436D6"/>
    <w:rPr>
      <w:sz w:val="16"/>
      <w:szCs w:val="16"/>
    </w:rPr>
  </w:style>
  <w:style w:type="character" w:customStyle="1" w:styleId="apple-converted-space">
    <w:name w:val="apple-converted-space"/>
    <w:basedOn w:val="Predvolenpsmoodseku"/>
    <w:qFormat/>
    <w:rsid w:val="00E134AE"/>
  </w:style>
  <w:style w:type="character" w:customStyle="1" w:styleId="ra">
    <w:name w:val="ra"/>
    <w:basedOn w:val="Predvolenpsmoodseku"/>
    <w:qFormat/>
    <w:rsid w:val="00E134AE"/>
  </w:style>
  <w:style w:type="character" w:customStyle="1" w:styleId="TextbublinyChar">
    <w:name w:val="Text bubliny Char"/>
    <w:basedOn w:val="Predvolenpsmoodseku"/>
    <w:link w:val="Textbubliny"/>
    <w:qFormat/>
    <w:rsid w:val="00AC716A"/>
    <w:rPr>
      <w:rFonts w:ascii="Tahoma" w:hAnsi="Tahoma" w:cs="Tahoma"/>
      <w:sz w:val="16"/>
      <w:szCs w:val="16"/>
    </w:rPr>
  </w:style>
  <w:style w:type="character" w:customStyle="1" w:styleId="ZarkazkladnhotextuChar">
    <w:name w:val="Zarážka základného textu Char"/>
    <w:basedOn w:val="Predvolenpsmoodseku"/>
    <w:link w:val="Odsadenietelatextu"/>
    <w:qFormat/>
    <w:rsid w:val="005176AF"/>
  </w:style>
  <w:style w:type="character" w:customStyle="1" w:styleId="OdsekzoznamuChar">
    <w:name w:val="Odsek zoznamu Char"/>
    <w:link w:val="Odsekzoznamu"/>
    <w:uiPriority w:val="34"/>
    <w:qFormat/>
    <w:locked/>
    <w:rsid w:val="00F47202"/>
    <w:rPr>
      <w:szCs w:val="20"/>
    </w:rPr>
  </w:style>
  <w:style w:type="character" w:styleId="Odkaznakomentr">
    <w:name w:val="annotation reference"/>
    <w:basedOn w:val="Predvolenpsmoodseku"/>
    <w:semiHidden/>
    <w:unhideWhenUsed/>
    <w:qFormat/>
    <w:rsid w:val="00400721"/>
    <w:rPr>
      <w:sz w:val="18"/>
      <w:szCs w:val="18"/>
    </w:rPr>
  </w:style>
  <w:style w:type="character" w:customStyle="1" w:styleId="TextkomentraChar">
    <w:name w:val="Text komentára Char"/>
    <w:basedOn w:val="Predvolenpsmoodseku"/>
    <w:link w:val="Textkomentra"/>
    <w:semiHidden/>
    <w:qFormat/>
    <w:rsid w:val="00400721"/>
  </w:style>
  <w:style w:type="character" w:customStyle="1" w:styleId="PredmetkomentraChar">
    <w:name w:val="Predmet komentára Char"/>
    <w:basedOn w:val="TextkomentraChar"/>
    <w:link w:val="Predmetkomentra"/>
    <w:semiHidden/>
    <w:qFormat/>
    <w:rsid w:val="00400721"/>
    <w:rPr>
      <w:b/>
      <w:bCs/>
      <w:sz w:val="20"/>
      <w:szCs w:val="20"/>
    </w:rPr>
  </w:style>
  <w:style w:type="character" w:customStyle="1" w:styleId="ListLabel1">
    <w:name w:val="ListLabel 1"/>
    <w:qFormat/>
    <w:rPr>
      <w:rFonts w:eastAsia="Times New Roman" w:cs="Times New Roman"/>
    </w:rPr>
  </w:style>
  <w:style w:type="character" w:customStyle="1" w:styleId="ListLabel2">
    <w:name w:val="ListLabel 2"/>
    <w:qFormat/>
    <w:rPr>
      <w:rFonts w:cs="Arial"/>
    </w:rPr>
  </w:style>
  <w:style w:type="character" w:customStyle="1" w:styleId="ListLabel3">
    <w:name w:val="ListLabel 3"/>
    <w:qFormat/>
    <w:rPr>
      <w:rFonts w:ascii="Arial" w:hAnsi="Arial"/>
      <w:b/>
      <w:sz w:val="20"/>
    </w:rPr>
  </w:style>
  <w:style w:type="paragraph" w:customStyle="1" w:styleId="Nadpis">
    <w:name w:val="Nadpis"/>
    <w:basedOn w:val="Normlny"/>
    <w:next w:val="Telotextu"/>
    <w:qFormat/>
    <w:pPr>
      <w:keepNext/>
      <w:spacing w:before="240" w:after="120"/>
    </w:pPr>
    <w:rPr>
      <w:rFonts w:ascii="Liberation Sans" w:eastAsia="Microsoft YaHei" w:hAnsi="Liberation Sans" w:cs="Mangal"/>
      <w:sz w:val="28"/>
      <w:szCs w:val="28"/>
    </w:rPr>
  </w:style>
  <w:style w:type="paragraph" w:customStyle="1" w:styleId="Telotextu">
    <w:name w:val="Telo textu"/>
    <w:basedOn w:val="Normlny"/>
    <w:semiHidden/>
    <w:rsid w:val="00F430EE"/>
    <w:pPr>
      <w:spacing w:after="120"/>
    </w:pPr>
  </w:style>
  <w:style w:type="paragraph" w:styleId="Zoznam">
    <w:name w:val="List"/>
    <w:basedOn w:val="Telotextu"/>
    <w:rPr>
      <w:rFonts w:cs="Mangal"/>
    </w:rPr>
  </w:style>
  <w:style w:type="paragraph" w:styleId="Popis">
    <w:name w:val="caption"/>
    <w:basedOn w:val="Normlny"/>
    <w:pPr>
      <w:suppressLineNumbers/>
      <w:spacing w:before="120" w:after="120"/>
    </w:pPr>
    <w:rPr>
      <w:rFonts w:cs="Mangal"/>
      <w:i/>
      <w:iCs/>
    </w:rPr>
  </w:style>
  <w:style w:type="paragraph" w:customStyle="1" w:styleId="Index">
    <w:name w:val="Index"/>
    <w:basedOn w:val="Normlny"/>
    <w:qFormat/>
    <w:rsid w:val="00C81604"/>
    <w:pPr>
      <w:suppressLineNumbers/>
    </w:pPr>
    <w:rPr>
      <w:rFonts w:cs="Tahoma"/>
      <w:lang w:eastAsia="ar-SA"/>
    </w:rPr>
  </w:style>
  <w:style w:type="paragraph" w:styleId="Hlavika">
    <w:name w:val="header"/>
    <w:basedOn w:val="Normlny"/>
    <w:link w:val="HlavikaChar"/>
    <w:semiHidden/>
    <w:rsid w:val="00F430EE"/>
    <w:pPr>
      <w:tabs>
        <w:tab w:val="center" w:pos="4536"/>
        <w:tab w:val="right" w:pos="9072"/>
      </w:tabs>
      <w:jc w:val="both"/>
    </w:pPr>
  </w:style>
  <w:style w:type="paragraph" w:styleId="Pta">
    <w:name w:val="footer"/>
    <w:basedOn w:val="Normlny"/>
    <w:link w:val="PtaChar"/>
    <w:uiPriority w:val="99"/>
    <w:rsid w:val="00F430EE"/>
    <w:pPr>
      <w:tabs>
        <w:tab w:val="center" w:pos="4536"/>
        <w:tab w:val="right" w:pos="9072"/>
      </w:tabs>
      <w:jc w:val="both"/>
    </w:pPr>
  </w:style>
  <w:style w:type="paragraph" w:customStyle="1" w:styleId="Odsadenie1">
    <w:name w:val="Odsadenie1"/>
    <w:qFormat/>
    <w:rsid w:val="00F430EE"/>
    <w:pPr>
      <w:tabs>
        <w:tab w:val="left" w:pos="1134"/>
        <w:tab w:val="left" w:pos="2268"/>
        <w:tab w:val="right" w:leader="dot" w:pos="9072"/>
      </w:tabs>
      <w:suppressAutoHyphens/>
      <w:spacing w:before="180"/>
      <w:ind w:left="567" w:hanging="567"/>
      <w:jc w:val="both"/>
    </w:pPr>
  </w:style>
  <w:style w:type="paragraph" w:customStyle="1" w:styleId="Odsadenie2">
    <w:name w:val="Odsadenie2"/>
    <w:qFormat/>
    <w:rsid w:val="00F430EE"/>
    <w:pPr>
      <w:suppressAutoHyphens/>
      <w:spacing w:before="60"/>
      <w:ind w:left="1021" w:hanging="454"/>
      <w:jc w:val="both"/>
    </w:pPr>
  </w:style>
  <w:style w:type="paragraph" w:customStyle="1" w:styleId="Prvodsadi">
    <w:name w:val="Prvý odsadiť"/>
    <w:basedOn w:val="Normlny"/>
    <w:qFormat/>
    <w:rsid w:val="00F430EE"/>
    <w:pPr>
      <w:tabs>
        <w:tab w:val="left" w:pos="1134"/>
        <w:tab w:val="left" w:pos="2268"/>
        <w:tab w:val="left" w:pos="3402"/>
        <w:tab w:val="left" w:pos="4536"/>
        <w:tab w:val="right" w:leader="dot" w:pos="9072"/>
      </w:tabs>
      <w:spacing w:before="120"/>
      <w:ind w:firstLine="567"/>
      <w:jc w:val="both"/>
    </w:pPr>
  </w:style>
  <w:style w:type="paragraph" w:customStyle="1" w:styleId="Riadok">
    <w:name w:val="Riadok"/>
    <w:qFormat/>
    <w:rsid w:val="00F430EE"/>
    <w:pPr>
      <w:tabs>
        <w:tab w:val="left" w:pos="1134"/>
        <w:tab w:val="left" w:pos="2268"/>
        <w:tab w:val="left" w:pos="3402"/>
        <w:tab w:val="left" w:pos="4536"/>
        <w:tab w:val="center" w:pos="6804"/>
        <w:tab w:val="right" w:leader="dot" w:pos="9072"/>
      </w:tabs>
      <w:suppressAutoHyphens/>
      <w:jc w:val="both"/>
    </w:pPr>
  </w:style>
  <w:style w:type="paragraph" w:customStyle="1" w:styleId="Tunestred">
    <w:name w:val="Tučne stred"/>
    <w:qFormat/>
    <w:rsid w:val="00F430EE"/>
    <w:pPr>
      <w:suppressAutoHyphens/>
      <w:spacing w:before="240"/>
      <w:jc w:val="center"/>
    </w:pPr>
    <w:rPr>
      <w:b/>
    </w:rPr>
  </w:style>
  <w:style w:type="paragraph" w:customStyle="1" w:styleId="NADPIS0">
    <w:name w:val="NADPIS"/>
    <w:qFormat/>
    <w:rsid w:val="00F430EE"/>
    <w:pPr>
      <w:widowControl w:val="0"/>
      <w:suppressAutoHyphens/>
      <w:spacing w:before="40" w:after="40"/>
      <w:jc w:val="center"/>
    </w:pPr>
    <w:rPr>
      <w:b/>
      <w:bCs/>
      <w:color w:val="000000"/>
      <w:lang w:val="en-US" w:eastAsia="cs-CZ"/>
    </w:rPr>
  </w:style>
  <w:style w:type="paragraph" w:customStyle="1" w:styleId="ODRAZ">
    <w:name w:val="ODRAZ"/>
    <w:basedOn w:val="Normlny"/>
    <w:qFormat/>
    <w:rsid w:val="00F430EE"/>
    <w:pPr>
      <w:tabs>
        <w:tab w:val="left" w:pos="454"/>
      </w:tabs>
      <w:spacing w:before="60"/>
      <w:ind w:left="454" w:hanging="454"/>
      <w:jc w:val="both"/>
    </w:pPr>
    <w:rPr>
      <w:sz w:val="20"/>
      <w:szCs w:val="20"/>
      <w:lang w:eastAsia="cs-CZ"/>
    </w:rPr>
  </w:style>
  <w:style w:type="paragraph" w:customStyle="1" w:styleId="BodyTextStred">
    <w:name w:val="Body Text Stred"/>
    <w:qFormat/>
    <w:rsid w:val="00F430EE"/>
    <w:pPr>
      <w:widowControl w:val="0"/>
      <w:suppressAutoHyphens/>
      <w:spacing w:before="100" w:after="200" w:line="230" w:lineRule="atLeast"/>
      <w:jc w:val="center"/>
    </w:pPr>
    <w:rPr>
      <w:rFonts w:ascii="Palton EE" w:hAnsi="Palton EE"/>
      <w:sz w:val="18"/>
      <w:szCs w:val="18"/>
    </w:rPr>
  </w:style>
  <w:style w:type="paragraph" w:styleId="Normlnywebov">
    <w:name w:val="Normal (Web)"/>
    <w:basedOn w:val="Normlny"/>
    <w:semiHidden/>
    <w:qFormat/>
    <w:rsid w:val="00F430EE"/>
    <w:pPr>
      <w:spacing w:beforeAutospacing="1" w:afterAutospacing="1"/>
    </w:pPr>
  </w:style>
  <w:style w:type="paragraph" w:customStyle="1" w:styleId="Default">
    <w:name w:val="Default"/>
    <w:qFormat/>
    <w:rsid w:val="007D5A8C"/>
    <w:pPr>
      <w:suppressAutoHyphens/>
    </w:pPr>
    <w:rPr>
      <w:rFonts w:ascii="Arial" w:eastAsia="Calibri" w:hAnsi="Arial" w:cs="Arial"/>
      <w:color w:val="000000"/>
      <w:lang w:eastAsia="en-US"/>
    </w:rPr>
  </w:style>
  <w:style w:type="paragraph" w:customStyle="1" w:styleId="elenco">
    <w:name w:val="elenco"/>
    <w:basedOn w:val="Normlny"/>
    <w:qFormat/>
    <w:rsid w:val="00C81604"/>
    <w:pPr>
      <w:tabs>
        <w:tab w:val="left" w:pos="499"/>
      </w:tabs>
      <w:ind w:right="352"/>
      <w:jc w:val="both"/>
    </w:pPr>
    <w:rPr>
      <w:sz w:val="22"/>
      <w:szCs w:val="20"/>
      <w:lang w:val="en-GB" w:eastAsia="ar-SA"/>
    </w:rPr>
  </w:style>
  <w:style w:type="paragraph" w:customStyle="1" w:styleId="Zkladntext1">
    <w:name w:val="Základný text1"/>
    <w:qFormat/>
    <w:rsid w:val="00B12318"/>
    <w:pPr>
      <w:widowControl w:val="0"/>
      <w:suppressAutoHyphens/>
      <w:spacing w:before="160"/>
      <w:ind w:firstLine="454"/>
      <w:jc w:val="both"/>
    </w:pPr>
    <w:rPr>
      <w:color w:val="000000"/>
      <w:lang w:val="en-US"/>
    </w:rPr>
  </w:style>
  <w:style w:type="paragraph" w:styleId="Odsekzoznamu">
    <w:name w:val="List Paragraph"/>
    <w:basedOn w:val="Normlny"/>
    <w:link w:val="OdsekzoznamuChar"/>
    <w:uiPriority w:val="34"/>
    <w:qFormat/>
    <w:rsid w:val="00B12318"/>
    <w:pPr>
      <w:ind w:left="708"/>
    </w:pPr>
    <w:rPr>
      <w:szCs w:val="20"/>
    </w:rPr>
  </w:style>
  <w:style w:type="paragraph" w:customStyle="1" w:styleId="ODSAD">
    <w:name w:val="ODSAD"/>
    <w:basedOn w:val="Normlny"/>
    <w:qFormat/>
    <w:rsid w:val="006D7A49"/>
    <w:pPr>
      <w:widowControl w:val="0"/>
      <w:tabs>
        <w:tab w:val="left" w:pos="454"/>
      </w:tabs>
      <w:ind w:left="454" w:hanging="454"/>
      <w:jc w:val="both"/>
    </w:pPr>
    <w:rPr>
      <w:color w:val="000000"/>
      <w:sz w:val="20"/>
      <w:lang w:val="en-US"/>
    </w:rPr>
  </w:style>
  <w:style w:type="paragraph" w:styleId="Zkladntext3">
    <w:name w:val="Body Text 3"/>
    <w:basedOn w:val="Normlny"/>
    <w:link w:val="Zkladntext3Char"/>
    <w:qFormat/>
    <w:rsid w:val="00E436D6"/>
    <w:pPr>
      <w:spacing w:after="120"/>
    </w:pPr>
    <w:rPr>
      <w:sz w:val="16"/>
      <w:szCs w:val="16"/>
    </w:rPr>
  </w:style>
  <w:style w:type="paragraph" w:styleId="Textbubliny">
    <w:name w:val="Balloon Text"/>
    <w:basedOn w:val="Normlny"/>
    <w:link w:val="TextbublinyChar"/>
    <w:qFormat/>
    <w:rsid w:val="00AC716A"/>
    <w:rPr>
      <w:rFonts w:ascii="Tahoma" w:hAnsi="Tahoma" w:cs="Tahoma"/>
      <w:sz w:val="16"/>
      <w:szCs w:val="16"/>
    </w:rPr>
  </w:style>
  <w:style w:type="paragraph" w:customStyle="1" w:styleId="Odsadenietelatextu">
    <w:name w:val="Odsadenie tela textu"/>
    <w:basedOn w:val="Normlny"/>
    <w:link w:val="ZarkazkladnhotextuChar"/>
    <w:rsid w:val="005176AF"/>
    <w:pPr>
      <w:spacing w:after="120"/>
      <w:ind w:left="283"/>
    </w:pPr>
  </w:style>
  <w:style w:type="paragraph" w:styleId="Textkomentra">
    <w:name w:val="annotation text"/>
    <w:basedOn w:val="Normlny"/>
    <w:link w:val="TextkomentraChar"/>
    <w:semiHidden/>
    <w:unhideWhenUsed/>
    <w:qFormat/>
    <w:rsid w:val="00400721"/>
  </w:style>
  <w:style w:type="paragraph" w:styleId="Predmetkomentra">
    <w:name w:val="annotation subject"/>
    <w:basedOn w:val="Textkomentra"/>
    <w:link w:val="PredmetkomentraChar"/>
    <w:semiHidden/>
    <w:unhideWhenUsed/>
    <w:qFormat/>
    <w:rsid w:val="00400721"/>
    <w:rPr>
      <w:b/>
      <w:bCs/>
      <w:sz w:val="20"/>
      <w:szCs w:val="20"/>
    </w:rPr>
  </w:style>
  <w:style w:type="paragraph" w:customStyle="1" w:styleId="Obsahrmca">
    <w:name w:val="Obsah rámca"/>
    <w:basedOn w:val="Normlny"/>
    <w:qFormat/>
  </w:style>
  <w:style w:type="table" w:styleId="Mriekatabuky">
    <w:name w:val="Table Grid"/>
    <w:basedOn w:val="Normlnatabuka"/>
    <w:uiPriority w:val="59"/>
    <w:rsid w:val="00BB3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086007">
      <w:bodyDiv w:val="1"/>
      <w:marLeft w:val="0"/>
      <w:marRight w:val="0"/>
      <w:marTop w:val="0"/>
      <w:marBottom w:val="0"/>
      <w:divBdr>
        <w:top w:val="none" w:sz="0" w:space="0" w:color="auto"/>
        <w:left w:val="none" w:sz="0" w:space="0" w:color="auto"/>
        <w:bottom w:val="none" w:sz="0" w:space="0" w:color="auto"/>
        <w:right w:val="none" w:sz="0" w:space="0" w:color="auto"/>
      </w:divBdr>
    </w:div>
    <w:div w:id="1638298471">
      <w:bodyDiv w:val="1"/>
      <w:marLeft w:val="0"/>
      <w:marRight w:val="0"/>
      <w:marTop w:val="0"/>
      <w:marBottom w:val="0"/>
      <w:divBdr>
        <w:top w:val="none" w:sz="0" w:space="0" w:color="auto"/>
        <w:left w:val="none" w:sz="0" w:space="0" w:color="auto"/>
        <w:bottom w:val="none" w:sz="0" w:space="0" w:color="auto"/>
        <w:right w:val="none" w:sz="0" w:space="0" w:color="auto"/>
      </w:divBdr>
    </w:div>
    <w:div w:id="1943754897">
      <w:bodyDiv w:val="1"/>
      <w:marLeft w:val="0"/>
      <w:marRight w:val="0"/>
      <w:marTop w:val="0"/>
      <w:marBottom w:val="0"/>
      <w:divBdr>
        <w:top w:val="none" w:sz="0" w:space="0" w:color="auto"/>
        <w:left w:val="none" w:sz="0" w:space="0" w:color="auto"/>
        <w:bottom w:val="none" w:sz="0" w:space="0" w:color="auto"/>
        <w:right w:val="none" w:sz="0" w:space="0" w:color="auto"/>
      </w:divBdr>
      <w:divsChild>
        <w:div w:id="2006398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500718">
              <w:marLeft w:val="0"/>
              <w:marRight w:val="0"/>
              <w:marTop w:val="0"/>
              <w:marBottom w:val="0"/>
              <w:divBdr>
                <w:top w:val="none" w:sz="0" w:space="0" w:color="auto"/>
                <w:left w:val="none" w:sz="0" w:space="0" w:color="auto"/>
                <w:bottom w:val="none" w:sz="0" w:space="0" w:color="auto"/>
                <w:right w:val="none" w:sz="0" w:space="0" w:color="auto"/>
              </w:divBdr>
              <w:divsChild>
                <w:div w:id="20846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1A6C-1B03-7248-A008-16D3B4C5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1337</Words>
  <Characters>8305</Characters>
  <Application>Microsoft Office Word</Application>
  <DocSecurity>0</DocSecurity>
  <Lines>244</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Gajdos</dc:creator>
  <cp:lastModifiedBy>Stanislav Gajdos</cp:lastModifiedBy>
  <cp:revision>10</cp:revision>
  <cp:lastPrinted>2019-02-06T16:14:00Z</cp:lastPrinted>
  <dcterms:created xsi:type="dcterms:W3CDTF">2021-05-19T10:16:00Z</dcterms:created>
  <dcterms:modified xsi:type="dcterms:W3CDTF">2025-02-25T13:18:00Z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