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DC" w:rsidRDefault="003C11DC" w:rsidP="003C11DC">
      <w:pPr>
        <w:pStyle w:val="Odsekzoznamu"/>
        <w:ind w:left="0"/>
        <w:jc w:val="both"/>
        <w:rPr>
          <w:u w:val="single"/>
        </w:rPr>
      </w:pPr>
    </w:p>
    <w:p w:rsidR="003C11DC" w:rsidRDefault="003C11DC" w:rsidP="003C11DC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</w:t>
      </w:r>
      <w:r>
        <w:t>Cenová ponuka</w:t>
      </w:r>
    </w:p>
    <w:p w:rsidR="003C11DC" w:rsidRDefault="003C11DC" w:rsidP="003C11DC">
      <w:pPr>
        <w:pStyle w:val="Odsekzoznamu"/>
        <w:ind w:left="426"/>
        <w:jc w:val="both"/>
      </w:pPr>
    </w:p>
    <w:p w:rsidR="003C11DC" w:rsidRDefault="003C11DC" w:rsidP="003C11DC">
      <w:pPr>
        <w:pStyle w:val="Odsekzoznamu"/>
        <w:ind w:left="426"/>
        <w:jc w:val="both"/>
      </w:pPr>
    </w:p>
    <w:p w:rsidR="003C11DC" w:rsidRPr="00396437" w:rsidRDefault="003C11DC" w:rsidP="003C11DC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3C11DC" w:rsidRPr="00D3262F" w:rsidRDefault="003C11DC" w:rsidP="003C11DC">
      <w:pPr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3262F">
        <w:rPr>
          <w:b/>
          <w:bCs/>
        </w:rPr>
        <w:t>„</w:t>
      </w:r>
      <w:r>
        <w:rPr>
          <w:b/>
          <w:bCs/>
        </w:rPr>
        <w:t>Kombinovaný kyprič</w:t>
      </w:r>
      <w:r w:rsidRPr="00D3262F">
        <w:rPr>
          <w:b/>
        </w:rPr>
        <w:t>“</w:t>
      </w:r>
    </w:p>
    <w:p w:rsidR="003C11DC" w:rsidRDefault="003C11DC" w:rsidP="003C11DC">
      <w:pPr>
        <w:pStyle w:val="Odsekzoznamu"/>
        <w:ind w:left="0"/>
        <w:jc w:val="center"/>
        <w:rPr>
          <w:b/>
          <w:bCs/>
        </w:rPr>
      </w:pPr>
    </w:p>
    <w:p w:rsidR="003C11DC" w:rsidRDefault="003C11DC" w:rsidP="003C11DC">
      <w:pPr>
        <w:pStyle w:val="Odsekzoznamu"/>
        <w:ind w:left="0"/>
        <w:rPr>
          <w:b/>
          <w:bCs/>
        </w:rPr>
      </w:pPr>
    </w:p>
    <w:p w:rsidR="003C11DC" w:rsidRDefault="003C11DC" w:rsidP="003C11DC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C11DC" w:rsidRDefault="003C11DC" w:rsidP="003C11DC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C11DC" w:rsidRPr="00396437" w:rsidRDefault="003C11DC" w:rsidP="003C11DC">
      <w:pPr>
        <w:pStyle w:val="Odsekzoznamu"/>
        <w:ind w:left="0"/>
        <w:rPr>
          <w:b/>
          <w:bCs/>
        </w:rPr>
      </w:pPr>
    </w:p>
    <w:p w:rsidR="003C11DC" w:rsidRDefault="003C11DC" w:rsidP="003C11DC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3C11DC" w:rsidTr="005F3A84">
        <w:tc>
          <w:tcPr>
            <w:tcW w:w="3397" w:type="dxa"/>
            <w:vAlign w:val="center"/>
          </w:tcPr>
          <w:p w:rsidR="003C11DC" w:rsidRPr="000C48C5" w:rsidRDefault="003C11DC" w:rsidP="005F3A84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3C11DC" w:rsidRPr="000C48C5" w:rsidRDefault="003C11DC" w:rsidP="005F3A8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3C11DC" w:rsidRPr="000C48C5" w:rsidRDefault="003C11DC" w:rsidP="005F3A8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3C11DC" w:rsidRPr="000C48C5" w:rsidRDefault="003C11DC" w:rsidP="003C11D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</w:t>
            </w:r>
            <w:r>
              <w:rPr>
                <w:b/>
                <w:bCs/>
              </w:rPr>
              <w:t>3</w:t>
            </w:r>
            <w:r w:rsidRPr="000C48C5">
              <w:rPr>
                <w:b/>
                <w:bCs/>
              </w:rPr>
              <w:t>%</w:t>
            </w:r>
          </w:p>
        </w:tc>
        <w:tc>
          <w:tcPr>
            <w:tcW w:w="1701" w:type="dxa"/>
            <w:vAlign w:val="center"/>
          </w:tcPr>
          <w:p w:rsidR="003C11DC" w:rsidRPr="000C48C5" w:rsidRDefault="003C11DC" w:rsidP="005F3A8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3C11DC" w:rsidTr="005F3A84">
        <w:tc>
          <w:tcPr>
            <w:tcW w:w="3397" w:type="dxa"/>
          </w:tcPr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spacing w:after="120"/>
              <w:jc w:val="center"/>
            </w:pPr>
            <w:r>
              <w:rPr>
                <w:b/>
                <w:bCs/>
              </w:rPr>
              <w:t>Kombinovaný kyprič</w:t>
            </w:r>
            <w:r>
              <w:t xml:space="preserve"> </w:t>
            </w:r>
          </w:p>
          <w:p w:rsidR="003C11DC" w:rsidRDefault="003C11DC" w:rsidP="005F3A84">
            <w:pPr>
              <w:spacing w:after="120"/>
              <w:jc w:val="center"/>
            </w:pPr>
            <w:r>
              <w:t>(uveďte názov stroja)</w:t>
            </w:r>
          </w:p>
          <w:p w:rsidR="003C11DC" w:rsidRDefault="003C11DC" w:rsidP="005F3A84">
            <w:pPr>
              <w:spacing w:after="120"/>
              <w:jc w:val="center"/>
            </w:pPr>
          </w:p>
          <w:p w:rsidR="003C11DC" w:rsidRDefault="003C11DC" w:rsidP="005F3A84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3C11DC" w:rsidRDefault="003C11DC" w:rsidP="005F3A84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jc w:val="center"/>
            </w:pPr>
            <w:r>
              <w:t>1</w:t>
            </w:r>
          </w:p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3C11DC" w:rsidRDefault="003C11DC" w:rsidP="005F3A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11DC" w:rsidRDefault="003C11DC" w:rsidP="005F3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DC" w:rsidRDefault="003C11DC" w:rsidP="005F3A84">
            <w:pPr>
              <w:jc w:val="center"/>
            </w:pPr>
          </w:p>
        </w:tc>
      </w:tr>
    </w:tbl>
    <w:p w:rsidR="003C11DC" w:rsidRDefault="003C11DC" w:rsidP="003C11DC">
      <w:pPr>
        <w:spacing w:after="0"/>
      </w:pPr>
    </w:p>
    <w:p w:rsidR="003C11DC" w:rsidRDefault="003C11DC" w:rsidP="003C11DC">
      <w:r>
        <w:t>Som – nie som platiteľom DPH*</w:t>
      </w:r>
    </w:p>
    <w:p w:rsidR="003C11DC" w:rsidRDefault="003C11DC" w:rsidP="003C11DC">
      <w:r w:rsidRPr="00F8666B">
        <w:t>Áno je – nie je prenesená daňová povinnosť subjektu cudzieho štátu*</w:t>
      </w:r>
    </w:p>
    <w:p w:rsidR="003C11DC" w:rsidRDefault="003C11DC" w:rsidP="003C11D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3C11DC" w:rsidTr="005F3A84">
        <w:tc>
          <w:tcPr>
            <w:tcW w:w="4390" w:type="dxa"/>
          </w:tcPr>
          <w:p w:rsidR="003C11DC" w:rsidRDefault="003C11DC" w:rsidP="005F3A84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3C11DC" w:rsidRDefault="003C11DC" w:rsidP="005F3A84"/>
        </w:tc>
      </w:tr>
      <w:tr w:rsidR="003C11DC" w:rsidTr="005F3A84">
        <w:trPr>
          <w:trHeight w:val="283"/>
        </w:trPr>
        <w:tc>
          <w:tcPr>
            <w:tcW w:w="4390" w:type="dxa"/>
          </w:tcPr>
          <w:p w:rsidR="003C11DC" w:rsidRDefault="003C11DC" w:rsidP="005F3A84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3C11DC" w:rsidRDefault="003C11DC" w:rsidP="005F3A84"/>
        </w:tc>
      </w:tr>
      <w:tr w:rsidR="003C11DC" w:rsidTr="005F3A84">
        <w:tc>
          <w:tcPr>
            <w:tcW w:w="4390" w:type="dxa"/>
          </w:tcPr>
          <w:p w:rsidR="003C11DC" w:rsidRDefault="003C11DC" w:rsidP="005F3A84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3C11DC" w:rsidRDefault="003C11DC" w:rsidP="005F3A84"/>
        </w:tc>
      </w:tr>
    </w:tbl>
    <w:p w:rsidR="003C11DC" w:rsidRDefault="003C11DC" w:rsidP="003C11DC">
      <w:pPr>
        <w:rPr>
          <w:sz w:val="18"/>
          <w:szCs w:val="18"/>
        </w:rPr>
      </w:pPr>
    </w:p>
    <w:p w:rsidR="003C11DC" w:rsidRDefault="003C11DC" w:rsidP="003C11DC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  <w:bookmarkStart w:id="0" w:name="_GoBack"/>
      <w:bookmarkEnd w:id="0"/>
    </w:p>
    <w:sectPr w:rsidR="003C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DC"/>
    <w:rsid w:val="00152379"/>
    <w:rsid w:val="003C11DC"/>
    <w:rsid w:val="00A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E8CC"/>
  <w15:chartTrackingRefBased/>
  <w15:docId w15:val="{BC4AE886-8E04-4B90-B7EC-E6896461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1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11DC"/>
    <w:pPr>
      <w:ind w:left="720"/>
      <w:contextualSpacing/>
    </w:pPr>
  </w:style>
  <w:style w:type="table" w:styleId="Mriekatabuky">
    <w:name w:val="Table Grid"/>
    <w:basedOn w:val="Normlnatabuka"/>
    <w:uiPriority w:val="39"/>
    <w:rsid w:val="003C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1</cp:revision>
  <dcterms:created xsi:type="dcterms:W3CDTF">2025-02-27T08:14:00Z</dcterms:created>
  <dcterms:modified xsi:type="dcterms:W3CDTF">2025-02-27T08:16:00Z</dcterms:modified>
</cp:coreProperties>
</file>