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1EA415A0" w:rsidR="00C36DAC" w:rsidRPr="00E924C6" w:rsidRDefault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 xml:space="preserve">Príloha č. </w:t>
      </w:r>
      <w:r w:rsidR="00C361FD">
        <w:rPr>
          <w:rFonts w:asciiTheme="majorHAnsi" w:hAnsiTheme="majorHAnsi" w:cstheme="majorHAnsi"/>
        </w:rPr>
        <w:t>5</w:t>
      </w:r>
      <w:r w:rsidRPr="00E924C6">
        <w:rPr>
          <w:rFonts w:asciiTheme="majorHAnsi" w:hAnsiTheme="majorHAnsi" w:cstheme="majorHAnsi"/>
        </w:rPr>
        <w:t xml:space="preserve">: </w:t>
      </w:r>
      <w:r w:rsidR="00507008" w:rsidRPr="00E924C6">
        <w:rPr>
          <w:rFonts w:asciiTheme="majorHAnsi" w:hAnsiTheme="majorHAnsi" w:cstheme="majorHAnsi"/>
        </w:rPr>
        <w:t>Zoznam subdodávateľov</w:t>
      </w:r>
    </w:p>
    <w:p w14:paraId="7936E078" w14:textId="494E6024" w:rsidR="00C36DAC" w:rsidRPr="00E924C6" w:rsidRDefault="00C36DAC" w:rsidP="00B852A1">
      <w:pPr>
        <w:spacing w:after="0"/>
        <w:rPr>
          <w:rFonts w:asciiTheme="majorHAnsi" w:hAnsiTheme="majorHAnsi" w:cstheme="majorHAnsi"/>
        </w:rPr>
      </w:pPr>
    </w:p>
    <w:p w14:paraId="5994272E" w14:textId="7E1BE20D" w:rsidR="008B42A2" w:rsidRDefault="008B42A2" w:rsidP="008B42A2">
      <w:pPr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  </w:t>
      </w:r>
      <w:r w:rsidRPr="008B42A2">
        <w:rPr>
          <w:rFonts w:asciiTheme="majorHAnsi" w:eastAsia="Times New Roman" w:hAnsiTheme="majorHAnsi" w:cstheme="majorHAnsi"/>
          <w:lang w:eastAsia="sk-SK"/>
        </w:rPr>
        <w:t>BIOFARMA ŠUŇAVA, družstvo</w:t>
      </w:r>
      <w:r w:rsidRPr="008B42A2">
        <w:rPr>
          <w:rFonts w:asciiTheme="majorHAnsi" w:eastAsia="Times New Roman" w:hAnsiTheme="majorHAnsi" w:cstheme="majorHAnsi"/>
          <w:lang w:eastAsia="sk-SK"/>
        </w:rPr>
        <w:tab/>
      </w:r>
    </w:p>
    <w:p w14:paraId="56FE1203" w14:textId="0343C2C8" w:rsidR="008B42A2" w:rsidRPr="008B42A2" w:rsidRDefault="008B42A2" w:rsidP="008B42A2">
      <w:pPr>
        <w:jc w:val="right"/>
        <w:rPr>
          <w:rFonts w:asciiTheme="majorHAnsi" w:eastAsia="Times New Roman" w:hAnsiTheme="majorHAnsi" w:cstheme="majorHAnsi"/>
          <w:lang w:eastAsia="sk-SK"/>
        </w:rPr>
      </w:pPr>
      <w:r w:rsidRPr="008B42A2">
        <w:rPr>
          <w:rFonts w:asciiTheme="majorHAnsi" w:eastAsia="Times New Roman" w:hAnsiTheme="majorHAnsi" w:cstheme="majorHAnsi"/>
          <w:lang w:eastAsia="sk-SK"/>
        </w:rPr>
        <w:tab/>
        <w:t>Šuňava 513</w:t>
      </w:r>
    </w:p>
    <w:p w14:paraId="6C05E34A" w14:textId="77777777" w:rsidR="008B42A2" w:rsidRPr="008B42A2" w:rsidRDefault="008B42A2" w:rsidP="008B42A2">
      <w:pPr>
        <w:jc w:val="right"/>
        <w:rPr>
          <w:rFonts w:asciiTheme="majorHAnsi" w:eastAsia="Times New Roman" w:hAnsiTheme="majorHAnsi" w:cstheme="majorHAnsi"/>
          <w:lang w:eastAsia="sk-SK"/>
        </w:rPr>
      </w:pPr>
      <w:r w:rsidRPr="008B42A2">
        <w:rPr>
          <w:rFonts w:asciiTheme="majorHAnsi" w:eastAsia="Times New Roman" w:hAnsiTheme="majorHAnsi" w:cstheme="majorHAnsi"/>
          <w:lang w:eastAsia="sk-SK"/>
        </w:rPr>
        <w:t>059 39 Šuňava</w:t>
      </w:r>
    </w:p>
    <w:p w14:paraId="7090EF93" w14:textId="77777777" w:rsidR="008B42A2" w:rsidRDefault="008B42A2" w:rsidP="008B42A2">
      <w:pPr>
        <w:jc w:val="right"/>
        <w:rPr>
          <w:rFonts w:asciiTheme="majorHAnsi" w:eastAsia="Times New Roman" w:hAnsiTheme="majorHAnsi" w:cstheme="majorHAnsi"/>
          <w:lang w:eastAsia="sk-SK"/>
        </w:rPr>
      </w:pPr>
      <w:r w:rsidRPr="008B42A2">
        <w:rPr>
          <w:rFonts w:asciiTheme="majorHAnsi" w:eastAsia="Times New Roman" w:hAnsiTheme="majorHAnsi" w:cstheme="majorHAnsi"/>
          <w:lang w:eastAsia="sk-SK"/>
        </w:rPr>
        <w:t>IČO:  00199940</w:t>
      </w:r>
    </w:p>
    <w:p w14:paraId="48B76C6C" w14:textId="0B0C43C7" w:rsidR="00C36DAC" w:rsidRPr="00E924C6" w:rsidRDefault="00507008" w:rsidP="008B42A2">
      <w:pPr>
        <w:rPr>
          <w:rFonts w:asciiTheme="majorHAnsi" w:hAnsiTheme="majorHAnsi" w:cstheme="majorHAnsi"/>
          <w:b/>
          <w:bCs/>
          <w:u w:val="single"/>
        </w:rPr>
      </w:pPr>
      <w:r w:rsidRPr="00E924C6">
        <w:rPr>
          <w:rFonts w:asciiTheme="majorHAnsi" w:hAnsiTheme="majorHAnsi" w:cstheme="majorHAnsi"/>
          <w:b/>
          <w:bCs/>
          <w:u w:val="single"/>
        </w:rPr>
        <w:t>Zoznam subdodávateľov k</w:t>
      </w:r>
      <w:r w:rsidR="00E95FD2">
        <w:rPr>
          <w:rFonts w:asciiTheme="majorHAnsi" w:hAnsiTheme="majorHAnsi" w:cstheme="majorHAnsi"/>
          <w:b/>
          <w:bCs/>
          <w:u w:val="single"/>
        </w:rPr>
        <w:t>u kúpnej zmluve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07008" w:rsidRPr="00E924C6" w14:paraId="0B35A165" w14:textId="77777777" w:rsidTr="00507008">
        <w:tc>
          <w:tcPr>
            <w:tcW w:w="2265" w:type="dxa"/>
          </w:tcPr>
          <w:p w14:paraId="4B8FC18D" w14:textId="2B1C77C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Práca určená pre subdodávateľa</w:t>
            </w:r>
          </w:p>
        </w:tc>
        <w:tc>
          <w:tcPr>
            <w:tcW w:w="2265" w:type="dxa"/>
          </w:tcPr>
          <w:p w14:paraId="65010B3F" w14:textId="06BB4BF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Objekt stavby</w:t>
            </w:r>
          </w:p>
        </w:tc>
        <w:tc>
          <w:tcPr>
            <w:tcW w:w="2266" w:type="dxa"/>
          </w:tcPr>
          <w:p w14:paraId="74196599" w14:textId="71D7DA1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Meno a podrobnosti o subdodávateľovi / osoba oprávnená konať za subdodávateľ</w:t>
            </w:r>
            <w:r w:rsidR="00A93240" w:rsidRPr="00E924C6">
              <w:rPr>
                <w:rFonts w:asciiTheme="majorHAnsi" w:hAnsiTheme="majorHAnsi" w:cstheme="majorHAnsi"/>
              </w:rPr>
              <w:t>a/</w:t>
            </w:r>
          </w:p>
        </w:tc>
        <w:tc>
          <w:tcPr>
            <w:tcW w:w="2266" w:type="dxa"/>
          </w:tcPr>
          <w:p w14:paraId="0D5B8623" w14:textId="115C98B8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% podiel subdodávky na celkových nákladoch stavby</w:t>
            </w:r>
          </w:p>
        </w:tc>
      </w:tr>
      <w:tr w:rsidR="00507008" w:rsidRPr="00E924C6" w14:paraId="78576CF1" w14:textId="77777777" w:rsidTr="00507008">
        <w:tc>
          <w:tcPr>
            <w:tcW w:w="2265" w:type="dxa"/>
          </w:tcPr>
          <w:p w14:paraId="237D4768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8291E9A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C87A7CC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B3D439A" w14:textId="6413A7D7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6517C83" w14:textId="77777777" w:rsidTr="00507008">
        <w:tc>
          <w:tcPr>
            <w:tcW w:w="2265" w:type="dxa"/>
          </w:tcPr>
          <w:p w14:paraId="4CFB5F72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6289890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15AD1F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435FDAC" w14:textId="4F96C0A7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64CC59D7" w14:textId="77777777" w:rsidTr="00507008">
        <w:tc>
          <w:tcPr>
            <w:tcW w:w="2265" w:type="dxa"/>
          </w:tcPr>
          <w:p w14:paraId="3F227CF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91FEABD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487D2F8C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0595F45D" w14:textId="6569A334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869F2E7" w14:textId="77777777" w:rsidTr="00507008">
        <w:tc>
          <w:tcPr>
            <w:tcW w:w="2265" w:type="dxa"/>
          </w:tcPr>
          <w:p w14:paraId="0E9F86F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9088C5E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7FDAA3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97714E8" w14:textId="20A6E83F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12FD9AC0" w14:textId="77777777" w:rsidTr="00507008">
        <w:tc>
          <w:tcPr>
            <w:tcW w:w="2265" w:type="dxa"/>
          </w:tcPr>
          <w:p w14:paraId="239873F7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AA5A1B9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F3A0BA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60DCD5A9" w14:textId="3E287102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</w:tbl>
    <w:p w14:paraId="52529204" w14:textId="44B8841C" w:rsidR="00C36DAC" w:rsidRPr="00E924C6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E924C6" w:rsidRDefault="00C36DAC" w:rsidP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>Predmet zákazky:</w:t>
      </w:r>
    </w:p>
    <w:p w14:paraId="75B10C25" w14:textId="1CA994AF" w:rsidR="00C36DAC" w:rsidRPr="00E924C6" w:rsidRDefault="00C36DAC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</w:rPr>
        <w:t xml:space="preserve"> „</w:t>
      </w:r>
      <w:r w:rsidR="008F074C" w:rsidRPr="008F074C">
        <w:rPr>
          <w:rFonts w:asciiTheme="majorHAnsi" w:hAnsiTheme="majorHAnsi" w:cstheme="majorHAnsi"/>
          <w:b/>
        </w:rPr>
        <w:t>Príves na prepravu</w:t>
      </w:r>
      <w:r w:rsidR="00931C85">
        <w:rPr>
          <w:rFonts w:asciiTheme="majorHAnsi" w:hAnsiTheme="majorHAnsi" w:cstheme="majorHAnsi"/>
          <w:b/>
          <w:bCs/>
        </w:rPr>
        <w:t>“</w:t>
      </w:r>
    </w:p>
    <w:p w14:paraId="413D3B27" w14:textId="4A8732BC" w:rsidR="007A6307" w:rsidRPr="00E924C6" w:rsidRDefault="00DA1071" w:rsidP="00C36DAC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*Za subdodávku sa nepovažuje nákup materiálu ani tovaru.</w:t>
      </w:r>
    </w:p>
    <w:p w14:paraId="1C5DFAFC" w14:textId="5C724EB8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30843571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5B02F01D" w14:textId="1AC26DFE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30025A81" w14:textId="6556C74D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D28B6E7" w14:textId="2DFDA545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76BA0A60" w14:textId="5A2CFB8F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ABB925E" w14:textId="58EAC576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1A62B3D" w14:textId="1ED5A82A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5A12768" w14:textId="77777777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E92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1346"/>
    <w:rsid w:val="001C1436"/>
    <w:rsid w:val="00265650"/>
    <w:rsid w:val="002C3361"/>
    <w:rsid w:val="00335CEC"/>
    <w:rsid w:val="00393B26"/>
    <w:rsid w:val="003A224C"/>
    <w:rsid w:val="004105F0"/>
    <w:rsid w:val="00507008"/>
    <w:rsid w:val="005230CC"/>
    <w:rsid w:val="00541A8F"/>
    <w:rsid w:val="0056629D"/>
    <w:rsid w:val="00660CD9"/>
    <w:rsid w:val="007A6307"/>
    <w:rsid w:val="007D5491"/>
    <w:rsid w:val="00846D1E"/>
    <w:rsid w:val="008B42A2"/>
    <w:rsid w:val="008C353A"/>
    <w:rsid w:val="008F074C"/>
    <w:rsid w:val="00902A43"/>
    <w:rsid w:val="00931C85"/>
    <w:rsid w:val="00995815"/>
    <w:rsid w:val="00A131CA"/>
    <w:rsid w:val="00A93240"/>
    <w:rsid w:val="00B125C4"/>
    <w:rsid w:val="00B364EE"/>
    <w:rsid w:val="00B5263E"/>
    <w:rsid w:val="00B852A1"/>
    <w:rsid w:val="00C361FD"/>
    <w:rsid w:val="00C36DAC"/>
    <w:rsid w:val="00C3714E"/>
    <w:rsid w:val="00C548E3"/>
    <w:rsid w:val="00C8038F"/>
    <w:rsid w:val="00CD01C7"/>
    <w:rsid w:val="00D069AC"/>
    <w:rsid w:val="00DA1071"/>
    <w:rsid w:val="00E12489"/>
    <w:rsid w:val="00E924C6"/>
    <w:rsid w:val="00E95FD2"/>
    <w:rsid w:val="00F503A7"/>
    <w:rsid w:val="00F816EC"/>
    <w:rsid w:val="00F8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Anton Gardian</cp:lastModifiedBy>
  <cp:revision>27</cp:revision>
  <dcterms:created xsi:type="dcterms:W3CDTF">2022-05-27T09:40:00Z</dcterms:created>
  <dcterms:modified xsi:type="dcterms:W3CDTF">2025-03-13T12:34:00Z</dcterms:modified>
</cp:coreProperties>
</file>