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308F46E6" w:rsidR="00E11E5E" w:rsidRPr="00A57D71" w:rsidRDefault="00E11E5E" w:rsidP="00E11E5E">
      <w:pPr>
        <w:jc w:val="center"/>
        <w:rPr>
          <w:rFonts w:cs="Arial"/>
          <w:sz w:val="24"/>
        </w:rPr>
      </w:pPr>
      <w:r w:rsidRPr="00A57D71">
        <w:rPr>
          <w:rFonts w:cs="Arial"/>
          <w:sz w:val="24"/>
        </w:rPr>
        <w:t xml:space="preserve">v zmysle § </w:t>
      </w:r>
      <w:r w:rsidR="00615084">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05F50" w:rsidRPr="00A57D71" w14:paraId="60DE2A92" w14:textId="77777777" w:rsidTr="00480F32">
        <w:tc>
          <w:tcPr>
            <w:tcW w:w="1719" w:type="pct"/>
            <w:shd w:val="clear" w:color="auto" w:fill="auto"/>
          </w:tcPr>
          <w:p w14:paraId="307EA3EF" w14:textId="77777777" w:rsidR="00A05F50" w:rsidRPr="00A57D71" w:rsidRDefault="00A05F50" w:rsidP="00A05F50">
            <w:pPr>
              <w:spacing w:after="0" w:line="360" w:lineRule="auto"/>
              <w:rPr>
                <w:rFonts w:cs="Arial"/>
                <w:b/>
                <w:szCs w:val="20"/>
              </w:rPr>
            </w:pPr>
            <w:r w:rsidRPr="00A57D71">
              <w:rPr>
                <w:rFonts w:cs="Arial"/>
                <w:szCs w:val="20"/>
              </w:rPr>
              <w:t>Organizačná zložka:</w:t>
            </w:r>
          </w:p>
        </w:tc>
        <w:tc>
          <w:tcPr>
            <w:tcW w:w="3281" w:type="pct"/>
          </w:tcPr>
          <w:p w14:paraId="0563CDE3" w14:textId="53CCBD05" w:rsidR="00A05F50" w:rsidRPr="00A57D71" w:rsidRDefault="00A05F50" w:rsidP="00A05F50">
            <w:pPr>
              <w:spacing w:after="0" w:line="360" w:lineRule="auto"/>
              <w:jc w:val="both"/>
            </w:pPr>
            <w:r w:rsidRPr="00EA1509">
              <w:t>LESY Slovenskej republiky, štátny podnik</w:t>
            </w:r>
          </w:p>
        </w:tc>
      </w:tr>
      <w:tr w:rsidR="00A05F50" w:rsidRPr="00A57D71" w14:paraId="5B0CD712" w14:textId="77777777" w:rsidTr="00480F32">
        <w:tc>
          <w:tcPr>
            <w:tcW w:w="1719" w:type="pct"/>
            <w:shd w:val="clear" w:color="auto" w:fill="auto"/>
          </w:tcPr>
          <w:p w14:paraId="46140A37" w14:textId="77777777" w:rsidR="00A05F50" w:rsidRPr="00A57D71" w:rsidRDefault="00A05F50" w:rsidP="00A05F50">
            <w:pPr>
              <w:spacing w:after="0" w:line="360" w:lineRule="auto"/>
              <w:rPr>
                <w:rFonts w:cs="Arial"/>
                <w:szCs w:val="20"/>
              </w:rPr>
            </w:pPr>
          </w:p>
        </w:tc>
        <w:tc>
          <w:tcPr>
            <w:tcW w:w="3281" w:type="pct"/>
          </w:tcPr>
          <w:p w14:paraId="09D8BE65" w14:textId="3C435829" w:rsidR="00A05F50" w:rsidRPr="00A57D71" w:rsidRDefault="00A05F50" w:rsidP="00A05F50">
            <w:pPr>
              <w:spacing w:after="0" w:line="360" w:lineRule="auto"/>
              <w:jc w:val="both"/>
              <w:rPr>
                <w:highlight w:val="yellow"/>
              </w:rPr>
            </w:pPr>
            <w:r w:rsidRPr="00EA1509">
              <w:t xml:space="preserve">organizačná zložka OZ Karpaty </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5D6CC37" w:rsidR="00F7419F" w:rsidRPr="00A57D71" w:rsidRDefault="00A05F50" w:rsidP="005569A4">
            <w:pPr>
              <w:spacing w:after="0" w:line="360" w:lineRule="auto"/>
              <w:jc w:val="both"/>
              <w:rPr>
                <w:highlight w:val="yellow"/>
              </w:rPr>
            </w:pPr>
            <w:r w:rsidRPr="00A05F50">
              <w:t>Pri rybníku 1301, 908 41 Šaštín- Stráže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2F37DB08" w:rsidR="00F7419F" w:rsidRPr="00A57D71" w:rsidRDefault="00A05F50" w:rsidP="00A2574D">
            <w:pPr>
              <w:spacing w:after="0" w:line="360" w:lineRule="auto"/>
              <w:jc w:val="both"/>
              <w:rPr>
                <w:highlight w:val="yellow"/>
              </w:rPr>
            </w:pPr>
            <w:r w:rsidRPr="00BB1861">
              <w:rPr>
                <w:highlight w:val="yellow"/>
              </w:rPr>
              <w:t xml:space="preserve">Ing. </w:t>
            </w:r>
            <w:r w:rsidR="00BB1861" w:rsidRPr="00BB1861">
              <w:rPr>
                <w:highlight w:val="yellow"/>
              </w:rPr>
              <w:t>Radomír Nečas</w:t>
            </w:r>
            <w:r w:rsidRPr="00BB1861">
              <w:rPr>
                <w:highlight w:val="yellow"/>
              </w:rPr>
              <w:t xml:space="preserve"> – </w:t>
            </w:r>
            <w:r w:rsidR="00A03014">
              <w:t xml:space="preserve">vedúci </w:t>
            </w:r>
            <w:r w:rsidRPr="00A05F50">
              <w:t>OZ Karpaty</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545CAB07" w:rsidR="00E11E5E" w:rsidRPr="00A57D71" w:rsidRDefault="00773128" w:rsidP="00C6649D">
      <w:pPr>
        <w:spacing w:after="0"/>
        <w:jc w:val="both"/>
        <w:rPr>
          <w:rFonts w:cs="Arial"/>
          <w:szCs w:val="20"/>
        </w:rPr>
      </w:pPr>
      <w:r w:rsidRPr="00A03014">
        <w:rPr>
          <w:rFonts w:cs="Arial"/>
          <w:szCs w:val="20"/>
          <w:highlight w:val="yellow"/>
        </w:rPr>
        <w:t>Nákup kameniva pre OZ</w:t>
      </w:r>
      <w:r w:rsidR="005569A4" w:rsidRPr="00A03014">
        <w:rPr>
          <w:rFonts w:cs="Arial"/>
          <w:szCs w:val="20"/>
          <w:highlight w:val="yellow"/>
        </w:rPr>
        <w:t xml:space="preserve"> </w:t>
      </w:r>
      <w:r w:rsidR="00615084" w:rsidRPr="00A03014">
        <w:rPr>
          <w:rFonts w:cs="Arial"/>
          <w:szCs w:val="20"/>
          <w:highlight w:val="yellow"/>
        </w:rPr>
        <w:t xml:space="preserve">Karpaty </w:t>
      </w:r>
      <w:r w:rsidR="00B659EC" w:rsidRPr="00A03014">
        <w:rPr>
          <w:rFonts w:cs="Arial"/>
          <w:szCs w:val="20"/>
          <w:highlight w:val="yellow"/>
        </w:rPr>
        <w:t xml:space="preserve">LS </w:t>
      </w:r>
      <w:proofErr w:type="spellStart"/>
      <w:r w:rsidR="00B659EC" w:rsidRPr="00A03014">
        <w:rPr>
          <w:rFonts w:cs="Arial"/>
          <w:szCs w:val="20"/>
          <w:highlight w:val="yellow"/>
        </w:rPr>
        <w:t>Majdán</w:t>
      </w:r>
      <w:proofErr w:type="spellEnd"/>
      <w:r w:rsidR="00B659EC" w:rsidRPr="00A03014">
        <w:rPr>
          <w:rFonts w:cs="Arial"/>
          <w:szCs w:val="20"/>
          <w:highlight w:val="yellow"/>
        </w:rPr>
        <w:t xml:space="preserve"> </w:t>
      </w:r>
      <w:r w:rsidRPr="00A03014">
        <w:rPr>
          <w:rFonts w:cs="Arial"/>
          <w:szCs w:val="20"/>
          <w:highlight w:val="yellow"/>
        </w:rPr>
        <w:t>- výzva č.</w:t>
      </w:r>
      <w:r w:rsidR="004A4278">
        <w:rPr>
          <w:rFonts w:cs="Arial"/>
          <w:szCs w:val="20"/>
          <w:highlight w:val="yellow"/>
        </w:rPr>
        <w:t>35</w:t>
      </w:r>
      <w:r w:rsidR="001F0411" w:rsidRPr="00A03014">
        <w:rPr>
          <w:rFonts w:cs="Arial"/>
          <w:szCs w:val="20"/>
          <w:highlight w:val="yellow"/>
        </w:rPr>
        <w:t>/</w:t>
      </w:r>
      <w:r w:rsidR="000F4406">
        <w:rPr>
          <w:rFonts w:cs="Arial"/>
          <w:szCs w:val="20"/>
          <w:highlight w:val="yellow"/>
        </w:rPr>
        <w:t>20</w:t>
      </w:r>
      <w:r w:rsidR="001F0411" w:rsidRPr="00A03014">
        <w:rPr>
          <w:rFonts w:cs="Arial"/>
          <w:szCs w:val="20"/>
          <w:highlight w:val="yellow"/>
        </w:rPr>
        <w:t>2</w:t>
      </w:r>
      <w:r w:rsidR="004A4278">
        <w:rPr>
          <w:rFonts w:cs="Arial"/>
          <w:szCs w:val="20"/>
          <w:highlight w:val="yellow"/>
        </w:rPr>
        <w:t>5</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3E2A9436" w:rsidR="00E11E5E" w:rsidRDefault="00E11E5E" w:rsidP="00E11E5E">
      <w:pPr>
        <w:spacing w:after="0"/>
        <w:jc w:val="both"/>
        <w:rPr>
          <w:rFonts w:cs="Arial"/>
          <w:bCs/>
          <w:szCs w:val="20"/>
        </w:rPr>
      </w:pPr>
      <w:r w:rsidRPr="007A15D5">
        <w:rPr>
          <w:rFonts w:cs="Arial"/>
          <w:bCs/>
          <w:szCs w:val="20"/>
          <w:highlight w:val="yellow"/>
        </w:rPr>
        <w:t xml:space="preserve">Suma: </w:t>
      </w:r>
      <w:r w:rsidR="004A4278">
        <w:rPr>
          <w:rFonts w:cs="Arial"/>
          <w:bCs/>
          <w:szCs w:val="20"/>
          <w:highlight w:val="yellow"/>
        </w:rPr>
        <w:t>9800</w:t>
      </w:r>
      <w:r w:rsidR="00C90C5D" w:rsidRPr="007A15D5">
        <w:rPr>
          <w:rFonts w:cs="Arial"/>
          <w:bCs/>
          <w:szCs w:val="20"/>
          <w:highlight w:val="yellow"/>
        </w:rPr>
        <w:t>,00</w:t>
      </w:r>
      <w:r w:rsidRPr="007A15D5">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0EC4A0E3" w:rsidR="005569A4" w:rsidRPr="00615084" w:rsidRDefault="00615084" w:rsidP="005569A4">
      <w:pPr>
        <w:spacing w:after="0"/>
        <w:jc w:val="both"/>
        <w:rPr>
          <w:rFonts w:cs="Arial"/>
          <w:szCs w:val="20"/>
          <w:highlight w:val="yellow"/>
        </w:rPr>
      </w:pPr>
      <w:r w:rsidRPr="00615084">
        <w:rPr>
          <w:rFonts w:cs="Arial"/>
          <w:szCs w:val="20"/>
          <w:highlight w:val="yellow"/>
        </w:rPr>
        <w:t xml:space="preserve">Nákup kameniva pre OZ </w:t>
      </w:r>
      <w:r w:rsidRPr="00A03014">
        <w:rPr>
          <w:rFonts w:cs="Arial"/>
          <w:szCs w:val="20"/>
          <w:highlight w:val="yellow"/>
        </w:rPr>
        <w:t xml:space="preserve">Karpaty </w:t>
      </w:r>
      <w:r w:rsidR="00B659EC" w:rsidRPr="00A03014">
        <w:rPr>
          <w:rFonts w:cs="Arial"/>
          <w:szCs w:val="20"/>
          <w:highlight w:val="yellow"/>
        </w:rPr>
        <w:t xml:space="preserve">LS </w:t>
      </w:r>
      <w:proofErr w:type="spellStart"/>
      <w:r w:rsidR="00B659EC" w:rsidRPr="00A03014">
        <w:rPr>
          <w:rFonts w:cs="Arial"/>
          <w:szCs w:val="20"/>
          <w:highlight w:val="yellow"/>
        </w:rPr>
        <w:t>Majdán</w:t>
      </w:r>
      <w:proofErr w:type="spellEnd"/>
      <w:r w:rsidR="00B659EC" w:rsidRPr="00A03014">
        <w:rPr>
          <w:rFonts w:cs="Arial"/>
          <w:szCs w:val="20"/>
          <w:highlight w:val="yellow"/>
        </w:rPr>
        <w:t xml:space="preserve"> </w:t>
      </w:r>
      <w:r w:rsidR="005569A4" w:rsidRPr="00A03014">
        <w:rPr>
          <w:rFonts w:cs="Arial"/>
          <w:szCs w:val="20"/>
          <w:highlight w:val="yellow"/>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093F3377" w:rsidR="007F1613" w:rsidRPr="00C90C5D" w:rsidRDefault="00E11E5E" w:rsidP="007F1613">
      <w:pPr>
        <w:spacing w:after="0"/>
        <w:jc w:val="both"/>
        <w:rPr>
          <w:rFonts w:cs="Arial"/>
          <w:szCs w:val="20"/>
        </w:rPr>
      </w:pPr>
      <w:r w:rsidRPr="00C90C5D">
        <w:rPr>
          <w:rFonts w:cs="Arial"/>
          <w:szCs w:val="20"/>
        </w:rPr>
        <w:t>Miesto dodania predmetu zákazky</w:t>
      </w:r>
      <w:r w:rsidRPr="000F4406">
        <w:rPr>
          <w:rFonts w:cs="Arial"/>
          <w:szCs w:val="20"/>
          <w:highlight w:val="yellow"/>
        </w:rPr>
        <w:t xml:space="preserve">: </w:t>
      </w:r>
      <w:r w:rsidR="00C314F7" w:rsidRPr="000F4406">
        <w:rPr>
          <w:rFonts w:cs="Arial"/>
          <w:szCs w:val="20"/>
          <w:highlight w:val="yellow"/>
        </w:rPr>
        <w:t xml:space="preserve"> </w:t>
      </w:r>
      <w:r w:rsidR="000F4406" w:rsidRPr="000F4406">
        <w:rPr>
          <w:rFonts w:cs="Arial"/>
          <w:szCs w:val="20"/>
          <w:highlight w:val="yellow"/>
        </w:rPr>
        <w:t xml:space="preserve">LS </w:t>
      </w:r>
      <w:proofErr w:type="spellStart"/>
      <w:r w:rsidR="000F4406" w:rsidRPr="000F4406">
        <w:rPr>
          <w:rFonts w:cs="Arial"/>
          <w:szCs w:val="20"/>
          <w:highlight w:val="yellow"/>
        </w:rPr>
        <w:t>Majdán</w:t>
      </w:r>
      <w:proofErr w:type="spellEnd"/>
      <w:r w:rsidR="000F4406" w:rsidRPr="000F4406">
        <w:rPr>
          <w:rFonts w:cs="Arial"/>
          <w:szCs w:val="20"/>
          <w:highlight w:val="yellow"/>
        </w:rPr>
        <w:t xml:space="preserve"> /919 03 Horné Orešany č. 583/</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474ACFB3"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A2574D">
        <w:rPr>
          <w:rFonts w:cs="Arial"/>
          <w:szCs w:val="20"/>
          <w:highlight w:val="yellow"/>
        </w:rPr>
        <w:t>30</w:t>
      </w:r>
      <w:r w:rsidR="005569A4" w:rsidRPr="001F0411">
        <w:rPr>
          <w:rFonts w:cs="Arial"/>
          <w:szCs w:val="20"/>
          <w:highlight w:val="yellow"/>
        </w:rPr>
        <w:t>.</w:t>
      </w:r>
      <w:r w:rsidR="004A4278">
        <w:rPr>
          <w:rFonts w:cs="Arial"/>
          <w:szCs w:val="20"/>
          <w:highlight w:val="yellow"/>
        </w:rPr>
        <w:t>9</w:t>
      </w:r>
      <w:r w:rsidR="005569A4" w:rsidRPr="001F0411">
        <w:rPr>
          <w:rFonts w:cs="Arial"/>
          <w:szCs w:val="20"/>
          <w:highlight w:val="yellow"/>
        </w:rPr>
        <w:t>.202</w:t>
      </w:r>
      <w:r w:rsidR="00A2574D">
        <w:rPr>
          <w:rFonts w:cs="Arial"/>
          <w:szCs w:val="20"/>
          <w:highlight w:val="yellow"/>
        </w:rPr>
        <w:t>5</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2A5EABD9"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4A4278">
        <w:rPr>
          <w:rFonts w:ascii="Arial" w:hAnsi="Arial" w:cs="Arial"/>
          <w:sz w:val="20"/>
          <w:lang w:val="sk-SK"/>
        </w:rPr>
        <w:t>2</w:t>
      </w:r>
      <w:r w:rsidR="00A2574D">
        <w:rPr>
          <w:rFonts w:ascii="Arial" w:hAnsi="Arial" w:cs="Arial"/>
          <w:sz w:val="20"/>
          <w:lang w:val="sk-SK"/>
        </w:rPr>
        <w:t>4</w:t>
      </w:r>
      <w:r w:rsidR="000A76EC">
        <w:rPr>
          <w:rFonts w:ascii="Arial" w:hAnsi="Arial" w:cs="Arial"/>
          <w:sz w:val="20"/>
          <w:lang w:val="sk-SK"/>
        </w:rPr>
        <w:t>.</w:t>
      </w:r>
      <w:r w:rsidR="004A4278">
        <w:rPr>
          <w:rFonts w:ascii="Arial" w:hAnsi="Arial" w:cs="Arial"/>
          <w:sz w:val="20"/>
          <w:lang w:val="sk-SK"/>
        </w:rPr>
        <w:t>3</w:t>
      </w:r>
      <w:r w:rsidR="000A76EC">
        <w:rPr>
          <w:rFonts w:ascii="Arial" w:hAnsi="Arial" w:cs="Arial"/>
          <w:sz w:val="20"/>
          <w:lang w:val="sk-SK"/>
        </w:rPr>
        <w:t>.</w:t>
      </w:r>
      <w:r w:rsidR="00C314F7" w:rsidRPr="001F0411">
        <w:rPr>
          <w:rFonts w:ascii="Arial" w:hAnsi="Arial" w:cs="Arial"/>
          <w:sz w:val="20"/>
          <w:highlight w:val="yellow"/>
          <w:lang w:val="sk-SK"/>
        </w:rPr>
        <w:t>202</w:t>
      </w:r>
      <w:r w:rsidR="00A2574D">
        <w:rPr>
          <w:rFonts w:ascii="Arial" w:hAnsi="Arial" w:cs="Arial"/>
          <w:sz w:val="20"/>
          <w:highlight w:val="yellow"/>
          <w:lang w:val="sk-SK"/>
        </w:rPr>
        <w:t>5</w:t>
      </w:r>
      <w:r w:rsidRPr="001F0411">
        <w:rPr>
          <w:rFonts w:cs="Arial"/>
          <w:highlight w:val="yellow"/>
          <w:lang w:val="sk-SK"/>
        </w:rPr>
        <w:t xml:space="preserve"> </w:t>
      </w:r>
      <w:r w:rsidRPr="001F0411">
        <w:rPr>
          <w:rFonts w:ascii="Arial" w:hAnsi="Arial" w:cs="Arial"/>
          <w:sz w:val="20"/>
          <w:highlight w:val="yellow"/>
          <w:lang w:val="sk-SK"/>
        </w:rPr>
        <w:t xml:space="preserve">do </w:t>
      </w:r>
      <w:r w:rsidR="00A0301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7FF21F67" w:rsidR="00B76873" w:rsidRPr="00A57D71" w:rsidRDefault="00B76873" w:rsidP="00B76873">
      <w:pPr>
        <w:spacing w:after="0"/>
        <w:jc w:val="both"/>
        <w:rPr>
          <w:rFonts w:cs="Arial"/>
          <w:szCs w:val="20"/>
        </w:rPr>
      </w:pPr>
      <w:r w:rsidRPr="00A57D71">
        <w:rPr>
          <w:rFonts w:cs="Arial"/>
          <w:szCs w:val="20"/>
        </w:rPr>
        <w:t xml:space="preserve">Viazanosť ponúk je do </w:t>
      </w:r>
      <w:r w:rsidR="00A03014">
        <w:rPr>
          <w:rFonts w:cs="Arial"/>
          <w:szCs w:val="20"/>
        </w:rPr>
        <w:t>3</w:t>
      </w:r>
      <w:r w:rsidR="005569A4" w:rsidRPr="005569A4">
        <w:rPr>
          <w:rFonts w:cs="Arial"/>
          <w:szCs w:val="20"/>
        </w:rPr>
        <w:t xml:space="preserve">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7CCB8FA9" w:rsidR="0047462C" w:rsidRPr="00A57D71" w:rsidRDefault="0047462C" w:rsidP="0047462C">
      <w:pPr>
        <w:spacing w:after="0"/>
        <w:jc w:val="both"/>
      </w:pPr>
      <w:r w:rsidRPr="00A57D71">
        <w:rPr>
          <w:rFonts w:eastAsia="TimesNewRomanPSMT"/>
        </w:rPr>
        <w:t xml:space="preserve">Otváranie ponúk sa uskutoční elektronicky dňa  </w:t>
      </w:r>
      <w:r w:rsidR="004A4278">
        <w:rPr>
          <w:rFonts w:eastAsia="TimesNewRomanPSMT"/>
        </w:rPr>
        <w:t>2</w:t>
      </w:r>
      <w:r w:rsidR="00A2574D">
        <w:rPr>
          <w:rFonts w:eastAsia="TimesNewRomanPSMT"/>
        </w:rPr>
        <w:t>4</w:t>
      </w:r>
      <w:r w:rsidR="00C314F7" w:rsidRPr="00B659EC">
        <w:rPr>
          <w:rFonts w:eastAsia="TimesNewRomanPSMT"/>
          <w:highlight w:val="yellow"/>
        </w:rPr>
        <w:t>.</w:t>
      </w:r>
      <w:r w:rsidR="004A4278">
        <w:rPr>
          <w:rFonts w:eastAsia="TimesNewRomanPSMT"/>
          <w:highlight w:val="yellow"/>
        </w:rPr>
        <w:t>3</w:t>
      </w:r>
      <w:r w:rsidR="00C314F7" w:rsidRPr="00B659EC">
        <w:rPr>
          <w:rFonts w:eastAsia="TimesNewRomanPSMT"/>
          <w:highlight w:val="yellow"/>
        </w:rPr>
        <w:t>.202</w:t>
      </w:r>
      <w:r w:rsidR="004A4278">
        <w:rPr>
          <w:rFonts w:eastAsia="TimesNewRomanPSMT"/>
          <w:highlight w:val="yellow"/>
        </w:rPr>
        <w:t>5</w:t>
      </w:r>
      <w:r w:rsidR="00C314F7" w:rsidRPr="00B659EC">
        <w:rPr>
          <w:rFonts w:eastAsia="TimesNewRomanPSMT"/>
          <w:highlight w:val="yellow"/>
        </w:rPr>
        <w:t xml:space="preserve"> </w:t>
      </w:r>
      <w:r w:rsidRPr="00B659EC">
        <w:rPr>
          <w:rFonts w:eastAsia="TimesNewRomanPSMT"/>
          <w:highlight w:val="yellow"/>
        </w:rPr>
        <w:t>o</w:t>
      </w:r>
      <w:r w:rsidR="00C314F7" w:rsidRPr="00B659EC">
        <w:rPr>
          <w:rFonts w:eastAsia="TimesNewRomanPSMT"/>
          <w:highlight w:val="yellow"/>
        </w:rPr>
        <w:t> </w:t>
      </w:r>
      <w:r w:rsidR="00B659EC">
        <w:rPr>
          <w:rFonts w:eastAsia="TimesNewRomanPSMT"/>
          <w:highlight w:val="yellow"/>
        </w:rPr>
        <w:t>1</w:t>
      </w:r>
      <w:r w:rsidR="00783766">
        <w:rPr>
          <w:rFonts w:eastAsia="TimesNewRomanPSMT"/>
          <w:highlight w:val="yellow"/>
        </w:rPr>
        <w:t>0</w:t>
      </w:r>
      <w:r w:rsidR="00C314F7" w:rsidRPr="00B659EC">
        <w:rPr>
          <w:rFonts w:eastAsia="TimesNewRomanPSMT"/>
          <w:highlight w:val="yellow"/>
        </w:rPr>
        <w:t>.00</w:t>
      </w:r>
      <w:r w:rsidRPr="00B659EC">
        <w:rPr>
          <w:rFonts w:eastAsia="TimesNewRomanPSMT"/>
          <w:highlight w:val="yellow"/>
        </w:rPr>
        <w:t xml:space="preserve"> hod. </w:t>
      </w:r>
      <w:r w:rsidRPr="00B659EC">
        <w:rPr>
          <w:highlight w:val="yellow"/>
        </w:rPr>
        <w:t xml:space="preserve">v mieste </w:t>
      </w:r>
      <w:r w:rsidRPr="00B659EC">
        <w:rPr>
          <w:rFonts w:eastAsia="TimesNewRomanPSMT"/>
          <w:highlight w:val="yellow"/>
        </w:rPr>
        <w:t xml:space="preserve">sídla verejného obstarávateľa </w:t>
      </w:r>
      <w:r w:rsidR="00C314F7" w:rsidRPr="00B659EC">
        <w:rPr>
          <w:rFonts w:eastAsia="TimesNewRomanPSMT"/>
          <w:highlight w:val="yellow"/>
        </w:rPr>
        <w:t>–</w:t>
      </w:r>
      <w:r w:rsidRPr="00B659EC">
        <w:rPr>
          <w:rFonts w:eastAsia="TimesNewRomanPSMT"/>
          <w:highlight w:val="yellow"/>
        </w:rPr>
        <w:t xml:space="preserve"> </w:t>
      </w:r>
      <w:r w:rsidR="00B659EC" w:rsidRPr="00B659EC">
        <w:rPr>
          <w:rFonts w:eastAsia="TimesNewRomanPSMT"/>
        </w:rPr>
        <w:t>Pri rybníku 1301, 908 41 Šaštín- Stráže</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2E5B85B" w:rsidR="005337B7" w:rsidRPr="00A57D71" w:rsidRDefault="00227E0D" w:rsidP="00783766">
            <w:pPr>
              <w:spacing w:after="0" w:line="360" w:lineRule="auto"/>
              <w:ind w:firstLine="40"/>
              <w:jc w:val="both"/>
              <w:rPr>
                <w:rFonts w:cs="Arial"/>
                <w:b/>
                <w:szCs w:val="20"/>
              </w:rPr>
            </w:pPr>
            <w:r>
              <w:rPr>
                <w:rFonts w:cs="Arial"/>
                <w:szCs w:val="20"/>
              </w:rPr>
              <w:t xml:space="preserve">OZ </w:t>
            </w:r>
            <w:r w:rsidR="00783766">
              <w:rPr>
                <w:rFonts w:cs="Arial"/>
                <w:szCs w:val="20"/>
              </w:rPr>
              <w:t>Karpaty</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5508485" w:rsidR="005337B7" w:rsidRPr="00A57D71" w:rsidRDefault="00163216" w:rsidP="005569A4">
            <w:pPr>
              <w:spacing w:after="0" w:line="360" w:lineRule="auto"/>
              <w:ind w:firstLine="40"/>
              <w:jc w:val="both"/>
              <w:rPr>
                <w:rFonts w:cs="Arial"/>
                <w:szCs w:val="20"/>
              </w:rPr>
            </w:pPr>
            <w:r w:rsidRPr="00163216">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30B4E803" w:rsidR="005337B7" w:rsidRPr="00A57D71" w:rsidRDefault="00BB1861" w:rsidP="00A2574D">
            <w:pPr>
              <w:spacing w:after="0" w:line="360" w:lineRule="auto"/>
              <w:ind w:firstLine="40"/>
              <w:jc w:val="both"/>
              <w:rPr>
                <w:rFonts w:cs="Arial"/>
                <w:szCs w:val="20"/>
                <w:highlight w:val="yellow"/>
              </w:rPr>
            </w:pPr>
            <w:r w:rsidRPr="00A2574D">
              <w:rPr>
                <w:rFonts w:cs="Arial"/>
                <w:szCs w:val="20"/>
                <w:highlight w:val="yellow"/>
              </w:rPr>
              <w:t xml:space="preserve">Ing. Radomír Nečas – vedúci </w:t>
            </w:r>
            <w:r w:rsidR="00163216" w:rsidRPr="00A2574D">
              <w:rPr>
                <w:rFonts w:cs="Arial"/>
                <w:szCs w:val="20"/>
                <w:highlight w:val="yellow"/>
              </w:rPr>
              <w:t>OZ Karpaty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0CA09CD" w:rsidR="005337B7" w:rsidRPr="00A57D71" w:rsidRDefault="009A7C39" w:rsidP="00A05F50">
            <w:pPr>
              <w:spacing w:after="0" w:line="360" w:lineRule="auto"/>
              <w:jc w:val="both"/>
              <w:rPr>
                <w:rFonts w:cs="Arial"/>
                <w:szCs w:val="20"/>
              </w:rPr>
            </w:pPr>
            <w:r w:rsidRPr="009A7C39">
              <w:rPr>
                <w:rFonts w:cs="Arial"/>
                <w:szCs w:val="20"/>
              </w:rPr>
              <w:t>0918334</w:t>
            </w:r>
            <w:r w:rsidR="00A05F50">
              <w:rPr>
                <w:rFonts w:cs="Arial"/>
                <w:szCs w:val="20"/>
              </w:rPr>
              <w:t>865</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5297DF9"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 xml:space="preserve">Nákup kameniva pre OZ </w:t>
      </w:r>
      <w:r w:rsidR="00EA06CB">
        <w:rPr>
          <w:rFonts w:ascii="Arial" w:hAnsi="Arial" w:cs="Arial"/>
          <w:sz w:val="20"/>
          <w:highlight w:val="yellow"/>
          <w:lang w:val="sk-SK"/>
        </w:rPr>
        <w:t xml:space="preserve">Karpaty </w:t>
      </w:r>
      <w:r w:rsidR="00227E0D" w:rsidRPr="00227E0D">
        <w:rPr>
          <w:rFonts w:ascii="Arial" w:hAnsi="Arial" w:cs="Arial"/>
          <w:sz w:val="20"/>
          <w:highlight w:val="yellow"/>
          <w:lang w:val="sk-SK"/>
        </w:rPr>
        <w:t>- výzva č.</w:t>
      </w:r>
      <w:r w:rsidR="004A4278">
        <w:rPr>
          <w:rFonts w:ascii="Arial" w:hAnsi="Arial" w:cs="Arial"/>
          <w:sz w:val="20"/>
          <w:highlight w:val="yellow"/>
          <w:lang w:val="sk-SK"/>
        </w:rPr>
        <w:t>35</w:t>
      </w:r>
      <w:r w:rsidR="00227E0D" w:rsidRPr="00227E0D">
        <w:rPr>
          <w:rFonts w:ascii="Arial" w:hAnsi="Arial" w:cs="Arial"/>
          <w:sz w:val="20"/>
          <w:highlight w:val="yellow"/>
          <w:lang w:val="sk-SK"/>
        </w:rPr>
        <w:t>/</w:t>
      </w:r>
      <w:r w:rsidR="000F4406">
        <w:rPr>
          <w:rFonts w:ascii="Arial" w:hAnsi="Arial" w:cs="Arial"/>
          <w:sz w:val="20"/>
          <w:highlight w:val="yellow"/>
          <w:lang w:val="sk-SK"/>
        </w:rPr>
        <w:t>20</w:t>
      </w:r>
      <w:r w:rsidR="00227E0D" w:rsidRPr="00227E0D">
        <w:rPr>
          <w:rFonts w:ascii="Arial" w:hAnsi="Arial" w:cs="Arial"/>
          <w:sz w:val="20"/>
          <w:highlight w:val="yellow"/>
          <w:lang w:val="sk-SK"/>
        </w:rPr>
        <w:t>2</w:t>
      </w:r>
      <w:r w:rsidR="004A4278">
        <w:rPr>
          <w:rFonts w:ascii="Arial" w:hAnsi="Arial" w:cs="Arial"/>
          <w:sz w:val="20"/>
          <w:highlight w:val="yellow"/>
          <w:lang w:val="sk-SK"/>
        </w:rPr>
        <w:t>5</w:t>
      </w:r>
      <w:r w:rsidR="00EA06CB">
        <w:rPr>
          <w:rFonts w:ascii="Arial" w:hAnsi="Arial" w:cs="Arial"/>
          <w:sz w:val="20"/>
          <w:lang w:val="sk-SK"/>
        </w:rPr>
        <w:t xml:space="preserve"> LS </w:t>
      </w:r>
      <w:proofErr w:type="spellStart"/>
      <w:r w:rsidR="00EA06CB" w:rsidRPr="00EA06CB">
        <w:rPr>
          <w:rFonts w:ascii="Arial" w:hAnsi="Arial" w:cs="Arial"/>
          <w:sz w:val="20"/>
          <w:highlight w:val="yellow"/>
          <w:lang w:val="sk-SK"/>
        </w:rPr>
        <w:t>Majdan</w:t>
      </w:r>
      <w:proofErr w:type="spellEnd"/>
      <w:r w:rsidRPr="00EA06CB">
        <w:rPr>
          <w:rFonts w:ascii="Arial" w:hAnsi="Arial" w:cs="Arial"/>
          <w:sz w:val="20"/>
          <w:highlight w:val="yellow"/>
          <w:lang w:val="sk-SK"/>
        </w:rPr>
        <w:t>“</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8112EED"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r w:rsidR="00EA06CB">
        <w:rPr>
          <w:rFonts w:cs="Arial"/>
          <w:i/>
          <w:szCs w:val="20"/>
        </w:rPr>
        <w:t xml:space="preserve"> Množstvá kameniva v prílohe nie sú záväzné. </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735DA29F"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EA06CB">
        <w:rPr>
          <w:rFonts w:ascii="Arial" w:hAnsi="Arial" w:cs="Arial"/>
          <w:sz w:val="20"/>
          <w:lang w:val="sk-SK"/>
        </w:rPr>
        <w:t>30</w:t>
      </w:r>
      <w:r w:rsidR="009A7C39" w:rsidRPr="00227E0D">
        <w:rPr>
          <w:rFonts w:ascii="Arial" w:hAnsi="Arial" w:cs="Arial"/>
          <w:sz w:val="20"/>
          <w:highlight w:val="yellow"/>
          <w:lang w:val="sk-SK"/>
        </w:rPr>
        <w:t>.</w:t>
      </w:r>
      <w:r w:rsidR="004A4278">
        <w:rPr>
          <w:rFonts w:ascii="Arial" w:hAnsi="Arial" w:cs="Arial"/>
          <w:sz w:val="20"/>
          <w:highlight w:val="yellow"/>
          <w:lang w:val="sk-SK"/>
        </w:rPr>
        <w:t>9</w:t>
      </w:r>
      <w:r w:rsidR="009A7C39" w:rsidRPr="00227E0D">
        <w:rPr>
          <w:rFonts w:ascii="Arial" w:hAnsi="Arial" w:cs="Arial"/>
          <w:sz w:val="20"/>
          <w:highlight w:val="yellow"/>
          <w:lang w:val="sk-SK"/>
        </w:rPr>
        <w:t>.202</w:t>
      </w:r>
      <w:r w:rsidR="00A2574D">
        <w:rPr>
          <w:rFonts w:ascii="Arial" w:hAnsi="Arial" w:cs="Arial"/>
          <w:sz w:val="20"/>
          <w:highlight w:val="yellow"/>
          <w:lang w:val="sk-SK"/>
        </w:rPr>
        <w:t>5</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85F9BEF" w:rsidR="005337B7" w:rsidRPr="00A57D71" w:rsidRDefault="005337B7" w:rsidP="004A4278">
            <w:pPr>
              <w:pStyle w:val="Bezriadkovania"/>
              <w:rPr>
                <w:rFonts w:ascii="Arial" w:hAnsi="Arial" w:cs="Arial"/>
                <w:sz w:val="20"/>
                <w:lang w:val="sk-SK"/>
              </w:rPr>
            </w:pPr>
            <w:r w:rsidRPr="00A57D71">
              <w:rPr>
                <w:rFonts w:ascii="Arial" w:hAnsi="Arial" w:cs="Arial"/>
                <w:sz w:val="20"/>
                <w:lang w:val="sk-SK"/>
              </w:rPr>
              <w:t xml:space="preserve">V </w:t>
            </w:r>
            <w:r w:rsidR="004A4278">
              <w:rPr>
                <w:rFonts w:ascii="Arial" w:hAnsi="Arial" w:cs="Arial"/>
                <w:sz w:val="20"/>
                <w:lang w:val="sk-SK"/>
              </w:rPr>
              <w:t>Šaštíne</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bookmarkStart w:id="11" w:name="_GoBack"/>
      <w:bookmarkEnd w:id="11"/>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5337B7" w:rsidRPr="00A57D71" w14:paraId="13415CA8" w14:textId="77777777" w:rsidTr="00480F32">
        <w:tc>
          <w:tcPr>
            <w:tcW w:w="3528" w:type="dxa"/>
            <w:tcBorders>
              <w:top w:val="dashed" w:sz="4" w:space="0" w:color="auto"/>
              <w:left w:val="nil"/>
              <w:bottom w:val="nil"/>
              <w:right w:val="nil"/>
            </w:tcBorders>
            <w:hideMark/>
          </w:tcPr>
          <w:p w14:paraId="74FA4C45" w14:textId="4CFCEFF7" w:rsidR="005337B7" w:rsidRPr="00A57D71" w:rsidRDefault="009A7C39" w:rsidP="00A2574D">
            <w:pPr>
              <w:tabs>
                <w:tab w:val="left" w:pos="709"/>
                <w:tab w:val="left" w:pos="5387"/>
              </w:tabs>
              <w:spacing w:after="0"/>
              <w:jc w:val="center"/>
              <w:rPr>
                <w:rFonts w:cs="Arial"/>
                <w:szCs w:val="20"/>
              </w:rPr>
            </w:pPr>
            <w:r w:rsidRPr="00E03FF9">
              <w:rPr>
                <w:rFonts w:eastAsia="Calibri" w:cs="Arial"/>
                <w:b/>
                <w:szCs w:val="20"/>
              </w:rPr>
              <w:t>Ing.</w:t>
            </w:r>
            <w:r w:rsidR="00C90C5D">
              <w:rPr>
                <w:rFonts w:eastAsia="Calibri" w:cs="Arial"/>
                <w:b/>
                <w:szCs w:val="20"/>
              </w:rPr>
              <w:t xml:space="preserve"> </w:t>
            </w:r>
            <w:r w:rsidR="00BB1861" w:rsidRPr="00BB1861">
              <w:rPr>
                <w:rFonts w:eastAsia="Calibri" w:cs="Arial"/>
                <w:b/>
                <w:szCs w:val="20"/>
              </w:rPr>
              <w:t xml:space="preserve"> Radomír Nečas – </w:t>
            </w:r>
            <w:r w:rsidR="00BB1861">
              <w:rPr>
                <w:rFonts w:eastAsia="Calibri" w:cs="Arial"/>
                <w:b/>
                <w:szCs w:val="20"/>
              </w:rPr>
              <w:t>v</w:t>
            </w:r>
            <w:r w:rsidR="00227E0D">
              <w:rPr>
                <w:rFonts w:eastAsia="Calibri" w:cs="Arial"/>
                <w:szCs w:val="20"/>
              </w:rPr>
              <w:t>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4AFFB" w14:textId="77777777" w:rsidR="007F5465" w:rsidRDefault="007F5465">
      <w:r>
        <w:separator/>
      </w:r>
    </w:p>
  </w:endnote>
  <w:endnote w:type="continuationSeparator" w:id="0">
    <w:p w14:paraId="0F6B76FE" w14:textId="77777777" w:rsidR="007F5465" w:rsidRDefault="007F5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752A2B1F"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A4278">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A4278">
                    <w:rPr>
                      <w:bCs/>
                      <w:noProof/>
                      <w:sz w:val="18"/>
                      <w:szCs w:val="18"/>
                    </w:rPr>
                    <w:t>15</w:t>
                  </w:r>
                  <w:r w:rsidRPr="007C3D49">
                    <w:rPr>
                      <w:bCs/>
                      <w:sz w:val="18"/>
                      <w:szCs w:val="18"/>
                    </w:rPr>
                    <w:fldChar w:fldCharType="end"/>
                  </w:r>
                </w:p>
              </w:tc>
            </w:tr>
          </w:tbl>
          <w:p w14:paraId="6C1DB06B" w14:textId="09E36B81" w:rsidR="005569A4" w:rsidRPr="002917A0" w:rsidRDefault="007F5465"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2113B" w14:textId="77777777" w:rsidR="007F5465" w:rsidRDefault="007F5465">
      <w:r>
        <w:separator/>
      </w:r>
    </w:p>
  </w:footnote>
  <w:footnote w:type="continuationSeparator" w:id="0">
    <w:p w14:paraId="2ADED222" w14:textId="77777777" w:rsidR="007F5465" w:rsidRDefault="007F5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18"/>
    <w:rsid w:val="00094C3C"/>
    <w:rsid w:val="00094D91"/>
    <w:rsid w:val="000950D8"/>
    <w:rsid w:val="000952CE"/>
    <w:rsid w:val="0009561C"/>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6E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406"/>
    <w:rsid w:val="000F4C9E"/>
    <w:rsid w:val="000F4D0D"/>
    <w:rsid w:val="000F4F44"/>
    <w:rsid w:val="000F6347"/>
    <w:rsid w:val="000F6566"/>
    <w:rsid w:val="000F6AF6"/>
    <w:rsid w:val="000F7458"/>
    <w:rsid w:val="000F7C9C"/>
    <w:rsid w:val="00100562"/>
    <w:rsid w:val="00100A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216"/>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9D0"/>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086"/>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278"/>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EDD"/>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08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3A7"/>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76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5D5"/>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5"/>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364C"/>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014"/>
    <w:rsid w:val="00A03113"/>
    <w:rsid w:val="00A03407"/>
    <w:rsid w:val="00A0362B"/>
    <w:rsid w:val="00A042A7"/>
    <w:rsid w:val="00A05ED4"/>
    <w:rsid w:val="00A05F50"/>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574D"/>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861"/>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A779E"/>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B7C6E"/>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5773"/>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06CB"/>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8F7"/>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1F37F-25FE-4543-A003-F08A90919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6234</Words>
  <Characters>35538</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41689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17</cp:revision>
  <cp:lastPrinted>2020-10-12T12:16:00Z</cp:lastPrinted>
  <dcterms:created xsi:type="dcterms:W3CDTF">2022-06-20T06:54:00Z</dcterms:created>
  <dcterms:modified xsi:type="dcterms:W3CDTF">2025-03-12T08:12:00Z</dcterms:modified>
  <cp:category>EIZ</cp:category>
</cp:coreProperties>
</file>