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01841E27" w:rsidR="00370429" w:rsidRPr="00A6020D" w:rsidRDefault="009E03E0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39AB301" w:rsidR="00370429" w:rsidRPr="0099493F" w:rsidRDefault="009E79F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E79F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Automatický Systém dojenia- robot 4ks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49B78FA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Poľnohospodárske družstvo 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Hviezdoslavova 303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059 16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69B9F56B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00199672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1C7E42E5" w:rsidR="00370429" w:rsidRPr="00CD66D8" w:rsidRDefault="000612C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54742873" w:rsidR="00370429" w:rsidRPr="00CD66D8" w:rsidRDefault="00312B08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9E79F6" w:rsidRPr="00B704C5" w14:paraId="365E6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90B80AD" w14:textId="6AC5A8F2" w:rsidR="009E79F6" w:rsidRPr="003C3DA3" w:rsidRDefault="009E79F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9546973" w14:textId="1B61768F" w:rsidR="009E79F6" w:rsidRDefault="009E79F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297FC9">
        <w:trPr>
          <w:trHeight w:val="899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12E9CD3" w:rsidR="006120A7" w:rsidRPr="0011272A" w:rsidRDefault="006120A7" w:rsidP="00E957E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E79F6" w:rsidRPr="009E79F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Automatický Systém dojenia- robot 4ks</w:t>
            </w:r>
          </w:p>
        </w:tc>
      </w:tr>
      <w:tr w:rsidR="00E01EB6" w:rsidRPr="00B704C5" w14:paraId="32303CD8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0679F" w:rsidRPr="00B704C5" w14:paraId="5C36A23A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C0679F" w:rsidRPr="00EE2A43" w:rsidRDefault="00C0679F" w:rsidP="00C06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3634706A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Zásobovacia jednotka </w:t>
            </w:r>
          </w:p>
        </w:tc>
      </w:tr>
      <w:tr w:rsidR="00C0679F" w:rsidRPr="00B704C5" w14:paraId="348CE215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C0679F" w:rsidRPr="00EE2A43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20ED73BE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Zaobchádzanie s mliekom </w:t>
            </w:r>
          </w:p>
        </w:tc>
      </w:tr>
      <w:tr w:rsidR="00C0679F" w:rsidRPr="00B704C5" w14:paraId="121FEC02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637400CE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Mliečny filter </w:t>
            </w:r>
          </w:p>
        </w:tc>
      </w:tr>
      <w:tr w:rsidR="00C0679F" w:rsidRPr="00B704C5" w14:paraId="156E67F4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1C1047B6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Doskový predchladič </w:t>
            </w:r>
          </w:p>
        </w:tc>
      </w:tr>
      <w:tr w:rsidR="00C0679F" w:rsidRPr="00B704C5" w14:paraId="7EA61DB1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37AB1A3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Medzitank </w:t>
            </w:r>
          </w:p>
        </w:tc>
      </w:tr>
      <w:tr w:rsidR="00C0679F" w:rsidRPr="00B704C5" w14:paraId="5BBB5AA9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590AFC83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Separácia mlieka pre teľatá </w:t>
            </w:r>
          </w:p>
        </w:tc>
      </w:tr>
      <w:tr w:rsidR="00C0679F" w:rsidRPr="00B704C5" w14:paraId="39F98ED3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4B495843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 Podtlakový systém </w:t>
            </w:r>
          </w:p>
        </w:tc>
      </w:tr>
      <w:tr w:rsidR="00C0679F" w:rsidRPr="00B704C5" w14:paraId="49986080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D9AB5" w14:textId="1CD235E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94D411" w14:textId="329494CA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Tlakový vzduch </w:t>
            </w:r>
          </w:p>
        </w:tc>
      </w:tr>
      <w:tr w:rsidR="00C0679F" w:rsidRPr="00B704C5" w14:paraId="20D5844F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F52CD" w14:textId="61255FD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6856C4" w14:textId="71CB1F75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Zariadenie na odber vzoriek </w:t>
            </w:r>
          </w:p>
        </w:tc>
      </w:tr>
      <w:tr w:rsidR="00C0679F" w:rsidRPr="00B704C5" w14:paraId="01A4E1D3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02F5A" w14:textId="62A3013C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154280" w14:textId="6127BB9B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Nahradný modul dojacej techniky </w:t>
            </w:r>
          </w:p>
        </w:tc>
      </w:tr>
      <w:tr w:rsidR="00C0679F" w:rsidRPr="00B704C5" w14:paraId="77EDEBDA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A747E" w14:textId="19152E70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A3FB56" w14:textId="6B484C8F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Selekcia </w:t>
            </w:r>
          </w:p>
        </w:tc>
      </w:tr>
      <w:tr w:rsidR="00C0679F" w:rsidRPr="00B704C5" w14:paraId="7FFADB1F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0BC6A" w14:textId="5B03859E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E901E7" w14:textId="4A0626AC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CowScout vyhodnocovanie ruje </w:t>
            </w:r>
          </w:p>
        </w:tc>
      </w:tr>
      <w:tr w:rsidR="00C0679F" w:rsidRPr="00B704C5" w14:paraId="51FCD26C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2D272" w14:textId="3725F756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4068AF" w14:textId="1106AB58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Chladenie prislúšenstvo </w:t>
            </w:r>
          </w:p>
        </w:tc>
      </w:tr>
      <w:tr w:rsidR="00C0679F" w:rsidRPr="00B704C5" w14:paraId="06D69135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D8CF" w14:textId="5711DB91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417948" w14:textId="55FC60FA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>Riadený chod selekčné bránky</w:t>
            </w:r>
          </w:p>
        </w:tc>
      </w:tr>
      <w:tr w:rsidR="00160223" w:rsidRPr="00B704C5" w14:paraId="2BECB9B7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2287B" w14:textId="7DE59680" w:rsidR="00160223" w:rsidRDefault="00160223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E7CE93" w14:textId="0B1B8197" w:rsidR="00160223" w:rsidRPr="00232411" w:rsidRDefault="00160223" w:rsidP="00C0679F">
            <w:pPr>
              <w:jc w:val="both"/>
            </w:pPr>
            <w:r>
              <w:t>Jedna dojáreň pre 60 ks kráv</w:t>
            </w:r>
          </w:p>
        </w:tc>
      </w:tr>
      <w:tr w:rsidR="00610826" w:rsidRPr="00B704C5" w14:paraId="20266B23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D65C150" w:rsidR="00610826" w:rsidRDefault="004D36FE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160223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5E24DED1" w:rsidR="00610826" w:rsidRPr="00B704C5" w:rsidRDefault="00C0679F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 a montáž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6AE6E213" w:rsidR="006423FC" w:rsidRPr="00297FC9" w:rsidRDefault="00763F8E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97FC9">
        <w:rPr>
          <w:rFonts w:ascii="Calibri" w:hAnsi="Calibri"/>
          <w:b/>
          <w:bCs/>
          <w:i/>
          <w:iCs/>
          <w:sz w:val="22"/>
          <w:szCs w:val="22"/>
        </w:rPr>
        <w:t>Potenciálny dodávateľ</w:t>
      </w:r>
      <w:r w:rsidR="006423FC" w:rsidRPr="00297FC9">
        <w:rPr>
          <w:rFonts w:ascii="Calibri" w:hAnsi="Calibr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297FC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6423FC" w:rsidRPr="00297FC9">
        <w:rPr>
          <w:rFonts w:ascii="Calibri" w:hAnsi="Calibri"/>
          <w:b/>
          <w:bCs/>
          <w:i/>
          <w:iCs/>
          <w:sz w:val="22"/>
          <w:szCs w:val="22"/>
        </w:rPr>
        <w:t>a parametre na predmet zákazky.</w:t>
      </w:r>
      <w:r w:rsidR="00297FC9" w:rsidRPr="00297FC9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DC736" w14:textId="25E41FAD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47F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B867D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87C9F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920DC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2130C" w14:textId="77777777" w:rsidR="009E03E0" w:rsidRDefault="009E03E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9EF1B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F2997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297FC9" w:rsidRPr="00E86327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327FFA9D" w:rsidR="00B2599D" w:rsidRDefault="00B2599D" w:rsidP="007E20AA">
    <w:pPr>
      <w:pStyle w:val="Hlavika"/>
      <w:jc w:val="right"/>
    </w:pPr>
    <w:r>
      <w:t xml:space="preserve">Príloha č. </w:t>
    </w:r>
    <w:r w:rsidR="009E03E0">
      <w:t>2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B2599D" w:rsidRDefault="00B2599D" w:rsidP="007E20AA">
    <w:pPr>
      <w:pStyle w:val="Hlavika"/>
      <w:jc w:val="right"/>
    </w:pPr>
    <w:r>
      <w:t xml:space="preserve">Príloha č. 4 k SP </w:t>
    </w:r>
  </w:p>
  <w:p w14:paraId="406566E9" w14:textId="77777777" w:rsidR="00B2599D" w:rsidRDefault="00B2599D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B2599D" w:rsidRDefault="00B2599D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B2599D" w:rsidRPr="004D3CE6" w:rsidRDefault="00B2599D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B2599D" w:rsidRPr="007E20AA" w:rsidRDefault="00B2599D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84025">
    <w:abstractNumId w:val="2"/>
  </w:num>
  <w:num w:numId="2" w16cid:durableId="1403866616">
    <w:abstractNumId w:val="6"/>
  </w:num>
  <w:num w:numId="3" w16cid:durableId="1189372609">
    <w:abstractNumId w:val="1"/>
  </w:num>
  <w:num w:numId="4" w16cid:durableId="1018628207">
    <w:abstractNumId w:val="0"/>
  </w:num>
  <w:num w:numId="5" w16cid:durableId="1877230951">
    <w:abstractNumId w:val="4"/>
  </w:num>
  <w:num w:numId="6" w16cid:durableId="1104422901">
    <w:abstractNumId w:val="5"/>
  </w:num>
  <w:num w:numId="7" w16cid:durableId="40337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2CC"/>
    <w:rsid w:val="00074E43"/>
    <w:rsid w:val="00087283"/>
    <w:rsid w:val="000E5C94"/>
    <w:rsid w:val="0010105B"/>
    <w:rsid w:val="0011272A"/>
    <w:rsid w:val="00160223"/>
    <w:rsid w:val="001900DA"/>
    <w:rsid w:val="001F0382"/>
    <w:rsid w:val="00204529"/>
    <w:rsid w:val="002814AE"/>
    <w:rsid w:val="00291D4D"/>
    <w:rsid w:val="00297FC9"/>
    <w:rsid w:val="002C51C5"/>
    <w:rsid w:val="002D6B06"/>
    <w:rsid w:val="002E13EB"/>
    <w:rsid w:val="00312B08"/>
    <w:rsid w:val="00336D0C"/>
    <w:rsid w:val="00353AE5"/>
    <w:rsid w:val="003575F9"/>
    <w:rsid w:val="00370429"/>
    <w:rsid w:val="00392AAB"/>
    <w:rsid w:val="003A3C6B"/>
    <w:rsid w:val="003C0E41"/>
    <w:rsid w:val="003C3DA3"/>
    <w:rsid w:val="003E4279"/>
    <w:rsid w:val="003F4FE4"/>
    <w:rsid w:val="004211F1"/>
    <w:rsid w:val="00460982"/>
    <w:rsid w:val="004704BC"/>
    <w:rsid w:val="004A77A7"/>
    <w:rsid w:val="004D196D"/>
    <w:rsid w:val="004D36FE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D71AA"/>
    <w:rsid w:val="006E76B9"/>
    <w:rsid w:val="00757462"/>
    <w:rsid w:val="00763F8E"/>
    <w:rsid w:val="00795E87"/>
    <w:rsid w:val="007B1B2D"/>
    <w:rsid w:val="007E20AA"/>
    <w:rsid w:val="007F65C3"/>
    <w:rsid w:val="00811611"/>
    <w:rsid w:val="00820E57"/>
    <w:rsid w:val="0083184B"/>
    <w:rsid w:val="008938A9"/>
    <w:rsid w:val="00970DD2"/>
    <w:rsid w:val="009913D3"/>
    <w:rsid w:val="0099493F"/>
    <w:rsid w:val="009E03E0"/>
    <w:rsid w:val="009E79F6"/>
    <w:rsid w:val="009F742E"/>
    <w:rsid w:val="00A109B6"/>
    <w:rsid w:val="00A41D7B"/>
    <w:rsid w:val="00A5483E"/>
    <w:rsid w:val="00A6020D"/>
    <w:rsid w:val="00AB15F5"/>
    <w:rsid w:val="00AE4F79"/>
    <w:rsid w:val="00B24D53"/>
    <w:rsid w:val="00B2599D"/>
    <w:rsid w:val="00B26EBE"/>
    <w:rsid w:val="00B30B4C"/>
    <w:rsid w:val="00B44291"/>
    <w:rsid w:val="00B704C5"/>
    <w:rsid w:val="00B825F6"/>
    <w:rsid w:val="00BE43FC"/>
    <w:rsid w:val="00C0679F"/>
    <w:rsid w:val="00C4534D"/>
    <w:rsid w:val="00CB79C7"/>
    <w:rsid w:val="00CC3D01"/>
    <w:rsid w:val="00CD66D8"/>
    <w:rsid w:val="00D01768"/>
    <w:rsid w:val="00D13623"/>
    <w:rsid w:val="00D24379"/>
    <w:rsid w:val="00D42693"/>
    <w:rsid w:val="00D432E5"/>
    <w:rsid w:val="00D545C0"/>
    <w:rsid w:val="00D81569"/>
    <w:rsid w:val="00DB12F9"/>
    <w:rsid w:val="00DB6343"/>
    <w:rsid w:val="00DD00FF"/>
    <w:rsid w:val="00DE5E85"/>
    <w:rsid w:val="00E01EB6"/>
    <w:rsid w:val="00E16246"/>
    <w:rsid w:val="00E54079"/>
    <w:rsid w:val="00E86327"/>
    <w:rsid w:val="00E952C2"/>
    <w:rsid w:val="00E957EA"/>
    <w:rsid w:val="00EE2A43"/>
    <w:rsid w:val="00F06271"/>
    <w:rsid w:val="00F23B66"/>
    <w:rsid w:val="00F46DFB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1EB5-195F-40DC-B0C9-2496A41A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47</cp:revision>
  <cp:lastPrinted>2021-01-12T15:08:00Z</cp:lastPrinted>
  <dcterms:created xsi:type="dcterms:W3CDTF">2020-01-24T10:27:00Z</dcterms:created>
  <dcterms:modified xsi:type="dcterms:W3CDTF">2025-03-13T07:29:00Z</dcterms:modified>
</cp:coreProperties>
</file>