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C25EA" w14:textId="3EC47B07" w:rsidR="00B40826" w:rsidRPr="00C82480" w:rsidRDefault="00B23B15" w:rsidP="00B40826">
      <w:pPr>
        <w:pStyle w:val="Nze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rPr>
          <w:rFonts w:asciiTheme="minorHAnsi" w:hAnsiTheme="minorHAnsi" w:cstheme="minorHAnsi"/>
          <w:color w:val="auto"/>
          <w:sz w:val="22"/>
          <w:lang w:val="en-US"/>
        </w:rPr>
      </w:pPr>
      <w:r w:rsidRPr="00C82480">
        <w:rPr>
          <w:rFonts w:asciiTheme="minorHAnsi" w:hAnsiTheme="minorHAnsi" w:cstheme="minorHAnsi"/>
          <w:noProof/>
          <w:color w:val="auto"/>
          <w:sz w:val="22"/>
          <w:lang w:eastAsia="cs-CZ"/>
        </w:rPr>
        <mc:AlternateContent>
          <mc:Choice Requires="wps">
            <w:drawing>
              <wp:anchor distT="0" distB="0" distL="114300" distR="114300" simplePos="0" relativeHeight="251660288" behindDoc="0" locked="0" layoutInCell="1" allowOverlap="1" wp14:anchorId="385DE5A5" wp14:editId="053FA9CF">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69CD94" w14:textId="77777777" w:rsidR="00850220" w:rsidRPr="00321BCC" w:rsidRDefault="00850220" w:rsidP="00850220">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85DE5A5"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0369CD94" w14:textId="77777777" w:rsidR="00850220" w:rsidRPr="00321BCC" w:rsidRDefault="00850220" w:rsidP="00850220">
                      <w:pPr>
                        <w:pStyle w:val="DocumentSubtitleCzechRadio"/>
                      </w:pPr>
                    </w:p>
                  </w:txbxContent>
                </v:textbox>
                <w10:wrap anchorx="page" anchory="page"/>
              </v:shape>
            </w:pict>
          </mc:Fallback>
        </mc:AlternateContent>
      </w:r>
      <w:r w:rsidRPr="00C82480">
        <w:rPr>
          <w:rFonts w:asciiTheme="minorHAnsi" w:hAnsiTheme="minorHAnsi" w:cstheme="minorHAnsi"/>
          <w:noProof/>
          <w:color w:val="auto"/>
          <w:sz w:val="22"/>
          <w:lang w:eastAsia="cs-CZ"/>
        </w:rPr>
        <mc:AlternateContent>
          <mc:Choice Requires="wps">
            <w:drawing>
              <wp:anchor distT="0" distB="0" distL="114300" distR="114300" simplePos="0" relativeHeight="251658240" behindDoc="0" locked="0" layoutInCell="1" allowOverlap="1" wp14:anchorId="76622CE2" wp14:editId="2F60CD45">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6111AD" w14:textId="77777777" w:rsidR="00850220" w:rsidRPr="00321BCC" w:rsidRDefault="00850220" w:rsidP="00850220">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6622CE2"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156111AD" w14:textId="77777777" w:rsidR="00850220" w:rsidRPr="00321BCC" w:rsidRDefault="00850220" w:rsidP="00850220">
                      <w:pPr>
                        <w:pStyle w:val="DocumentTitleCzechRadio"/>
                      </w:pPr>
                    </w:p>
                  </w:txbxContent>
                </v:textbox>
                <w10:wrap anchorx="page" anchory="page"/>
              </v:shape>
            </w:pict>
          </mc:Fallback>
        </mc:AlternateContent>
      </w:r>
      <w:r w:rsidRPr="00C82480">
        <w:rPr>
          <w:rFonts w:asciiTheme="minorHAnsi" w:hAnsiTheme="minorHAnsi" w:cstheme="minorHAnsi"/>
          <w:noProof/>
          <w:color w:val="auto"/>
          <w:sz w:val="22"/>
          <w:lang w:eastAsia="cs-CZ"/>
        </w:rPr>
        <mc:AlternateContent>
          <mc:Choice Requires="wps">
            <w:drawing>
              <wp:anchor distT="0" distB="0" distL="114300" distR="114300" simplePos="0" relativeHeight="251664384" behindDoc="0" locked="0" layoutInCell="1" allowOverlap="1" wp14:anchorId="2FAF8A96" wp14:editId="7C647102">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98F19E" w14:textId="77777777" w:rsidR="00850220" w:rsidRPr="00321BCC" w:rsidRDefault="00850220" w:rsidP="00850220">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FAF8A96"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3398F19E" w14:textId="77777777" w:rsidR="00850220" w:rsidRPr="00321BCC" w:rsidRDefault="00850220" w:rsidP="00850220">
                      <w:pPr>
                        <w:pStyle w:val="DocumentSubtitleCzechRadio"/>
                      </w:pPr>
                    </w:p>
                  </w:txbxContent>
                </v:textbox>
                <w10:wrap anchorx="page" anchory="page"/>
              </v:shape>
            </w:pict>
          </mc:Fallback>
        </mc:AlternateContent>
      </w:r>
      <w:r w:rsidRPr="00C82480">
        <w:rPr>
          <w:rFonts w:asciiTheme="minorHAnsi" w:hAnsiTheme="minorHAnsi" w:cstheme="minorHAnsi"/>
          <w:noProof/>
          <w:color w:val="auto"/>
          <w:sz w:val="22"/>
          <w:lang w:eastAsia="cs-CZ"/>
        </w:rPr>
        <mc:AlternateContent>
          <mc:Choice Requires="wps">
            <w:drawing>
              <wp:anchor distT="0" distB="0" distL="114300" distR="114300" simplePos="0" relativeHeight="251662336" behindDoc="0" locked="0" layoutInCell="1" allowOverlap="1" wp14:anchorId="345055BC" wp14:editId="08F5D874">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30AA9E" w14:textId="77777777" w:rsidR="00850220" w:rsidRPr="00321BCC" w:rsidRDefault="00850220" w:rsidP="00850220">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45055BC"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4630AA9E" w14:textId="77777777" w:rsidR="00850220" w:rsidRPr="00321BCC" w:rsidRDefault="00850220" w:rsidP="00850220">
                      <w:pPr>
                        <w:pStyle w:val="DocumentTitleCzechRadio"/>
                      </w:pPr>
                    </w:p>
                  </w:txbxContent>
                </v:textbox>
                <w10:wrap anchorx="page" anchory="page"/>
              </v:shape>
            </w:pict>
          </mc:Fallback>
        </mc:AlternateContent>
      </w:r>
      <w:r w:rsidR="00B40826" w:rsidRPr="00C82480">
        <w:rPr>
          <w:rFonts w:asciiTheme="minorHAnsi" w:hAnsiTheme="minorHAnsi" w:cstheme="minorHAnsi"/>
          <w:noProof/>
          <w:color w:val="auto"/>
          <w:sz w:val="22"/>
          <w:lang w:eastAsia="cs-CZ"/>
        </w:rPr>
        <mc:AlternateContent>
          <mc:Choice Requires="wps">
            <w:drawing>
              <wp:anchor distT="0" distB="0" distL="114300" distR="114300" simplePos="0" relativeHeight="251666432" behindDoc="0" locked="0" layoutInCell="1" allowOverlap="1" wp14:anchorId="5A7D94BC" wp14:editId="1EBFCBC9">
                <wp:simplePos x="0" y="0"/>
                <wp:positionH relativeFrom="page">
                  <wp:posOffset>3094990</wp:posOffset>
                </wp:positionH>
                <wp:positionV relativeFrom="page">
                  <wp:posOffset>597535</wp:posOffset>
                </wp:positionV>
                <wp:extent cx="3441700" cy="428625"/>
                <wp:effectExtent l="0" t="0" r="0" b="0"/>
                <wp:wrapNone/>
                <wp:docPr id="3" name="Text Box 4"/>
                <wp:cNvGraphicFramePr/>
                <a:graphic xmlns:a="http://schemas.openxmlformats.org/drawingml/2006/main">
                  <a:graphicData uri="http://schemas.microsoft.com/office/word/2010/wordprocessingShape">
                    <wps:wsp>
                      <wps:cNvSpPr txBox="1"/>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57225F0" w14:textId="77777777" w:rsidR="00B40826" w:rsidRPr="00321BCC" w:rsidRDefault="00B40826" w:rsidP="00B40826">
                            <w:pPr>
                              <w:pStyle w:val="DocumentTitleCzechRadio"/>
                            </w:pPr>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 w14:anchorId="5A7D94BC" id="_x0000_s1030" type="#_x0000_t202" style="position:absolute;left:0;text-align:left;margin-left:243.7pt;margin-top:47.05pt;width:271pt;height:33.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" filled="f" stroked="f" strokeweight=".5pt">
                <v:textbox inset="0,0,0,0">
                  <w:txbxContent>
                    <w:p w14:paraId="157225F0" w14:textId="77777777" w:rsidR="00B40826" w:rsidRPr="00321BCC" w:rsidRDefault="00B40826" w:rsidP="00B40826">
                      <w:pPr>
                        <w:pStyle w:val="DocumentTitleCzechRadio"/>
                      </w:pPr>
                    </w:p>
                  </w:txbxContent>
                </v:textbox>
                <w10:wrap anchorx="page" anchory="page"/>
              </v:shape>
            </w:pict>
          </mc:Fallback>
        </mc:AlternateContent>
      </w:r>
      <w:r w:rsidRPr="00C82480">
        <w:rPr>
          <w:rFonts w:asciiTheme="minorHAnsi" w:hAnsiTheme="minorHAnsi" w:cstheme="minorHAnsi"/>
          <w:noProof/>
          <w:color w:val="auto"/>
          <w:sz w:val="22"/>
          <w:lang w:eastAsia="cs-CZ"/>
        </w:rPr>
        <mc:AlternateContent>
          <mc:Choice Requires="wps">
            <w:drawing>
              <wp:anchor distT="0" distB="0" distL="114300" distR="114300" simplePos="0" relativeHeight="251668480" behindDoc="0" locked="0" layoutInCell="1" allowOverlap="1" wp14:anchorId="3EF9AF8B" wp14:editId="0BD032F4">
                <wp:simplePos x="0" y="0"/>
                <wp:positionH relativeFrom="page">
                  <wp:posOffset>3094990</wp:posOffset>
                </wp:positionH>
                <wp:positionV relativeFrom="page">
                  <wp:posOffset>597535</wp:posOffset>
                </wp:positionV>
                <wp:extent cx="3441700" cy="428625"/>
                <wp:effectExtent l="0" t="0" r="0" b="0"/>
                <wp:wrapNone/>
                <wp:docPr id="4" name="Text Box 2"/>
                <wp:cNvGraphicFramePr/>
                <a:graphic xmlns:a="http://schemas.openxmlformats.org/drawingml/2006/main">
                  <a:graphicData uri="http://schemas.microsoft.com/office/word/2010/wordprocessingShape">
                    <wps:wsp>
                      <wps:cNvSpPr txBox="1"/>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1D862B" w14:textId="77777777" w:rsidR="00B40826" w:rsidRPr="00321BCC" w:rsidRDefault="00B40826" w:rsidP="00B40826">
                            <w:pPr>
                              <w:pStyle w:val="DocumentTitleCzechRadio"/>
                            </w:pPr>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 w14:anchorId="3EF9AF8B" id="Text Box 2" o:spid="_x0000_s1031"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" filled="f" stroked="f" strokeweight=".5pt">
                <v:textbox inset="0,0,0,0">
                  <w:txbxContent>
                    <w:p w14:paraId="0A1D862B" w14:textId="77777777" w:rsidR="00B40826" w:rsidRPr="00321BCC" w:rsidRDefault="00B40826" w:rsidP="00B40826">
                      <w:pPr>
                        <w:pStyle w:val="DocumentTitleCzechRadio"/>
                      </w:pPr>
                    </w:p>
                  </w:txbxContent>
                </v:textbox>
                <w10:wrap anchorx="page" anchory="page"/>
              </v:shape>
            </w:pict>
          </mc:Fallback>
        </mc:AlternateContent>
      </w:r>
      <w:r w:rsidR="00B32045">
        <w:rPr>
          <w:rFonts w:asciiTheme="minorHAnsi" w:hAnsiTheme="minorHAnsi" w:cstheme="minorHAnsi"/>
          <w:color w:val="auto"/>
          <w:sz w:val="22"/>
          <w:lang w:val="en-US" w:bidi="en-GB"/>
        </w:rPr>
        <w:t xml:space="preserve">MINIMUM CONTRACT REQUIREMENTS </w:t>
      </w:r>
    </w:p>
    <w:p w14:paraId="7767746C" w14:textId="3FFDE6CC" w:rsidR="00B40826" w:rsidRPr="00C82480" w:rsidRDefault="00B23B15" w:rsidP="00B4082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asciiTheme="minorHAnsi" w:hAnsiTheme="minorHAnsi" w:cstheme="minorHAnsi"/>
          <w:sz w:val="22"/>
          <w:lang w:val="en-US" w:bidi="en-GB"/>
        </w:rPr>
      </w:pPr>
      <w:r w:rsidRPr="00C82480">
        <w:rPr>
          <w:rFonts w:asciiTheme="minorHAnsi" w:hAnsiTheme="minorHAnsi" w:cstheme="minorHAnsi"/>
          <w:sz w:val="22"/>
          <w:lang w:val="en-US" w:bidi="en-GB"/>
        </w:rPr>
        <w:t xml:space="preserve">For </w:t>
      </w:r>
      <w:r w:rsidR="00C82480" w:rsidRPr="00C82480">
        <w:rPr>
          <w:rFonts w:asciiTheme="minorHAnsi" w:hAnsiTheme="minorHAnsi" w:cstheme="minorHAnsi"/>
          <w:sz w:val="22"/>
          <w:lang w:val="en-US"/>
        </w:rPr>
        <w:t>EOL Support</w:t>
      </w:r>
      <w:r w:rsidR="001C407B">
        <w:rPr>
          <w:rFonts w:asciiTheme="minorHAnsi" w:hAnsiTheme="minorHAnsi" w:cstheme="minorHAnsi"/>
          <w:sz w:val="22"/>
          <w:lang w:val="en-US"/>
        </w:rPr>
        <w:t xml:space="preserve"> of Drupal 7</w:t>
      </w:r>
    </w:p>
    <w:p w14:paraId="56EA3B29" w14:textId="77777777" w:rsidR="00B40826" w:rsidRPr="00C82480" w:rsidRDefault="00B23B15" w:rsidP="00B4082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asciiTheme="minorHAnsi" w:hAnsiTheme="minorHAnsi" w:cstheme="minorHAnsi"/>
          <w:sz w:val="22"/>
        </w:rPr>
      </w:pPr>
      <w:r w:rsidRPr="00C82480">
        <w:rPr>
          <w:rFonts w:asciiTheme="minorHAnsi" w:hAnsiTheme="minorHAnsi" w:cstheme="minorHAnsi"/>
          <w:sz w:val="22"/>
          <w:lang w:val="en-US"/>
        </w:rPr>
        <w:t>nr.</w:t>
      </w:r>
      <w:r w:rsidRPr="00C82480">
        <w:rPr>
          <w:rFonts w:asciiTheme="minorHAnsi" w:hAnsiTheme="minorHAnsi" w:cstheme="minorHAnsi"/>
          <w:sz w:val="22"/>
        </w:rPr>
        <w:t xml:space="preserve"> _CISLO_SMLOUVY_</w:t>
      </w:r>
    </w:p>
    <w:p w14:paraId="72EC6B55" w14:textId="4274B95E" w:rsidR="00B40826" w:rsidRPr="00C82480" w:rsidRDefault="00B23B15" w:rsidP="00B4082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asciiTheme="minorHAnsi" w:hAnsiTheme="minorHAnsi" w:cstheme="minorHAnsi"/>
          <w:sz w:val="22"/>
        </w:rPr>
      </w:pPr>
      <w:r w:rsidRPr="00C82480">
        <w:rPr>
          <w:rFonts w:asciiTheme="minorHAnsi" w:hAnsiTheme="minorHAnsi" w:cstheme="minorHAnsi"/>
          <w:sz w:val="22"/>
        </w:rPr>
        <w:t xml:space="preserve">on </w:t>
      </w:r>
      <w:proofErr w:type="spellStart"/>
      <w:r w:rsidRPr="00C82480">
        <w:rPr>
          <w:rFonts w:asciiTheme="minorHAnsi" w:hAnsiTheme="minorHAnsi" w:cstheme="minorHAnsi"/>
          <w:sz w:val="22"/>
        </w:rPr>
        <w:t>behalf</w:t>
      </w:r>
      <w:proofErr w:type="spellEnd"/>
      <w:r w:rsidRPr="00C82480">
        <w:rPr>
          <w:rFonts w:asciiTheme="minorHAnsi" w:hAnsiTheme="minorHAnsi" w:cstheme="minorHAnsi"/>
          <w:sz w:val="22"/>
        </w:rPr>
        <w:t xml:space="preserve"> </w:t>
      </w:r>
      <w:proofErr w:type="spellStart"/>
      <w:r w:rsidRPr="00C82480">
        <w:rPr>
          <w:rFonts w:asciiTheme="minorHAnsi" w:hAnsiTheme="minorHAnsi" w:cstheme="minorHAnsi"/>
          <w:sz w:val="22"/>
        </w:rPr>
        <w:t>of</w:t>
      </w:r>
      <w:proofErr w:type="spellEnd"/>
      <w:r w:rsidRPr="00C82480">
        <w:rPr>
          <w:rFonts w:asciiTheme="minorHAnsi" w:hAnsiTheme="minorHAnsi" w:cstheme="minorHAnsi"/>
          <w:sz w:val="22"/>
        </w:rPr>
        <w:t xml:space="preserve"> </w:t>
      </w:r>
      <w:proofErr w:type="spellStart"/>
      <w:r w:rsidRPr="00C82480">
        <w:rPr>
          <w:rFonts w:asciiTheme="minorHAnsi" w:hAnsiTheme="minorHAnsi" w:cstheme="minorHAnsi"/>
          <w:sz w:val="22"/>
        </w:rPr>
        <w:t>the</w:t>
      </w:r>
      <w:proofErr w:type="spellEnd"/>
      <w:r w:rsidRPr="00C82480">
        <w:rPr>
          <w:rFonts w:asciiTheme="minorHAnsi" w:hAnsiTheme="minorHAnsi" w:cstheme="minorHAnsi"/>
          <w:sz w:val="22"/>
        </w:rPr>
        <w:t xml:space="preserve"> tender MR</w:t>
      </w:r>
      <w:r w:rsidR="00C82480" w:rsidRPr="00C82480">
        <w:rPr>
          <w:rFonts w:asciiTheme="minorHAnsi" w:hAnsiTheme="minorHAnsi" w:cstheme="minorHAnsi"/>
          <w:sz w:val="22"/>
        </w:rPr>
        <w:t>55</w:t>
      </w:r>
      <w:r w:rsidRPr="00C82480">
        <w:rPr>
          <w:rFonts w:asciiTheme="minorHAnsi" w:hAnsiTheme="minorHAnsi" w:cstheme="minorHAnsi"/>
          <w:sz w:val="22"/>
        </w:rPr>
        <w:t>_2024</w:t>
      </w:r>
    </w:p>
    <w:p w14:paraId="72DE9B1B" w14:textId="77777777" w:rsidR="00B40826" w:rsidRPr="00AD2614" w:rsidRDefault="00B40826" w:rsidP="00B4082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asciiTheme="minorHAnsi" w:hAnsiTheme="minorHAnsi" w:cstheme="minorHAnsi"/>
          <w:sz w:val="22"/>
          <w:lang w:val="en-US"/>
        </w:rPr>
      </w:pPr>
    </w:p>
    <w:p w14:paraId="6E71623D" w14:textId="65ACAA4F" w:rsidR="00B32045" w:rsidRPr="00AD2614" w:rsidRDefault="00B32045" w:rsidP="00AD261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heme="minorHAnsi" w:eastAsia="Times New Roman" w:hAnsiTheme="minorHAnsi" w:cstheme="minorHAnsi"/>
          <w:sz w:val="22"/>
          <w:lang w:eastAsia="cs-CZ"/>
        </w:rPr>
      </w:pPr>
      <w:r w:rsidRPr="00AD2614">
        <w:rPr>
          <w:rFonts w:asciiTheme="minorHAnsi" w:eastAsia="Times New Roman" w:hAnsiTheme="minorHAnsi" w:cstheme="minorHAnsi"/>
          <w:sz w:val="22"/>
          <w:lang w:val="en" w:eastAsia="cs-CZ"/>
        </w:rPr>
        <w:t>Minimum contract requirements mean the minimum required standard of performance within the scope of legal requirements that must be met by the draft contract that the supplier submits as part of its bid in the tender procedure.</w:t>
      </w:r>
    </w:p>
    <w:p w14:paraId="60F14521" w14:textId="77777777" w:rsidR="00B40826" w:rsidRPr="00AD2614" w:rsidRDefault="00B40826" w:rsidP="00B4082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asciiTheme="minorHAnsi" w:hAnsiTheme="minorHAnsi" w:cstheme="minorHAnsi"/>
          <w:sz w:val="22"/>
          <w:lang w:val="en-US"/>
        </w:rPr>
      </w:pPr>
    </w:p>
    <w:p w14:paraId="5B34C92E" w14:textId="77777777" w:rsidR="00B32045" w:rsidRPr="00AD2614" w:rsidRDefault="00B23B15" w:rsidP="00B32045">
      <w:pPr>
        <w:pStyle w:val="Heading-Number-ContractCzechRadio"/>
        <w:numPr>
          <w:ilvl w:val="0"/>
          <w:numId w:val="4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color w:val="auto"/>
          <w:sz w:val="22"/>
          <w:szCs w:val="22"/>
          <w:lang w:val="en-US" w:bidi="en-GB"/>
        </w:rPr>
      </w:pPr>
      <w:r w:rsidRPr="00AD2614">
        <w:rPr>
          <w:rFonts w:asciiTheme="minorHAnsi" w:hAnsiTheme="minorHAnsi" w:cstheme="minorHAnsi"/>
          <w:color w:val="auto"/>
          <w:sz w:val="22"/>
          <w:szCs w:val="22"/>
          <w:lang w:val="en-US" w:bidi="en-GB"/>
        </w:rPr>
        <w:t>Subject of the Agreement</w:t>
      </w:r>
    </w:p>
    <w:p w14:paraId="319B13F6" w14:textId="3CAC2664" w:rsidR="00B32045" w:rsidRPr="00AD2614" w:rsidRDefault="00B32045" w:rsidP="00AD2614">
      <w:pPr>
        <w:pStyle w:val="Heading-Number-ContractCzechRadio"/>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left"/>
        <w:rPr>
          <w:i/>
          <w:lang w:val="en-US" w:bidi="en-GB"/>
        </w:rPr>
      </w:pPr>
      <w:r w:rsidRPr="00AD2614">
        <w:rPr>
          <w:rFonts w:asciiTheme="minorHAnsi" w:eastAsia="Times New Roman" w:hAnsiTheme="minorHAnsi" w:cstheme="minorHAnsi"/>
          <w:i/>
          <w:color w:val="auto"/>
          <w:sz w:val="22"/>
          <w:szCs w:val="22"/>
          <w:lang w:val="en" w:eastAsia="cs-CZ"/>
        </w:rPr>
        <w:t>The following requirement of Czech Radio must emerge from the text of the contract</w:t>
      </w:r>
      <w:r w:rsidRPr="00AD2614">
        <w:rPr>
          <w:rFonts w:ascii="Times New Roman" w:eastAsia="Times New Roman" w:hAnsi="Times New Roman" w:cs="Times New Roman"/>
          <w:i/>
          <w:color w:val="auto"/>
          <w:sz w:val="24"/>
          <w:szCs w:val="24"/>
          <w:lang w:val="en" w:eastAsia="cs-CZ"/>
        </w:rPr>
        <w:t>:</w:t>
      </w:r>
    </w:p>
    <w:p w14:paraId="77B43CEE" w14:textId="165E5D39" w:rsidR="00C82480" w:rsidRPr="00C82480" w:rsidRDefault="00B23B15" w:rsidP="00C82480">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 xml:space="preserve">This </w:t>
      </w:r>
      <w:bookmarkStart w:id="0" w:name="_GoBack"/>
      <w:r w:rsidRPr="00C82480">
        <w:rPr>
          <w:rFonts w:asciiTheme="minorHAnsi" w:hAnsiTheme="minorHAnsi" w:cstheme="minorHAnsi"/>
          <w:sz w:val="22"/>
          <w:lang w:val="en-US" w:bidi="en-GB"/>
        </w:rPr>
        <w:t xml:space="preserve">Agreement lays down the Provider’s obligation to provide the following service to the Client: </w:t>
      </w:r>
      <w:r w:rsidRPr="00C82480">
        <w:rPr>
          <w:rFonts w:asciiTheme="minorHAnsi" w:hAnsiTheme="minorHAnsi" w:cstheme="minorHAnsi"/>
          <w:b/>
          <w:sz w:val="22"/>
          <w:lang w:val="en-US" w:bidi="en-GB"/>
        </w:rPr>
        <w:t xml:space="preserve">an </w:t>
      </w:r>
      <w:r w:rsidRPr="00C82480">
        <w:rPr>
          <w:rFonts w:asciiTheme="minorHAnsi" w:hAnsiTheme="minorHAnsi" w:cstheme="minorHAnsi"/>
          <w:b/>
          <w:sz w:val="22"/>
          <w:lang w:val="en-US"/>
        </w:rPr>
        <w:t>EOL</w:t>
      </w:r>
      <w:r w:rsidR="00775683">
        <w:rPr>
          <w:rFonts w:asciiTheme="minorHAnsi" w:hAnsiTheme="minorHAnsi" w:cstheme="minorHAnsi"/>
          <w:b/>
          <w:sz w:val="22"/>
          <w:lang w:val="en-US"/>
        </w:rPr>
        <w:t xml:space="preserve"> (end-of-life)</w:t>
      </w:r>
      <w:r w:rsidRPr="00C82480">
        <w:rPr>
          <w:rFonts w:asciiTheme="minorHAnsi" w:hAnsiTheme="minorHAnsi" w:cstheme="minorHAnsi"/>
          <w:b/>
          <w:sz w:val="22"/>
          <w:lang w:val="en-US"/>
        </w:rPr>
        <w:t xml:space="preserve"> suppor</w:t>
      </w:r>
      <w:r w:rsidR="00775683">
        <w:rPr>
          <w:rFonts w:asciiTheme="minorHAnsi" w:hAnsiTheme="minorHAnsi" w:cstheme="minorHAnsi"/>
          <w:b/>
          <w:sz w:val="22"/>
          <w:lang w:val="en-US"/>
        </w:rPr>
        <w:t>t</w:t>
      </w:r>
      <w:r w:rsidRPr="00C82480">
        <w:rPr>
          <w:rFonts w:asciiTheme="minorHAnsi" w:hAnsiTheme="minorHAnsi" w:cstheme="minorHAnsi"/>
          <w:sz w:val="22"/>
          <w:lang w:val="en-US"/>
        </w:rPr>
        <w:t xml:space="preserve"> of Drupal 7 </w:t>
      </w:r>
      <w:r w:rsidR="00775683">
        <w:rPr>
          <w:rFonts w:asciiTheme="minorHAnsi" w:hAnsiTheme="minorHAnsi" w:cstheme="minorHAnsi"/>
          <w:sz w:val="22"/>
          <w:lang w:val="en-US"/>
        </w:rPr>
        <w:t>regarding</w:t>
      </w:r>
      <w:r w:rsidRPr="00C82480">
        <w:rPr>
          <w:rFonts w:asciiTheme="minorHAnsi" w:hAnsiTheme="minorHAnsi" w:cstheme="minorHAnsi"/>
          <w:sz w:val="22"/>
          <w:lang w:val="en-US"/>
        </w:rPr>
        <w:t xml:space="preserve"> security, compatibility and regulations compliance support, consisting especially of:</w:t>
      </w:r>
    </w:p>
    <w:p w14:paraId="58926FC5" w14:textId="3D2AFF9E" w:rsidR="00C82480" w:rsidRPr="00C82480" w:rsidRDefault="00B23B15" w:rsidP="00C824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security updates</w:t>
      </w:r>
      <w:r w:rsidR="00775683">
        <w:rPr>
          <w:rFonts w:asciiTheme="minorHAnsi" w:hAnsiTheme="minorHAnsi" w:cstheme="minorHAnsi"/>
          <w:sz w:val="22"/>
          <w:lang w:val="en-US"/>
        </w:rPr>
        <w:t>;</w:t>
      </w:r>
    </w:p>
    <w:p w14:paraId="04D6B568" w14:textId="359D14CF" w:rsidR="00C82480" w:rsidRPr="00C82480" w:rsidRDefault="00B23B15" w:rsidP="00C824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and contributed module security updates</w:t>
      </w:r>
      <w:r w:rsidR="00775683">
        <w:rPr>
          <w:rFonts w:asciiTheme="minorHAnsi" w:hAnsiTheme="minorHAnsi" w:cstheme="minorHAnsi"/>
          <w:sz w:val="22"/>
          <w:lang w:val="en-US"/>
        </w:rPr>
        <w:t>;</w:t>
      </w:r>
    </w:p>
    <w:p w14:paraId="440DDB30" w14:textId="3FBE8E4F" w:rsidR="00C82480" w:rsidRDefault="00B23B15" w:rsidP="00C824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routine vulnerability scanning for all instances</w:t>
      </w:r>
    </w:p>
    <w:p w14:paraId="79B223E9" w14:textId="77777777" w:rsidR="00C82480" w:rsidRPr="00775683" w:rsidRDefault="00C82480" w:rsidP="007756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p>
    <w:p w14:paraId="02B59C2A" w14:textId="704794B4" w:rsidR="00B40826" w:rsidRPr="00C82480" w:rsidRDefault="00B23B15" w:rsidP="00C8248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left="312"/>
        <w:rPr>
          <w:rFonts w:asciiTheme="minorHAnsi" w:hAnsiTheme="minorHAnsi" w:cstheme="minorHAnsi"/>
          <w:sz w:val="22"/>
          <w:lang w:val="en-US"/>
        </w:rPr>
      </w:pPr>
      <w:r w:rsidRPr="00C82480">
        <w:rPr>
          <w:rFonts w:asciiTheme="minorHAnsi" w:hAnsiTheme="minorHAnsi" w:cstheme="minorHAnsi"/>
          <w:sz w:val="22"/>
          <w:lang w:val="en-US" w:bidi="en-GB"/>
        </w:rPr>
        <w:t>(hereinafter the “</w:t>
      </w:r>
      <w:r w:rsidRPr="00C82480">
        <w:rPr>
          <w:rFonts w:asciiTheme="minorHAnsi" w:hAnsiTheme="minorHAnsi" w:cstheme="minorHAnsi"/>
          <w:b/>
          <w:sz w:val="22"/>
          <w:lang w:val="en-US" w:bidi="en-GB"/>
        </w:rPr>
        <w:t>Services</w:t>
      </w:r>
      <w:r w:rsidRPr="00C82480">
        <w:rPr>
          <w:rFonts w:asciiTheme="minorHAnsi" w:hAnsiTheme="minorHAnsi" w:cstheme="minorHAnsi"/>
          <w:sz w:val="22"/>
          <w:lang w:val="en-US" w:bidi="en-GB"/>
        </w:rPr>
        <w:t xml:space="preserve">”), under the terms and conditions stipulated below, and on the other part, the Client’s obligation to pay the agreed price for the Services to the Provider. </w:t>
      </w:r>
    </w:p>
    <w:p w14:paraId="0C34A5DE" w14:textId="49BFA402"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rPr>
        <w:t>The Services as well as the terms and conditions of their provision are specified in detail in the annex hereto</w:t>
      </w:r>
      <w:r w:rsidR="00A876C2">
        <w:rPr>
          <w:rFonts w:asciiTheme="minorHAnsi" w:hAnsiTheme="minorHAnsi" w:cstheme="minorHAnsi"/>
          <w:sz w:val="22"/>
          <w:lang w:val="en-US"/>
        </w:rPr>
        <w:t xml:space="preserve"> – “Addendum 1 – Technical Specification”</w:t>
      </w:r>
      <w:r w:rsidRPr="00C82480">
        <w:rPr>
          <w:rFonts w:asciiTheme="minorHAnsi" w:hAnsiTheme="minorHAnsi" w:cstheme="minorHAnsi"/>
          <w:sz w:val="22"/>
          <w:lang w:val="en-US"/>
        </w:rPr>
        <w:t xml:space="preserve">. </w:t>
      </w:r>
    </w:p>
    <w:bookmarkEnd w:id="0"/>
    <w:p w14:paraId="3A3334AF" w14:textId="2C625730" w:rsidR="00B50F31" w:rsidRDefault="00B23B15" w:rsidP="00B50F31">
      <w:pPr>
        <w:pStyle w:val="Heading-Number-ContractCzechRadio"/>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color w:val="auto"/>
          <w:sz w:val="22"/>
          <w:szCs w:val="22"/>
          <w:lang w:val="en-US" w:bidi="en-GB"/>
        </w:rPr>
      </w:pPr>
      <w:r>
        <w:rPr>
          <w:rFonts w:asciiTheme="minorHAnsi" w:hAnsiTheme="minorHAnsi" w:cstheme="minorHAnsi"/>
          <w:color w:val="auto"/>
          <w:sz w:val="22"/>
          <w:szCs w:val="22"/>
          <w:lang w:val="en-US" w:bidi="en-GB"/>
        </w:rPr>
        <w:t>Duration of the Agreement</w:t>
      </w:r>
    </w:p>
    <w:p w14:paraId="53B7A5E7" w14:textId="6566D511" w:rsidR="00AD2614" w:rsidRPr="00AD2614" w:rsidRDefault="00AD2614" w:rsidP="00AD2614">
      <w:pPr>
        <w:pStyle w:val="Heading-Number-ContractCzechRadio"/>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left"/>
        <w:rPr>
          <w:i/>
          <w:lang w:val="en-US" w:bidi="en-GB"/>
        </w:rPr>
      </w:pPr>
      <w:r w:rsidRPr="00AD2614">
        <w:rPr>
          <w:rFonts w:asciiTheme="minorHAnsi" w:eastAsia="Times New Roman" w:hAnsiTheme="minorHAnsi" w:cstheme="minorHAnsi"/>
          <w:i/>
          <w:color w:val="auto"/>
          <w:sz w:val="22"/>
          <w:szCs w:val="22"/>
          <w:lang w:val="en" w:eastAsia="cs-CZ"/>
        </w:rPr>
        <w:t>The following requirement of Czech Radio must emerge from the text of the contract</w:t>
      </w:r>
      <w:r w:rsidRPr="00AD2614">
        <w:rPr>
          <w:rFonts w:ascii="Times New Roman" w:eastAsia="Times New Roman" w:hAnsi="Times New Roman" w:cs="Times New Roman"/>
          <w:i/>
          <w:color w:val="auto"/>
          <w:sz w:val="24"/>
          <w:szCs w:val="24"/>
          <w:lang w:val="en" w:eastAsia="cs-CZ"/>
        </w:rPr>
        <w:t>:</w:t>
      </w:r>
    </w:p>
    <w:p w14:paraId="1109A608" w14:textId="3991F4B7" w:rsidR="00B50F31"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B50F31">
        <w:rPr>
          <w:rFonts w:asciiTheme="minorHAnsi" w:hAnsiTheme="minorHAnsi" w:cstheme="minorHAnsi"/>
          <w:sz w:val="22"/>
          <w:lang w:val="en-US" w:bidi="en-GB"/>
        </w:rPr>
        <w:t xml:space="preserve"> </w:t>
      </w:r>
      <w:r w:rsidRPr="00C82480">
        <w:rPr>
          <w:rFonts w:asciiTheme="minorHAnsi" w:hAnsiTheme="minorHAnsi" w:cstheme="minorHAnsi"/>
          <w:sz w:val="22"/>
          <w:lang w:val="en-US" w:bidi="en-GB"/>
        </w:rPr>
        <w:t xml:space="preserve">This Agreement is made for a period of </w:t>
      </w:r>
      <w:r w:rsidRPr="00C82480">
        <w:rPr>
          <w:rFonts w:asciiTheme="minorHAnsi" w:hAnsiTheme="minorHAnsi" w:cstheme="minorHAnsi"/>
          <w:sz w:val="22"/>
          <w:lang w:val="en-US"/>
        </w:rPr>
        <w:t>24 months</w:t>
      </w:r>
      <w:r w:rsidR="00CE7A32">
        <w:rPr>
          <w:rFonts w:asciiTheme="minorHAnsi" w:hAnsiTheme="minorHAnsi" w:cstheme="minorHAnsi"/>
          <w:sz w:val="22"/>
          <w:lang w:val="en-US"/>
        </w:rPr>
        <w:t xml:space="preserve"> starting </w:t>
      </w:r>
      <w:r w:rsidR="00CE7A32" w:rsidRPr="00C82480">
        <w:rPr>
          <w:rFonts w:asciiTheme="minorHAnsi" w:hAnsiTheme="minorHAnsi" w:cstheme="minorHAnsi"/>
          <w:sz w:val="22"/>
          <w:lang w:val="en-US" w:bidi="en-GB"/>
        </w:rPr>
        <w:t>on the day of its publishing in the Contracts and Agreements Register</w:t>
      </w:r>
      <w:r w:rsidR="00CE7A32">
        <w:rPr>
          <w:rFonts w:asciiTheme="minorHAnsi" w:hAnsiTheme="minorHAnsi" w:cstheme="minorHAnsi"/>
          <w:sz w:val="22"/>
          <w:lang w:val="en-US"/>
        </w:rPr>
        <w:t>.</w:t>
      </w:r>
    </w:p>
    <w:p w14:paraId="0BEC17B9" w14:textId="3508EA62" w:rsidR="00B40826" w:rsidRDefault="00B23B15" w:rsidP="00B40826">
      <w:pPr>
        <w:pStyle w:val="Heading-Number-ContractCzechRadio"/>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color w:val="auto"/>
          <w:sz w:val="22"/>
          <w:szCs w:val="22"/>
          <w:lang w:val="en-US" w:bidi="en-GB"/>
        </w:rPr>
      </w:pPr>
      <w:r w:rsidRPr="00C82480">
        <w:rPr>
          <w:rFonts w:asciiTheme="minorHAnsi" w:hAnsiTheme="minorHAnsi" w:cstheme="minorHAnsi"/>
          <w:color w:val="auto"/>
          <w:sz w:val="22"/>
          <w:szCs w:val="22"/>
          <w:lang w:val="en-US" w:bidi="en-GB"/>
        </w:rPr>
        <w:t>Price and Payment Terms</w:t>
      </w:r>
    </w:p>
    <w:p w14:paraId="32147916" w14:textId="1888C4A6" w:rsidR="00AD2614" w:rsidRPr="00743921" w:rsidRDefault="00743921" w:rsidP="00743921">
      <w:pPr>
        <w:pStyle w:val="Heading-Number-ContractCzechRadio"/>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left"/>
        <w:rPr>
          <w:i/>
          <w:lang w:val="en-US" w:bidi="en-GB"/>
        </w:rPr>
      </w:pPr>
      <w:r w:rsidRPr="00743921">
        <w:rPr>
          <w:rFonts w:asciiTheme="minorHAnsi" w:eastAsia="Times New Roman" w:hAnsiTheme="minorHAnsi" w:cstheme="minorHAnsi"/>
          <w:i/>
          <w:color w:val="auto"/>
          <w:sz w:val="22"/>
          <w:szCs w:val="22"/>
          <w:lang w:val="en" w:eastAsia="cs-CZ"/>
        </w:rPr>
        <w:t>The following requirement of Czech Radio must emerge from the text of the contract</w:t>
      </w:r>
      <w:r w:rsidRPr="00743921">
        <w:rPr>
          <w:rFonts w:ascii="Times New Roman" w:eastAsia="Times New Roman" w:hAnsi="Times New Roman" w:cs="Times New Roman"/>
          <w:i/>
          <w:color w:val="auto"/>
          <w:sz w:val="24"/>
          <w:szCs w:val="24"/>
          <w:lang w:val="en" w:eastAsia="cs-CZ"/>
        </w:rPr>
        <w:t>:</w:t>
      </w:r>
    </w:p>
    <w:p w14:paraId="7B56D7DD" w14:textId="6922FD7D"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The price for the provision of the Services is based on the tender made by the Provider, in the amount of [</w:t>
      </w:r>
      <w:r w:rsidRPr="00C82480">
        <w:rPr>
          <w:rFonts w:asciiTheme="minorHAnsi" w:hAnsiTheme="minorHAnsi" w:cstheme="minorHAnsi"/>
          <w:b/>
          <w:bCs/>
          <w:sz w:val="22"/>
          <w:lang w:val="en-US" w:bidi="en-GB"/>
        </w:rPr>
        <w:t xml:space="preserve">CURRENCY AND AMOUNT </w:t>
      </w:r>
      <w:r w:rsidRPr="00C82480">
        <w:rPr>
          <w:rFonts w:asciiTheme="minorHAnsi" w:hAnsiTheme="minorHAnsi" w:cstheme="minorHAnsi"/>
          <w:b/>
          <w:bCs/>
          <w:sz w:val="22"/>
          <w:highlight w:val="yellow"/>
          <w:lang w:val="en-US" w:bidi="en-GB"/>
        </w:rPr>
        <w:t>TO BE SPECIFIED</w:t>
      </w:r>
      <w:r w:rsidRPr="00C82480">
        <w:rPr>
          <w:rFonts w:asciiTheme="minorHAnsi" w:hAnsiTheme="minorHAnsi" w:cstheme="minorHAnsi"/>
          <w:b/>
          <w:bCs/>
          <w:sz w:val="22"/>
          <w:lang w:val="en-US" w:bidi="en-GB"/>
        </w:rPr>
        <w:t>] excluding VAT</w:t>
      </w:r>
      <w:r w:rsidRPr="00C82480">
        <w:rPr>
          <w:rFonts w:asciiTheme="minorHAnsi" w:hAnsiTheme="minorHAnsi" w:cstheme="minorHAnsi"/>
          <w:sz w:val="22"/>
          <w:lang w:val="en-US" w:bidi="en-GB"/>
        </w:rPr>
        <w:t xml:space="preserve"> </w:t>
      </w:r>
      <w:r w:rsidRPr="00C82480">
        <w:rPr>
          <w:rFonts w:asciiTheme="minorHAnsi" w:hAnsiTheme="minorHAnsi" w:cstheme="minorHAnsi"/>
          <w:b/>
          <w:sz w:val="22"/>
          <w:lang w:val="en-US" w:bidi="en-GB"/>
        </w:rPr>
        <w:t>per 1 month</w:t>
      </w:r>
      <w:r w:rsidRPr="00C82480">
        <w:rPr>
          <w:rFonts w:asciiTheme="minorHAnsi" w:hAnsiTheme="minorHAnsi" w:cstheme="minorHAnsi"/>
          <w:sz w:val="22"/>
          <w:lang w:val="en-US" w:bidi="en-GB"/>
        </w:rPr>
        <w:t xml:space="preserve"> of provision of the Services.</w:t>
      </w:r>
      <w:r w:rsidR="00A876C2">
        <w:rPr>
          <w:rFonts w:asciiTheme="minorHAnsi" w:hAnsiTheme="minorHAnsi" w:cstheme="minorHAnsi"/>
          <w:sz w:val="22"/>
          <w:lang w:val="en-US" w:bidi="en-GB"/>
        </w:rPr>
        <w:t xml:space="preserve"> The total price for the whole duration of the contract must not exceed 2.000.000 CZK.</w:t>
      </w:r>
    </w:p>
    <w:p w14:paraId="4DA43A50"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The prices specified in the preceding sentence are final and include all the costs incurred by the Provider in connection with the provision of the Services hereunder. The Client shall not make any advance payments. Where the Services are provided for a part of a month only, the price shall be adjusted proportionally.</w:t>
      </w:r>
    </w:p>
    <w:p w14:paraId="305DE0D0" w14:textId="4B6272E2"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lastRenderedPageBreak/>
        <w:t>The payment of the price shall be made in [</w:t>
      </w:r>
      <w:r w:rsidRPr="00C82480">
        <w:rPr>
          <w:rFonts w:asciiTheme="minorHAnsi" w:hAnsiTheme="minorHAnsi" w:cstheme="minorHAnsi"/>
          <w:b/>
          <w:bCs/>
          <w:sz w:val="22"/>
          <w:lang w:val="en-US" w:bidi="en-GB"/>
        </w:rPr>
        <w:t xml:space="preserve">CURRENCY </w:t>
      </w:r>
      <w:r w:rsidRPr="00C82480">
        <w:rPr>
          <w:rFonts w:asciiTheme="minorHAnsi" w:hAnsiTheme="minorHAnsi" w:cstheme="minorHAnsi"/>
          <w:b/>
          <w:bCs/>
          <w:sz w:val="22"/>
          <w:highlight w:val="yellow"/>
          <w:lang w:val="en-US" w:bidi="en-GB"/>
        </w:rPr>
        <w:t>TO BE SPECIFIED</w:t>
      </w:r>
      <w:r w:rsidRPr="00C82480">
        <w:rPr>
          <w:rFonts w:asciiTheme="minorHAnsi" w:hAnsiTheme="minorHAnsi" w:cstheme="minorHAnsi"/>
          <w:b/>
          <w:bCs/>
          <w:sz w:val="22"/>
          <w:lang w:val="en-US" w:bidi="en-GB"/>
        </w:rPr>
        <w:t xml:space="preserve">] </w:t>
      </w:r>
      <w:r w:rsidR="00F12D91">
        <w:rPr>
          <w:rFonts w:asciiTheme="minorHAnsi" w:hAnsiTheme="minorHAnsi" w:cstheme="minorHAnsi"/>
          <w:sz w:val="22"/>
          <w:lang w:val="en-US" w:bidi="en-GB"/>
        </w:rPr>
        <w:t>yearly</w:t>
      </w:r>
      <w:r w:rsidRPr="00C82480">
        <w:rPr>
          <w:rFonts w:asciiTheme="minorHAnsi" w:hAnsiTheme="minorHAnsi" w:cstheme="minorHAnsi"/>
          <w:sz w:val="22"/>
          <w:lang w:val="en-US" w:bidi="en-GB"/>
        </w:rPr>
        <w:t xml:space="preserve">, on the basis of a tax receipt (invoice) following the proper provision of the Services. The Provider is entitled to the payment of the price upon proper performance of its obligation, i.e. upon proper and full provision of the Services hereunder. </w:t>
      </w:r>
    </w:p>
    <w:p w14:paraId="1C86458F"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The invoices shall be payable within 21 days from their delivery to the Client. The invoices must contain all the elements required by the applicable legal regulations. If an invoice does not contain all the required elements or contains inaccurate data, the Client may return the invoice to the Provider; the Provider shall issue a new invoice or correct the original one. During this period, the maturity period shall be stayed, and it shall continue to run upon the delivery of the new or corrected invoice.</w:t>
      </w:r>
    </w:p>
    <w:p w14:paraId="6627490D"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The performance hereunder shall be taxed based on the tax residence of its beneficiary, i.e. in the Czech Republic. VAT shall be reported and paid by Czech Radio.</w:t>
      </w:r>
    </w:p>
    <w:p w14:paraId="09404BB1" w14:textId="77777777" w:rsidR="00743921" w:rsidRPr="00743921" w:rsidRDefault="00B23B15" w:rsidP="00743921">
      <w:pPr>
        <w:pStyle w:val="Heading-Number-ContractCzechRadio"/>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bCs/>
          <w:sz w:val="22"/>
          <w:lang w:val="en-US" w:bidi="en-GB"/>
        </w:rPr>
      </w:pPr>
      <w:r w:rsidRPr="00743921">
        <w:rPr>
          <w:rFonts w:asciiTheme="minorHAnsi" w:hAnsiTheme="minorHAnsi" w:cstheme="minorHAnsi"/>
          <w:bCs/>
          <w:sz w:val="22"/>
          <w:lang w:val="en-US" w:bidi="en-GB"/>
        </w:rPr>
        <w:t>Quality of Services</w:t>
      </w:r>
    </w:p>
    <w:p w14:paraId="05068655" w14:textId="0330FC00" w:rsidR="00743921" w:rsidRPr="00743921" w:rsidRDefault="00743921" w:rsidP="00743921">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left"/>
        <w:rPr>
          <w:rFonts w:asciiTheme="minorHAnsi" w:hAnsiTheme="minorHAnsi" w:cstheme="minorHAnsi"/>
          <w:bCs/>
          <w:sz w:val="22"/>
          <w:lang w:val="en-US" w:bidi="en-GB"/>
        </w:rPr>
      </w:pPr>
      <w:r w:rsidRPr="00743921">
        <w:rPr>
          <w:rFonts w:asciiTheme="minorHAnsi" w:eastAsia="Times New Roman" w:hAnsiTheme="minorHAnsi" w:cstheme="minorHAnsi"/>
          <w:i/>
          <w:color w:val="auto"/>
          <w:sz w:val="22"/>
          <w:szCs w:val="22"/>
          <w:lang w:val="en" w:eastAsia="cs-CZ"/>
        </w:rPr>
        <w:t>The following requirement of Czech Radio must emerge from the text of the contract</w:t>
      </w:r>
      <w:r w:rsidRPr="00743921">
        <w:rPr>
          <w:rFonts w:ascii="Times New Roman" w:eastAsia="Times New Roman" w:hAnsi="Times New Roman" w:cs="Times New Roman"/>
          <w:i/>
          <w:color w:val="auto"/>
          <w:sz w:val="24"/>
          <w:szCs w:val="24"/>
          <w:lang w:val="en" w:eastAsia="cs-CZ"/>
        </w:rPr>
        <w:t>:</w:t>
      </w:r>
    </w:p>
    <w:p w14:paraId="5239886F" w14:textId="77777777" w:rsidR="00B40826" w:rsidRPr="00C82480" w:rsidRDefault="00B23B15" w:rsidP="00B40826">
      <w:pPr>
        <w:pStyle w:val="ListNumber-ContractCzechRadio"/>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rPr>
        <w:t>The Provider represents that the Services will be provided without any factual or legal defects and will correspond to the specifications hereunder and comply with the applicable legal regulations. During the provision of the Services, the Provider is obliged to act in line with the applicable legal regulations.</w:t>
      </w:r>
    </w:p>
    <w:p w14:paraId="0433FCF8"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rPr>
        <w:t>By executing this Agreement, the Provider becomes responsible for ensuring that the Services will be fit for their use during their provision, their quality will correspond to this Agreement and the features of the Services will comply with the specifications hereunder or will remain as is customary.</w:t>
      </w:r>
    </w:p>
    <w:p w14:paraId="597C661F"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rPr>
        <w:t>The Provider shall remove any defects of the Services that may arise at any time during the provision of the Services free of charge and shall do so within 10 days from being notified by the Client. If the Provider defaults on the removal of the defect, the Client may remove the defects on its own at the cost of the Provider who hereby agrees to pay such cost to the Client without undue delay.</w:t>
      </w:r>
    </w:p>
    <w:p w14:paraId="14669DAA" w14:textId="67E1EBC5" w:rsidR="00B40826" w:rsidRPr="00743921" w:rsidRDefault="00B23B15" w:rsidP="00743921">
      <w:pPr>
        <w:pStyle w:val="Heading-Number-ContractCzechRadio"/>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color w:val="auto"/>
          <w:sz w:val="22"/>
          <w:szCs w:val="22"/>
          <w:lang w:val="en-US"/>
        </w:rPr>
      </w:pPr>
      <w:r w:rsidRPr="00743921">
        <w:rPr>
          <w:rFonts w:asciiTheme="minorHAnsi" w:hAnsiTheme="minorHAnsi" w:cstheme="minorHAnsi"/>
          <w:color w:val="auto"/>
          <w:sz w:val="22"/>
          <w:szCs w:val="22"/>
          <w:lang w:val="en-US"/>
        </w:rPr>
        <w:t xml:space="preserve">Penalties and Agreement Termination </w:t>
      </w:r>
    </w:p>
    <w:p w14:paraId="2D566EB5" w14:textId="522EDA1D" w:rsidR="00743921" w:rsidRPr="00743921" w:rsidRDefault="00743921" w:rsidP="00743921">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left"/>
        <w:rPr>
          <w:i/>
          <w:lang w:val="en-US" w:bidi="en-GB"/>
        </w:rPr>
      </w:pPr>
      <w:r w:rsidRPr="00AD2614">
        <w:rPr>
          <w:rFonts w:asciiTheme="minorHAnsi" w:eastAsia="Times New Roman" w:hAnsiTheme="minorHAnsi" w:cstheme="minorHAnsi"/>
          <w:i/>
          <w:color w:val="auto"/>
          <w:sz w:val="22"/>
          <w:szCs w:val="22"/>
          <w:lang w:val="en" w:eastAsia="cs-CZ"/>
        </w:rPr>
        <w:t>The following requirement of Czech Radio must emerge from the text of the contract</w:t>
      </w:r>
      <w:r w:rsidRPr="00AD2614">
        <w:rPr>
          <w:rFonts w:ascii="Times New Roman" w:eastAsia="Times New Roman" w:hAnsi="Times New Roman" w:cs="Times New Roman"/>
          <w:i/>
          <w:color w:val="auto"/>
          <w:sz w:val="24"/>
          <w:szCs w:val="24"/>
          <w:lang w:val="en" w:eastAsia="cs-CZ"/>
        </w:rPr>
        <w:t>:</w:t>
      </w:r>
    </w:p>
    <w:p w14:paraId="3FBB3389" w14:textId="77777777" w:rsidR="00B40826" w:rsidRPr="00C82480" w:rsidRDefault="00B23B15" w:rsidP="00B40826">
      <w:pPr>
        <w:pStyle w:val="ListNumber-ContractCzechRadio"/>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left="426" w:hanging="426"/>
        <w:rPr>
          <w:rFonts w:asciiTheme="minorHAnsi" w:hAnsiTheme="minorHAnsi" w:cstheme="minorHAnsi"/>
          <w:sz w:val="22"/>
          <w:lang w:val="en-US"/>
        </w:rPr>
      </w:pPr>
      <w:r w:rsidRPr="00C82480">
        <w:rPr>
          <w:rFonts w:asciiTheme="minorHAnsi" w:hAnsiTheme="minorHAnsi" w:cstheme="minorHAnsi"/>
          <w:sz w:val="22"/>
          <w:lang w:val="en-US" w:bidi="en-GB"/>
        </w:rPr>
        <w:t xml:space="preserve">If the Provider defaults on the provision of the Services, it shall pay the Client a contractual penalty of 1% of the monthly price for Services for each and every started day in default. The contractual penalty does not prejudice the right of the Client to claim any possible damages in full amount based on the same legal title. </w:t>
      </w:r>
    </w:p>
    <w:p w14:paraId="0BB4F221" w14:textId="77777777" w:rsidR="00B40826" w:rsidRPr="00C82480" w:rsidRDefault="00B23B15" w:rsidP="00B40826">
      <w:pPr>
        <w:pStyle w:val="ListNumber-ContractCzechRadio"/>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left="426" w:hanging="426"/>
        <w:rPr>
          <w:rFonts w:asciiTheme="minorHAnsi" w:hAnsiTheme="minorHAnsi" w:cstheme="minorHAnsi"/>
          <w:sz w:val="22"/>
          <w:lang w:val="en-US"/>
        </w:rPr>
      </w:pPr>
      <w:r w:rsidRPr="00C82480">
        <w:rPr>
          <w:rFonts w:asciiTheme="minorHAnsi" w:hAnsiTheme="minorHAnsi" w:cstheme="minorHAnsi"/>
          <w:sz w:val="22"/>
          <w:lang w:val="en-US" w:bidi="en-GB"/>
        </w:rPr>
        <w:t xml:space="preserve">If the Provider defaults on removal of the defects of the Services, the Provider shall pay the Client a contractual penalty of 1% of the monthly price for Services for each and every started day in default. The contractual penalty does not prejudice the right of the Client to claim any possible damages in full amount based on the same legal title. </w:t>
      </w:r>
    </w:p>
    <w:p w14:paraId="37B989EC" w14:textId="77777777" w:rsidR="00B40826" w:rsidRPr="00C82480" w:rsidRDefault="00B23B15" w:rsidP="00B40826">
      <w:pPr>
        <w:pStyle w:val="ListNumber-ContractCzechRadio"/>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left="426" w:hanging="426"/>
        <w:rPr>
          <w:rFonts w:asciiTheme="minorHAnsi" w:hAnsiTheme="minorHAnsi" w:cstheme="minorHAnsi"/>
          <w:sz w:val="22"/>
          <w:lang w:val="en-US"/>
        </w:rPr>
      </w:pPr>
      <w:r w:rsidRPr="00C82480">
        <w:rPr>
          <w:rFonts w:asciiTheme="minorHAnsi" w:hAnsiTheme="minorHAnsi" w:cstheme="minorHAnsi"/>
          <w:sz w:val="22"/>
          <w:lang w:val="en-US" w:bidi="en-GB"/>
        </w:rPr>
        <w:t xml:space="preserve">If the Client defaults on payment of the price for the Services, the Client shall pay the Provider a contractual penalty of 0.05% of the amount in arrears for each and every started day in default. </w:t>
      </w:r>
    </w:p>
    <w:p w14:paraId="63ECE378" w14:textId="77777777" w:rsidR="00B40826" w:rsidRPr="00C82480" w:rsidRDefault="00B23B15" w:rsidP="00B40826">
      <w:pPr>
        <w:pStyle w:val="ListNumber-ContractCzechRadio"/>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left="426" w:hanging="426"/>
        <w:rPr>
          <w:rFonts w:asciiTheme="minorHAnsi" w:hAnsiTheme="minorHAnsi" w:cstheme="minorHAnsi"/>
          <w:sz w:val="22"/>
          <w:lang w:val="en-US"/>
        </w:rPr>
      </w:pPr>
      <w:r w:rsidRPr="00C82480">
        <w:rPr>
          <w:rFonts w:asciiTheme="minorHAnsi" w:hAnsiTheme="minorHAnsi" w:cstheme="minorHAnsi"/>
          <w:sz w:val="22"/>
          <w:lang w:val="en-US" w:bidi="en-GB"/>
        </w:rPr>
        <w:t>The Client may withdraw from this Agreement:</w:t>
      </w:r>
    </w:p>
    <w:p w14:paraId="11DF7067" w14:textId="77777777" w:rsidR="00B40826" w:rsidRPr="00C82480" w:rsidRDefault="00B23B15" w:rsidP="00B40826">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left="993" w:hanging="426"/>
        <w:rPr>
          <w:rFonts w:asciiTheme="minorHAnsi" w:hAnsiTheme="minorHAnsi" w:cstheme="minorHAnsi"/>
          <w:sz w:val="22"/>
          <w:lang w:val="en-US"/>
        </w:rPr>
      </w:pPr>
      <w:r w:rsidRPr="00C82480">
        <w:rPr>
          <w:rFonts w:asciiTheme="minorHAnsi" w:hAnsiTheme="minorHAnsi" w:cstheme="minorHAnsi"/>
          <w:sz w:val="22"/>
          <w:lang w:val="en-US" w:bidi="en-GB"/>
        </w:rPr>
        <w:lastRenderedPageBreak/>
        <w:t>in the event of the Provider’s default on providing the Services by more than 10 days;</w:t>
      </w:r>
    </w:p>
    <w:p w14:paraId="43E7D1EB" w14:textId="77777777" w:rsidR="00B40826" w:rsidRPr="00C82480" w:rsidRDefault="00B23B15" w:rsidP="00B40826">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left="993" w:hanging="426"/>
        <w:jc w:val="both"/>
        <w:rPr>
          <w:rFonts w:asciiTheme="minorHAnsi" w:hAnsiTheme="minorHAnsi" w:cstheme="minorHAnsi"/>
          <w:sz w:val="22"/>
          <w:lang w:val="en-US"/>
        </w:rPr>
      </w:pPr>
      <w:r w:rsidRPr="00C82480">
        <w:rPr>
          <w:rFonts w:asciiTheme="minorHAnsi" w:hAnsiTheme="minorHAnsi" w:cstheme="minorHAnsi"/>
          <w:sz w:val="22"/>
          <w:lang w:val="en-US" w:bidi="en-GB"/>
        </w:rPr>
        <w:t>in the event of repeated breaches (two or more) of the Provider’s contractual obligations or in the event that the Provider provides the Services at variance with the Client’s instructions and fails to provide for a remedy even within an appropriate grace period provided by the Client.</w:t>
      </w:r>
    </w:p>
    <w:p w14:paraId="2F6D0E8C" w14:textId="77777777" w:rsidR="00B40826" w:rsidRPr="00C82480" w:rsidRDefault="00B23B15" w:rsidP="00B40826">
      <w:pPr>
        <w:pStyle w:val="Heading-Number-ContractCzechRadio"/>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left="426" w:hanging="426"/>
        <w:jc w:val="both"/>
        <w:rPr>
          <w:rFonts w:asciiTheme="minorHAnsi" w:hAnsiTheme="minorHAnsi" w:cstheme="minorHAnsi"/>
          <w:b w:val="0"/>
          <w:color w:val="auto"/>
          <w:sz w:val="22"/>
          <w:szCs w:val="22"/>
          <w:lang w:val="en-US"/>
        </w:rPr>
      </w:pPr>
      <w:r w:rsidRPr="00C82480">
        <w:rPr>
          <w:rFonts w:asciiTheme="minorHAnsi" w:hAnsiTheme="minorHAnsi" w:cstheme="minorHAnsi"/>
          <w:b w:val="0"/>
          <w:color w:val="auto"/>
          <w:sz w:val="22"/>
          <w:szCs w:val="22"/>
          <w:lang w:val="en-US" w:bidi="en-GB"/>
        </w:rPr>
        <w:t xml:space="preserve">The Client may terminate the Agreement without stating any reason; the notice period shall be 1 month from the delivery of the notice of termination to the Provider’s e-mail address: </w:t>
      </w:r>
      <w:r w:rsidRPr="00C82480">
        <w:rPr>
          <w:rFonts w:asciiTheme="minorHAnsi" w:hAnsiTheme="minorHAnsi" w:cstheme="minorHAnsi"/>
          <w:bCs/>
          <w:color w:val="auto"/>
          <w:sz w:val="22"/>
          <w:szCs w:val="22"/>
          <w:highlight w:val="yellow"/>
          <w:lang w:val="en-US" w:bidi="en-GB"/>
        </w:rPr>
        <w:t>[TO BE SPECIFIED BY THE PROVIDER]</w:t>
      </w:r>
      <w:r w:rsidRPr="00C82480">
        <w:rPr>
          <w:rFonts w:asciiTheme="minorHAnsi" w:hAnsiTheme="minorHAnsi" w:cstheme="minorHAnsi"/>
          <w:b w:val="0"/>
          <w:color w:val="auto"/>
          <w:sz w:val="22"/>
          <w:szCs w:val="22"/>
          <w:highlight w:val="yellow"/>
          <w:lang w:val="en-US" w:bidi="en-GB"/>
        </w:rPr>
        <w:t>.</w:t>
      </w:r>
    </w:p>
    <w:p w14:paraId="05D3D31A" w14:textId="03A1BC3A" w:rsidR="00B40826" w:rsidRPr="00743921" w:rsidRDefault="00B23B15" w:rsidP="00743921">
      <w:pPr>
        <w:pStyle w:val="Heading-Number-ContractCzechRadio"/>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bCs/>
          <w:sz w:val="22"/>
          <w:lang w:val="en-US"/>
        </w:rPr>
      </w:pPr>
      <w:r w:rsidRPr="00743921">
        <w:rPr>
          <w:rFonts w:asciiTheme="minorHAnsi" w:hAnsiTheme="minorHAnsi" w:cstheme="minorHAnsi"/>
          <w:bCs/>
          <w:sz w:val="22"/>
          <w:lang w:val="en-US"/>
        </w:rPr>
        <w:t>Final Provisions</w:t>
      </w:r>
    </w:p>
    <w:p w14:paraId="42BDBA52" w14:textId="6752C7D4" w:rsidR="00743921" w:rsidRPr="00743921" w:rsidRDefault="00743921" w:rsidP="00743921">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left"/>
        <w:rPr>
          <w:i/>
          <w:lang w:val="en-US" w:bidi="en-GB"/>
        </w:rPr>
      </w:pPr>
      <w:r w:rsidRPr="00743921">
        <w:rPr>
          <w:rFonts w:asciiTheme="minorHAnsi" w:eastAsia="Times New Roman" w:hAnsiTheme="minorHAnsi" w:cstheme="minorHAnsi"/>
          <w:i/>
          <w:color w:val="auto"/>
          <w:sz w:val="22"/>
          <w:szCs w:val="22"/>
          <w:lang w:val="en" w:eastAsia="cs-CZ"/>
        </w:rPr>
        <w:t>The following requirement of Czech Radio must emerge from the text of the contract</w:t>
      </w:r>
      <w:r w:rsidRPr="00743921">
        <w:rPr>
          <w:rFonts w:ascii="Times New Roman" w:eastAsia="Times New Roman" w:hAnsi="Times New Roman" w:cs="Times New Roman"/>
          <w:i/>
          <w:color w:val="auto"/>
          <w:sz w:val="24"/>
          <w:szCs w:val="24"/>
          <w:lang w:val="en" w:eastAsia="cs-CZ"/>
        </w:rPr>
        <w:t>:</w:t>
      </w:r>
    </w:p>
    <w:p w14:paraId="2A562F70" w14:textId="1ADE12BC" w:rsidR="00B40826" w:rsidRPr="00C82480" w:rsidRDefault="00B23B15" w:rsidP="00B40826">
      <w:pPr>
        <w:pStyle w:val="ListNumber-ContractCzechRadio"/>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 xml:space="preserve">This Agreement is made and enters into force on the date of its execution by both Parties, and becomes effective on the day of its publishing in the Contracts and Agreements Register. The publishing in the Contracts and Agreements Register shall be secured by the Client. </w:t>
      </w:r>
    </w:p>
    <w:p w14:paraId="4766AEDC"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 xml:space="preserve">This Agreement may be modified only in writing by means of consecutively numbered amendments. Any other documents, such as minutes, records, handover certificates, etc. shall not be considered as modification of the Agreement. </w:t>
      </w:r>
    </w:p>
    <w:p w14:paraId="494EF939"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eastAsia="Times New Roman" w:hAnsiTheme="minorHAnsi" w:cstheme="minorHAnsi"/>
          <w:kern w:val="32"/>
          <w:sz w:val="22"/>
          <w:lang w:val="en-US" w:bidi="en-GB"/>
        </w:rPr>
        <w:t xml:space="preserve">The rights and obligations of the Parties not provided for in this Agreement shall be governed by laws of the Czech Republic, </w:t>
      </w:r>
      <w:r w:rsidRPr="00C82480">
        <w:rPr>
          <w:rFonts w:asciiTheme="minorHAnsi" w:hAnsiTheme="minorHAnsi" w:cstheme="minorHAnsi"/>
          <w:sz w:val="22"/>
          <w:lang w:val="en-US" w:bidi="en-GB"/>
        </w:rPr>
        <w:t>especially</w:t>
      </w:r>
      <w:r w:rsidRPr="00C82480">
        <w:rPr>
          <w:rFonts w:asciiTheme="minorHAnsi" w:eastAsia="Times New Roman" w:hAnsiTheme="minorHAnsi" w:cstheme="minorHAnsi"/>
          <w:kern w:val="32"/>
          <w:sz w:val="22"/>
          <w:lang w:val="en-US" w:bidi="en-GB"/>
        </w:rPr>
        <w:t xml:space="preserve"> by Act No. 89/2012 Sb., the Civil Code.</w:t>
      </w:r>
    </w:p>
    <w:p w14:paraId="75BBEE99"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This Agreement is executed in three original counterparts, two for the Client and one for the Provider.</w:t>
      </w:r>
    </w:p>
    <w:p w14:paraId="45BD5D31"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The Parties agree that any dispute arising between the Parties shall be heard by the court having local jurisdiction based on the registered office of the Client, in accordance with Section 89a of Act No. 99/1963 Sb., the Code of Civil Procedure.</w:t>
      </w:r>
    </w:p>
    <w:p w14:paraId="0CACF327" w14:textId="77777777" w:rsidR="00B40826" w:rsidRPr="00C82480" w:rsidRDefault="00B23B15" w:rsidP="00B4082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r w:rsidRPr="00C82480">
        <w:rPr>
          <w:rFonts w:asciiTheme="minorHAnsi" w:hAnsiTheme="minorHAnsi" w:cstheme="minorHAnsi"/>
          <w:sz w:val="22"/>
          <w:lang w:val="en-US" w:bidi="en-GB"/>
        </w:rPr>
        <w:t xml:space="preserve">Attachment: Specification of the Services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5041F3" w14:paraId="34BAEC87" w14:textId="77777777" w:rsidTr="00765016">
        <w:tc>
          <w:tcPr>
            <w:tcW w:w="4366" w:type="dxa"/>
            <w:shd w:val="clear" w:color="auto" w:fill="auto"/>
          </w:tcPr>
          <w:p w14:paraId="61F8C42E" w14:textId="77777777" w:rsidR="00B40826" w:rsidRPr="00C82480" w:rsidRDefault="00B23B15" w:rsidP="0076501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asciiTheme="minorHAnsi" w:hAnsiTheme="minorHAnsi" w:cstheme="minorHAnsi"/>
                <w:sz w:val="22"/>
                <w:lang w:val="en-US"/>
              </w:rPr>
            </w:pPr>
            <w:r w:rsidRPr="00C82480">
              <w:rPr>
                <w:rFonts w:asciiTheme="minorHAnsi" w:hAnsiTheme="minorHAnsi" w:cstheme="minorHAnsi"/>
                <w:sz w:val="22"/>
                <w:lang w:val="en-US" w:bidi="en-GB"/>
              </w:rPr>
              <w:t>In Prague, on DD. MM. YYYY</w:t>
            </w:r>
          </w:p>
        </w:tc>
        <w:tc>
          <w:tcPr>
            <w:tcW w:w="4366" w:type="dxa"/>
            <w:shd w:val="clear" w:color="auto" w:fill="auto"/>
          </w:tcPr>
          <w:p w14:paraId="1F8B0E93" w14:textId="77777777" w:rsidR="00B40826" w:rsidRPr="00C82480" w:rsidRDefault="00B23B15" w:rsidP="0076501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asciiTheme="minorHAnsi" w:hAnsiTheme="minorHAnsi" w:cstheme="minorHAnsi"/>
                <w:sz w:val="22"/>
                <w:lang w:val="en-US"/>
              </w:rPr>
            </w:pPr>
            <w:r w:rsidRPr="00C82480">
              <w:rPr>
                <w:rFonts w:asciiTheme="minorHAnsi" w:hAnsiTheme="minorHAnsi" w:cstheme="minorHAnsi"/>
                <w:sz w:val="22"/>
                <w:lang w:val="en-US" w:bidi="en-GB"/>
              </w:rPr>
              <w:t>In City, on DD. MM. YYYY</w:t>
            </w:r>
          </w:p>
        </w:tc>
      </w:tr>
      <w:tr w:rsidR="005041F3" w14:paraId="4775B2D1" w14:textId="77777777" w:rsidTr="00765016">
        <w:tc>
          <w:tcPr>
            <w:tcW w:w="4366" w:type="dxa"/>
            <w:shd w:val="clear" w:color="auto" w:fill="auto"/>
          </w:tcPr>
          <w:p w14:paraId="0210C9B1" w14:textId="45F191CE" w:rsidR="00B40826" w:rsidRPr="00C82480" w:rsidRDefault="00B23B15" w:rsidP="0076501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80"/>
              <w:jc w:val="center"/>
              <w:rPr>
                <w:rStyle w:val="Siln"/>
                <w:rFonts w:asciiTheme="minorHAnsi" w:hAnsiTheme="minorHAnsi" w:cstheme="minorHAnsi"/>
                <w:sz w:val="22"/>
                <w:lang w:val="en-US"/>
              </w:rPr>
            </w:pPr>
            <w:r>
              <w:rPr>
                <w:rStyle w:val="Siln"/>
                <w:rFonts w:asciiTheme="minorHAnsi" w:hAnsiTheme="minorHAnsi" w:cstheme="minorHAnsi"/>
                <w:sz w:val="22"/>
                <w:lang w:val="en-US"/>
              </w:rPr>
              <w:t>René Zavoral, CEO</w:t>
            </w:r>
          </w:p>
        </w:tc>
        <w:tc>
          <w:tcPr>
            <w:tcW w:w="4366" w:type="dxa"/>
            <w:shd w:val="clear" w:color="auto" w:fill="auto"/>
          </w:tcPr>
          <w:p w14:paraId="59164C30" w14:textId="77777777" w:rsidR="00B40826" w:rsidRPr="00C82480" w:rsidRDefault="00B23B15" w:rsidP="0076501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80"/>
              <w:jc w:val="center"/>
              <w:rPr>
                <w:rStyle w:val="Siln"/>
                <w:rFonts w:asciiTheme="minorHAnsi" w:hAnsiTheme="minorHAnsi" w:cstheme="minorHAnsi"/>
                <w:sz w:val="22"/>
                <w:lang w:val="en-US"/>
              </w:rPr>
            </w:pPr>
            <w:r w:rsidRPr="00C82480">
              <w:rPr>
                <w:rStyle w:val="Siln"/>
                <w:rFonts w:asciiTheme="minorHAnsi" w:hAnsiTheme="minorHAnsi" w:cstheme="minorHAnsi"/>
                <w:sz w:val="22"/>
                <w:lang w:val="en-US" w:bidi="en-GB"/>
              </w:rPr>
              <w:t>For the Provider</w:t>
            </w:r>
          </w:p>
        </w:tc>
      </w:tr>
    </w:tbl>
    <w:p w14:paraId="0959E38E" w14:textId="77777777" w:rsidR="00B40826" w:rsidRPr="00C82480" w:rsidRDefault="00B40826" w:rsidP="00B4082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sz w:val="22"/>
          <w:lang w:val="en-US"/>
        </w:rPr>
      </w:pPr>
    </w:p>
    <w:p w14:paraId="587B7A14" w14:textId="5481667A" w:rsidR="007F26BF" w:rsidRDefault="007F26BF" w:rsidP="007F26BF">
      <w:pPr>
        <w:pStyle w:val="SubjectName-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asciiTheme="minorHAnsi" w:hAnsiTheme="minorHAnsi" w:cstheme="minorHAnsi"/>
          <w:color w:val="auto"/>
          <w:sz w:val="22"/>
          <w:lang w:val="en-US" w:bidi="en-GB"/>
        </w:rPr>
      </w:pPr>
    </w:p>
    <w:p w14:paraId="656FB3EE" w14:textId="77777777" w:rsidR="007F26BF" w:rsidRDefault="00B23B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asciiTheme="minorHAnsi" w:hAnsiTheme="minorHAnsi" w:cstheme="minorHAnsi"/>
          <w:b/>
          <w:sz w:val="22"/>
          <w:lang w:val="en-US" w:bidi="en-GB"/>
        </w:rPr>
      </w:pPr>
      <w:r>
        <w:rPr>
          <w:rFonts w:asciiTheme="minorHAnsi" w:hAnsiTheme="minorHAnsi" w:cstheme="minorHAnsi"/>
          <w:sz w:val="22"/>
          <w:lang w:val="en-US" w:bidi="en-GB"/>
        </w:rPr>
        <w:br w:type="page"/>
      </w:r>
    </w:p>
    <w:p w14:paraId="25C87B9C" w14:textId="77777777" w:rsidR="00B40826" w:rsidRPr="00C82480" w:rsidRDefault="00B40826" w:rsidP="00743921">
      <w:pPr>
        <w:pStyle w:val="SubjectName-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lang w:val="en-US"/>
        </w:rPr>
      </w:pPr>
    </w:p>
    <w:p w14:paraId="38B05093" w14:textId="7C6B338B" w:rsidR="00C82480" w:rsidRPr="00C82480" w:rsidRDefault="00B23B15" w:rsidP="00C82480">
      <w:pPr>
        <w:pStyle w:val="Nzev"/>
        <w:rPr>
          <w:rFonts w:asciiTheme="minorHAnsi" w:hAnsiTheme="minorHAnsi" w:cstheme="minorHAnsi"/>
          <w:sz w:val="22"/>
          <w:lang w:val="en-US"/>
        </w:rPr>
      </w:pPr>
      <w:r w:rsidRPr="00C82480">
        <w:rPr>
          <w:rFonts w:asciiTheme="minorHAnsi" w:hAnsiTheme="minorHAnsi" w:cstheme="minorHAnsi"/>
          <w:sz w:val="22"/>
          <w:lang w:val="en-US"/>
        </w:rPr>
        <w:t xml:space="preserve">Addendum 1 – Technical </w:t>
      </w:r>
      <w:r w:rsidR="001C407B">
        <w:rPr>
          <w:rFonts w:asciiTheme="minorHAnsi" w:hAnsiTheme="minorHAnsi" w:cstheme="minorHAnsi"/>
          <w:sz w:val="22"/>
          <w:lang w:val="en-US"/>
        </w:rPr>
        <w:t>S</w:t>
      </w:r>
      <w:r w:rsidRPr="00C82480">
        <w:rPr>
          <w:rFonts w:asciiTheme="minorHAnsi" w:hAnsiTheme="minorHAnsi" w:cstheme="minorHAnsi"/>
          <w:sz w:val="22"/>
          <w:lang w:val="en-US"/>
        </w:rPr>
        <w:t xml:space="preserve">pecification and </w:t>
      </w:r>
      <w:r w:rsidR="001C407B">
        <w:rPr>
          <w:rFonts w:asciiTheme="minorHAnsi" w:hAnsiTheme="minorHAnsi" w:cstheme="minorHAnsi"/>
          <w:sz w:val="22"/>
          <w:lang w:val="en-US"/>
        </w:rPr>
        <w:t>Q</w:t>
      </w:r>
      <w:r w:rsidRPr="00C82480">
        <w:rPr>
          <w:rFonts w:asciiTheme="minorHAnsi" w:hAnsiTheme="minorHAnsi" w:cstheme="minorHAnsi"/>
          <w:sz w:val="22"/>
          <w:lang w:val="en-US"/>
        </w:rPr>
        <w:t xml:space="preserve">ualification </w:t>
      </w:r>
      <w:r w:rsidR="001C407B">
        <w:rPr>
          <w:rFonts w:asciiTheme="minorHAnsi" w:hAnsiTheme="minorHAnsi" w:cstheme="minorHAnsi"/>
          <w:sz w:val="22"/>
          <w:lang w:val="en-US"/>
        </w:rPr>
        <w:t>C</w:t>
      </w:r>
      <w:r w:rsidRPr="00C82480">
        <w:rPr>
          <w:rFonts w:asciiTheme="minorHAnsi" w:hAnsiTheme="minorHAnsi" w:cstheme="minorHAnsi"/>
          <w:sz w:val="22"/>
          <w:lang w:val="en-US"/>
        </w:rPr>
        <w:t>riteria</w:t>
      </w:r>
    </w:p>
    <w:p w14:paraId="5F0FF1B0" w14:textId="77777777" w:rsidR="00C82480" w:rsidRPr="00C82480" w:rsidRDefault="00B23B15" w:rsidP="00C82480">
      <w:pPr>
        <w:pStyle w:val="Nadpis1"/>
        <w:rPr>
          <w:rFonts w:asciiTheme="minorHAnsi" w:hAnsiTheme="minorHAnsi" w:cstheme="minorHAnsi"/>
          <w:sz w:val="22"/>
          <w:szCs w:val="22"/>
          <w:lang w:val="en-US"/>
        </w:rPr>
      </w:pPr>
      <w:r w:rsidRPr="00C82480">
        <w:rPr>
          <w:rFonts w:asciiTheme="minorHAnsi" w:hAnsiTheme="minorHAnsi" w:cstheme="minorHAnsi"/>
          <w:sz w:val="22"/>
          <w:szCs w:val="22"/>
          <w:lang w:val="en-US"/>
        </w:rPr>
        <w:t>Specification of required services, qualification criteria</w:t>
      </w:r>
    </w:p>
    <w:p w14:paraId="01B7E86C" w14:textId="77777777" w:rsidR="00C82480" w:rsidRPr="00C82480" w:rsidRDefault="00B23B15" w:rsidP="00C82480">
      <w:pPr>
        <w:pStyle w:val="Nadpis2"/>
        <w:rPr>
          <w:rFonts w:asciiTheme="minorHAnsi" w:hAnsiTheme="minorHAnsi" w:cstheme="minorHAnsi"/>
          <w:sz w:val="22"/>
          <w:szCs w:val="22"/>
          <w:lang w:val="en-US"/>
        </w:rPr>
      </w:pPr>
      <w:r w:rsidRPr="00C82480">
        <w:rPr>
          <w:rFonts w:asciiTheme="minorHAnsi" w:hAnsiTheme="minorHAnsi" w:cstheme="minorHAnsi"/>
          <w:sz w:val="22"/>
          <w:szCs w:val="22"/>
          <w:lang w:val="en-US"/>
        </w:rPr>
        <w:t>Business requirements</w:t>
      </w:r>
    </w:p>
    <w:p w14:paraId="075C37E7" w14:textId="12EB250F"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EOL support is required for a time period of 24 months.</w:t>
      </w:r>
    </w:p>
    <w:p w14:paraId="77D94307" w14:textId="77777777" w:rsidR="00C82480" w:rsidRPr="00C82480" w:rsidRDefault="00C82480" w:rsidP="00C82480">
      <w:pPr>
        <w:rPr>
          <w:rFonts w:asciiTheme="minorHAnsi" w:hAnsiTheme="minorHAnsi" w:cstheme="minorHAnsi"/>
          <w:sz w:val="22"/>
          <w:lang w:val="en-US"/>
        </w:rPr>
      </w:pPr>
    </w:p>
    <w:p w14:paraId="64ED5785" w14:textId="77777777"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Drupal 7 EOL final provider must be certified from Drupal Association in Extended Security Support Provider Program for Drupal 7.</w:t>
      </w:r>
    </w:p>
    <w:p w14:paraId="00438148" w14:textId="77777777" w:rsidR="00C82480" w:rsidRPr="00C82480" w:rsidRDefault="00C82480" w:rsidP="00C82480">
      <w:pPr>
        <w:rPr>
          <w:rFonts w:asciiTheme="minorHAnsi" w:hAnsiTheme="minorHAnsi" w:cstheme="minorHAnsi"/>
          <w:sz w:val="22"/>
          <w:lang w:val="en-US"/>
        </w:rPr>
      </w:pPr>
    </w:p>
    <w:p w14:paraId="38C35337" w14:textId="77777777"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Price limit for 12 months of provided services is set to 500 000 CZK.</w:t>
      </w:r>
    </w:p>
    <w:p w14:paraId="385C3754" w14:textId="77777777" w:rsidR="00C82480" w:rsidRPr="00C82480" w:rsidRDefault="00C82480" w:rsidP="00C82480">
      <w:pPr>
        <w:rPr>
          <w:rFonts w:asciiTheme="minorHAnsi" w:hAnsiTheme="minorHAnsi" w:cstheme="minorHAnsi"/>
          <w:sz w:val="22"/>
          <w:lang w:val="en-US"/>
        </w:rPr>
      </w:pPr>
    </w:p>
    <w:p w14:paraId="17F773DD" w14:textId="51802BDF"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Payment for provided services will be made on yearly basis.</w:t>
      </w:r>
    </w:p>
    <w:p w14:paraId="0B249C70" w14:textId="77777777" w:rsidR="00C82480" w:rsidRPr="00C82480" w:rsidRDefault="00B23B15" w:rsidP="00C82480">
      <w:pPr>
        <w:pStyle w:val="Nadpis2"/>
        <w:rPr>
          <w:rFonts w:asciiTheme="minorHAnsi" w:hAnsiTheme="minorHAnsi" w:cstheme="minorHAnsi"/>
          <w:sz w:val="22"/>
          <w:szCs w:val="22"/>
          <w:lang w:val="en-US"/>
        </w:rPr>
      </w:pPr>
      <w:r w:rsidRPr="00C82480">
        <w:rPr>
          <w:rFonts w:asciiTheme="minorHAnsi" w:hAnsiTheme="minorHAnsi" w:cstheme="minorHAnsi"/>
          <w:sz w:val="22"/>
          <w:szCs w:val="22"/>
          <w:lang w:val="en-US"/>
        </w:rPr>
        <w:t>Technical requirements</w:t>
      </w:r>
    </w:p>
    <w:p w14:paraId="16921C2D" w14:textId="77777777"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Provision of Drupal 7 end-of-life (EOL) security, compatibility and regulations compliance support, consisting especially of:</w:t>
      </w:r>
    </w:p>
    <w:p w14:paraId="7E4FB99E" w14:textId="77777777" w:rsidR="00C82480" w:rsidRPr="00C82480" w:rsidRDefault="00C82480" w:rsidP="00C82480">
      <w:pPr>
        <w:rPr>
          <w:rFonts w:asciiTheme="minorHAnsi" w:hAnsiTheme="minorHAnsi" w:cstheme="minorHAnsi"/>
          <w:sz w:val="22"/>
          <w:lang w:val="en-US"/>
        </w:rPr>
      </w:pPr>
    </w:p>
    <w:p w14:paraId="5390E958" w14:textId="77777777" w:rsidR="00C82480" w:rsidRPr="00C82480" w:rsidRDefault="00B23B15" w:rsidP="00C824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security updates</w:t>
      </w:r>
    </w:p>
    <w:p w14:paraId="7954B40D" w14:textId="77777777" w:rsidR="00C82480" w:rsidRPr="00C82480" w:rsidRDefault="00B23B15" w:rsidP="00C824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and contributed module security updates</w:t>
      </w:r>
    </w:p>
    <w:p w14:paraId="418C43D2" w14:textId="77777777" w:rsidR="00C82480" w:rsidRPr="00C82480" w:rsidRDefault="00B23B15" w:rsidP="00C824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routine vulnerability scanning for all instances</w:t>
      </w:r>
    </w:p>
    <w:p w14:paraId="3D1294C0" w14:textId="77777777" w:rsidR="00C82480" w:rsidRPr="00C82480" w:rsidRDefault="00C82480" w:rsidP="00C82480">
      <w:pPr>
        <w:rPr>
          <w:rFonts w:asciiTheme="minorHAnsi" w:hAnsiTheme="minorHAnsi" w:cstheme="minorHAnsi"/>
          <w:sz w:val="22"/>
          <w:lang w:val="en-US"/>
        </w:rPr>
      </w:pPr>
    </w:p>
    <w:p w14:paraId="0CE14BD7" w14:textId="77777777"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EOL support mentioned above is considered as a commercially reasonable best efforts to provide support for Drupal 7 that meets the same level of support services provided during the LTS period by the Drupal Association.</w:t>
      </w:r>
    </w:p>
    <w:p w14:paraId="3A273286" w14:textId="77777777"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Higher level of support through a 14-calendar day mitigation SLA for proven critical and highly-critical vulnerabilities is also required.</w:t>
      </w:r>
    </w:p>
    <w:p w14:paraId="0CCA1A18" w14:textId="77777777" w:rsidR="00C82480" w:rsidRPr="00C82480" w:rsidRDefault="00C82480" w:rsidP="00C82480">
      <w:pPr>
        <w:rPr>
          <w:rFonts w:asciiTheme="minorHAnsi" w:hAnsiTheme="minorHAnsi" w:cstheme="minorHAnsi"/>
          <w:sz w:val="22"/>
          <w:lang w:val="en-US"/>
        </w:rPr>
      </w:pPr>
    </w:p>
    <w:p w14:paraId="4057D546" w14:textId="77777777"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 xml:space="preserve">Security risk levels must be defined by the Drupal security risk calculator, provided by the Drupal Association: </w:t>
      </w:r>
      <w:hyperlink r:id="rId8" w:history="1">
        <w:r w:rsidRPr="00C82480">
          <w:rPr>
            <w:rStyle w:val="Hypertextovodkaz"/>
            <w:rFonts w:asciiTheme="minorHAnsi" w:hAnsiTheme="minorHAnsi" w:cstheme="minorHAnsi"/>
            <w:sz w:val="22"/>
            <w:lang w:val="en-US"/>
          </w:rPr>
          <w:t>https://www.drupal.org/drupal-security-team/security-risk-levels-defined</w:t>
        </w:r>
      </w:hyperlink>
    </w:p>
    <w:p w14:paraId="049DAE02" w14:textId="77777777" w:rsidR="00C82480" w:rsidRPr="00C82480" w:rsidRDefault="00C82480" w:rsidP="00C82480">
      <w:pPr>
        <w:rPr>
          <w:rFonts w:asciiTheme="minorHAnsi" w:hAnsiTheme="minorHAnsi" w:cstheme="minorHAnsi"/>
          <w:sz w:val="22"/>
          <w:lang w:val="en-US"/>
        </w:rPr>
      </w:pPr>
    </w:p>
    <w:p w14:paraId="30293275" w14:textId="77777777"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Risk level categories and required SLA:</w:t>
      </w:r>
    </w:p>
    <w:p w14:paraId="37818108" w14:textId="77777777" w:rsidR="00C82480" w:rsidRPr="00C82480" w:rsidRDefault="00B23B15" w:rsidP="00C8248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Between 0 and 4 are considered Not Critical</w:t>
      </w:r>
    </w:p>
    <w:p w14:paraId="7E3FD12A"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21 calendar day review and response</w:t>
      </w:r>
    </w:p>
    <w:p w14:paraId="7148407A"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Essentials: 21 calendar day review and response</w:t>
      </w:r>
    </w:p>
    <w:p w14:paraId="7BDE6AD9" w14:textId="77777777" w:rsidR="00C82480" w:rsidRPr="00C82480" w:rsidRDefault="00B23B15" w:rsidP="00C8248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5 to 9 is considered Less Critical</w:t>
      </w:r>
    </w:p>
    <w:p w14:paraId="1EB601A4"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21 calendar day review and response</w:t>
      </w:r>
    </w:p>
    <w:p w14:paraId="4769BF54"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Essentials: 21 calendar day review and response</w:t>
      </w:r>
    </w:p>
    <w:p w14:paraId="3EDDCFAF" w14:textId="77777777" w:rsidR="00C82480" w:rsidRPr="00C82480" w:rsidRDefault="00B23B15" w:rsidP="00C8248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10 to 14 is considered Moderately Critical</w:t>
      </w:r>
    </w:p>
    <w:p w14:paraId="5E754211"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21 calendar day review and response</w:t>
      </w:r>
    </w:p>
    <w:p w14:paraId="537469AE"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Essentials: 21 calendar day review and response</w:t>
      </w:r>
    </w:p>
    <w:p w14:paraId="34071A71" w14:textId="77777777" w:rsidR="00C82480" w:rsidRPr="00C82480" w:rsidRDefault="00B23B15" w:rsidP="00C8248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15 to 19 is considered Critical</w:t>
      </w:r>
    </w:p>
    <w:p w14:paraId="0F8E3FEA"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24-hour response, 48-hour investigation, 14 calendar day mitigation</w:t>
      </w:r>
    </w:p>
    <w:p w14:paraId="5F36A5D5"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Essentials: 24-hour response, 48-hour investigation and maintainer communication, 21 calendar day mitigation or advisory</w:t>
      </w:r>
    </w:p>
    <w:p w14:paraId="4E84D490" w14:textId="77777777" w:rsidR="00C82480" w:rsidRPr="00C82480" w:rsidRDefault="00B23B15" w:rsidP="00C8248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20 to 25 is considered Highly Critical</w:t>
      </w:r>
    </w:p>
    <w:p w14:paraId="58DB7FA3"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Core: 24-hour response, 48-hour investigation, 14 calendar day mitigation</w:t>
      </w:r>
    </w:p>
    <w:p w14:paraId="77BC7C8F" w14:textId="77777777" w:rsidR="00C82480" w:rsidRPr="00C82480" w:rsidRDefault="00B23B15" w:rsidP="00C82480">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7 Essentials: 24-hour response, 48-hour investigation and maintainer communication, 14 calendar day mitigation or advisory</w:t>
      </w:r>
    </w:p>
    <w:p w14:paraId="15036CD1" w14:textId="77777777" w:rsidR="00C82480" w:rsidRPr="00C82480" w:rsidRDefault="00C82480" w:rsidP="00C82480">
      <w:pPr>
        <w:rPr>
          <w:rFonts w:asciiTheme="minorHAnsi" w:hAnsiTheme="minorHAnsi" w:cstheme="minorHAnsi"/>
          <w:sz w:val="22"/>
          <w:lang w:val="en-US"/>
        </w:rPr>
      </w:pPr>
    </w:p>
    <w:p w14:paraId="3F7252EF" w14:textId="77777777" w:rsidR="00C82480" w:rsidRPr="00C82480" w:rsidRDefault="00B23B15" w:rsidP="00C82480">
      <w:pPr>
        <w:rPr>
          <w:rFonts w:asciiTheme="minorHAnsi" w:hAnsiTheme="minorHAnsi" w:cstheme="minorHAnsi"/>
          <w:sz w:val="22"/>
          <w:lang w:val="en-US"/>
        </w:rPr>
      </w:pPr>
      <w:r w:rsidRPr="00C82480">
        <w:rPr>
          <w:rFonts w:asciiTheme="minorHAnsi" w:hAnsiTheme="minorHAnsi" w:cstheme="minorHAnsi"/>
          <w:sz w:val="22"/>
          <w:lang w:val="en-US"/>
        </w:rPr>
        <w:t>Update installation specification:</w:t>
      </w:r>
    </w:p>
    <w:p w14:paraId="1C08BC2A" w14:textId="3558CB48" w:rsidR="00C82480" w:rsidRPr="00C82480" w:rsidRDefault="007A6A28" w:rsidP="00C82480">
      <w:pPr>
        <w:rPr>
          <w:rFonts w:asciiTheme="minorHAnsi" w:hAnsiTheme="minorHAnsi" w:cstheme="minorHAnsi"/>
          <w:sz w:val="22"/>
          <w:lang w:val="en-US"/>
        </w:rPr>
      </w:pPr>
      <w:proofErr w:type="spellStart"/>
      <w:r w:rsidRPr="007A6A28">
        <w:rPr>
          <w:rFonts w:asciiTheme="minorHAnsi" w:hAnsiTheme="minorHAnsi" w:cstheme="minorHAnsi"/>
          <w:sz w:val="22"/>
        </w:rPr>
        <w:t>Instalation</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of</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updates</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through</w:t>
      </w:r>
      <w:proofErr w:type="spellEnd"/>
      <w:r w:rsidRPr="007A6A28">
        <w:rPr>
          <w:rFonts w:asciiTheme="minorHAnsi" w:hAnsiTheme="minorHAnsi" w:cstheme="minorHAnsi"/>
          <w:sz w:val="22"/>
        </w:rPr>
        <w:t xml:space="preserve"> direct </w:t>
      </w:r>
      <w:proofErr w:type="spellStart"/>
      <w:r w:rsidRPr="007A6A28">
        <w:rPr>
          <w:rFonts w:asciiTheme="minorHAnsi" w:hAnsiTheme="minorHAnsi" w:cstheme="minorHAnsi"/>
          <w:sz w:val="22"/>
        </w:rPr>
        <w:t>download</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Composer</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Drush</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or</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manually</w:t>
      </w:r>
      <w:proofErr w:type="spellEnd"/>
      <w:r w:rsidRPr="007A6A28">
        <w:rPr>
          <w:rFonts w:asciiTheme="minorHAnsi" w:hAnsiTheme="minorHAnsi" w:cstheme="minorHAnsi"/>
          <w:sz w:val="22"/>
        </w:rPr>
        <w:t xml:space="preserve"> — no </w:t>
      </w:r>
      <w:proofErr w:type="spellStart"/>
      <w:r w:rsidRPr="007A6A28">
        <w:rPr>
          <w:rFonts w:asciiTheme="minorHAnsi" w:hAnsiTheme="minorHAnsi" w:cstheme="minorHAnsi"/>
          <w:sz w:val="22"/>
        </w:rPr>
        <w:t>code</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changes</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or</w:t>
      </w:r>
      <w:proofErr w:type="spellEnd"/>
      <w:r w:rsidRPr="007A6A28">
        <w:rPr>
          <w:rFonts w:asciiTheme="minorHAnsi" w:hAnsiTheme="minorHAnsi" w:cstheme="minorHAnsi"/>
          <w:sz w:val="22"/>
        </w:rPr>
        <w:t xml:space="preserve"> </w:t>
      </w:r>
      <w:proofErr w:type="spellStart"/>
      <w:r w:rsidRPr="007A6A28">
        <w:rPr>
          <w:rFonts w:asciiTheme="minorHAnsi" w:hAnsiTheme="minorHAnsi" w:cstheme="minorHAnsi"/>
          <w:sz w:val="22"/>
        </w:rPr>
        <w:t>find</w:t>
      </w:r>
      <w:proofErr w:type="spellEnd"/>
      <w:r w:rsidRPr="007A6A28">
        <w:rPr>
          <w:rFonts w:asciiTheme="minorHAnsi" w:hAnsiTheme="minorHAnsi" w:cstheme="minorHAnsi"/>
          <w:sz w:val="22"/>
        </w:rPr>
        <w:t>-and-</w:t>
      </w:r>
      <w:proofErr w:type="spellStart"/>
      <w:r w:rsidRPr="007A6A28">
        <w:rPr>
          <w:rFonts w:asciiTheme="minorHAnsi" w:hAnsiTheme="minorHAnsi" w:cstheme="minorHAnsi"/>
          <w:sz w:val="22"/>
        </w:rPr>
        <w:t>replace</w:t>
      </w:r>
      <w:proofErr w:type="spellEnd"/>
      <w:r w:rsidRPr="007A6A28">
        <w:rPr>
          <w:rFonts w:asciiTheme="minorHAnsi" w:hAnsiTheme="minorHAnsi" w:cstheme="minorHAnsi"/>
          <w:sz w:val="22"/>
        </w:rPr>
        <w:t>.</w:t>
      </w:r>
      <w:r w:rsidRPr="007A6A28">
        <w:rPr>
          <w:rFonts w:asciiTheme="minorHAnsi" w:hAnsiTheme="minorHAnsi" w:cstheme="minorHAnsi"/>
          <w:sz w:val="22"/>
          <w:lang w:val="en-US"/>
        </w:rPr>
        <w:t xml:space="preserve"> </w:t>
      </w:r>
    </w:p>
    <w:p w14:paraId="16274A10" w14:textId="77777777" w:rsidR="00C82480" w:rsidRPr="00C82480" w:rsidRDefault="00B23B15" w:rsidP="00C82480">
      <w:pPr>
        <w:pStyle w:val="Nadpis1"/>
        <w:rPr>
          <w:rFonts w:asciiTheme="minorHAnsi" w:hAnsiTheme="minorHAnsi" w:cstheme="minorHAnsi"/>
          <w:sz w:val="22"/>
          <w:szCs w:val="22"/>
          <w:lang w:val="en-US"/>
        </w:rPr>
      </w:pPr>
      <w:r w:rsidRPr="00C82480">
        <w:rPr>
          <w:rFonts w:asciiTheme="minorHAnsi" w:hAnsiTheme="minorHAnsi" w:cstheme="minorHAnsi"/>
          <w:sz w:val="22"/>
          <w:szCs w:val="22"/>
          <w:lang w:val="en-US"/>
        </w:rPr>
        <w:t>Specifications of used Drupal instances in Czech Radio</w:t>
      </w:r>
    </w:p>
    <w:p w14:paraId="7C510121" w14:textId="77777777" w:rsidR="00C82480" w:rsidRPr="00C82480" w:rsidRDefault="00B23B15" w:rsidP="00C82480">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rozhlas.cz</w:t>
      </w:r>
    </w:p>
    <w:p w14:paraId="4AA54D78" w14:textId="77777777" w:rsidR="00C82480" w:rsidRPr="00C82480" w:rsidRDefault="00B23B15" w:rsidP="00C82480">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radio.cz</w:t>
      </w:r>
    </w:p>
    <w:p w14:paraId="4299BF73" w14:textId="77777777" w:rsidR="00C82480" w:rsidRPr="00C82480" w:rsidRDefault="00C82480" w:rsidP="00C82480">
      <w:pPr>
        <w:rPr>
          <w:rFonts w:asciiTheme="minorHAnsi" w:hAnsiTheme="minorHAnsi" w:cstheme="minorHAnsi"/>
          <w:sz w:val="22"/>
          <w:lang w:val="en-US"/>
        </w:rPr>
      </w:pPr>
    </w:p>
    <w:p w14:paraId="1F5263DD" w14:textId="77777777" w:rsidR="00C82480" w:rsidRPr="00C82480" w:rsidRDefault="00B23B15" w:rsidP="00C82480">
      <w:pPr>
        <w:pStyle w:val="Nadpis2"/>
        <w:rPr>
          <w:rFonts w:asciiTheme="minorHAnsi" w:hAnsiTheme="minorHAnsi" w:cstheme="minorHAnsi"/>
          <w:sz w:val="22"/>
          <w:szCs w:val="22"/>
          <w:lang w:val="en-US"/>
        </w:rPr>
      </w:pPr>
      <w:r w:rsidRPr="00C82480">
        <w:rPr>
          <w:rFonts w:asciiTheme="minorHAnsi" w:hAnsiTheme="minorHAnsi" w:cstheme="minorHAnsi"/>
          <w:sz w:val="22"/>
          <w:szCs w:val="22"/>
          <w:lang w:val="en-US"/>
        </w:rPr>
        <w:t>Rozhlas.cz</w:t>
      </w:r>
    </w:p>
    <w:p w14:paraId="36CDDAE5" w14:textId="77777777" w:rsidR="00C82480" w:rsidRPr="00C82480" w:rsidRDefault="00B23B15" w:rsidP="00C82480">
      <w:pPr>
        <w:pStyle w:val="Nadpis3"/>
        <w:rPr>
          <w:rFonts w:asciiTheme="minorHAnsi" w:hAnsiTheme="minorHAnsi" w:cstheme="minorHAnsi"/>
          <w:sz w:val="22"/>
          <w:szCs w:val="22"/>
          <w:lang w:val="en-US"/>
        </w:rPr>
      </w:pPr>
      <w:r w:rsidRPr="00C82480">
        <w:rPr>
          <w:rFonts w:asciiTheme="minorHAnsi" w:hAnsiTheme="minorHAnsi" w:cstheme="minorHAnsi"/>
          <w:sz w:val="22"/>
          <w:szCs w:val="22"/>
          <w:lang w:val="en-US"/>
        </w:rPr>
        <w:t>Developer specification</w:t>
      </w:r>
    </w:p>
    <w:p w14:paraId="12535338" w14:textId="77777777" w:rsidR="00C82480" w:rsidRPr="00C82480" w:rsidRDefault="00B23B15" w:rsidP="00C82480">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developers: 2</w:t>
      </w:r>
    </w:p>
    <w:p w14:paraId="21AC3E86" w14:textId="77777777" w:rsidR="00C82480" w:rsidRPr="00C82480" w:rsidRDefault="00C82480" w:rsidP="00C82480">
      <w:pPr>
        <w:rPr>
          <w:rFonts w:asciiTheme="minorHAnsi" w:hAnsiTheme="minorHAnsi" w:cstheme="minorHAnsi"/>
          <w:sz w:val="22"/>
          <w:lang w:val="en-US"/>
        </w:rPr>
      </w:pPr>
    </w:p>
    <w:p w14:paraId="67E7507A" w14:textId="77777777" w:rsidR="00C82480" w:rsidRPr="00C82480" w:rsidRDefault="00B23B15" w:rsidP="00C82480">
      <w:pPr>
        <w:pStyle w:val="Nadpis3"/>
        <w:rPr>
          <w:rFonts w:asciiTheme="minorHAnsi" w:hAnsiTheme="minorHAnsi" w:cstheme="minorHAnsi"/>
          <w:sz w:val="22"/>
          <w:szCs w:val="22"/>
          <w:lang w:val="en-US"/>
        </w:rPr>
      </w:pPr>
      <w:r w:rsidRPr="00C82480">
        <w:rPr>
          <w:rFonts w:asciiTheme="minorHAnsi" w:hAnsiTheme="minorHAnsi" w:cstheme="minorHAnsi"/>
          <w:sz w:val="22"/>
          <w:szCs w:val="22"/>
          <w:lang w:val="en-US"/>
        </w:rPr>
        <w:t>Technical specification</w:t>
      </w:r>
    </w:p>
    <w:p w14:paraId="30074232"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core version: 7.98</w:t>
      </w:r>
    </w:p>
    <w:p w14:paraId="218344E5"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core modules: 21</w:t>
      </w:r>
    </w:p>
    <w:p w14:paraId="43F6B8AB"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contributed modules: 151</w:t>
      </w:r>
    </w:p>
    <w:p w14:paraId="6B1749CA"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modified non-updatable contributed modules: 9</w:t>
      </w:r>
    </w:p>
    <w:p w14:paraId="7776CA22"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custom modules: 114</w:t>
      </w:r>
    </w:p>
    <w:p w14:paraId="23356F04"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features: 240</w:t>
      </w:r>
    </w:p>
    <w:p w14:paraId="53F0BF3F"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domains: 62</w:t>
      </w:r>
    </w:p>
    <w:p w14:paraId="55E5C913" w14:textId="77777777" w:rsidR="00C82480" w:rsidRPr="00C82480" w:rsidRDefault="00C82480" w:rsidP="00C82480">
      <w:pPr>
        <w:rPr>
          <w:rFonts w:asciiTheme="minorHAnsi" w:hAnsiTheme="minorHAnsi" w:cstheme="minorHAnsi"/>
          <w:sz w:val="22"/>
          <w:lang w:val="en-US"/>
        </w:rPr>
      </w:pPr>
    </w:p>
    <w:p w14:paraId="6B5FBB09" w14:textId="77777777" w:rsidR="00C82480" w:rsidRPr="00C82480" w:rsidRDefault="00B23B15" w:rsidP="00C82480">
      <w:pPr>
        <w:pStyle w:val="Nadpis3"/>
        <w:rPr>
          <w:rFonts w:asciiTheme="minorHAnsi" w:hAnsiTheme="minorHAnsi" w:cstheme="minorHAnsi"/>
          <w:sz w:val="22"/>
          <w:szCs w:val="22"/>
          <w:lang w:val="en-US"/>
        </w:rPr>
      </w:pPr>
      <w:r w:rsidRPr="00C82480">
        <w:rPr>
          <w:rFonts w:asciiTheme="minorHAnsi" w:hAnsiTheme="minorHAnsi" w:cstheme="minorHAnsi"/>
          <w:sz w:val="22"/>
          <w:szCs w:val="22"/>
          <w:lang w:val="en-US"/>
        </w:rPr>
        <w:t>Content specification</w:t>
      </w:r>
    </w:p>
    <w:p w14:paraId="52974001"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user</w:t>
      </w:r>
    </w:p>
    <w:p w14:paraId="0F7F4A65"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351 users</w:t>
      </w:r>
    </w:p>
    <w:p w14:paraId="2155CAFA"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node</w:t>
      </w:r>
    </w:p>
    <w:p w14:paraId="73589AD4"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29 types</w:t>
      </w:r>
    </w:p>
    <w:p w14:paraId="2938B832"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approximately 1 500 000 nodes</w:t>
      </w:r>
    </w:p>
    <w:p w14:paraId="7FFF0F55"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file</w:t>
      </w:r>
    </w:p>
    <w:p w14:paraId="76FC206B"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6 types</w:t>
      </w:r>
    </w:p>
    <w:p w14:paraId="4174A27B"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approximately 2 200 000 files</w:t>
      </w:r>
    </w:p>
    <w:p w14:paraId="328A1B08"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taxonomy term</w:t>
      </w:r>
    </w:p>
    <w:p w14:paraId="773BCD48"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34 types</w:t>
      </w:r>
    </w:p>
    <w:p w14:paraId="4C3F3905"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approximately 150 000 terms</w:t>
      </w:r>
    </w:p>
    <w:p w14:paraId="307B4404"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block</w:t>
      </w:r>
    </w:p>
    <w:p w14:paraId="03ED2712"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30 modules</w:t>
      </w:r>
    </w:p>
    <w:p w14:paraId="3C009A4E"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approximately 170 000 blocks</w:t>
      </w:r>
    </w:p>
    <w:p w14:paraId="7E2C8816"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paragraphs</w:t>
      </w:r>
    </w:p>
    <w:p w14:paraId="0D6DA776"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45 bundles</w:t>
      </w:r>
    </w:p>
    <w:p w14:paraId="42BE09E5"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 xml:space="preserve">approximately 1700 </w:t>
      </w:r>
      <w:proofErr w:type="spellStart"/>
      <w:r w:rsidRPr="00C82480">
        <w:rPr>
          <w:rFonts w:asciiTheme="minorHAnsi" w:hAnsiTheme="minorHAnsi" w:cstheme="minorHAnsi"/>
          <w:sz w:val="22"/>
          <w:lang w:val="en-US"/>
        </w:rPr>
        <w:t>pagaragphs</w:t>
      </w:r>
      <w:proofErr w:type="spellEnd"/>
    </w:p>
    <w:p w14:paraId="0F8E8098"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 xml:space="preserve">assets (custom construct, not entity, module </w:t>
      </w:r>
      <w:proofErr w:type="spellStart"/>
      <w:r w:rsidRPr="00C82480">
        <w:rPr>
          <w:rFonts w:asciiTheme="minorHAnsi" w:hAnsiTheme="minorHAnsi" w:cstheme="minorHAnsi"/>
          <w:sz w:val="22"/>
          <w:lang w:val="en-US"/>
        </w:rPr>
        <w:t>rozhlas_wysiwyg</w:t>
      </w:r>
      <w:proofErr w:type="spellEnd"/>
      <w:r w:rsidRPr="00C82480">
        <w:rPr>
          <w:rFonts w:asciiTheme="minorHAnsi" w:hAnsiTheme="minorHAnsi" w:cstheme="minorHAnsi"/>
          <w:sz w:val="22"/>
          <w:lang w:val="en-US"/>
        </w:rPr>
        <w:t xml:space="preserve">, </w:t>
      </w:r>
      <w:proofErr w:type="spellStart"/>
      <w:r w:rsidRPr="00C82480">
        <w:rPr>
          <w:rFonts w:asciiTheme="minorHAnsi" w:hAnsiTheme="minorHAnsi" w:cstheme="minorHAnsi"/>
          <w:sz w:val="22"/>
          <w:lang w:val="en-US"/>
        </w:rPr>
        <w:t>wysiwyg_assets</w:t>
      </w:r>
      <w:proofErr w:type="spellEnd"/>
      <w:r w:rsidRPr="00C82480">
        <w:rPr>
          <w:rFonts w:asciiTheme="minorHAnsi" w:hAnsiTheme="minorHAnsi" w:cstheme="minorHAnsi"/>
          <w:sz w:val="22"/>
          <w:lang w:val="en-US"/>
        </w:rPr>
        <w:t>)</w:t>
      </w:r>
    </w:p>
    <w:p w14:paraId="68E7F7FF"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56 types</w:t>
      </w:r>
    </w:p>
    <w:p w14:paraId="2621D4FE"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proofErr w:type="spellStart"/>
      <w:r w:rsidRPr="00C82480">
        <w:rPr>
          <w:rFonts w:asciiTheme="minorHAnsi" w:hAnsiTheme="minorHAnsi" w:cstheme="minorHAnsi"/>
          <w:sz w:val="22"/>
          <w:lang w:val="en-US"/>
        </w:rPr>
        <w:t>apprixmately</w:t>
      </w:r>
      <w:proofErr w:type="spellEnd"/>
      <w:r w:rsidRPr="00C82480">
        <w:rPr>
          <w:rFonts w:asciiTheme="minorHAnsi" w:hAnsiTheme="minorHAnsi" w:cstheme="minorHAnsi"/>
          <w:sz w:val="22"/>
          <w:lang w:val="en-US"/>
        </w:rPr>
        <w:t xml:space="preserve"> 1 200 000 assets</w:t>
      </w:r>
    </w:p>
    <w:p w14:paraId="2DBA1E12" w14:textId="77777777" w:rsidR="00C82480" w:rsidRPr="00C82480" w:rsidRDefault="00C82480" w:rsidP="00C82480">
      <w:pPr>
        <w:rPr>
          <w:rFonts w:asciiTheme="minorHAnsi" w:hAnsiTheme="minorHAnsi" w:cstheme="minorHAnsi"/>
          <w:sz w:val="22"/>
          <w:lang w:val="en-US"/>
        </w:rPr>
      </w:pPr>
    </w:p>
    <w:p w14:paraId="58205AC6" w14:textId="77777777" w:rsidR="00C82480" w:rsidRPr="00C82480" w:rsidRDefault="00B23B15" w:rsidP="00C82480">
      <w:pPr>
        <w:pStyle w:val="Nadpis2"/>
        <w:rPr>
          <w:rFonts w:asciiTheme="minorHAnsi" w:hAnsiTheme="minorHAnsi" w:cstheme="minorHAnsi"/>
          <w:sz w:val="22"/>
          <w:szCs w:val="22"/>
          <w:lang w:val="en-US"/>
        </w:rPr>
      </w:pPr>
      <w:r w:rsidRPr="00C82480">
        <w:rPr>
          <w:rFonts w:asciiTheme="minorHAnsi" w:hAnsiTheme="minorHAnsi" w:cstheme="minorHAnsi"/>
          <w:sz w:val="22"/>
          <w:szCs w:val="22"/>
          <w:lang w:val="en-US"/>
        </w:rPr>
        <w:lastRenderedPageBreak/>
        <w:t>radio.cz</w:t>
      </w:r>
    </w:p>
    <w:p w14:paraId="6C474DA5" w14:textId="77777777" w:rsidR="00C82480" w:rsidRPr="00C82480" w:rsidRDefault="00B23B15" w:rsidP="00C82480">
      <w:pPr>
        <w:pStyle w:val="Nadpis3"/>
        <w:rPr>
          <w:rFonts w:asciiTheme="minorHAnsi" w:hAnsiTheme="minorHAnsi" w:cstheme="minorHAnsi"/>
          <w:sz w:val="22"/>
          <w:szCs w:val="22"/>
          <w:lang w:val="en-US"/>
        </w:rPr>
      </w:pPr>
      <w:r w:rsidRPr="00C82480">
        <w:rPr>
          <w:rFonts w:asciiTheme="minorHAnsi" w:hAnsiTheme="minorHAnsi" w:cstheme="minorHAnsi"/>
          <w:sz w:val="22"/>
          <w:szCs w:val="22"/>
          <w:lang w:val="en-US"/>
        </w:rPr>
        <w:t>Developer specification</w:t>
      </w:r>
    </w:p>
    <w:p w14:paraId="2B378FC6" w14:textId="1EEF799F" w:rsidR="00C82480" w:rsidRPr="003F2B91" w:rsidRDefault="00B23B15" w:rsidP="003F2B91">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developers: 2</w:t>
      </w:r>
    </w:p>
    <w:p w14:paraId="0D937566" w14:textId="77777777" w:rsidR="00C82480" w:rsidRPr="00C82480" w:rsidRDefault="00B23B15" w:rsidP="00C82480">
      <w:pPr>
        <w:pStyle w:val="Nadpis3"/>
        <w:rPr>
          <w:rFonts w:asciiTheme="minorHAnsi" w:hAnsiTheme="minorHAnsi" w:cstheme="minorHAnsi"/>
          <w:sz w:val="22"/>
          <w:szCs w:val="22"/>
          <w:lang w:val="en-US"/>
        </w:rPr>
      </w:pPr>
      <w:r w:rsidRPr="00C82480">
        <w:rPr>
          <w:rFonts w:asciiTheme="minorHAnsi" w:hAnsiTheme="minorHAnsi" w:cstheme="minorHAnsi"/>
          <w:sz w:val="22"/>
          <w:szCs w:val="22"/>
          <w:lang w:val="en-US"/>
        </w:rPr>
        <w:t>Technical specification</w:t>
      </w:r>
    </w:p>
    <w:p w14:paraId="6D0B950E"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Drupal core version: 7.82</w:t>
      </w:r>
    </w:p>
    <w:p w14:paraId="70623378"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core modules: 23</w:t>
      </w:r>
    </w:p>
    <w:tbl>
      <w:tblPr>
        <w:tblW w:w="0" w:type="auto"/>
        <w:tblCellMar>
          <w:top w:w="15" w:type="dxa"/>
          <w:left w:w="15" w:type="dxa"/>
          <w:bottom w:w="15" w:type="dxa"/>
          <w:right w:w="15" w:type="dxa"/>
        </w:tblCellMar>
        <w:tblLook w:val="04A0" w:firstRow="1" w:lastRow="0" w:firstColumn="1" w:lastColumn="0" w:noHBand="0" w:noVBand="1"/>
      </w:tblPr>
      <w:tblGrid>
        <w:gridCol w:w="6160"/>
        <w:gridCol w:w="1616"/>
        <w:gridCol w:w="621"/>
      </w:tblGrid>
      <w:tr w:rsidR="005041F3" w14:paraId="57539D6D"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25D6654"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filename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42B4F00"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name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C828C78"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status</w:t>
            </w:r>
          </w:p>
        </w:tc>
      </w:tr>
      <w:tr w:rsidR="005041F3" w14:paraId="7BAB33CB"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DCB4387"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block</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block.module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9EA5F38"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block</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F53C4A0"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1D5FA10D"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1EEF4BE"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contextual</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contextual.module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73022EB"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contextual</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CB881FE"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279A08CC"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8B236E7"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dblog</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dblog.module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7F12B2F"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dblog</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A12A03D"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636AB745"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B503C45"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0250BD1"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field</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8432838"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5E9599A3" w14:textId="77777777" w:rsidTr="00765016">
        <w:trPr>
          <w:trHeight w:val="103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005C47C"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field_sql_storage</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field_sql_storage.module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84F8A89"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field_sql_storage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E827A2B"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32896E37"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C33F023"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/list/</w:t>
            </w:r>
            <w:proofErr w:type="spellStart"/>
            <w:r w:rsidRPr="00C82480">
              <w:rPr>
                <w:rFonts w:asciiTheme="minorHAnsi" w:hAnsiTheme="minorHAnsi" w:cstheme="minorHAnsi"/>
                <w:color w:val="000000"/>
                <w:sz w:val="22"/>
                <w:szCs w:val="22"/>
              </w:rPr>
              <w:t>list.module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903419"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list</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A2B8490"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548293F2" w14:textId="77777777" w:rsidTr="00765016">
        <w:trPr>
          <w:trHeight w:val="103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D560F04"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number</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number.module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98B00E4"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number</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4AE0F01"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4C3DEC67" w14:textId="77777777" w:rsidTr="00765016">
        <w:trPr>
          <w:trHeight w:val="103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0728B0C"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options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options.module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54D26EC"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options</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BDB0439"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14F71D86"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EA30242"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/text/</w:t>
            </w:r>
            <w:proofErr w:type="spellStart"/>
            <w:r w:rsidRPr="00C82480">
              <w:rPr>
                <w:rFonts w:asciiTheme="minorHAnsi" w:hAnsiTheme="minorHAnsi" w:cstheme="minorHAnsi"/>
                <w:color w:val="000000"/>
                <w:sz w:val="22"/>
                <w:szCs w:val="22"/>
              </w:rPr>
              <w:t>text.module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E9A8BD2"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text</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9F2DC38"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15487AB6"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734549A"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field_ui</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field_ui.module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D9E7741"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field_ui</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351D441"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6F174026"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8985B55"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file</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file.module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F47CBC"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file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961FC41"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02E48C9F"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A04D947"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filter</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filter.module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7107326"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filter</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D1E6A66"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2258F566"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4F360C5"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/image/</w:t>
            </w:r>
            <w:proofErr w:type="spellStart"/>
            <w:r w:rsidRPr="00C82480">
              <w:rPr>
                <w:rFonts w:asciiTheme="minorHAnsi" w:hAnsiTheme="minorHAnsi" w:cstheme="minorHAnsi"/>
                <w:color w:val="000000"/>
                <w:sz w:val="22"/>
                <w:szCs w:val="22"/>
              </w:rPr>
              <w:t>image.module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7D4111A"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image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DA0F160"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3D3CB6A1"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9CB17E8"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lastRenderedPageBreak/>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locale</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locale.module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F60EE8F"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locale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4AC9E2C"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4D61B67E"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D37249D"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/menu/</w:t>
            </w:r>
            <w:proofErr w:type="spellStart"/>
            <w:r w:rsidRPr="00C82480">
              <w:rPr>
                <w:rFonts w:asciiTheme="minorHAnsi" w:hAnsiTheme="minorHAnsi" w:cstheme="minorHAnsi"/>
                <w:color w:val="000000"/>
                <w:sz w:val="22"/>
                <w:szCs w:val="22"/>
              </w:rPr>
              <w:t>menu.module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848AFB"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menu</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2D480E6"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3401DFB0"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8A2EFCB"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/node/</w:t>
            </w:r>
            <w:proofErr w:type="spellStart"/>
            <w:r w:rsidRPr="00C82480">
              <w:rPr>
                <w:rFonts w:asciiTheme="minorHAnsi" w:hAnsiTheme="minorHAnsi" w:cstheme="minorHAnsi"/>
                <w:color w:val="000000"/>
                <w:sz w:val="22"/>
                <w:szCs w:val="22"/>
              </w:rPr>
              <w:t>node.module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DD6076D"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node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6E7C1C7"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7E136B85"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6EF2819"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path</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path.module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E213A8"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path</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F19064B"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43318DD8"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A10CC52"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syslog</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syslog.module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17B3B23"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syslog</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F985CEB"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758B9520"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1B8131"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system</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system.module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D3819F4"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system</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C4887B9"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04E9777B"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6E4F36D"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/taxonomy/</w:t>
            </w:r>
            <w:proofErr w:type="spellStart"/>
            <w:r w:rsidRPr="00C82480">
              <w:rPr>
                <w:rFonts w:asciiTheme="minorHAnsi" w:hAnsiTheme="minorHAnsi" w:cstheme="minorHAnsi"/>
                <w:color w:val="000000"/>
                <w:sz w:val="22"/>
                <w:szCs w:val="22"/>
              </w:rPr>
              <w:t>taxonomy.module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85B4762"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taxonomy</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0CE4995"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4E997DC6"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B994C74"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translation</w:t>
            </w:r>
            <w:proofErr w:type="spellEnd"/>
            <w:r w:rsidRPr="00C82480">
              <w:rPr>
                <w:rFonts w:asciiTheme="minorHAnsi" w:hAnsiTheme="minorHAnsi" w:cstheme="minorHAnsi"/>
                <w:color w:val="000000"/>
                <w:sz w:val="22"/>
                <w:szCs w:val="22"/>
              </w:rPr>
              <w:t>/</w:t>
            </w:r>
            <w:proofErr w:type="spellStart"/>
            <w:r w:rsidRPr="00C82480">
              <w:rPr>
                <w:rFonts w:asciiTheme="minorHAnsi" w:hAnsiTheme="minorHAnsi" w:cstheme="minorHAnsi"/>
                <w:color w:val="000000"/>
                <w:sz w:val="22"/>
                <w:szCs w:val="22"/>
              </w:rPr>
              <w:t>translation.module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316C7E8"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translation</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BFFC79B"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02028B0E" w14:textId="77777777" w:rsidTr="00765016">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17AF9B5"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/update/</w:t>
            </w:r>
            <w:proofErr w:type="spellStart"/>
            <w:r w:rsidRPr="00C82480">
              <w:rPr>
                <w:rFonts w:asciiTheme="minorHAnsi" w:hAnsiTheme="minorHAnsi" w:cstheme="minorHAnsi"/>
                <w:color w:val="000000"/>
                <w:sz w:val="22"/>
                <w:szCs w:val="22"/>
              </w:rPr>
              <w:t>update.module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5CA7A5C"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update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3C4DA97"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r w:rsidR="005041F3" w14:paraId="5A97A5A2"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69D5467" w14:textId="77777777" w:rsidR="00C82480" w:rsidRPr="00C82480" w:rsidRDefault="00B23B15" w:rsidP="00765016">
            <w:pPr>
              <w:pStyle w:val="Normlnweb"/>
              <w:rPr>
                <w:rFonts w:asciiTheme="minorHAnsi" w:hAnsiTheme="minorHAnsi" w:cstheme="minorHAnsi"/>
                <w:sz w:val="22"/>
                <w:szCs w:val="22"/>
              </w:rPr>
            </w:pPr>
            <w:proofErr w:type="spellStart"/>
            <w:r w:rsidRPr="00C82480">
              <w:rPr>
                <w:rFonts w:asciiTheme="minorHAnsi" w:hAnsiTheme="minorHAnsi" w:cstheme="minorHAnsi"/>
                <w:color w:val="000000"/>
                <w:sz w:val="22"/>
                <w:szCs w:val="22"/>
              </w:rPr>
              <w:t>modules</w:t>
            </w:r>
            <w:proofErr w:type="spellEnd"/>
            <w:r w:rsidRPr="00C82480">
              <w:rPr>
                <w:rFonts w:asciiTheme="minorHAnsi" w:hAnsiTheme="minorHAnsi" w:cstheme="minorHAnsi"/>
                <w:color w:val="000000"/>
                <w:sz w:val="22"/>
                <w:szCs w:val="22"/>
              </w:rPr>
              <w:t>/user/</w:t>
            </w:r>
            <w:proofErr w:type="spellStart"/>
            <w:r w:rsidRPr="00C82480">
              <w:rPr>
                <w:rFonts w:asciiTheme="minorHAnsi" w:hAnsiTheme="minorHAnsi" w:cstheme="minorHAnsi"/>
                <w:color w:val="000000"/>
                <w:sz w:val="22"/>
                <w:szCs w:val="22"/>
              </w:rPr>
              <w:t>user.module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CBBD5BA" w14:textId="77777777" w:rsidR="00C82480" w:rsidRPr="00C82480" w:rsidRDefault="00B23B15" w:rsidP="00765016">
            <w:pPr>
              <w:pStyle w:val="Normlnweb"/>
              <w:rPr>
                <w:rFonts w:asciiTheme="minorHAnsi" w:hAnsiTheme="minorHAnsi" w:cstheme="minorHAnsi"/>
                <w:sz w:val="22"/>
                <w:szCs w:val="22"/>
              </w:rPr>
            </w:pPr>
            <w:r w:rsidRPr="00C82480">
              <w:rPr>
                <w:rFonts w:asciiTheme="minorHAnsi" w:hAnsiTheme="minorHAnsi" w:cstheme="minorHAnsi"/>
                <w:color w:val="000000"/>
                <w:sz w:val="22"/>
                <w:szCs w:val="22"/>
              </w:rPr>
              <w:t>user</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D031709" w14:textId="77777777" w:rsidR="00C82480" w:rsidRPr="00C82480" w:rsidRDefault="00B23B15" w:rsidP="00765016">
            <w:pPr>
              <w:pStyle w:val="Normlnweb"/>
              <w:jc w:val="right"/>
              <w:rPr>
                <w:rFonts w:asciiTheme="minorHAnsi" w:hAnsiTheme="minorHAnsi" w:cstheme="minorHAnsi"/>
                <w:sz w:val="22"/>
                <w:szCs w:val="22"/>
              </w:rPr>
            </w:pPr>
            <w:r w:rsidRPr="00C82480">
              <w:rPr>
                <w:rFonts w:asciiTheme="minorHAnsi" w:hAnsiTheme="minorHAnsi" w:cstheme="minorHAnsi"/>
                <w:color w:val="000000"/>
                <w:sz w:val="22"/>
                <w:szCs w:val="22"/>
              </w:rPr>
              <w:t>1</w:t>
            </w:r>
          </w:p>
        </w:tc>
      </w:tr>
    </w:tbl>
    <w:p w14:paraId="06BA313D" w14:textId="77777777" w:rsidR="00C82480" w:rsidRPr="00C82480" w:rsidRDefault="00C82480" w:rsidP="00C82480">
      <w:pPr>
        <w:rPr>
          <w:rFonts w:asciiTheme="minorHAnsi" w:hAnsiTheme="minorHAnsi" w:cstheme="minorHAnsi"/>
          <w:sz w:val="22"/>
          <w:lang w:val="en-US"/>
        </w:rPr>
      </w:pPr>
    </w:p>
    <w:p w14:paraId="2FFFAE87"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contributed modules: 158</w:t>
      </w:r>
    </w:p>
    <w:p w14:paraId="7ED741D0"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modified non-updatable contributed modules: 2</w:t>
      </w:r>
    </w:p>
    <w:p w14:paraId="2304C16D"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custom modules: 126</w:t>
      </w:r>
    </w:p>
    <w:p w14:paraId="087D25A1"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features: 59</w:t>
      </w:r>
    </w:p>
    <w:p w14:paraId="4419395A" w14:textId="77777777" w:rsidR="00C82480" w:rsidRPr="00C82480" w:rsidRDefault="00B23B15" w:rsidP="00C824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number of domains: 7</w:t>
      </w:r>
    </w:p>
    <w:tbl>
      <w:tblPr>
        <w:tblW w:w="0" w:type="auto"/>
        <w:tblCellMar>
          <w:top w:w="15" w:type="dxa"/>
          <w:left w:w="15" w:type="dxa"/>
          <w:bottom w:w="15" w:type="dxa"/>
          <w:right w:w="15" w:type="dxa"/>
        </w:tblCellMar>
        <w:tblLook w:val="04A0" w:firstRow="1" w:lastRow="0" w:firstColumn="1" w:lastColumn="0" w:noHBand="0" w:noVBand="1"/>
      </w:tblPr>
      <w:tblGrid>
        <w:gridCol w:w="1035"/>
        <w:gridCol w:w="1545"/>
        <w:gridCol w:w="1632"/>
      </w:tblGrid>
      <w:tr w:rsidR="005041F3" w14:paraId="22B2973C"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6B9FD73"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domain_id</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83CF0C0"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subdomain</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4ECFCFF"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sitename</w:t>
            </w:r>
            <w:proofErr w:type="spellEnd"/>
          </w:p>
        </w:tc>
      </w:tr>
      <w:tr w:rsidR="005041F3" w14:paraId="3D60409F"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8608F0C"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B5C8650" w14:textId="77777777" w:rsidR="00C82480" w:rsidRPr="00C82480" w:rsidRDefault="005E4844" w:rsidP="00765016">
            <w:pPr>
              <w:rPr>
                <w:rFonts w:asciiTheme="minorHAnsi" w:hAnsiTheme="minorHAnsi" w:cstheme="minorHAnsi"/>
                <w:sz w:val="22"/>
              </w:rPr>
            </w:pPr>
            <w:hyperlink r:id="rId9" w:history="1">
              <w:r w:rsidR="00B23B15" w:rsidRPr="00C82480">
                <w:rPr>
                  <w:rFonts w:asciiTheme="minorHAnsi" w:hAnsiTheme="minorHAnsi" w:cstheme="minorHAnsi"/>
                  <w:color w:val="1155CC"/>
                  <w:sz w:val="22"/>
                  <w:u w:val="single"/>
                </w:rPr>
                <w:t>cesky.radio.cz</w:t>
              </w:r>
            </w:hyperlink>
          </w:p>
        </w:tc>
        <w:tc>
          <w:tcPr>
            <w:tcW w:w="0" w:type="auto"/>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bottom"/>
            <w:hideMark/>
          </w:tcPr>
          <w:p w14:paraId="5799ABCA"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 xml:space="preserve">Radio </w:t>
            </w:r>
            <w:proofErr w:type="gramStart"/>
            <w:r w:rsidRPr="00C82480">
              <w:rPr>
                <w:rFonts w:asciiTheme="minorHAnsi" w:hAnsiTheme="minorHAnsi" w:cstheme="minorHAnsi"/>
                <w:color w:val="000000"/>
                <w:sz w:val="22"/>
              </w:rPr>
              <w:t>Praha - CZ</w:t>
            </w:r>
            <w:proofErr w:type="gramEnd"/>
          </w:p>
        </w:tc>
      </w:tr>
      <w:tr w:rsidR="005041F3" w14:paraId="04AAF60B"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09BDE3E"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6A9B920" w14:textId="77777777" w:rsidR="00C82480" w:rsidRPr="00C82480" w:rsidRDefault="005E4844" w:rsidP="00765016">
            <w:pPr>
              <w:rPr>
                <w:rFonts w:asciiTheme="minorHAnsi" w:hAnsiTheme="minorHAnsi" w:cstheme="minorHAnsi"/>
                <w:sz w:val="22"/>
              </w:rPr>
            </w:pPr>
            <w:hyperlink r:id="rId10" w:history="1">
              <w:r w:rsidR="00B23B15" w:rsidRPr="00C82480">
                <w:rPr>
                  <w:rFonts w:asciiTheme="minorHAnsi" w:hAnsiTheme="minorHAnsi" w:cstheme="minorHAnsi"/>
                  <w:color w:val="1155CC"/>
                  <w:sz w:val="22"/>
                  <w:u w:val="single"/>
                </w:rPr>
                <w:t>english.radio.cz</w:t>
              </w:r>
            </w:hyperlink>
          </w:p>
        </w:tc>
        <w:tc>
          <w:tcPr>
            <w:tcW w:w="0" w:type="auto"/>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bottom"/>
            <w:hideMark/>
          </w:tcPr>
          <w:p w14:paraId="18300134"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 xml:space="preserve">Radio </w:t>
            </w:r>
            <w:proofErr w:type="gramStart"/>
            <w:r w:rsidRPr="00C82480">
              <w:rPr>
                <w:rFonts w:asciiTheme="minorHAnsi" w:hAnsiTheme="minorHAnsi" w:cstheme="minorHAnsi"/>
                <w:color w:val="000000"/>
                <w:sz w:val="22"/>
              </w:rPr>
              <w:t>Prague - EN</w:t>
            </w:r>
            <w:proofErr w:type="gramEnd"/>
          </w:p>
        </w:tc>
      </w:tr>
      <w:tr w:rsidR="005041F3" w14:paraId="507FB7CD" w14:textId="77777777" w:rsidTr="00765016">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DADC8C8"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EFC70C0" w14:textId="77777777" w:rsidR="00C82480" w:rsidRPr="00C82480" w:rsidRDefault="005E4844" w:rsidP="00765016">
            <w:pPr>
              <w:rPr>
                <w:rFonts w:asciiTheme="minorHAnsi" w:hAnsiTheme="minorHAnsi" w:cstheme="minorHAnsi"/>
                <w:sz w:val="22"/>
              </w:rPr>
            </w:pPr>
            <w:hyperlink r:id="rId11" w:history="1">
              <w:r w:rsidR="00B23B15" w:rsidRPr="00C82480">
                <w:rPr>
                  <w:rFonts w:asciiTheme="minorHAnsi" w:hAnsiTheme="minorHAnsi" w:cstheme="minorHAnsi"/>
                  <w:color w:val="1155CC"/>
                  <w:sz w:val="22"/>
                  <w:u w:val="single"/>
                </w:rPr>
                <w:t>deutsch.radio.cz</w:t>
              </w:r>
            </w:hyperlink>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57E7C9F"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 xml:space="preserve">Radio </w:t>
            </w:r>
            <w:proofErr w:type="gramStart"/>
            <w:r w:rsidRPr="00C82480">
              <w:rPr>
                <w:rFonts w:asciiTheme="minorHAnsi" w:hAnsiTheme="minorHAnsi" w:cstheme="minorHAnsi"/>
                <w:color w:val="000000"/>
                <w:sz w:val="22"/>
              </w:rPr>
              <w:t>Prag - DE</w:t>
            </w:r>
            <w:proofErr w:type="gramEnd"/>
          </w:p>
        </w:tc>
      </w:tr>
      <w:tr w:rsidR="005041F3" w14:paraId="0D739A92"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EBB1DB8"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B700B69" w14:textId="77777777" w:rsidR="00C82480" w:rsidRPr="00C82480" w:rsidRDefault="005E4844" w:rsidP="00765016">
            <w:pPr>
              <w:rPr>
                <w:rFonts w:asciiTheme="minorHAnsi" w:hAnsiTheme="minorHAnsi" w:cstheme="minorHAnsi"/>
                <w:sz w:val="22"/>
              </w:rPr>
            </w:pPr>
            <w:hyperlink r:id="rId12" w:history="1">
              <w:r w:rsidR="00B23B15" w:rsidRPr="00C82480">
                <w:rPr>
                  <w:rFonts w:asciiTheme="minorHAnsi" w:hAnsiTheme="minorHAnsi" w:cstheme="minorHAnsi"/>
                  <w:color w:val="1155CC"/>
                  <w:sz w:val="22"/>
                  <w:u w:val="single"/>
                </w:rPr>
                <w:t>francais.radio.cz</w:t>
              </w:r>
            </w:hyperlink>
          </w:p>
        </w:tc>
        <w:tc>
          <w:tcPr>
            <w:tcW w:w="0" w:type="auto"/>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bottom"/>
            <w:hideMark/>
          </w:tcPr>
          <w:p w14:paraId="1472A6BF"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 xml:space="preserve">Radio </w:t>
            </w:r>
            <w:proofErr w:type="gramStart"/>
            <w:r w:rsidRPr="00C82480">
              <w:rPr>
                <w:rFonts w:asciiTheme="minorHAnsi" w:hAnsiTheme="minorHAnsi" w:cstheme="minorHAnsi"/>
                <w:color w:val="000000"/>
                <w:sz w:val="22"/>
              </w:rPr>
              <w:t>Prague - FR</w:t>
            </w:r>
            <w:proofErr w:type="gramEnd"/>
          </w:p>
        </w:tc>
      </w:tr>
      <w:tr w:rsidR="005041F3" w14:paraId="36CCE321"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6FD9AD2"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A294493" w14:textId="77777777" w:rsidR="00C82480" w:rsidRPr="00C82480" w:rsidRDefault="005E4844" w:rsidP="00765016">
            <w:pPr>
              <w:rPr>
                <w:rFonts w:asciiTheme="minorHAnsi" w:hAnsiTheme="minorHAnsi" w:cstheme="minorHAnsi"/>
                <w:sz w:val="22"/>
              </w:rPr>
            </w:pPr>
            <w:hyperlink r:id="rId13" w:history="1">
              <w:r w:rsidR="00B23B15" w:rsidRPr="00C82480">
                <w:rPr>
                  <w:rFonts w:asciiTheme="minorHAnsi" w:hAnsiTheme="minorHAnsi" w:cstheme="minorHAnsi"/>
                  <w:color w:val="1155CC"/>
                  <w:sz w:val="22"/>
                  <w:u w:val="single"/>
                </w:rPr>
                <w:t>espanol.radio.cz</w:t>
              </w:r>
            </w:hyperlink>
          </w:p>
        </w:tc>
        <w:tc>
          <w:tcPr>
            <w:tcW w:w="0" w:type="auto"/>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bottom"/>
            <w:hideMark/>
          </w:tcPr>
          <w:p w14:paraId="4C38B6E2"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 xml:space="preserve">Radio </w:t>
            </w:r>
            <w:proofErr w:type="gramStart"/>
            <w:r w:rsidRPr="00C82480">
              <w:rPr>
                <w:rFonts w:asciiTheme="minorHAnsi" w:hAnsiTheme="minorHAnsi" w:cstheme="minorHAnsi"/>
                <w:color w:val="000000"/>
                <w:sz w:val="22"/>
              </w:rPr>
              <w:t>Praga - ES</w:t>
            </w:r>
            <w:proofErr w:type="gramEnd"/>
          </w:p>
        </w:tc>
      </w:tr>
      <w:tr w:rsidR="005041F3" w14:paraId="24D9E045"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D323975"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AD340DB" w14:textId="77777777" w:rsidR="00C82480" w:rsidRPr="00C82480" w:rsidRDefault="005E4844" w:rsidP="00765016">
            <w:pPr>
              <w:rPr>
                <w:rFonts w:asciiTheme="minorHAnsi" w:hAnsiTheme="minorHAnsi" w:cstheme="minorHAnsi"/>
                <w:sz w:val="22"/>
              </w:rPr>
            </w:pPr>
            <w:hyperlink r:id="rId14" w:history="1">
              <w:r w:rsidR="00B23B15" w:rsidRPr="00C82480">
                <w:rPr>
                  <w:rFonts w:asciiTheme="minorHAnsi" w:hAnsiTheme="minorHAnsi" w:cstheme="minorHAnsi"/>
                  <w:color w:val="1155CC"/>
                  <w:sz w:val="22"/>
                  <w:u w:val="single"/>
                </w:rPr>
                <w:t>ruski.radio.cz</w:t>
              </w:r>
            </w:hyperlink>
          </w:p>
        </w:tc>
        <w:tc>
          <w:tcPr>
            <w:tcW w:w="0" w:type="auto"/>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bottom"/>
            <w:hideMark/>
          </w:tcPr>
          <w:p w14:paraId="556BD511"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Радио</w:t>
            </w:r>
            <w:proofErr w:type="spellEnd"/>
            <w:r w:rsidRPr="00C82480">
              <w:rPr>
                <w:rFonts w:asciiTheme="minorHAnsi" w:hAnsiTheme="minorHAnsi" w:cstheme="minorHAnsi"/>
                <w:color w:val="000000"/>
                <w:sz w:val="22"/>
              </w:rPr>
              <w:t xml:space="preserve"> </w:t>
            </w:r>
            <w:proofErr w:type="spellStart"/>
            <w:proofErr w:type="gramStart"/>
            <w:r w:rsidRPr="00C82480">
              <w:rPr>
                <w:rFonts w:asciiTheme="minorHAnsi" w:hAnsiTheme="minorHAnsi" w:cstheme="minorHAnsi"/>
                <w:color w:val="000000"/>
                <w:sz w:val="22"/>
              </w:rPr>
              <w:t>Прага</w:t>
            </w:r>
            <w:proofErr w:type="spellEnd"/>
            <w:r w:rsidRPr="00C82480">
              <w:rPr>
                <w:rFonts w:asciiTheme="minorHAnsi" w:hAnsiTheme="minorHAnsi" w:cstheme="minorHAnsi"/>
                <w:color w:val="000000"/>
                <w:sz w:val="22"/>
              </w:rPr>
              <w:t xml:space="preserve"> - RU</w:t>
            </w:r>
            <w:proofErr w:type="gramEnd"/>
          </w:p>
        </w:tc>
      </w:tr>
      <w:tr w:rsidR="005041F3" w14:paraId="516DE850"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57D6A8B"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6D282B" w14:textId="77777777" w:rsidR="00C82480" w:rsidRPr="00C82480" w:rsidRDefault="005E4844" w:rsidP="00765016">
            <w:pPr>
              <w:rPr>
                <w:rFonts w:asciiTheme="minorHAnsi" w:hAnsiTheme="minorHAnsi" w:cstheme="minorHAnsi"/>
                <w:sz w:val="22"/>
              </w:rPr>
            </w:pPr>
            <w:hyperlink r:id="rId15" w:history="1">
              <w:r w:rsidR="00B23B15" w:rsidRPr="00C82480">
                <w:rPr>
                  <w:rFonts w:asciiTheme="minorHAnsi" w:hAnsiTheme="minorHAnsi" w:cstheme="minorHAnsi"/>
                  <w:color w:val="1155CC"/>
                  <w:sz w:val="22"/>
                  <w:u w:val="single"/>
                </w:rPr>
                <w:t>ukraina.radio.cz</w:t>
              </w:r>
            </w:hyperlink>
          </w:p>
        </w:tc>
        <w:tc>
          <w:tcPr>
            <w:tcW w:w="0" w:type="auto"/>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bottom"/>
            <w:hideMark/>
          </w:tcPr>
          <w:p w14:paraId="41AAD303"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 xml:space="preserve">Radio </w:t>
            </w:r>
            <w:proofErr w:type="gramStart"/>
            <w:r w:rsidRPr="00C82480">
              <w:rPr>
                <w:rFonts w:asciiTheme="minorHAnsi" w:hAnsiTheme="minorHAnsi" w:cstheme="minorHAnsi"/>
                <w:color w:val="000000"/>
                <w:sz w:val="22"/>
              </w:rPr>
              <w:t>Prague - UA</w:t>
            </w:r>
            <w:proofErr w:type="gramEnd"/>
          </w:p>
        </w:tc>
      </w:tr>
    </w:tbl>
    <w:p w14:paraId="0076372F" w14:textId="77777777" w:rsidR="00C82480" w:rsidRPr="00C82480" w:rsidRDefault="00C82480" w:rsidP="00C82480">
      <w:pPr>
        <w:rPr>
          <w:rFonts w:asciiTheme="minorHAnsi" w:hAnsiTheme="minorHAnsi" w:cstheme="minorHAnsi"/>
          <w:sz w:val="22"/>
          <w:lang w:val="en-US"/>
        </w:rPr>
      </w:pPr>
    </w:p>
    <w:p w14:paraId="522FABB0" w14:textId="77777777" w:rsidR="00C82480" w:rsidRPr="00C82480" w:rsidRDefault="00C82480" w:rsidP="00C82480">
      <w:pPr>
        <w:rPr>
          <w:rFonts w:asciiTheme="minorHAnsi" w:hAnsiTheme="minorHAnsi" w:cstheme="minorHAnsi"/>
          <w:sz w:val="22"/>
          <w:lang w:val="en-US"/>
        </w:rPr>
      </w:pPr>
    </w:p>
    <w:p w14:paraId="09DA5FD3" w14:textId="77777777" w:rsidR="00C82480" w:rsidRPr="00C82480" w:rsidRDefault="00B23B15" w:rsidP="00C82480">
      <w:pPr>
        <w:pStyle w:val="Nadpis3"/>
        <w:rPr>
          <w:rFonts w:asciiTheme="minorHAnsi" w:hAnsiTheme="minorHAnsi" w:cstheme="minorHAnsi"/>
          <w:sz w:val="22"/>
          <w:szCs w:val="22"/>
          <w:lang w:val="en-US"/>
        </w:rPr>
      </w:pPr>
      <w:r w:rsidRPr="00C82480">
        <w:rPr>
          <w:rFonts w:asciiTheme="minorHAnsi" w:hAnsiTheme="minorHAnsi" w:cstheme="minorHAnsi"/>
          <w:sz w:val="22"/>
          <w:szCs w:val="22"/>
          <w:lang w:val="en-US"/>
        </w:rPr>
        <w:lastRenderedPageBreak/>
        <w:t>Content specification</w:t>
      </w:r>
    </w:p>
    <w:p w14:paraId="199ADB46"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user</w:t>
      </w:r>
    </w:p>
    <w:p w14:paraId="64DADA0E"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50 users</w:t>
      </w:r>
    </w:p>
    <w:p w14:paraId="3AEC2BD2"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node</w:t>
      </w:r>
    </w:p>
    <w:p w14:paraId="1159DDE0"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13 types</w:t>
      </w:r>
    </w:p>
    <w:p w14:paraId="3FA191E6"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approximately 800 000 nodes</w:t>
      </w:r>
    </w:p>
    <w:tbl>
      <w:tblPr>
        <w:tblW w:w="0" w:type="auto"/>
        <w:tblCellMar>
          <w:top w:w="15" w:type="dxa"/>
          <w:left w:w="15" w:type="dxa"/>
          <w:bottom w:w="15" w:type="dxa"/>
          <w:right w:w="15" w:type="dxa"/>
        </w:tblCellMar>
        <w:tblLook w:val="04A0" w:firstRow="1" w:lastRow="0" w:firstColumn="1" w:lastColumn="0" w:noHBand="0" w:noVBand="1"/>
      </w:tblPr>
      <w:tblGrid>
        <w:gridCol w:w="1433"/>
        <w:gridCol w:w="1254"/>
      </w:tblGrid>
      <w:tr w:rsidR="005041F3" w14:paraId="1FEE3BCF"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466EEE2"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type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BE73522"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count</w:t>
            </w:r>
            <w:proofErr w:type="spellEnd"/>
            <w:r w:rsidRPr="00C82480">
              <w:rPr>
                <w:rFonts w:asciiTheme="minorHAnsi" w:hAnsiTheme="minorHAnsi" w:cstheme="minorHAnsi"/>
                <w:color w:val="000000"/>
                <w:sz w:val="22"/>
              </w:rPr>
              <w:t>(`type`)</w:t>
            </w:r>
          </w:p>
        </w:tc>
      </w:tr>
      <w:tr w:rsidR="005041F3" w14:paraId="630A5EA8"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17941C1"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article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DC3C83"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298803</w:t>
            </w:r>
          </w:p>
        </w:tc>
      </w:tr>
      <w:tr w:rsidR="005041F3" w14:paraId="4188197F"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FDE309E"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event</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9FBF238"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322</w:t>
            </w:r>
          </w:p>
        </w:tc>
      </w:tr>
      <w:tr w:rsidR="005041F3" w14:paraId="498A54C7"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D46FE19"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newsletter</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8EBA35"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9675</w:t>
            </w:r>
          </w:p>
        </w:tc>
      </w:tr>
      <w:tr w:rsidR="005041F3" w14:paraId="4B4D0690"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AE321BF"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page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69272DA"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40</w:t>
            </w:r>
          </w:p>
        </w:tc>
      </w:tr>
      <w:tr w:rsidR="005041F3" w14:paraId="65724E71"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5019555"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photogallery</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8CAC19D"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7260</w:t>
            </w:r>
          </w:p>
        </w:tc>
      </w:tr>
      <w:tr w:rsidR="005041F3" w14:paraId="5BAE609F"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D383DE8"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profile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1ABECF6"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1866</w:t>
            </w:r>
          </w:p>
        </w:tc>
      </w:tr>
      <w:tr w:rsidR="005041F3" w14:paraId="2958315A"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BBDAA00"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serial</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62F8D9A"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62</w:t>
            </w:r>
          </w:p>
        </w:tc>
      </w:tr>
      <w:tr w:rsidR="005041F3" w14:paraId="37E6321E"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76A0C75"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serialpart</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A6CB845"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618</w:t>
            </w:r>
          </w:p>
        </w:tc>
      </w:tr>
      <w:tr w:rsidR="005041F3" w14:paraId="6013618B"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51D76E7"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service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66732C4"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119</w:t>
            </w:r>
          </w:p>
        </w:tc>
      </w:tr>
      <w:tr w:rsidR="005041F3" w14:paraId="40097EC3"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291F141"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short_news</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3E129B3"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477708</w:t>
            </w:r>
          </w:p>
        </w:tc>
      </w:tr>
      <w:tr w:rsidR="005041F3" w14:paraId="6948A13A"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50C44C"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show</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0878010"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27</w:t>
            </w:r>
          </w:p>
        </w:tc>
      </w:tr>
      <w:tr w:rsidR="005041F3" w14:paraId="4BA90BC0"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25E2FD9"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timeline_event</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25E6DDA"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1</w:t>
            </w:r>
          </w:p>
        </w:tc>
      </w:tr>
      <w:tr w:rsidR="005041F3" w14:paraId="78A0684C"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F34B080"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institution</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363D99F"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960</w:t>
            </w:r>
          </w:p>
        </w:tc>
      </w:tr>
    </w:tbl>
    <w:p w14:paraId="3CCE2D03" w14:textId="77777777" w:rsidR="00C82480" w:rsidRPr="00C82480" w:rsidRDefault="00C82480" w:rsidP="00C82480">
      <w:pPr>
        <w:rPr>
          <w:rFonts w:asciiTheme="minorHAnsi" w:hAnsiTheme="minorHAnsi" w:cstheme="minorHAnsi"/>
          <w:sz w:val="22"/>
          <w:lang w:val="en-US"/>
        </w:rPr>
      </w:pPr>
    </w:p>
    <w:p w14:paraId="4CA19A3D"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file</w:t>
      </w:r>
    </w:p>
    <w:p w14:paraId="6EA7014E"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6 types</w:t>
      </w:r>
    </w:p>
    <w:p w14:paraId="17EA03CD"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approximately 500 000 files</w:t>
      </w:r>
    </w:p>
    <w:tbl>
      <w:tblPr>
        <w:tblW w:w="0" w:type="auto"/>
        <w:tblCellMar>
          <w:top w:w="15" w:type="dxa"/>
          <w:left w:w="15" w:type="dxa"/>
          <w:bottom w:w="15" w:type="dxa"/>
          <w:right w:w="15" w:type="dxa"/>
        </w:tblCellMar>
        <w:tblLook w:val="04A0" w:firstRow="1" w:lastRow="0" w:firstColumn="1" w:lastColumn="0" w:noHBand="0" w:noVBand="1"/>
      </w:tblPr>
      <w:tblGrid>
        <w:gridCol w:w="1502"/>
        <w:gridCol w:w="1254"/>
      </w:tblGrid>
      <w:tr w:rsidR="005041F3" w14:paraId="0A96FED4"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7A089B2"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type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4CF2A50"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count</w:t>
            </w:r>
            <w:proofErr w:type="spellEnd"/>
            <w:r w:rsidRPr="00C82480">
              <w:rPr>
                <w:rFonts w:asciiTheme="minorHAnsi" w:hAnsiTheme="minorHAnsi" w:cstheme="minorHAnsi"/>
                <w:color w:val="000000"/>
                <w:sz w:val="22"/>
              </w:rPr>
              <w:t>(`type`)</w:t>
            </w:r>
          </w:p>
        </w:tc>
      </w:tr>
      <w:tr w:rsidR="005041F3" w14:paraId="753D298C"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DBAD498"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audio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37AB34B"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181579</w:t>
            </w:r>
          </w:p>
        </w:tc>
      </w:tr>
      <w:tr w:rsidR="005041F3" w14:paraId="2CA0D0ED"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66FCFE1"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author_consent</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A86B37E"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1124</w:t>
            </w:r>
          </w:p>
        </w:tc>
      </w:tr>
      <w:tr w:rsidR="005041F3" w14:paraId="06B28766"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07BDA02"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document</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A674443"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42448</w:t>
            </w:r>
          </w:p>
        </w:tc>
      </w:tr>
      <w:tr w:rsidR="005041F3" w14:paraId="31B1F715"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A010B5B"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image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51D577B"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318593</w:t>
            </w:r>
          </w:p>
        </w:tc>
      </w:tr>
      <w:tr w:rsidR="005041F3" w14:paraId="74A72223"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3609B9A" w14:textId="77777777" w:rsidR="00C82480" w:rsidRPr="00C82480" w:rsidRDefault="00B23B15" w:rsidP="00765016">
            <w:pPr>
              <w:rPr>
                <w:rFonts w:asciiTheme="minorHAnsi" w:hAnsiTheme="minorHAnsi" w:cstheme="minorHAnsi"/>
                <w:sz w:val="22"/>
              </w:rPr>
            </w:pPr>
            <w:proofErr w:type="spellStart"/>
            <w:r w:rsidRPr="00C82480">
              <w:rPr>
                <w:rFonts w:asciiTheme="minorHAnsi" w:hAnsiTheme="minorHAnsi" w:cstheme="minorHAnsi"/>
                <w:color w:val="000000"/>
                <w:sz w:val="22"/>
              </w:rPr>
              <w:t>undefined</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C3E148B"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104</w:t>
            </w:r>
          </w:p>
        </w:tc>
      </w:tr>
      <w:tr w:rsidR="005041F3" w14:paraId="761E5267" w14:textId="77777777" w:rsidTr="00765016">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AD58C7B" w14:textId="77777777" w:rsidR="00C82480" w:rsidRPr="00C82480" w:rsidRDefault="00B23B15" w:rsidP="00765016">
            <w:pPr>
              <w:rPr>
                <w:rFonts w:asciiTheme="minorHAnsi" w:hAnsiTheme="minorHAnsi" w:cstheme="minorHAnsi"/>
                <w:sz w:val="22"/>
              </w:rPr>
            </w:pPr>
            <w:r w:rsidRPr="00C82480">
              <w:rPr>
                <w:rFonts w:asciiTheme="minorHAnsi" w:hAnsiTheme="minorHAnsi" w:cstheme="minorHAnsi"/>
                <w:color w:val="000000"/>
                <w:sz w:val="22"/>
              </w:rPr>
              <w:t>video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D7B1695" w14:textId="77777777" w:rsidR="00C82480" w:rsidRPr="00C82480" w:rsidRDefault="00B23B15" w:rsidP="00765016">
            <w:pPr>
              <w:jc w:val="right"/>
              <w:rPr>
                <w:rFonts w:asciiTheme="minorHAnsi" w:hAnsiTheme="minorHAnsi" w:cstheme="minorHAnsi"/>
                <w:sz w:val="22"/>
              </w:rPr>
            </w:pPr>
            <w:r w:rsidRPr="00C82480">
              <w:rPr>
                <w:rFonts w:asciiTheme="minorHAnsi" w:hAnsiTheme="minorHAnsi" w:cstheme="minorHAnsi"/>
                <w:color w:val="000000"/>
                <w:sz w:val="22"/>
              </w:rPr>
              <w:t>5699</w:t>
            </w:r>
          </w:p>
        </w:tc>
      </w:tr>
    </w:tbl>
    <w:p w14:paraId="044C386D" w14:textId="77777777" w:rsidR="00C82480" w:rsidRPr="00C82480" w:rsidRDefault="00C82480" w:rsidP="00C82480">
      <w:pPr>
        <w:rPr>
          <w:rFonts w:asciiTheme="minorHAnsi" w:hAnsiTheme="minorHAnsi" w:cstheme="minorHAnsi"/>
          <w:sz w:val="22"/>
          <w:lang w:val="en-US"/>
        </w:rPr>
      </w:pPr>
    </w:p>
    <w:p w14:paraId="7B1D5C93"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taxonomy term</w:t>
      </w:r>
    </w:p>
    <w:p w14:paraId="30756F56"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21 types</w:t>
      </w:r>
    </w:p>
    <w:p w14:paraId="243CFA81"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approximately 100 000 terms</w:t>
      </w:r>
    </w:p>
    <w:p w14:paraId="5262EC8C"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block</w:t>
      </w:r>
    </w:p>
    <w:p w14:paraId="38198DDA"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21 modules</w:t>
      </w:r>
    </w:p>
    <w:p w14:paraId="4763B99D"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approximately 2 500 000 blocks</w:t>
      </w:r>
    </w:p>
    <w:p w14:paraId="57D49892"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paragraphs</w:t>
      </w:r>
    </w:p>
    <w:p w14:paraId="11EDFF65"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0</w:t>
      </w:r>
    </w:p>
    <w:p w14:paraId="726B7DCF" w14:textId="77777777" w:rsidR="00C82480" w:rsidRPr="00C82480" w:rsidRDefault="00B23B15" w:rsidP="00C824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lastRenderedPageBreak/>
        <w:t xml:space="preserve">assets (custom construct, not entity, module </w:t>
      </w:r>
      <w:proofErr w:type="spellStart"/>
      <w:r w:rsidRPr="00C82480">
        <w:rPr>
          <w:rFonts w:asciiTheme="minorHAnsi" w:hAnsiTheme="minorHAnsi" w:cstheme="minorHAnsi"/>
          <w:sz w:val="22"/>
          <w:lang w:val="en-US"/>
        </w:rPr>
        <w:t>rozhlas_wysiwyg</w:t>
      </w:r>
      <w:proofErr w:type="spellEnd"/>
      <w:r w:rsidRPr="00C82480">
        <w:rPr>
          <w:rFonts w:asciiTheme="minorHAnsi" w:hAnsiTheme="minorHAnsi" w:cstheme="minorHAnsi"/>
          <w:sz w:val="22"/>
          <w:lang w:val="en-US"/>
        </w:rPr>
        <w:t xml:space="preserve">, </w:t>
      </w:r>
      <w:proofErr w:type="spellStart"/>
      <w:r w:rsidRPr="00C82480">
        <w:rPr>
          <w:rFonts w:asciiTheme="minorHAnsi" w:hAnsiTheme="minorHAnsi" w:cstheme="minorHAnsi"/>
          <w:sz w:val="22"/>
          <w:lang w:val="en-US"/>
        </w:rPr>
        <w:t>wysiwyg_assets</w:t>
      </w:r>
      <w:proofErr w:type="spellEnd"/>
      <w:r w:rsidRPr="00C82480">
        <w:rPr>
          <w:rFonts w:asciiTheme="minorHAnsi" w:hAnsiTheme="minorHAnsi" w:cstheme="minorHAnsi"/>
          <w:sz w:val="22"/>
          <w:lang w:val="en-US"/>
        </w:rPr>
        <w:t>)</w:t>
      </w:r>
    </w:p>
    <w:p w14:paraId="20C67047"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r w:rsidRPr="00C82480">
        <w:rPr>
          <w:rFonts w:asciiTheme="minorHAnsi" w:hAnsiTheme="minorHAnsi" w:cstheme="minorHAnsi"/>
          <w:sz w:val="22"/>
          <w:lang w:val="en-US"/>
        </w:rPr>
        <w:t>14 types</w:t>
      </w:r>
    </w:p>
    <w:p w14:paraId="77CE13DB" w14:textId="77777777" w:rsidR="00C82480" w:rsidRPr="00C82480" w:rsidRDefault="00B23B15" w:rsidP="00C82480">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asciiTheme="minorHAnsi" w:hAnsiTheme="minorHAnsi" w:cstheme="minorHAnsi"/>
          <w:sz w:val="22"/>
          <w:lang w:val="en-US"/>
        </w:rPr>
      </w:pPr>
      <w:proofErr w:type="spellStart"/>
      <w:r w:rsidRPr="00C82480">
        <w:rPr>
          <w:rFonts w:asciiTheme="minorHAnsi" w:hAnsiTheme="minorHAnsi" w:cstheme="minorHAnsi"/>
          <w:sz w:val="22"/>
          <w:lang w:val="en-US"/>
        </w:rPr>
        <w:t>apprixmately</w:t>
      </w:r>
      <w:proofErr w:type="spellEnd"/>
      <w:r w:rsidRPr="00C82480">
        <w:rPr>
          <w:rFonts w:asciiTheme="minorHAnsi" w:hAnsiTheme="minorHAnsi" w:cstheme="minorHAnsi"/>
          <w:sz w:val="22"/>
          <w:lang w:val="en-US"/>
        </w:rPr>
        <w:t xml:space="preserve"> 550 000 assets</w:t>
      </w:r>
    </w:p>
    <w:p w14:paraId="28B51848" w14:textId="08006810" w:rsidR="00731E1C" w:rsidRPr="00C82480" w:rsidRDefault="00731E1C" w:rsidP="00B40826">
      <w:pPr>
        <w:pStyle w:val="Nzev"/>
        <w:rPr>
          <w:rFonts w:asciiTheme="minorHAnsi" w:hAnsiTheme="minorHAnsi" w:cstheme="minorHAnsi"/>
          <w:sz w:val="22"/>
        </w:rPr>
      </w:pPr>
    </w:p>
    <w:sectPr w:rsidR="00731E1C" w:rsidRPr="00C82480" w:rsidSect="0023258C">
      <w:headerReference w:type="default" r:id="rId16"/>
      <w:footerReference w:type="default" r:id="rId17"/>
      <w:headerReference w:type="first" r:id="rId18"/>
      <w:footerReference w:type="first" r:id="rId19"/>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758B5" w14:textId="77777777" w:rsidR="005E4844" w:rsidRDefault="005E4844">
      <w:pPr>
        <w:spacing w:line="240" w:lineRule="auto"/>
      </w:pPr>
      <w:r>
        <w:separator/>
      </w:r>
    </w:p>
  </w:endnote>
  <w:endnote w:type="continuationSeparator" w:id="0">
    <w:p w14:paraId="4B61C7AF" w14:textId="77777777" w:rsidR="005E4844" w:rsidRDefault="005E48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BDC14" w14:textId="77777777" w:rsidR="00BE6222" w:rsidRDefault="00B23B15">
    <w:pPr>
      <w:pStyle w:val="Zpat"/>
    </w:pPr>
    <w:r>
      <w:rPr>
        <w:noProof/>
        <w:lang w:eastAsia="cs-CZ"/>
      </w:rPr>
      <mc:AlternateContent>
        <mc:Choice Requires="wps">
          <w:drawing>
            <wp:anchor distT="0" distB="0" distL="114300" distR="114300" simplePos="0" relativeHeight="251655680" behindDoc="0" locked="0" layoutInCell="1" allowOverlap="1" wp14:anchorId="2CEF8B5A" wp14:editId="7CC1B90F">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0B2B05" w14:textId="77777777" w:rsidR="00BE6222" w:rsidRPr="00727BE2" w:rsidRDefault="005E484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23B15" w:rsidRPr="00727BE2">
                                <w:rPr>
                                  <w:rStyle w:val="slostrnky"/>
                                </w:rPr>
                                <w:fldChar w:fldCharType="begin"/>
                              </w:r>
                              <w:r w:rsidR="00B23B15" w:rsidRPr="00727BE2">
                                <w:rPr>
                                  <w:rStyle w:val="slostrnky"/>
                                </w:rPr>
                                <w:instrText xml:space="preserve"> PAGE   \* MERGEFORMAT </w:instrText>
                              </w:r>
                              <w:r w:rsidR="00B23B15" w:rsidRPr="00727BE2">
                                <w:rPr>
                                  <w:rStyle w:val="slostrnky"/>
                                </w:rPr>
                                <w:fldChar w:fldCharType="separate"/>
                              </w:r>
                              <w:r w:rsidR="00492863">
                                <w:rPr>
                                  <w:rStyle w:val="slostrnky"/>
                                  <w:noProof/>
                                </w:rPr>
                                <w:t>6</w:t>
                              </w:r>
                              <w:r w:rsidR="00B23B15" w:rsidRPr="00727BE2">
                                <w:rPr>
                                  <w:rStyle w:val="slostrnky"/>
                                </w:rPr>
                                <w:fldChar w:fldCharType="end"/>
                              </w:r>
                              <w:r w:rsidR="00B23B15" w:rsidRPr="00727BE2">
                                <w:rPr>
                                  <w:rStyle w:val="slostrnky"/>
                                </w:rPr>
                                <w:t xml:space="preserve"> / </w:t>
                              </w:r>
                              <w:r w:rsidR="002F16E5">
                                <w:rPr>
                                  <w:rStyle w:val="slostrnky"/>
                                  <w:noProof/>
                                </w:rPr>
                                <w:fldChar w:fldCharType="begin"/>
                              </w:r>
                              <w:r w:rsidR="002F16E5">
                                <w:rPr>
                                  <w:rStyle w:val="slostrnky"/>
                                  <w:noProof/>
                                </w:rPr>
                                <w:instrText xml:space="preserve"> NUMPAGES   \* MERGEFORMAT </w:instrText>
                              </w:r>
                              <w:r w:rsidR="002F16E5">
                                <w:rPr>
                                  <w:rStyle w:val="slostrnky"/>
                                  <w:noProof/>
                                </w:rPr>
                                <w:fldChar w:fldCharType="separate"/>
                              </w:r>
                              <w:r w:rsidR="00492863">
                                <w:rPr>
                                  <w:rStyle w:val="slostrnky"/>
                                  <w:noProof/>
                                </w:rPr>
                                <w:t>6</w:t>
                              </w:r>
                              <w:r w:rsidR="002F16E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CEF8B5A"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70B2B05" w14:textId="77777777" w:rsidR="00BE6222" w:rsidRPr="00727BE2" w:rsidRDefault="005E484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23B15" w:rsidRPr="00727BE2">
                          <w:rPr>
                            <w:rStyle w:val="slostrnky"/>
                          </w:rPr>
                          <w:fldChar w:fldCharType="begin"/>
                        </w:r>
                        <w:r w:rsidR="00B23B15" w:rsidRPr="00727BE2">
                          <w:rPr>
                            <w:rStyle w:val="slostrnky"/>
                          </w:rPr>
                          <w:instrText xml:space="preserve"> PAGE   \* MERGEFORMAT </w:instrText>
                        </w:r>
                        <w:r w:rsidR="00B23B15" w:rsidRPr="00727BE2">
                          <w:rPr>
                            <w:rStyle w:val="slostrnky"/>
                          </w:rPr>
                          <w:fldChar w:fldCharType="separate"/>
                        </w:r>
                        <w:r w:rsidR="00492863">
                          <w:rPr>
                            <w:rStyle w:val="slostrnky"/>
                            <w:noProof/>
                          </w:rPr>
                          <w:t>6</w:t>
                        </w:r>
                        <w:r w:rsidR="00B23B15" w:rsidRPr="00727BE2">
                          <w:rPr>
                            <w:rStyle w:val="slostrnky"/>
                          </w:rPr>
                          <w:fldChar w:fldCharType="end"/>
                        </w:r>
                        <w:r w:rsidR="00B23B15" w:rsidRPr="00727BE2">
                          <w:rPr>
                            <w:rStyle w:val="slostrnky"/>
                          </w:rPr>
                          <w:t xml:space="preserve"> / </w:t>
                        </w:r>
                        <w:r w:rsidR="002F16E5">
                          <w:rPr>
                            <w:rStyle w:val="slostrnky"/>
                            <w:noProof/>
                          </w:rPr>
                          <w:fldChar w:fldCharType="begin"/>
                        </w:r>
                        <w:r w:rsidR="002F16E5">
                          <w:rPr>
                            <w:rStyle w:val="slostrnky"/>
                            <w:noProof/>
                          </w:rPr>
                          <w:instrText xml:space="preserve"> NUMPAGES   \* MERGEFORMAT </w:instrText>
                        </w:r>
                        <w:r w:rsidR="002F16E5">
                          <w:rPr>
                            <w:rStyle w:val="slostrnky"/>
                            <w:noProof/>
                          </w:rPr>
                          <w:fldChar w:fldCharType="separate"/>
                        </w:r>
                        <w:r w:rsidR="00492863">
                          <w:rPr>
                            <w:rStyle w:val="slostrnky"/>
                            <w:noProof/>
                          </w:rPr>
                          <w:t>6</w:t>
                        </w:r>
                        <w:r w:rsidR="002F16E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D5377" w14:textId="77777777" w:rsidR="00BE6222" w:rsidRPr="00B5596D" w:rsidRDefault="00B23B15" w:rsidP="00B5596D">
    <w:pPr>
      <w:pStyle w:val="Zpat"/>
    </w:pPr>
    <w:r>
      <w:rPr>
        <w:noProof/>
        <w:lang w:eastAsia="cs-CZ"/>
      </w:rPr>
      <mc:AlternateContent>
        <mc:Choice Requires="wps">
          <w:drawing>
            <wp:anchor distT="0" distB="0" distL="114300" distR="114300" simplePos="0" relativeHeight="251658752" behindDoc="0" locked="0" layoutInCell="1" allowOverlap="1" wp14:anchorId="308A90CC" wp14:editId="4EE1A6A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2369A8" w14:textId="77777777" w:rsidR="00BE6222" w:rsidRPr="00727BE2" w:rsidRDefault="005E484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23B15" w:rsidRPr="00727BE2">
                                <w:rPr>
                                  <w:rStyle w:val="slostrnky"/>
                                </w:rPr>
                                <w:fldChar w:fldCharType="begin"/>
                              </w:r>
                              <w:r w:rsidR="00B23B15" w:rsidRPr="00727BE2">
                                <w:rPr>
                                  <w:rStyle w:val="slostrnky"/>
                                </w:rPr>
                                <w:instrText xml:space="preserve"> PAGE   \* MERGEFORMAT </w:instrText>
                              </w:r>
                              <w:r w:rsidR="00B23B15" w:rsidRPr="00727BE2">
                                <w:rPr>
                                  <w:rStyle w:val="slostrnky"/>
                                </w:rPr>
                                <w:fldChar w:fldCharType="separate"/>
                              </w:r>
                              <w:r w:rsidR="00492863">
                                <w:rPr>
                                  <w:rStyle w:val="slostrnky"/>
                                  <w:noProof/>
                                </w:rPr>
                                <w:t>1</w:t>
                              </w:r>
                              <w:r w:rsidR="00B23B15" w:rsidRPr="00727BE2">
                                <w:rPr>
                                  <w:rStyle w:val="slostrnky"/>
                                </w:rPr>
                                <w:fldChar w:fldCharType="end"/>
                              </w:r>
                              <w:r w:rsidR="00B23B15" w:rsidRPr="00727BE2">
                                <w:rPr>
                                  <w:rStyle w:val="slostrnky"/>
                                </w:rPr>
                                <w:t xml:space="preserve"> / </w:t>
                              </w:r>
                              <w:fldSimple w:instr=" NUMPAGES   \* MERGEFORMAT ">
                                <w:r w:rsidR="00492863" w:rsidRPr="00492863">
                                  <w:rPr>
                                    <w:rStyle w:val="slostrnky"/>
                                    <w:noProof/>
                                  </w:rPr>
                                  <w:t>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08A90CC"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92369A8" w14:textId="77777777" w:rsidR="00BE6222" w:rsidRPr="00727BE2" w:rsidRDefault="005E484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23B15" w:rsidRPr="00727BE2">
                          <w:rPr>
                            <w:rStyle w:val="slostrnky"/>
                          </w:rPr>
                          <w:fldChar w:fldCharType="begin"/>
                        </w:r>
                        <w:r w:rsidR="00B23B15" w:rsidRPr="00727BE2">
                          <w:rPr>
                            <w:rStyle w:val="slostrnky"/>
                          </w:rPr>
                          <w:instrText xml:space="preserve"> PAGE   \* MERGEFORMAT </w:instrText>
                        </w:r>
                        <w:r w:rsidR="00B23B15" w:rsidRPr="00727BE2">
                          <w:rPr>
                            <w:rStyle w:val="slostrnky"/>
                          </w:rPr>
                          <w:fldChar w:fldCharType="separate"/>
                        </w:r>
                        <w:r w:rsidR="00492863">
                          <w:rPr>
                            <w:rStyle w:val="slostrnky"/>
                            <w:noProof/>
                          </w:rPr>
                          <w:t>1</w:t>
                        </w:r>
                        <w:r w:rsidR="00B23B15" w:rsidRPr="00727BE2">
                          <w:rPr>
                            <w:rStyle w:val="slostrnky"/>
                          </w:rPr>
                          <w:fldChar w:fldCharType="end"/>
                        </w:r>
                        <w:r w:rsidR="00B23B15" w:rsidRPr="00727BE2">
                          <w:rPr>
                            <w:rStyle w:val="slostrnky"/>
                          </w:rPr>
                          <w:t xml:space="preserve"> / </w:t>
                        </w:r>
                        <w:fldSimple w:instr=" NUMPAGES   \* MERGEFORMAT ">
                          <w:r w:rsidR="00492863" w:rsidRPr="00492863">
                            <w:rPr>
                              <w:rStyle w:val="slostrnky"/>
                              <w:noProof/>
                            </w:rPr>
                            <w:t>6</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535B0" w14:textId="77777777" w:rsidR="005E4844" w:rsidRDefault="005E4844">
      <w:pPr>
        <w:spacing w:line="240" w:lineRule="auto"/>
      </w:pPr>
      <w:r>
        <w:separator/>
      </w:r>
    </w:p>
  </w:footnote>
  <w:footnote w:type="continuationSeparator" w:id="0">
    <w:p w14:paraId="626F2697" w14:textId="77777777" w:rsidR="005E4844" w:rsidRDefault="005E48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00D76" w14:textId="77777777" w:rsidR="00731E1C" w:rsidRDefault="00B23B15">
    <w:pPr>
      <w:pStyle w:val="Zhlav"/>
    </w:pPr>
    <w:r>
      <w:rPr>
        <w:noProof/>
        <w:lang w:eastAsia="cs-CZ"/>
      </w:rPr>
      <w:drawing>
        <wp:anchor distT="0" distB="0" distL="114300" distR="114300" simplePos="0" relativeHeight="251659776" behindDoc="0" locked="1" layoutInCell="1" allowOverlap="1" wp14:anchorId="4D3F6ABE" wp14:editId="14EEEC6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D548F" w14:textId="77777777" w:rsidR="00BE6222" w:rsidRDefault="00B23B1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EE56B96" wp14:editId="325D2C2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A7862BB" w14:textId="77777777" w:rsidR="00BE6222" w:rsidRPr="00321BCC" w:rsidRDefault="00B23B1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EE56B96"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0A7862BB" w14:textId="77777777" w:rsidR="00BE6222" w:rsidRPr="00321BCC" w:rsidRDefault="00B23B1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3B7321F7" wp14:editId="4AEAE61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B5B35"/>
    <w:multiLevelType w:val="hybridMultilevel"/>
    <w:tmpl w:val="A942F68C"/>
    <w:lvl w:ilvl="0" w:tplc="B1021684">
      <w:start w:val="1"/>
      <w:numFmt w:val="decimal"/>
      <w:lvlText w:val="%1."/>
      <w:lvlJc w:val="left"/>
      <w:pPr>
        <w:ind w:left="1291" w:hanging="360"/>
      </w:pPr>
    </w:lvl>
    <w:lvl w:ilvl="1" w:tplc="157CB7B8" w:tentative="1">
      <w:start w:val="1"/>
      <w:numFmt w:val="lowerLetter"/>
      <w:lvlText w:val="%2."/>
      <w:lvlJc w:val="left"/>
      <w:pPr>
        <w:ind w:left="2011" w:hanging="360"/>
      </w:pPr>
    </w:lvl>
    <w:lvl w:ilvl="2" w:tplc="9DEE5F62" w:tentative="1">
      <w:start w:val="1"/>
      <w:numFmt w:val="lowerRoman"/>
      <w:lvlText w:val="%3."/>
      <w:lvlJc w:val="right"/>
      <w:pPr>
        <w:ind w:left="2731" w:hanging="180"/>
      </w:pPr>
    </w:lvl>
    <w:lvl w:ilvl="3" w:tplc="BB0A0690" w:tentative="1">
      <w:start w:val="1"/>
      <w:numFmt w:val="decimal"/>
      <w:lvlText w:val="%4."/>
      <w:lvlJc w:val="left"/>
      <w:pPr>
        <w:ind w:left="3451" w:hanging="360"/>
      </w:pPr>
    </w:lvl>
    <w:lvl w:ilvl="4" w:tplc="46DA9706" w:tentative="1">
      <w:start w:val="1"/>
      <w:numFmt w:val="lowerLetter"/>
      <w:lvlText w:val="%5."/>
      <w:lvlJc w:val="left"/>
      <w:pPr>
        <w:ind w:left="4171" w:hanging="360"/>
      </w:pPr>
    </w:lvl>
    <w:lvl w:ilvl="5" w:tplc="27B6F3F2" w:tentative="1">
      <w:start w:val="1"/>
      <w:numFmt w:val="lowerRoman"/>
      <w:lvlText w:val="%6."/>
      <w:lvlJc w:val="right"/>
      <w:pPr>
        <w:ind w:left="4891" w:hanging="180"/>
      </w:pPr>
    </w:lvl>
    <w:lvl w:ilvl="6" w:tplc="2FA07CBA" w:tentative="1">
      <w:start w:val="1"/>
      <w:numFmt w:val="decimal"/>
      <w:lvlText w:val="%7."/>
      <w:lvlJc w:val="left"/>
      <w:pPr>
        <w:ind w:left="5611" w:hanging="360"/>
      </w:pPr>
    </w:lvl>
    <w:lvl w:ilvl="7" w:tplc="8F36930A" w:tentative="1">
      <w:start w:val="1"/>
      <w:numFmt w:val="lowerLetter"/>
      <w:lvlText w:val="%8."/>
      <w:lvlJc w:val="left"/>
      <w:pPr>
        <w:ind w:left="6331" w:hanging="360"/>
      </w:pPr>
    </w:lvl>
    <w:lvl w:ilvl="8" w:tplc="8C66BDFA" w:tentative="1">
      <w:start w:val="1"/>
      <w:numFmt w:val="lowerRoman"/>
      <w:lvlText w:val="%9."/>
      <w:lvlJc w:val="right"/>
      <w:pPr>
        <w:ind w:left="7051" w:hanging="180"/>
      </w:pPr>
    </w:lvl>
  </w:abstractNum>
  <w:abstractNum w:abstractNumId="1" w15:restartNumberingAfterBreak="0">
    <w:nsid w:val="04141195"/>
    <w:multiLevelType w:val="hybridMultilevel"/>
    <w:tmpl w:val="58CE6D3C"/>
    <w:lvl w:ilvl="0" w:tplc="61E4F544">
      <w:start w:val="1"/>
      <w:numFmt w:val="decimal"/>
      <w:lvlText w:val="%1."/>
      <w:lvlJc w:val="left"/>
      <w:pPr>
        <w:ind w:left="720" w:hanging="360"/>
      </w:pPr>
      <w:rPr>
        <w:rFonts w:hint="default"/>
      </w:rPr>
    </w:lvl>
    <w:lvl w:ilvl="1" w:tplc="C8A893DE" w:tentative="1">
      <w:start w:val="1"/>
      <w:numFmt w:val="lowerLetter"/>
      <w:lvlText w:val="%2."/>
      <w:lvlJc w:val="left"/>
      <w:pPr>
        <w:ind w:left="1440" w:hanging="360"/>
      </w:pPr>
    </w:lvl>
    <w:lvl w:ilvl="2" w:tplc="417CBBB4" w:tentative="1">
      <w:start w:val="1"/>
      <w:numFmt w:val="lowerRoman"/>
      <w:lvlText w:val="%3."/>
      <w:lvlJc w:val="right"/>
      <w:pPr>
        <w:ind w:left="2160" w:hanging="180"/>
      </w:pPr>
    </w:lvl>
    <w:lvl w:ilvl="3" w:tplc="6C185EFE" w:tentative="1">
      <w:start w:val="1"/>
      <w:numFmt w:val="decimal"/>
      <w:lvlText w:val="%4."/>
      <w:lvlJc w:val="left"/>
      <w:pPr>
        <w:ind w:left="2880" w:hanging="360"/>
      </w:pPr>
    </w:lvl>
    <w:lvl w:ilvl="4" w:tplc="A86EFE34" w:tentative="1">
      <w:start w:val="1"/>
      <w:numFmt w:val="lowerLetter"/>
      <w:lvlText w:val="%5."/>
      <w:lvlJc w:val="left"/>
      <w:pPr>
        <w:ind w:left="3600" w:hanging="360"/>
      </w:pPr>
    </w:lvl>
    <w:lvl w:ilvl="5" w:tplc="B8727E00" w:tentative="1">
      <w:start w:val="1"/>
      <w:numFmt w:val="lowerRoman"/>
      <w:lvlText w:val="%6."/>
      <w:lvlJc w:val="right"/>
      <w:pPr>
        <w:ind w:left="4320" w:hanging="180"/>
      </w:pPr>
    </w:lvl>
    <w:lvl w:ilvl="6" w:tplc="262CAA8E" w:tentative="1">
      <w:start w:val="1"/>
      <w:numFmt w:val="decimal"/>
      <w:lvlText w:val="%7."/>
      <w:lvlJc w:val="left"/>
      <w:pPr>
        <w:ind w:left="5040" w:hanging="360"/>
      </w:pPr>
    </w:lvl>
    <w:lvl w:ilvl="7" w:tplc="AD32F54A" w:tentative="1">
      <w:start w:val="1"/>
      <w:numFmt w:val="lowerLetter"/>
      <w:lvlText w:val="%8."/>
      <w:lvlJc w:val="left"/>
      <w:pPr>
        <w:ind w:left="5760" w:hanging="360"/>
      </w:pPr>
    </w:lvl>
    <w:lvl w:ilvl="8" w:tplc="B730385A" w:tentative="1">
      <w:start w:val="1"/>
      <w:numFmt w:val="lowerRoman"/>
      <w:lvlText w:val="%9."/>
      <w:lvlJc w:val="right"/>
      <w:pPr>
        <w:ind w:left="6480" w:hanging="180"/>
      </w:pPr>
    </w:lvl>
  </w:abstractNum>
  <w:abstractNum w:abstractNumId="2" w15:restartNumberingAfterBreak="0">
    <w:nsid w:val="05E554F0"/>
    <w:multiLevelType w:val="multilevel"/>
    <w:tmpl w:val="5456ED1A"/>
    <w:numStyleLink w:val="Section-Contract"/>
  </w:abstractNum>
  <w:abstractNum w:abstractNumId="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D0165B8"/>
    <w:multiLevelType w:val="hybridMultilevel"/>
    <w:tmpl w:val="144034B0"/>
    <w:lvl w:ilvl="0" w:tplc="213C7F94">
      <w:start w:val="1"/>
      <w:numFmt w:val="bullet"/>
      <w:lvlText w:val=""/>
      <w:lvlJc w:val="left"/>
      <w:pPr>
        <w:ind w:left="720" w:hanging="360"/>
      </w:pPr>
      <w:rPr>
        <w:rFonts w:ascii="Symbol" w:hAnsi="Symbol" w:hint="default"/>
      </w:rPr>
    </w:lvl>
    <w:lvl w:ilvl="1" w:tplc="B13CE856" w:tentative="1">
      <w:start w:val="1"/>
      <w:numFmt w:val="bullet"/>
      <w:lvlText w:val="o"/>
      <w:lvlJc w:val="left"/>
      <w:pPr>
        <w:ind w:left="1440" w:hanging="360"/>
      </w:pPr>
      <w:rPr>
        <w:rFonts w:ascii="Courier New" w:hAnsi="Courier New" w:cs="Courier New" w:hint="default"/>
      </w:rPr>
    </w:lvl>
    <w:lvl w:ilvl="2" w:tplc="C33A132A" w:tentative="1">
      <w:start w:val="1"/>
      <w:numFmt w:val="bullet"/>
      <w:lvlText w:val=""/>
      <w:lvlJc w:val="left"/>
      <w:pPr>
        <w:ind w:left="2160" w:hanging="360"/>
      </w:pPr>
      <w:rPr>
        <w:rFonts w:ascii="Wingdings" w:hAnsi="Wingdings" w:hint="default"/>
      </w:rPr>
    </w:lvl>
    <w:lvl w:ilvl="3" w:tplc="9E825410" w:tentative="1">
      <w:start w:val="1"/>
      <w:numFmt w:val="bullet"/>
      <w:lvlText w:val=""/>
      <w:lvlJc w:val="left"/>
      <w:pPr>
        <w:ind w:left="2880" w:hanging="360"/>
      </w:pPr>
      <w:rPr>
        <w:rFonts w:ascii="Symbol" w:hAnsi="Symbol" w:hint="default"/>
      </w:rPr>
    </w:lvl>
    <w:lvl w:ilvl="4" w:tplc="461E7898" w:tentative="1">
      <w:start w:val="1"/>
      <w:numFmt w:val="bullet"/>
      <w:lvlText w:val="o"/>
      <w:lvlJc w:val="left"/>
      <w:pPr>
        <w:ind w:left="3600" w:hanging="360"/>
      </w:pPr>
      <w:rPr>
        <w:rFonts w:ascii="Courier New" w:hAnsi="Courier New" w:cs="Courier New" w:hint="default"/>
      </w:rPr>
    </w:lvl>
    <w:lvl w:ilvl="5" w:tplc="04323102" w:tentative="1">
      <w:start w:val="1"/>
      <w:numFmt w:val="bullet"/>
      <w:lvlText w:val=""/>
      <w:lvlJc w:val="left"/>
      <w:pPr>
        <w:ind w:left="4320" w:hanging="360"/>
      </w:pPr>
      <w:rPr>
        <w:rFonts w:ascii="Wingdings" w:hAnsi="Wingdings" w:hint="default"/>
      </w:rPr>
    </w:lvl>
    <w:lvl w:ilvl="6" w:tplc="86BAFC5E" w:tentative="1">
      <w:start w:val="1"/>
      <w:numFmt w:val="bullet"/>
      <w:lvlText w:val=""/>
      <w:lvlJc w:val="left"/>
      <w:pPr>
        <w:ind w:left="5040" w:hanging="360"/>
      </w:pPr>
      <w:rPr>
        <w:rFonts w:ascii="Symbol" w:hAnsi="Symbol" w:hint="default"/>
      </w:rPr>
    </w:lvl>
    <w:lvl w:ilvl="7" w:tplc="36DAD0BE" w:tentative="1">
      <w:start w:val="1"/>
      <w:numFmt w:val="bullet"/>
      <w:lvlText w:val="o"/>
      <w:lvlJc w:val="left"/>
      <w:pPr>
        <w:ind w:left="5760" w:hanging="360"/>
      </w:pPr>
      <w:rPr>
        <w:rFonts w:ascii="Courier New" w:hAnsi="Courier New" w:cs="Courier New" w:hint="default"/>
      </w:rPr>
    </w:lvl>
    <w:lvl w:ilvl="8" w:tplc="8848C588" w:tentative="1">
      <w:start w:val="1"/>
      <w:numFmt w:val="bullet"/>
      <w:lvlText w:val=""/>
      <w:lvlJc w:val="left"/>
      <w:pPr>
        <w:ind w:left="6480" w:hanging="360"/>
      </w:pPr>
      <w:rPr>
        <w:rFonts w:ascii="Wingdings" w:hAnsi="Wingdings" w:hint="default"/>
      </w:rPr>
    </w:lvl>
  </w:abstractNum>
  <w:abstractNum w:abstractNumId="11" w15:restartNumberingAfterBreak="0">
    <w:nsid w:val="1E654326"/>
    <w:multiLevelType w:val="hybridMultilevel"/>
    <w:tmpl w:val="90302914"/>
    <w:lvl w:ilvl="0" w:tplc="160E8548">
      <w:start w:val="1"/>
      <w:numFmt w:val="decimal"/>
      <w:lvlText w:val="%1."/>
      <w:lvlJc w:val="left"/>
      <w:pPr>
        <w:ind w:left="720" w:hanging="360"/>
      </w:pPr>
    </w:lvl>
    <w:lvl w:ilvl="1" w:tplc="928EFA90" w:tentative="1">
      <w:start w:val="1"/>
      <w:numFmt w:val="lowerLetter"/>
      <w:lvlText w:val="%2."/>
      <w:lvlJc w:val="left"/>
      <w:pPr>
        <w:ind w:left="1440" w:hanging="360"/>
      </w:pPr>
    </w:lvl>
    <w:lvl w:ilvl="2" w:tplc="25569D56" w:tentative="1">
      <w:start w:val="1"/>
      <w:numFmt w:val="lowerRoman"/>
      <w:lvlText w:val="%3."/>
      <w:lvlJc w:val="right"/>
      <w:pPr>
        <w:ind w:left="2160" w:hanging="180"/>
      </w:pPr>
    </w:lvl>
    <w:lvl w:ilvl="3" w:tplc="5D28424E" w:tentative="1">
      <w:start w:val="1"/>
      <w:numFmt w:val="decimal"/>
      <w:lvlText w:val="%4."/>
      <w:lvlJc w:val="left"/>
      <w:pPr>
        <w:ind w:left="2880" w:hanging="360"/>
      </w:pPr>
    </w:lvl>
    <w:lvl w:ilvl="4" w:tplc="258013C6" w:tentative="1">
      <w:start w:val="1"/>
      <w:numFmt w:val="lowerLetter"/>
      <w:lvlText w:val="%5."/>
      <w:lvlJc w:val="left"/>
      <w:pPr>
        <w:ind w:left="3600" w:hanging="360"/>
      </w:pPr>
    </w:lvl>
    <w:lvl w:ilvl="5" w:tplc="DF5200C2" w:tentative="1">
      <w:start w:val="1"/>
      <w:numFmt w:val="lowerRoman"/>
      <w:lvlText w:val="%6."/>
      <w:lvlJc w:val="right"/>
      <w:pPr>
        <w:ind w:left="4320" w:hanging="180"/>
      </w:pPr>
    </w:lvl>
    <w:lvl w:ilvl="6" w:tplc="5374EDE0" w:tentative="1">
      <w:start w:val="1"/>
      <w:numFmt w:val="decimal"/>
      <w:lvlText w:val="%7."/>
      <w:lvlJc w:val="left"/>
      <w:pPr>
        <w:ind w:left="5040" w:hanging="360"/>
      </w:pPr>
    </w:lvl>
    <w:lvl w:ilvl="7" w:tplc="3EB4FF00" w:tentative="1">
      <w:start w:val="1"/>
      <w:numFmt w:val="lowerLetter"/>
      <w:lvlText w:val="%8."/>
      <w:lvlJc w:val="left"/>
      <w:pPr>
        <w:ind w:left="5760" w:hanging="360"/>
      </w:pPr>
    </w:lvl>
    <w:lvl w:ilvl="8" w:tplc="5DD08998" w:tentative="1">
      <w:start w:val="1"/>
      <w:numFmt w:val="lowerRoman"/>
      <w:lvlText w:val="%9."/>
      <w:lvlJc w:val="right"/>
      <w:pPr>
        <w:ind w:left="6480" w:hanging="180"/>
      </w:pPr>
    </w:lvl>
  </w:abstractNum>
  <w:abstractNum w:abstractNumId="12" w15:restartNumberingAfterBreak="0">
    <w:nsid w:val="1F7632CC"/>
    <w:multiLevelType w:val="multilevel"/>
    <w:tmpl w:val="4246CAA8"/>
    <w:numStyleLink w:val="Captions-Numbering"/>
  </w:abstractNum>
  <w:abstractNum w:abstractNumId="13" w15:restartNumberingAfterBreak="0">
    <w:nsid w:val="20D82D14"/>
    <w:multiLevelType w:val="hybridMultilevel"/>
    <w:tmpl w:val="3D9E571A"/>
    <w:lvl w:ilvl="0" w:tplc="41827D1A">
      <w:start w:val="1"/>
      <w:numFmt w:val="bullet"/>
      <w:lvlText w:val=""/>
      <w:lvlJc w:val="left"/>
      <w:pPr>
        <w:ind w:left="720" w:hanging="360"/>
      </w:pPr>
      <w:rPr>
        <w:rFonts w:ascii="Symbol" w:hAnsi="Symbol" w:hint="default"/>
      </w:rPr>
    </w:lvl>
    <w:lvl w:ilvl="1" w:tplc="AE4C0A60">
      <w:start w:val="1"/>
      <w:numFmt w:val="bullet"/>
      <w:lvlText w:val="o"/>
      <w:lvlJc w:val="left"/>
      <w:pPr>
        <w:ind w:left="1440" w:hanging="360"/>
      </w:pPr>
      <w:rPr>
        <w:rFonts w:ascii="Courier New" w:hAnsi="Courier New" w:cs="Courier New" w:hint="default"/>
      </w:rPr>
    </w:lvl>
    <w:lvl w:ilvl="2" w:tplc="53D802E2" w:tentative="1">
      <w:start w:val="1"/>
      <w:numFmt w:val="bullet"/>
      <w:lvlText w:val=""/>
      <w:lvlJc w:val="left"/>
      <w:pPr>
        <w:ind w:left="2160" w:hanging="360"/>
      </w:pPr>
      <w:rPr>
        <w:rFonts w:ascii="Wingdings" w:hAnsi="Wingdings" w:hint="default"/>
      </w:rPr>
    </w:lvl>
    <w:lvl w:ilvl="3" w:tplc="0142AD16" w:tentative="1">
      <w:start w:val="1"/>
      <w:numFmt w:val="bullet"/>
      <w:lvlText w:val=""/>
      <w:lvlJc w:val="left"/>
      <w:pPr>
        <w:ind w:left="2880" w:hanging="360"/>
      </w:pPr>
      <w:rPr>
        <w:rFonts w:ascii="Symbol" w:hAnsi="Symbol" w:hint="default"/>
      </w:rPr>
    </w:lvl>
    <w:lvl w:ilvl="4" w:tplc="BC664128" w:tentative="1">
      <w:start w:val="1"/>
      <w:numFmt w:val="bullet"/>
      <w:lvlText w:val="o"/>
      <w:lvlJc w:val="left"/>
      <w:pPr>
        <w:ind w:left="3600" w:hanging="360"/>
      </w:pPr>
      <w:rPr>
        <w:rFonts w:ascii="Courier New" w:hAnsi="Courier New" w:cs="Courier New" w:hint="default"/>
      </w:rPr>
    </w:lvl>
    <w:lvl w:ilvl="5" w:tplc="17682F52" w:tentative="1">
      <w:start w:val="1"/>
      <w:numFmt w:val="bullet"/>
      <w:lvlText w:val=""/>
      <w:lvlJc w:val="left"/>
      <w:pPr>
        <w:ind w:left="4320" w:hanging="360"/>
      </w:pPr>
      <w:rPr>
        <w:rFonts w:ascii="Wingdings" w:hAnsi="Wingdings" w:hint="default"/>
      </w:rPr>
    </w:lvl>
    <w:lvl w:ilvl="6" w:tplc="C7582C6C" w:tentative="1">
      <w:start w:val="1"/>
      <w:numFmt w:val="bullet"/>
      <w:lvlText w:val=""/>
      <w:lvlJc w:val="left"/>
      <w:pPr>
        <w:ind w:left="5040" w:hanging="360"/>
      </w:pPr>
      <w:rPr>
        <w:rFonts w:ascii="Symbol" w:hAnsi="Symbol" w:hint="default"/>
      </w:rPr>
    </w:lvl>
    <w:lvl w:ilvl="7" w:tplc="7E84215E" w:tentative="1">
      <w:start w:val="1"/>
      <w:numFmt w:val="bullet"/>
      <w:lvlText w:val="o"/>
      <w:lvlJc w:val="left"/>
      <w:pPr>
        <w:ind w:left="5760" w:hanging="360"/>
      </w:pPr>
      <w:rPr>
        <w:rFonts w:ascii="Courier New" w:hAnsi="Courier New" w:cs="Courier New" w:hint="default"/>
      </w:rPr>
    </w:lvl>
    <w:lvl w:ilvl="8" w:tplc="732605C4" w:tentative="1">
      <w:start w:val="1"/>
      <w:numFmt w:val="bullet"/>
      <w:lvlText w:val=""/>
      <w:lvlJc w:val="left"/>
      <w:pPr>
        <w:ind w:left="6480" w:hanging="360"/>
      </w:pPr>
      <w:rPr>
        <w:rFonts w:ascii="Wingdings" w:hAnsi="Wingdings" w:hint="default"/>
      </w:rPr>
    </w:lvl>
  </w:abstractNum>
  <w:abstractNum w:abstractNumId="14" w15:restartNumberingAfterBreak="0">
    <w:nsid w:val="211B4C33"/>
    <w:multiLevelType w:val="hybridMultilevel"/>
    <w:tmpl w:val="0EEA6962"/>
    <w:lvl w:ilvl="0" w:tplc="94DEAFC0">
      <w:start w:val="1"/>
      <w:numFmt w:val="bullet"/>
      <w:lvlText w:val=""/>
      <w:lvlJc w:val="left"/>
      <w:pPr>
        <w:ind w:left="720" w:hanging="360"/>
      </w:pPr>
      <w:rPr>
        <w:rFonts w:ascii="Symbol" w:hAnsi="Symbol" w:hint="default"/>
      </w:rPr>
    </w:lvl>
    <w:lvl w:ilvl="1" w:tplc="C81C8F1E">
      <w:start w:val="1"/>
      <w:numFmt w:val="bullet"/>
      <w:lvlText w:val="o"/>
      <w:lvlJc w:val="left"/>
      <w:pPr>
        <w:ind w:left="1440" w:hanging="360"/>
      </w:pPr>
      <w:rPr>
        <w:rFonts w:ascii="Courier New" w:hAnsi="Courier New" w:cs="Courier New" w:hint="default"/>
      </w:rPr>
    </w:lvl>
    <w:lvl w:ilvl="2" w:tplc="0346D7EC" w:tentative="1">
      <w:start w:val="1"/>
      <w:numFmt w:val="bullet"/>
      <w:lvlText w:val=""/>
      <w:lvlJc w:val="left"/>
      <w:pPr>
        <w:ind w:left="2160" w:hanging="360"/>
      </w:pPr>
      <w:rPr>
        <w:rFonts w:ascii="Wingdings" w:hAnsi="Wingdings" w:hint="default"/>
      </w:rPr>
    </w:lvl>
    <w:lvl w:ilvl="3" w:tplc="228CA05A" w:tentative="1">
      <w:start w:val="1"/>
      <w:numFmt w:val="bullet"/>
      <w:lvlText w:val=""/>
      <w:lvlJc w:val="left"/>
      <w:pPr>
        <w:ind w:left="2880" w:hanging="360"/>
      </w:pPr>
      <w:rPr>
        <w:rFonts w:ascii="Symbol" w:hAnsi="Symbol" w:hint="default"/>
      </w:rPr>
    </w:lvl>
    <w:lvl w:ilvl="4" w:tplc="2FA662DC" w:tentative="1">
      <w:start w:val="1"/>
      <w:numFmt w:val="bullet"/>
      <w:lvlText w:val="o"/>
      <w:lvlJc w:val="left"/>
      <w:pPr>
        <w:ind w:left="3600" w:hanging="360"/>
      </w:pPr>
      <w:rPr>
        <w:rFonts w:ascii="Courier New" w:hAnsi="Courier New" w:cs="Courier New" w:hint="default"/>
      </w:rPr>
    </w:lvl>
    <w:lvl w:ilvl="5" w:tplc="EDB025A4" w:tentative="1">
      <w:start w:val="1"/>
      <w:numFmt w:val="bullet"/>
      <w:lvlText w:val=""/>
      <w:lvlJc w:val="left"/>
      <w:pPr>
        <w:ind w:left="4320" w:hanging="360"/>
      </w:pPr>
      <w:rPr>
        <w:rFonts w:ascii="Wingdings" w:hAnsi="Wingdings" w:hint="default"/>
      </w:rPr>
    </w:lvl>
    <w:lvl w:ilvl="6" w:tplc="516AE6C8" w:tentative="1">
      <w:start w:val="1"/>
      <w:numFmt w:val="bullet"/>
      <w:lvlText w:val=""/>
      <w:lvlJc w:val="left"/>
      <w:pPr>
        <w:ind w:left="5040" w:hanging="360"/>
      </w:pPr>
      <w:rPr>
        <w:rFonts w:ascii="Symbol" w:hAnsi="Symbol" w:hint="default"/>
      </w:rPr>
    </w:lvl>
    <w:lvl w:ilvl="7" w:tplc="4558D5D8" w:tentative="1">
      <w:start w:val="1"/>
      <w:numFmt w:val="bullet"/>
      <w:lvlText w:val="o"/>
      <w:lvlJc w:val="left"/>
      <w:pPr>
        <w:ind w:left="5760" w:hanging="360"/>
      </w:pPr>
      <w:rPr>
        <w:rFonts w:ascii="Courier New" w:hAnsi="Courier New" w:cs="Courier New" w:hint="default"/>
      </w:rPr>
    </w:lvl>
    <w:lvl w:ilvl="8" w:tplc="748804F8" w:tentative="1">
      <w:start w:val="1"/>
      <w:numFmt w:val="bullet"/>
      <w:lvlText w:val=""/>
      <w:lvlJc w:val="left"/>
      <w:pPr>
        <w:ind w:left="6480" w:hanging="360"/>
      </w:pPr>
      <w:rPr>
        <w:rFonts w:ascii="Wingdings" w:hAnsi="Wingdings" w:hint="default"/>
      </w:rPr>
    </w:lvl>
  </w:abstractNum>
  <w:abstractNum w:abstractNumId="15" w15:restartNumberingAfterBreak="0">
    <w:nsid w:val="21543CC0"/>
    <w:multiLevelType w:val="hybridMultilevel"/>
    <w:tmpl w:val="1DE8944E"/>
    <w:lvl w:ilvl="0" w:tplc="31064090">
      <w:start w:val="1"/>
      <w:numFmt w:val="upperLetter"/>
      <w:lvlText w:val="%1.)"/>
      <w:lvlJc w:val="left"/>
      <w:pPr>
        <w:ind w:left="672" w:hanging="360"/>
      </w:pPr>
      <w:rPr>
        <w:rFonts w:hint="default"/>
      </w:rPr>
    </w:lvl>
    <w:lvl w:ilvl="1" w:tplc="62F4ADCE" w:tentative="1">
      <w:start w:val="1"/>
      <w:numFmt w:val="lowerLetter"/>
      <w:lvlText w:val="%2."/>
      <w:lvlJc w:val="left"/>
      <w:pPr>
        <w:ind w:left="1392" w:hanging="360"/>
      </w:pPr>
    </w:lvl>
    <w:lvl w:ilvl="2" w:tplc="3E70B198" w:tentative="1">
      <w:start w:val="1"/>
      <w:numFmt w:val="lowerRoman"/>
      <w:lvlText w:val="%3."/>
      <w:lvlJc w:val="right"/>
      <w:pPr>
        <w:ind w:left="2112" w:hanging="180"/>
      </w:pPr>
    </w:lvl>
    <w:lvl w:ilvl="3" w:tplc="C3145DEE" w:tentative="1">
      <w:start w:val="1"/>
      <w:numFmt w:val="decimal"/>
      <w:lvlText w:val="%4."/>
      <w:lvlJc w:val="left"/>
      <w:pPr>
        <w:ind w:left="2832" w:hanging="360"/>
      </w:pPr>
    </w:lvl>
    <w:lvl w:ilvl="4" w:tplc="CB946C3E" w:tentative="1">
      <w:start w:val="1"/>
      <w:numFmt w:val="lowerLetter"/>
      <w:lvlText w:val="%5."/>
      <w:lvlJc w:val="left"/>
      <w:pPr>
        <w:ind w:left="3552" w:hanging="360"/>
      </w:pPr>
    </w:lvl>
    <w:lvl w:ilvl="5" w:tplc="114A9974" w:tentative="1">
      <w:start w:val="1"/>
      <w:numFmt w:val="lowerRoman"/>
      <w:lvlText w:val="%6."/>
      <w:lvlJc w:val="right"/>
      <w:pPr>
        <w:ind w:left="4272" w:hanging="180"/>
      </w:pPr>
    </w:lvl>
    <w:lvl w:ilvl="6" w:tplc="86E471A8" w:tentative="1">
      <w:start w:val="1"/>
      <w:numFmt w:val="decimal"/>
      <w:lvlText w:val="%7."/>
      <w:lvlJc w:val="left"/>
      <w:pPr>
        <w:ind w:left="4992" w:hanging="360"/>
      </w:pPr>
    </w:lvl>
    <w:lvl w:ilvl="7" w:tplc="CDC69C82" w:tentative="1">
      <w:start w:val="1"/>
      <w:numFmt w:val="lowerLetter"/>
      <w:lvlText w:val="%8."/>
      <w:lvlJc w:val="left"/>
      <w:pPr>
        <w:ind w:left="5712" w:hanging="360"/>
      </w:pPr>
    </w:lvl>
    <w:lvl w:ilvl="8" w:tplc="95B6FF3C" w:tentative="1">
      <w:start w:val="1"/>
      <w:numFmt w:val="lowerRoman"/>
      <w:lvlText w:val="%9."/>
      <w:lvlJc w:val="right"/>
      <w:pPr>
        <w:ind w:left="6432" w:hanging="180"/>
      </w:pPr>
    </w:lvl>
  </w:abstractNum>
  <w:abstractNum w:abstractNumId="16" w15:restartNumberingAfterBreak="0">
    <w:nsid w:val="227109E0"/>
    <w:multiLevelType w:val="multilevel"/>
    <w:tmpl w:val="B414D002"/>
    <w:numStyleLink w:val="Headings"/>
  </w:abstractNum>
  <w:abstractNum w:abstractNumId="17" w15:restartNumberingAfterBreak="0">
    <w:nsid w:val="2A1F172A"/>
    <w:multiLevelType w:val="hybridMultilevel"/>
    <w:tmpl w:val="D3BECD04"/>
    <w:lvl w:ilvl="0" w:tplc="19842A28">
      <w:start w:val="1"/>
      <w:numFmt w:val="lowerLetter"/>
      <w:lvlText w:val="%1)"/>
      <w:lvlJc w:val="left"/>
      <w:pPr>
        <w:ind w:left="720" w:hanging="360"/>
      </w:pPr>
    </w:lvl>
    <w:lvl w:ilvl="1" w:tplc="CAFC9AB8" w:tentative="1">
      <w:start w:val="1"/>
      <w:numFmt w:val="lowerLetter"/>
      <w:lvlText w:val="%2."/>
      <w:lvlJc w:val="left"/>
      <w:pPr>
        <w:ind w:left="1440" w:hanging="360"/>
      </w:pPr>
    </w:lvl>
    <w:lvl w:ilvl="2" w:tplc="EAB48DCC" w:tentative="1">
      <w:start w:val="1"/>
      <w:numFmt w:val="lowerRoman"/>
      <w:lvlText w:val="%3."/>
      <w:lvlJc w:val="right"/>
      <w:pPr>
        <w:ind w:left="2160" w:hanging="180"/>
      </w:pPr>
    </w:lvl>
    <w:lvl w:ilvl="3" w:tplc="632C1D44" w:tentative="1">
      <w:start w:val="1"/>
      <w:numFmt w:val="decimal"/>
      <w:lvlText w:val="%4."/>
      <w:lvlJc w:val="left"/>
      <w:pPr>
        <w:ind w:left="2880" w:hanging="360"/>
      </w:pPr>
    </w:lvl>
    <w:lvl w:ilvl="4" w:tplc="32D80532" w:tentative="1">
      <w:start w:val="1"/>
      <w:numFmt w:val="lowerLetter"/>
      <w:lvlText w:val="%5."/>
      <w:lvlJc w:val="left"/>
      <w:pPr>
        <w:ind w:left="3600" w:hanging="360"/>
      </w:pPr>
    </w:lvl>
    <w:lvl w:ilvl="5" w:tplc="AC40C51A" w:tentative="1">
      <w:start w:val="1"/>
      <w:numFmt w:val="lowerRoman"/>
      <w:lvlText w:val="%6."/>
      <w:lvlJc w:val="right"/>
      <w:pPr>
        <w:ind w:left="4320" w:hanging="180"/>
      </w:pPr>
    </w:lvl>
    <w:lvl w:ilvl="6" w:tplc="01E2A278" w:tentative="1">
      <w:start w:val="1"/>
      <w:numFmt w:val="decimal"/>
      <w:lvlText w:val="%7."/>
      <w:lvlJc w:val="left"/>
      <w:pPr>
        <w:ind w:left="5040" w:hanging="360"/>
      </w:pPr>
    </w:lvl>
    <w:lvl w:ilvl="7" w:tplc="4B94CD00" w:tentative="1">
      <w:start w:val="1"/>
      <w:numFmt w:val="lowerLetter"/>
      <w:lvlText w:val="%8."/>
      <w:lvlJc w:val="left"/>
      <w:pPr>
        <w:ind w:left="5760" w:hanging="360"/>
      </w:pPr>
    </w:lvl>
    <w:lvl w:ilvl="8" w:tplc="18480B08" w:tentative="1">
      <w:start w:val="1"/>
      <w:numFmt w:val="lowerRoman"/>
      <w:lvlText w:val="%9."/>
      <w:lvlJc w:val="right"/>
      <w:pPr>
        <w:ind w:left="6480" w:hanging="180"/>
      </w:pPr>
    </w:lvl>
  </w:abstractNum>
  <w:abstractNum w:abstractNumId="18" w15:restartNumberingAfterBreak="0">
    <w:nsid w:val="2C9211D1"/>
    <w:multiLevelType w:val="multilevel"/>
    <w:tmpl w:val="4552EC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244F10"/>
    <w:multiLevelType w:val="multilevel"/>
    <w:tmpl w:val="C2A02212"/>
    <w:numStyleLink w:val="List-Contract"/>
  </w:abstractNum>
  <w:abstractNum w:abstractNumId="20"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2" w15:restartNumberingAfterBreak="0">
    <w:nsid w:val="3AFE56AE"/>
    <w:multiLevelType w:val="hybridMultilevel"/>
    <w:tmpl w:val="3F4CC8AC"/>
    <w:lvl w:ilvl="0" w:tplc="EAD6BF0C">
      <w:start w:val="1"/>
      <w:numFmt w:val="bullet"/>
      <w:lvlText w:val=""/>
      <w:lvlJc w:val="left"/>
      <w:pPr>
        <w:ind w:left="720" w:hanging="360"/>
      </w:pPr>
      <w:rPr>
        <w:rFonts w:ascii="Symbol" w:hAnsi="Symbol" w:hint="default"/>
      </w:rPr>
    </w:lvl>
    <w:lvl w:ilvl="1" w:tplc="B78AACBC" w:tentative="1">
      <w:start w:val="1"/>
      <w:numFmt w:val="bullet"/>
      <w:lvlText w:val="o"/>
      <w:lvlJc w:val="left"/>
      <w:pPr>
        <w:ind w:left="1440" w:hanging="360"/>
      </w:pPr>
      <w:rPr>
        <w:rFonts w:ascii="Courier New" w:hAnsi="Courier New" w:cs="Courier New" w:hint="default"/>
      </w:rPr>
    </w:lvl>
    <w:lvl w:ilvl="2" w:tplc="2FEAA92A" w:tentative="1">
      <w:start w:val="1"/>
      <w:numFmt w:val="bullet"/>
      <w:lvlText w:val=""/>
      <w:lvlJc w:val="left"/>
      <w:pPr>
        <w:ind w:left="2160" w:hanging="360"/>
      </w:pPr>
      <w:rPr>
        <w:rFonts w:ascii="Wingdings" w:hAnsi="Wingdings" w:hint="default"/>
      </w:rPr>
    </w:lvl>
    <w:lvl w:ilvl="3" w:tplc="36DCE55C" w:tentative="1">
      <w:start w:val="1"/>
      <w:numFmt w:val="bullet"/>
      <w:lvlText w:val=""/>
      <w:lvlJc w:val="left"/>
      <w:pPr>
        <w:ind w:left="2880" w:hanging="360"/>
      </w:pPr>
      <w:rPr>
        <w:rFonts w:ascii="Symbol" w:hAnsi="Symbol" w:hint="default"/>
      </w:rPr>
    </w:lvl>
    <w:lvl w:ilvl="4" w:tplc="9AEE4122" w:tentative="1">
      <w:start w:val="1"/>
      <w:numFmt w:val="bullet"/>
      <w:lvlText w:val="o"/>
      <w:lvlJc w:val="left"/>
      <w:pPr>
        <w:ind w:left="3600" w:hanging="360"/>
      </w:pPr>
      <w:rPr>
        <w:rFonts w:ascii="Courier New" w:hAnsi="Courier New" w:cs="Courier New" w:hint="default"/>
      </w:rPr>
    </w:lvl>
    <w:lvl w:ilvl="5" w:tplc="2A54301E" w:tentative="1">
      <w:start w:val="1"/>
      <w:numFmt w:val="bullet"/>
      <w:lvlText w:val=""/>
      <w:lvlJc w:val="left"/>
      <w:pPr>
        <w:ind w:left="4320" w:hanging="360"/>
      </w:pPr>
      <w:rPr>
        <w:rFonts w:ascii="Wingdings" w:hAnsi="Wingdings" w:hint="default"/>
      </w:rPr>
    </w:lvl>
    <w:lvl w:ilvl="6" w:tplc="6BE0EF64" w:tentative="1">
      <w:start w:val="1"/>
      <w:numFmt w:val="bullet"/>
      <w:lvlText w:val=""/>
      <w:lvlJc w:val="left"/>
      <w:pPr>
        <w:ind w:left="5040" w:hanging="360"/>
      </w:pPr>
      <w:rPr>
        <w:rFonts w:ascii="Symbol" w:hAnsi="Symbol" w:hint="default"/>
      </w:rPr>
    </w:lvl>
    <w:lvl w:ilvl="7" w:tplc="6E60F1C2" w:tentative="1">
      <w:start w:val="1"/>
      <w:numFmt w:val="bullet"/>
      <w:lvlText w:val="o"/>
      <w:lvlJc w:val="left"/>
      <w:pPr>
        <w:ind w:left="5760" w:hanging="360"/>
      </w:pPr>
      <w:rPr>
        <w:rFonts w:ascii="Courier New" w:hAnsi="Courier New" w:cs="Courier New" w:hint="default"/>
      </w:rPr>
    </w:lvl>
    <w:lvl w:ilvl="8" w:tplc="4664F410" w:tentative="1">
      <w:start w:val="1"/>
      <w:numFmt w:val="bullet"/>
      <w:lvlText w:val=""/>
      <w:lvlJc w:val="left"/>
      <w:pPr>
        <w:ind w:left="6480" w:hanging="360"/>
      </w:pPr>
      <w:rPr>
        <w:rFonts w:ascii="Wingdings" w:hAnsi="Wingdings" w:hint="default"/>
      </w:rPr>
    </w:lvl>
  </w:abstractNum>
  <w:abstractNum w:abstractNumId="23" w15:restartNumberingAfterBreak="0">
    <w:nsid w:val="3F4C1081"/>
    <w:multiLevelType w:val="hybridMultilevel"/>
    <w:tmpl w:val="0E1461D6"/>
    <w:lvl w:ilvl="0" w:tplc="FB048CC4">
      <w:start w:val="1"/>
      <w:numFmt w:val="upperRoman"/>
      <w:lvlText w:val="%1."/>
      <w:lvlJc w:val="right"/>
      <w:pPr>
        <w:ind w:left="720" w:hanging="360"/>
      </w:pPr>
    </w:lvl>
    <w:lvl w:ilvl="1" w:tplc="CB228454" w:tentative="1">
      <w:start w:val="1"/>
      <w:numFmt w:val="lowerLetter"/>
      <w:lvlText w:val="%2."/>
      <w:lvlJc w:val="left"/>
      <w:pPr>
        <w:ind w:left="1440" w:hanging="360"/>
      </w:pPr>
    </w:lvl>
    <w:lvl w:ilvl="2" w:tplc="1C425402" w:tentative="1">
      <w:start w:val="1"/>
      <w:numFmt w:val="lowerRoman"/>
      <w:lvlText w:val="%3."/>
      <w:lvlJc w:val="right"/>
      <w:pPr>
        <w:ind w:left="2160" w:hanging="180"/>
      </w:pPr>
    </w:lvl>
    <w:lvl w:ilvl="3" w:tplc="49E8BB28" w:tentative="1">
      <w:start w:val="1"/>
      <w:numFmt w:val="decimal"/>
      <w:lvlText w:val="%4."/>
      <w:lvlJc w:val="left"/>
      <w:pPr>
        <w:ind w:left="2880" w:hanging="360"/>
      </w:pPr>
    </w:lvl>
    <w:lvl w:ilvl="4" w:tplc="79BCA11A" w:tentative="1">
      <w:start w:val="1"/>
      <w:numFmt w:val="lowerLetter"/>
      <w:lvlText w:val="%5."/>
      <w:lvlJc w:val="left"/>
      <w:pPr>
        <w:ind w:left="3600" w:hanging="360"/>
      </w:pPr>
    </w:lvl>
    <w:lvl w:ilvl="5" w:tplc="D2E2A226" w:tentative="1">
      <w:start w:val="1"/>
      <w:numFmt w:val="lowerRoman"/>
      <w:lvlText w:val="%6."/>
      <w:lvlJc w:val="right"/>
      <w:pPr>
        <w:ind w:left="4320" w:hanging="180"/>
      </w:pPr>
    </w:lvl>
    <w:lvl w:ilvl="6" w:tplc="01602260" w:tentative="1">
      <w:start w:val="1"/>
      <w:numFmt w:val="decimal"/>
      <w:lvlText w:val="%7."/>
      <w:lvlJc w:val="left"/>
      <w:pPr>
        <w:ind w:left="5040" w:hanging="360"/>
      </w:pPr>
    </w:lvl>
    <w:lvl w:ilvl="7" w:tplc="4984CCAC" w:tentative="1">
      <w:start w:val="1"/>
      <w:numFmt w:val="lowerLetter"/>
      <w:lvlText w:val="%8."/>
      <w:lvlJc w:val="left"/>
      <w:pPr>
        <w:ind w:left="5760" w:hanging="360"/>
      </w:pPr>
    </w:lvl>
    <w:lvl w:ilvl="8" w:tplc="841A7568" w:tentative="1">
      <w:start w:val="1"/>
      <w:numFmt w:val="lowerRoman"/>
      <w:lvlText w:val="%9."/>
      <w:lvlJc w:val="right"/>
      <w:pPr>
        <w:ind w:left="6480" w:hanging="180"/>
      </w:pPr>
    </w:lvl>
  </w:abstractNum>
  <w:abstractNum w:abstractNumId="2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6"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349539E"/>
    <w:multiLevelType w:val="multilevel"/>
    <w:tmpl w:val="5456ED1A"/>
    <w:numStyleLink w:val="Section-Contract"/>
  </w:abstractNum>
  <w:abstractNum w:abstractNumId="30" w15:restartNumberingAfterBreak="0">
    <w:nsid w:val="54063778"/>
    <w:multiLevelType w:val="hybridMultilevel"/>
    <w:tmpl w:val="80C230DE"/>
    <w:lvl w:ilvl="0" w:tplc="FDAA1D4E">
      <w:start w:val="1"/>
      <w:numFmt w:val="bullet"/>
      <w:lvlText w:val=""/>
      <w:lvlJc w:val="left"/>
      <w:pPr>
        <w:ind w:left="720" w:hanging="360"/>
      </w:pPr>
      <w:rPr>
        <w:rFonts w:ascii="Symbol" w:hAnsi="Symbol" w:hint="default"/>
      </w:rPr>
    </w:lvl>
    <w:lvl w:ilvl="1" w:tplc="8C20542A">
      <w:start w:val="1"/>
      <w:numFmt w:val="bullet"/>
      <w:lvlText w:val="o"/>
      <w:lvlJc w:val="left"/>
      <w:pPr>
        <w:ind w:left="1440" w:hanging="360"/>
      </w:pPr>
      <w:rPr>
        <w:rFonts w:ascii="Courier New" w:hAnsi="Courier New" w:cs="Courier New" w:hint="default"/>
      </w:rPr>
    </w:lvl>
    <w:lvl w:ilvl="2" w:tplc="32E85444" w:tentative="1">
      <w:start w:val="1"/>
      <w:numFmt w:val="bullet"/>
      <w:lvlText w:val=""/>
      <w:lvlJc w:val="left"/>
      <w:pPr>
        <w:ind w:left="2160" w:hanging="360"/>
      </w:pPr>
      <w:rPr>
        <w:rFonts w:ascii="Wingdings" w:hAnsi="Wingdings" w:hint="default"/>
      </w:rPr>
    </w:lvl>
    <w:lvl w:ilvl="3" w:tplc="4964EFCA" w:tentative="1">
      <w:start w:val="1"/>
      <w:numFmt w:val="bullet"/>
      <w:lvlText w:val=""/>
      <w:lvlJc w:val="left"/>
      <w:pPr>
        <w:ind w:left="2880" w:hanging="360"/>
      </w:pPr>
      <w:rPr>
        <w:rFonts w:ascii="Symbol" w:hAnsi="Symbol" w:hint="default"/>
      </w:rPr>
    </w:lvl>
    <w:lvl w:ilvl="4" w:tplc="D2685DFE" w:tentative="1">
      <w:start w:val="1"/>
      <w:numFmt w:val="bullet"/>
      <w:lvlText w:val="o"/>
      <w:lvlJc w:val="left"/>
      <w:pPr>
        <w:ind w:left="3600" w:hanging="360"/>
      </w:pPr>
      <w:rPr>
        <w:rFonts w:ascii="Courier New" w:hAnsi="Courier New" w:cs="Courier New" w:hint="default"/>
      </w:rPr>
    </w:lvl>
    <w:lvl w:ilvl="5" w:tplc="3C2E2D40" w:tentative="1">
      <w:start w:val="1"/>
      <w:numFmt w:val="bullet"/>
      <w:lvlText w:val=""/>
      <w:lvlJc w:val="left"/>
      <w:pPr>
        <w:ind w:left="4320" w:hanging="360"/>
      </w:pPr>
      <w:rPr>
        <w:rFonts w:ascii="Wingdings" w:hAnsi="Wingdings" w:hint="default"/>
      </w:rPr>
    </w:lvl>
    <w:lvl w:ilvl="6" w:tplc="3EEAF26C" w:tentative="1">
      <w:start w:val="1"/>
      <w:numFmt w:val="bullet"/>
      <w:lvlText w:val=""/>
      <w:lvlJc w:val="left"/>
      <w:pPr>
        <w:ind w:left="5040" w:hanging="360"/>
      </w:pPr>
      <w:rPr>
        <w:rFonts w:ascii="Symbol" w:hAnsi="Symbol" w:hint="default"/>
      </w:rPr>
    </w:lvl>
    <w:lvl w:ilvl="7" w:tplc="DEB8F7C6" w:tentative="1">
      <w:start w:val="1"/>
      <w:numFmt w:val="bullet"/>
      <w:lvlText w:val="o"/>
      <w:lvlJc w:val="left"/>
      <w:pPr>
        <w:ind w:left="5760" w:hanging="360"/>
      </w:pPr>
      <w:rPr>
        <w:rFonts w:ascii="Courier New" w:hAnsi="Courier New" w:cs="Courier New" w:hint="default"/>
      </w:rPr>
    </w:lvl>
    <w:lvl w:ilvl="8" w:tplc="20CE06C8" w:tentative="1">
      <w:start w:val="1"/>
      <w:numFmt w:val="bullet"/>
      <w:lvlText w:val=""/>
      <w:lvlJc w:val="left"/>
      <w:pPr>
        <w:ind w:left="6480" w:hanging="360"/>
      </w:pPr>
      <w:rPr>
        <w:rFonts w:ascii="Wingdings" w:hAnsi="Wingdings" w:hint="default"/>
      </w:rPr>
    </w:lvl>
  </w:abstractNum>
  <w:abstractNum w:abstractNumId="31" w15:restartNumberingAfterBreak="0">
    <w:nsid w:val="569A0E61"/>
    <w:multiLevelType w:val="hybridMultilevel"/>
    <w:tmpl w:val="18D066E4"/>
    <w:lvl w:ilvl="0" w:tplc="98E61E4A">
      <w:start w:val="1"/>
      <w:numFmt w:val="lowerLetter"/>
      <w:lvlText w:val="%1)"/>
      <w:lvlJc w:val="left"/>
      <w:pPr>
        <w:ind w:left="720" w:hanging="360"/>
      </w:pPr>
    </w:lvl>
    <w:lvl w:ilvl="1" w:tplc="48F65880">
      <w:start w:val="1"/>
      <w:numFmt w:val="lowerLetter"/>
      <w:lvlText w:val="%2."/>
      <w:lvlJc w:val="left"/>
      <w:pPr>
        <w:ind w:left="1440" w:hanging="360"/>
      </w:pPr>
    </w:lvl>
    <w:lvl w:ilvl="2" w:tplc="78362E12">
      <w:start w:val="1"/>
      <w:numFmt w:val="lowerRoman"/>
      <w:lvlText w:val="%3."/>
      <w:lvlJc w:val="right"/>
      <w:pPr>
        <w:ind w:left="2160" w:hanging="180"/>
      </w:pPr>
    </w:lvl>
    <w:lvl w:ilvl="3" w:tplc="D3C846E4">
      <w:start w:val="1"/>
      <w:numFmt w:val="decimal"/>
      <w:lvlText w:val="%4."/>
      <w:lvlJc w:val="left"/>
      <w:pPr>
        <w:ind w:left="2880" w:hanging="360"/>
      </w:pPr>
    </w:lvl>
    <w:lvl w:ilvl="4" w:tplc="198C9636">
      <w:start w:val="1"/>
      <w:numFmt w:val="lowerLetter"/>
      <w:lvlText w:val="%5."/>
      <w:lvlJc w:val="left"/>
      <w:pPr>
        <w:ind w:left="3600" w:hanging="360"/>
      </w:pPr>
    </w:lvl>
    <w:lvl w:ilvl="5" w:tplc="0184A622">
      <w:start w:val="1"/>
      <w:numFmt w:val="lowerRoman"/>
      <w:lvlText w:val="%6."/>
      <w:lvlJc w:val="right"/>
      <w:pPr>
        <w:ind w:left="4320" w:hanging="180"/>
      </w:pPr>
    </w:lvl>
    <w:lvl w:ilvl="6" w:tplc="03A63EC6">
      <w:start w:val="1"/>
      <w:numFmt w:val="decimal"/>
      <w:lvlText w:val="%7."/>
      <w:lvlJc w:val="left"/>
      <w:pPr>
        <w:ind w:left="5040" w:hanging="360"/>
      </w:pPr>
    </w:lvl>
    <w:lvl w:ilvl="7" w:tplc="B26C7CCA">
      <w:start w:val="1"/>
      <w:numFmt w:val="lowerLetter"/>
      <w:lvlText w:val="%8."/>
      <w:lvlJc w:val="left"/>
      <w:pPr>
        <w:ind w:left="5760" w:hanging="360"/>
      </w:pPr>
    </w:lvl>
    <w:lvl w:ilvl="8" w:tplc="C5DAF9BA">
      <w:start w:val="1"/>
      <w:numFmt w:val="lowerRoman"/>
      <w:lvlText w:val="%9."/>
      <w:lvlJc w:val="right"/>
      <w:pPr>
        <w:ind w:left="6480" w:hanging="180"/>
      </w:pPr>
    </w:lvl>
  </w:abstractNum>
  <w:abstractNum w:abstractNumId="3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5" w15:restartNumberingAfterBreak="0">
    <w:nsid w:val="68635907"/>
    <w:multiLevelType w:val="hybridMultilevel"/>
    <w:tmpl w:val="514674E4"/>
    <w:lvl w:ilvl="0" w:tplc="89446B44">
      <w:start w:val="1"/>
      <w:numFmt w:val="bullet"/>
      <w:lvlText w:val=""/>
      <w:lvlJc w:val="left"/>
      <w:pPr>
        <w:ind w:left="720" w:hanging="360"/>
      </w:pPr>
      <w:rPr>
        <w:rFonts w:ascii="Symbol" w:hAnsi="Symbol" w:hint="default"/>
      </w:rPr>
    </w:lvl>
    <w:lvl w:ilvl="1" w:tplc="8A401A8E">
      <w:start w:val="1"/>
      <w:numFmt w:val="bullet"/>
      <w:lvlText w:val="o"/>
      <w:lvlJc w:val="left"/>
      <w:pPr>
        <w:ind w:left="1440" w:hanging="360"/>
      </w:pPr>
      <w:rPr>
        <w:rFonts w:ascii="Courier New" w:hAnsi="Courier New" w:cs="Courier New" w:hint="default"/>
      </w:rPr>
    </w:lvl>
    <w:lvl w:ilvl="2" w:tplc="1B7E0384">
      <w:start w:val="1"/>
      <w:numFmt w:val="bullet"/>
      <w:lvlText w:val=""/>
      <w:lvlJc w:val="left"/>
      <w:pPr>
        <w:ind w:left="2160" w:hanging="360"/>
      </w:pPr>
      <w:rPr>
        <w:rFonts w:ascii="Wingdings" w:hAnsi="Wingdings" w:hint="default"/>
      </w:rPr>
    </w:lvl>
    <w:lvl w:ilvl="3" w:tplc="36A4965A" w:tentative="1">
      <w:start w:val="1"/>
      <w:numFmt w:val="bullet"/>
      <w:lvlText w:val=""/>
      <w:lvlJc w:val="left"/>
      <w:pPr>
        <w:ind w:left="2880" w:hanging="360"/>
      </w:pPr>
      <w:rPr>
        <w:rFonts w:ascii="Symbol" w:hAnsi="Symbol" w:hint="default"/>
      </w:rPr>
    </w:lvl>
    <w:lvl w:ilvl="4" w:tplc="9AF8AFA6" w:tentative="1">
      <w:start w:val="1"/>
      <w:numFmt w:val="bullet"/>
      <w:lvlText w:val="o"/>
      <w:lvlJc w:val="left"/>
      <w:pPr>
        <w:ind w:left="3600" w:hanging="360"/>
      </w:pPr>
      <w:rPr>
        <w:rFonts w:ascii="Courier New" w:hAnsi="Courier New" w:cs="Courier New" w:hint="default"/>
      </w:rPr>
    </w:lvl>
    <w:lvl w:ilvl="5" w:tplc="1B446192" w:tentative="1">
      <w:start w:val="1"/>
      <w:numFmt w:val="bullet"/>
      <w:lvlText w:val=""/>
      <w:lvlJc w:val="left"/>
      <w:pPr>
        <w:ind w:left="4320" w:hanging="360"/>
      </w:pPr>
      <w:rPr>
        <w:rFonts w:ascii="Wingdings" w:hAnsi="Wingdings" w:hint="default"/>
      </w:rPr>
    </w:lvl>
    <w:lvl w:ilvl="6" w:tplc="9EBE8ACA" w:tentative="1">
      <w:start w:val="1"/>
      <w:numFmt w:val="bullet"/>
      <w:lvlText w:val=""/>
      <w:lvlJc w:val="left"/>
      <w:pPr>
        <w:ind w:left="5040" w:hanging="360"/>
      </w:pPr>
      <w:rPr>
        <w:rFonts w:ascii="Symbol" w:hAnsi="Symbol" w:hint="default"/>
      </w:rPr>
    </w:lvl>
    <w:lvl w:ilvl="7" w:tplc="F8824DA4" w:tentative="1">
      <w:start w:val="1"/>
      <w:numFmt w:val="bullet"/>
      <w:lvlText w:val="o"/>
      <w:lvlJc w:val="left"/>
      <w:pPr>
        <w:ind w:left="5760" w:hanging="360"/>
      </w:pPr>
      <w:rPr>
        <w:rFonts w:ascii="Courier New" w:hAnsi="Courier New" w:cs="Courier New" w:hint="default"/>
      </w:rPr>
    </w:lvl>
    <w:lvl w:ilvl="8" w:tplc="EE04A9CE" w:tentative="1">
      <w:start w:val="1"/>
      <w:numFmt w:val="bullet"/>
      <w:lvlText w:val=""/>
      <w:lvlJc w:val="left"/>
      <w:pPr>
        <w:ind w:left="6480" w:hanging="360"/>
      </w:pPr>
      <w:rPr>
        <w:rFonts w:ascii="Wingdings" w:hAnsi="Wingdings" w:hint="default"/>
      </w:rPr>
    </w:lvl>
  </w:abstractNum>
  <w:abstractNum w:abstractNumId="3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737B0EE7"/>
    <w:multiLevelType w:val="hybridMultilevel"/>
    <w:tmpl w:val="B440AF98"/>
    <w:lvl w:ilvl="0" w:tplc="B70A83EE">
      <w:start w:val="1"/>
      <w:numFmt w:val="bullet"/>
      <w:lvlText w:val=""/>
      <w:lvlJc w:val="left"/>
      <w:pPr>
        <w:tabs>
          <w:tab w:val="num" w:pos="1080"/>
        </w:tabs>
        <w:ind w:left="1080" w:hanging="360"/>
      </w:pPr>
      <w:rPr>
        <w:rFonts w:ascii="Wingdings" w:hAnsi="Wingdings" w:hint="default"/>
      </w:rPr>
    </w:lvl>
    <w:lvl w:ilvl="1" w:tplc="D188C4EE" w:tentative="1">
      <w:start w:val="1"/>
      <w:numFmt w:val="bullet"/>
      <w:lvlText w:val="o"/>
      <w:lvlJc w:val="left"/>
      <w:pPr>
        <w:tabs>
          <w:tab w:val="num" w:pos="1800"/>
        </w:tabs>
        <w:ind w:left="1800" w:hanging="360"/>
      </w:pPr>
      <w:rPr>
        <w:rFonts w:ascii="Courier New" w:hAnsi="Courier New" w:cs="Courier New" w:hint="default"/>
      </w:rPr>
    </w:lvl>
    <w:lvl w:ilvl="2" w:tplc="69102314" w:tentative="1">
      <w:start w:val="1"/>
      <w:numFmt w:val="bullet"/>
      <w:lvlText w:val=""/>
      <w:lvlJc w:val="left"/>
      <w:pPr>
        <w:tabs>
          <w:tab w:val="num" w:pos="2520"/>
        </w:tabs>
        <w:ind w:left="2520" w:hanging="360"/>
      </w:pPr>
      <w:rPr>
        <w:rFonts w:ascii="Wingdings" w:hAnsi="Wingdings" w:hint="default"/>
      </w:rPr>
    </w:lvl>
    <w:lvl w:ilvl="3" w:tplc="028E7978" w:tentative="1">
      <w:start w:val="1"/>
      <w:numFmt w:val="bullet"/>
      <w:lvlText w:val=""/>
      <w:lvlJc w:val="left"/>
      <w:pPr>
        <w:tabs>
          <w:tab w:val="num" w:pos="3240"/>
        </w:tabs>
        <w:ind w:left="3240" w:hanging="360"/>
      </w:pPr>
      <w:rPr>
        <w:rFonts w:ascii="Symbol" w:hAnsi="Symbol" w:hint="default"/>
      </w:rPr>
    </w:lvl>
    <w:lvl w:ilvl="4" w:tplc="8AE870FE" w:tentative="1">
      <w:start w:val="1"/>
      <w:numFmt w:val="bullet"/>
      <w:lvlText w:val="o"/>
      <w:lvlJc w:val="left"/>
      <w:pPr>
        <w:tabs>
          <w:tab w:val="num" w:pos="3960"/>
        </w:tabs>
        <w:ind w:left="3960" w:hanging="360"/>
      </w:pPr>
      <w:rPr>
        <w:rFonts w:ascii="Courier New" w:hAnsi="Courier New" w:cs="Courier New" w:hint="default"/>
      </w:rPr>
    </w:lvl>
    <w:lvl w:ilvl="5" w:tplc="4F8CFD16" w:tentative="1">
      <w:start w:val="1"/>
      <w:numFmt w:val="bullet"/>
      <w:lvlText w:val=""/>
      <w:lvlJc w:val="left"/>
      <w:pPr>
        <w:tabs>
          <w:tab w:val="num" w:pos="4680"/>
        </w:tabs>
        <w:ind w:left="4680" w:hanging="360"/>
      </w:pPr>
      <w:rPr>
        <w:rFonts w:ascii="Wingdings" w:hAnsi="Wingdings" w:hint="default"/>
      </w:rPr>
    </w:lvl>
    <w:lvl w:ilvl="6" w:tplc="D76A9D1A" w:tentative="1">
      <w:start w:val="1"/>
      <w:numFmt w:val="bullet"/>
      <w:lvlText w:val=""/>
      <w:lvlJc w:val="left"/>
      <w:pPr>
        <w:tabs>
          <w:tab w:val="num" w:pos="5400"/>
        </w:tabs>
        <w:ind w:left="5400" w:hanging="360"/>
      </w:pPr>
      <w:rPr>
        <w:rFonts w:ascii="Symbol" w:hAnsi="Symbol" w:hint="default"/>
      </w:rPr>
    </w:lvl>
    <w:lvl w:ilvl="7" w:tplc="6CACA222" w:tentative="1">
      <w:start w:val="1"/>
      <w:numFmt w:val="bullet"/>
      <w:lvlText w:val="o"/>
      <w:lvlJc w:val="left"/>
      <w:pPr>
        <w:tabs>
          <w:tab w:val="num" w:pos="6120"/>
        </w:tabs>
        <w:ind w:left="6120" w:hanging="360"/>
      </w:pPr>
      <w:rPr>
        <w:rFonts w:ascii="Courier New" w:hAnsi="Courier New" w:cs="Courier New" w:hint="default"/>
      </w:rPr>
    </w:lvl>
    <w:lvl w:ilvl="8" w:tplc="69A41AC4"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6"/>
  </w:num>
  <w:num w:numId="3">
    <w:abstractNumId w:val="9"/>
  </w:num>
  <w:num w:numId="4">
    <w:abstractNumId w:val="25"/>
  </w:num>
  <w:num w:numId="5">
    <w:abstractNumId w:val="8"/>
  </w:num>
  <w:num w:numId="6">
    <w:abstractNumId w:val="7"/>
  </w:num>
  <w:num w:numId="7">
    <w:abstractNumId w:val="36"/>
  </w:num>
  <w:num w:numId="8">
    <w:abstractNumId w:val="33"/>
  </w:num>
  <w:num w:numId="9">
    <w:abstractNumId w:val="5"/>
  </w:num>
  <w:num w:numId="10">
    <w:abstractNumId w:val="5"/>
  </w:num>
  <w:num w:numId="11">
    <w:abstractNumId w:val="3"/>
  </w:num>
  <w:num w:numId="12">
    <w:abstractNumId w:val="32"/>
  </w:num>
  <w:num w:numId="13">
    <w:abstractNumId w:val="12"/>
  </w:num>
  <w:num w:numId="14">
    <w:abstractNumId w:val="34"/>
  </w:num>
  <w:num w:numId="15">
    <w:abstractNumId w:val="4"/>
  </w:num>
  <w:num w:numId="16">
    <w:abstractNumId w:val="16"/>
  </w:num>
  <w:num w:numId="17">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
  </w:num>
  <w:num w:numId="19">
    <w:abstractNumId w:val="29"/>
  </w:num>
  <w:num w:numId="20">
    <w:abstractNumId w:val="38"/>
  </w:num>
  <w:num w:numId="21">
    <w:abstractNumId w:val="20"/>
  </w:num>
  <w:num w:numId="22">
    <w:abstractNumId w:val="27"/>
  </w:num>
  <w:num w:numId="23">
    <w:abstractNumId w:val="37"/>
  </w:num>
  <w:num w:numId="24">
    <w:abstractNumId w:val="28"/>
  </w:num>
  <w:num w:numId="25">
    <w:abstractNumId w:val="19"/>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9"/>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9"/>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5"/>
  </w:num>
  <w:num w:numId="30">
    <w:abstractNumId w:val="24"/>
  </w:num>
  <w:num w:numId="31">
    <w:abstractNumId w:val="26"/>
  </w:num>
  <w:num w:numId="32">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num>
  <w:num w:numId="34">
    <w:abstractNumId w:val="0"/>
  </w:num>
  <w:num w:numId="35">
    <w:abstractNumId w:val="17"/>
  </w:num>
  <w:num w:numId="36">
    <w:abstractNumId w:val="19"/>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1"/>
  </w:num>
  <w:num w:numId="42">
    <w:abstractNumId w:val="14"/>
  </w:num>
  <w:num w:numId="43">
    <w:abstractNumId w:val="22"/>
  </w:num>
  <w:num w:numId="44">
    <w:abstractNumId w:val="30"/>
  </w:num>
  <w:num w:numId="45">
    <w:abstractNumId w:val="35"/>
  </w:num>
  <w:num w:numId="46">
    <w:abstractNumId w:val="10"/>
  </w:num>
  <w:num w:numId="47">
    <w:abstractNumId w:val="13"/>
  </w:num>
  <w:num w:numId="48">
    <w:abstractNumId w:val="19"/>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715" w:hanging="312"/>
        </w:pPr>
        <w:rPr>
          <w:b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73A9"/>
    <w:rsid w:val="00027476"/>
    <w:rsid w:val="000305B2"/>
    <w:rsid w:val="00037AA8"/>
    <w:rsid w:val="00041103"/>
    <w:rsid w:val="00043DF0"/>
    <w:rsid w:val="00044D53"/>
    <w:rsid w:val="000525B3"/>
    <w:rsid w:val="0005612F"/>
    <w:rsid w:val="00066D16"/>
    <w:rsid w:val="00070779"/>
    <w:rsid w:val="00087478"/>
    <w:rsid w:val="00092B9A"/>
    <w:rsid w:val="000A2D79"/>
    <w:rsid w:val="000A44DD"/>
    <w:rsid w:val="000A7405"/>
    <w:rsid w:val="000B37A4"/>
    <w:rsid w:val="000B6591"/>
    <w:rsid w:val="000C6C97"/>
    <w:rsid w:val="000D28AB"/>
    <w:rsid w:val="000D3CA7"/>
    <w:rsid w:val="000D6AB4"/>
    <w:rsid w:val="000E259A"/>
    <w:rsid w:val="000E46B9"/>
    <w:rsid w:val="000F0134"/>
    <w:rsid w:val="000F1DC4"/>
    <w:rsid w:val="00100883"/>
    <w:rsid w:val="00106A74"/>
    <w:rsid w:val="00107439"/>
    <w:rsid w:val="001132E5"/>
    <w:rsid w:val="001471B1"/>
    <w:rsid w:val="00147362"/>
    <w:rsid w:val="001558ED"/>
    <w:rsid w:val="001652C1"/>
    <w:rsid w:val="00165B15"/>
    <w:rsid w:val="00166126"/>
    <w:rsid w:val="00182D39"/>
    <w:rsid w:val="0018311B"/>
    <w:rsid w:val="00193556"/>
    <w:rsid w:val="001A4F91"/>
    <w:rsid w:val="001B37A8"/>
    <w:rsid w:val="001B424C"/>
    <w:rsid w:val="001B621F"/>
    <w:rsid w:val="001C2B09"/>
    <w:rsid w:val="001C2C10"/>
    <w:rsid w:val="001C316E"/>
    <w:rsid w:val="001C407B"/>
    <w:rsid w:val="001E0A94"/>
    <w:rsid w:val="001E5013"/>
    <w:rsid w:val="001F15D7"/>
    <w:rsid w:val="001F475A"/>
    <w:rsid w:val="001F7BD1"/>
    <w:rsid w:val="002015E7"/>
    <w:rsid w:val="00202C70"/>
    <w:rsid w:val="00204CBF"/>
    <w:rsid w:val="0021137E"/>
    <w:rsid w:val="00211DFA"/>
    <w:rsid w:val="00214A85"/>
    <w:rsid w:val="0023258C"/>
    <w:rsid w:val="00245437"/>
    <w:rsid w:val="00274011"/>
    <w:rsid w:val="002748B7"/>
    <w:rsid w:val="002751A7"/>
    <w:rsid w:val="002929FC"/>
    <w:rsid w:val="002932DA"/>
    <w:rsid w:val="00294342"/>
    <w:rsid w:val="00295A22"/>
    <w:rsid w:val="002A4CCF"/>
    <w:rsid w:val="002B1565"/>
    <w:rsid w:val="002C6C32"/>
    <w:rsid w:val="002D03F1"/>
    <w:rsid w:val="002D44EA"/>
    <w:rsid w:val="002D4C12"/>
    <w:rsid w:val="002F0971"/>
    <w:rsid w:val="002F0D46"/>
    <w:rsid w:val="002F0E90"/>
    <w:rsid w:val="002F16E5"/>
    <w:rsid w:val="002F2BF0"/>
    <w:rsid w:val="002F691A"/>
    <w:rsid w:val="00301ACB"/>
    <w:rsid w:val="00304C54"/>
    <w:rsid w:val="003073CB"/>
    <w:rsid w:val="0032045C"/>
    <w:rsid w:val="00321BCC"/>
    <w:rsid w:val="00324B3D"/>
    <w:rsid w:val="00330E46"/>
    <w:rsid w:val="00335BB2"/>
    <w:rsid w:val="00335F41"/>
    <w:rsid w:val="00360CAC"/>
    <w:rsid w:val="00363B6A"/>
    <w:rsid w:val="00372D0D"/>
    <w:rsid w:val="00374550"/>
    <w:rsid w:val="00374638"/>
    <w:rsid w:val="00376CD7"/>
    <w:rsid w:val="00377956"/>
    <w:rsid w:val="003811C2"/>
    <w:rsid w:val="00386EE0"/>
    <w:rsid w:val="0039431B"/>
    <w:rsid w:val="003960FE"/>
    <w:rsid w:val="00396EC9"/>
    <w:rsid w:val="003A1915"/>
    <w:rsid w:val="003A1E25"/>
    <w:rsid w:val="003B20A3"/>
    <w:rsid w:val="003C0573"/>
    <w:rsid w:val="003C1549"/>
    <w:rsid w:val="003C2711"/>
    <w:rsid w:val="003C5F49"/>
    <w:rsid w:val="003E3489"/>
    <w:rsid w:val="003E519F"/>
    <w:rsid w:val="003F0A33"/>
    <w:rsid w:val="003F2B91"/>
    <w:rsid w:val="004004EC"/>
    <w:rsid w:val="004020A4"/>
    <w:rsid w:val="00402DC4"/>
    <w:rsid w:val="004131AC"/>
    <w:rsid w:val="00420BB5"/>
    <w:rsid w:val="004216FE"/>
    <w:rsid w:val="00421F3D"/>
    <w:rsid w:val="00423CE3"/>
    <w:rsid w:val="00426F5B"/>
    <w:rsid w:val="00427653"/>
    <w:rsid w:val="0043461B"/>
    <w:rsid w:val="004351F1"/>
    <w:rsid w:val="004374A1"/>
    <w:rsid w:val="0044705E"/>
    <w:rsid w:val="0045245F"/>
    <w:rsid w:val="00452B29"/>
    <w:rsid w:val="004545D6"/>
    <w:rsid w:val="00455E05"/>
    <w:rsid w:val="004627E4"/>
    <w:rsid w:val="00464B7C"/>
    <w:rsid w:val="00465783"/>
    <w:rsid w:val="00470A4E"/>
    <w:rsid w:val="004765CF"/>
    <w:rsid w:val="00485B5D"/>
    <w:rsid w:val="00485E78"/>
    <w:rsid w:val="00492863"/>
    <w:rsid w:val="00496216"/>
    <w:rsid w:val="004A383D"/>
    <w:rsid w:val="004A4E17"/>
    <w:rsid w:val="004A6FAD"/>
    <w:rsid w:val="004B34BA"/>
    <w:rsid w:val="004B55B9"/>
    <w:rsid w:val="004B6A02"/>
    <w:rsid w:val="004C02AA"/>
    <w:rsid w:val="004C3C3B"/>
    <w:rsid w:val="004C7A0B"/>
    <w:rsid w:val="004E3862"/>
    <w:rsid w:val="004F337F"/>
    <w:rsid w:val="00503B1F"/>
    <w:rsid w:val="005041F3"/>
    <w:rsid w:val="00507768"/>
    <w:rsid w:val="00513E43"/>
    <w:rsid w:val="005264A9"/>
    <w:rsid w:val="0053000E"/>
    <w:rsid w:val="00531AB5"/>
    <w:rsid w:val="00533961"/>
    <w:rsid w:val="00540F2C"/>
    <w:rsid w:val="00545C8F"/>
    <w:rsid w:val="00557B5B"/>
    <w:rsid w:val="005A04F7"/>
    <w:rsid w:val="005A384C"/>
    <w:rsid w:val="005A7C11"/>
    <w:rsid w:val="005B12EC"/>
    <w:rsid w:val="005C7732"/>
    <w:rsid w:val="005D4C3A"/>
    <w:rsid w:val="005D59C5"/>
    <w:rsid w:val="005E4844"/>
    <w:rsid w:val="005E5533"/>
    <w:rsid w:val="005E67B4"/>
    <w:rsid w:val="005F379F"/>
    <w:rsid w:val="00605AD7"/>
    <w:rsid w:val="00606C9E"/>
    <w:rsid w:val="00610D0E"/>
    <w:rsid w:val="00613F85"/>
    <w:rsid w:val="00622E04"/>
    <w:rsid w:val="006311D4"/>
    <w:rsid w:val="00643791"/>
    <w:rsid w:val="00646A22"/>
    <w:rsid w:val="0065041B"/>
    <w:rsid w:val="00670762"/>
    <w:rsid w:val="006736E0"/>
    <w:rsid w:val="006775C2"/>
    <w:rsid w:val="006803F7"/>
    <w:rsid w:val="00681E96"/>
    <w:rsid w:val="00682904"/>
    <w:rsid w:val="006957D0"/>
    <w:rsid w:val="00696BF9"/>
    <w:rsid w:val="006A2D5B"/>
    <w:rsid w:val="006A425C"/>
    <w:rsid w:val="006C306A"/>
    <w:rsid w:val="006D0812"/>
    <w:rsid w:val="006D645D"/>
    <w:rsid w:val="006D648C"/>
    <w:rsid w:val="006E14A6"/>
    <w:rsid w:val="006E1628"/>
    <w:rsid w:val="006E30C3"/>
    <w:rsid w:val="006E75D2"/>
    <w:rsid w:val="006F2373"/>
    <w:rsid w:val="006F2664"/>
    <w:rsid w:val="006F3D05"/>
    <w:rsid w:val="006F4A91"/>
    <w:rsid w:val="00704F7D"/>
    <w:rsid w:val="00714287"/>
    <w:rsid w:val="007220A3"/>
    <w:rsid w:val="007236C0"/>
    <w:rsid w:val="00724446"/>
    <w:rsid w:val="00726D8E"/>
    <w:rsid w:val="007277E7"/>
    <w:rsid w:val="00727BE2"/>
    <w:rsid w:val="007305AC"/>
    <w:rsid w:val="007317CC"/>
    <w:rsid w:val="00731E1C"/>
    <w:rsid w:val="007323C2"/>
    <w:rsid w:val="00735834"/>
    <w:rsid w:val="00743921"/>
    <w:rsid w:val="007445B7"/>
    <w:rsid w:val="00747635"/>
    <w:rsid w:val="00761F17"/>
    <w:rsid w:val="007634DE"/>
    <w:rsid w:val="00765016"/>
    <w:rsid w:val="00771C75"/>
    <w:rsid w:val="00775683"/>
    <w:rsid w:val="00777305"/>
    <w:rsid w:val="00787D5C"/>
    <w:rsid w:val="0079034E"/>
    <w:rsid w:val="007905DD"/>
    <w:rsid w:val="00790F08"/>
    <w:rsid w:val="007A6939"/>
    <w:rsid w:val="007A6A28"/>
    <w:rsid w:val="007B1349"/>
    <w:rsid w:val="007B1E90"/>
    <w:rsid w:val="007B4DB4"/>
    <w:rsid w:val="007C1558"/>
    <w:rsid w:val="007C5A0C"/>
    <w:rsid w:val="007C7497"/>
    <w:rsid w:val="007D5CDF"/>
    <w:rsid w:val="007D65C7"/>
    <w:rsid w:val="007E55D2"/>
    <w:rsid w:val="007F26BF"/>
    <w:rsid w:val="007F7A88"/>
    <w:rsid w:val="0080004F"/>
    <w:rsid w:val="008031E4"/>
    <w:rsid w:val="00812173"/>
    <w:rsid w:val="00824F4E"/>
    <w:rsid w:val="00833BC3"/>
    <w:rsid w:val="00845735"/>
    <w:rsid w:val="0084627F"/>
    <w:rsid w:val="00850220"/>
    <w:rsid w:val="00851BEB"/>
    <w:rsid w:val="00852F13"/>
    <w:rsid w:val="00855526"/>
    <w:rsid w:val="00855F0E"/>
    <w:rsid w:val="00864BA3"/>
    <w:rsid w:val="008653F5"/>
    <w:rsid w:val="008661B0"/>
    <w:rsid w:val="008755CA"/>
    <w:rsid w:val="00876868"/>
    <w:rsid w:val="0088047D"/>
    <w:rsid w:val="00881C56"/>
    <w:rsid w:val="00882671"/>
    <w:rsid w:val="00884C6F"/>
    <w:rsid w:val="00886466"/>
    <w:rsid w:val="008873D8"/>
    <w:rsid w:val="00890C65"/>
    <w:rsid w:val="00891DFD"/>
    <w:rsid w:val="0089200D"/>
    <w:rsid w:val="008A1F87"/>
    <w:rsid w:val="008B633F"/>
    <w:rsid w:val="008B7902"/>
    <w:rsid w:val="008C1650"/>
    <w:rsid w:val="008C6FEE"/>
    <w:rsid w:val="008C7E8B"/>
    <w:rsid w:val="008D1231"/>
    <w:rsid w:val="008D14F1"/>
    <w:rsid w:val="008D1F83"/>
    <w:rsid w:val="008D23A4"/>
    <w:rsid w:val="008D2658"/>
    <w:rsid w:val="008D4999"/>
    <w:rsid w:val="008E12F6"/>
    <w:rsid w:val="008E7FC3"/>
    <w:rsid w:val="008F1852"/>
    <w:rsid w:val="008F2BA6"/>
    <w:rsid w:val="008F36D1"/>
    <w:rsid w:val="008F7E57"/>
    <w:rsid w:val="00900A72"/>
    <w:rsid w:val="00907FE3"/>
    <w:rsid w:val="00911493"/>
    <w:rsid w:val="009207DF"/>
    <w:rsid w:val="00922C57"/>
    <w:rsid w:val="00924A31"/>
    <w:rsid w:val="009403C9"/>
    <w:rsid w:val="00947F4C"/>
    <w:rsid w:val="00950D55"/>
    <w:rsid w:val="00951CC1"/>
    <w:rsid w:val="00952EDC"/>
    <w:rsid w:val="00953C67"/>
    <w:rsid w:val="00963186"/>
    <w:rsid w:val="009705FA"/>
    <w:rsid w:val="00974D57"/>
    <w:rsid w:val="00977112"/>
    <w:rsid w:val="00983D52"/>
    <w:rsid w:val="009869CB"/>
    <w:rsid w:val="009918E8"/>
    <w:rsid w:val="009961C9"/>
    <w:rsid w:val="009A093A"/>
    <w:rsid w:val="009A1AF3"/>
    <w:rsid w:val="009A2A7B"/>
    <w:rsid w:val="009A6791"/>
    <w:rsid w:val="009B0D09"/>
    <w:rsid w:val="009B6E96"/>
    <w:rsid w:val="009C5B0E"/>
    <w:rsid w:val="009D2E73"/>
    <w:rsid w:val="009D40D1"/>
    <w:rsid w:val="009E0266"/>
    <w:rsid w:val="009F4674"/>
    <w:rsid w:val="009F560A"/>
    <w:rsid w:val="009F63FA"/>
    <w:rsid w:val="009F6969"/>
    <w:rsid w:val="009F7CCA"/>
    <w:rsid w:val="00A02339"/>
    <w:rsid w:val="00A062A6"/>
    <w:rsid w:val="00A11BC0"/>
    <w:rsid w:val="00A160B5"/>
    <w:rsid w:val="00A20089"/>
    <w:rsid w:val="00A334CB"/>
    <w:rsid w:val="00A35CE0"/>
    <w:rsid w:val="00A36286"/>
    <w:rsid w:val="00A37442"/>
    <w:rsid w:val="00A3799E"/>
    <w:rsid w:val="00A41BEC"/>
    <w:rsid w:val="00A41EDF"/>
    <w:rsid w:val="00A53EE0"/>
    <w:rsid w:val="00A57352"/>
    <w:rsid w:val="00A74492"/>
    <w:rsid w:val="00A8412E"/>
    <w:rsid w:val="00A876C2"/>
    <w:rsid w:val="00A93C16"/>
    <w:rsid w:val="00AA6ED4"/>
    <w:rsid w:val="00AB1E80"/>
    <w:rsid w:val="00AB345B"/>
    <w:rsid w:val="00AB5003"/>
    <w:rsid w:val="00AB5D02"/>
    <w:rsid w:val="00AD2614"/>
    <w:rsid w:val="00AD3095"/>
    <w:rsid w:val="00AD7B5B"/>
    <w:rsid w:val="00AE00C0"/>
    <w:rsid w:val="00AE0987"/>
    <w:rsid w:val="00AE3B25"/>
    <w:rsid w:val="00AE4715"/>
    <w:rsid w:val="00AE5C7C"/>
    <w:rsid w:val="00AF3CC3"/>
    <w:rsid w:val="00AF6E44"/>
    <w:rsid w:val="00B00B4C"/>
    <w:rsid w:val="00B04A01"/>
    <w:rsid w:val="00B101D7"/>
    <w:rsid w:val="00B13943"/>
    <w:rsid w:val="00B2112B"/>
    <w:rsid w:val="00B23B15"/>
    <w:rsid w:val="00B25F23"/>
    <w:rsid w:val="00B27C14"/>
    <w:rsid w:val="00B32045"/>
    <w:rsid w:val="00B36031"/>
    <w:rsid w:val="00B40826"/>
    <w:rsid w:val="00B50F31"/>
    <w:rsid w:val="00B512CE"/>
    <w:rsid w:val="00B54E8D"/>
    <w:rsid w:val="00B5596D"/>
    <w:rsid w:val="00B62703"/>
    <w:rsid w:val="00B6387D"/>
    <w:rsid w:val="00B66FE0"/>
    <w:rsid w:val="00B67C45"/>
    <w:rsid w:val="00B826E5"/>
    <w:rsid w:val="00B8342C"/>
    <w:rsid w:val="00B96F59"/>
    <w:rsid w:val="00BA16BB"/>
    <w:rsid w:val="00BA4F7F"/>
    <w:rsid w:val="00BB717E"/>
    <w:rsid w:val="00BB745F"/>
    <w:rsid w:val="00BC43EB"/>
    <w:rsid w:val="00BD0C33"/>
    <w:rsid w:val="00BD3AB0"/>
    <w:rsid w:val="00BD53CD"/>
    <w:rsid w:val="00BE6222"/>
    <w:rsid w:val="00BF05E5"/>
    <w:rsid w:val="00BF1450"/>
    <w:rsid w:val="00BF254B"/>
    <w:rsid w:val="00C0494E"/>
    <w:rsid w:val="00C11D8C"/>
    <w:rsid w:val="00C1670E"/>
    <w:rsid w:val="00C17D15"/>
    <w:rsid w:val="00C25757"/>
    <w:rsid w:val="00C542A6"/>
    <w:rsid w:val="00C61062"/>
    <w:rsid w:val="00C61D9E"/>
    <w:rsid w:val="00C670F0"/>
    <w:rsid w:val="00C73AFB"/>
    <w:rsid w:val="00C74B6B"/>
    <w:rsid w:val="00C7676F"/>
    <w:rsid w:val="00C82480"/>
    <w:rsid w:val="00C847D9"/>
    <w:rsid w:val="00C87878"/>
    <w:rsid w:val="00C93817"/>
    <w:rsid w:val="00C9493F"/>
    <w:rsid w:val="00C94987"/>
    <w:rsid w:val="00CA7B7D"/>
    <w:rsid w:val="00CB12DA"/>
    <w:rsid w:val="00CC4B2A"/>
    <w:rsid w:val="00CC5D3A"/>
    <w:rsid w:val="00CD17E8"/>
    <w:rsid w:val="00CD2F41"/>
    <w:rsid w:val="00CE0A08"/>
    <w:rsid w:val="00CE2DE6"/>
    <w:rsid w:val="00CE7A32"/>
    <w:rsid w:val="00CF36C8"/>
    <w:rsid w:val="00D0494A"/>
    <w:rsid w:val="00D136A8"/>
    <w:rsid w:val="00D14011"/>
    <w:rsid w:val="00D207E3"/>
    <w:rsid w:val="00D34B52"/>
    <w:rsid w:val="00D43A77"/>
    <w:rsid w:val="00D50ADA"/>
    <w:rsid w:val="00D5524A"/>
    <w:rsid w:val="00D569E2"/>
    <w:rsid w:val="00D6512D"/>
    <w:rsid w:val="00D66C2E"/>
    <w:rsid w:val="00D70342"/>
    <w:rsid w:val="00D77D03"/>
    <w:rsid w:val="00D81D8A"/>
    <w:rsid w:val="00D8440D"/>
    <w:rsid w:val="00DA3832"/>
    <w:rsid w:val="00DA6D1E"/>
    <w:rsid w:val="00DA7303"/>
    <w:rsid w:val="00DB2CC5"/>
    <w:rsid w:val="00DB5E8D"/>
    <w:rsid w:val="00DD42A0"/>
    <w:rsid w:val="00DD77D6"/>
    <w:rsid w:val="00DE000D"/>
    <w:rsid w:val="00DF5939"/>
    <w:rsid w:val="00E07F55"/>
    <w:rsid w:val="00E106D2"/>
    <w:rsid w:val="00E152DE"/>
    <w:rsid w:val="00E36D4A"/>
    <w:rsid w:val="00E40B22"/>
    <w:rsid w:val="00E41313"/>
    <w:rsid w:val="00E4147D"/>
    <w:rsid w:val="00E43419"/>
    <w:rsid w:val="00E46172"/>
    <w:rsid w:val="00E4753C"/>
    <w:rsid w:val="00E53743"/>
    <w:rsid w:val="00E54EB7"/>
    <w:rsid w:val="00E620BE"/>
    <w:rsid w:val="00E7736A"/>
    <w:rsid w:val="00E813CD"/>
    <w:rsid w:val="00E916E7"/>
    <w:rsid w:val="00E938DE"/>
    <w:rsid w:val="00E954DF"/>
    <w:rsid w:val="00EA0F47"/>
    <w:rsid w:val="00EA4E34"/>
    <w:rsid w:val="00EB0455"/>
    <w:rsid w:val="00EB277B"/>
    <w:rsid w:val="00EB72F8"/>
    <w:rsid w:val="00EB789E"/>
    <w:rsid w:val="00EC3137"/>
    <w:rsid w:val="00EE20C1"/>
    <w:rsid w:val="00EF1E86"/>
    <w:rsid w:val="00EF2026"/>
    <w:rsid w:val="00EF2676"/>
    <w:rsid w:val="00F0016F"/>
    <w:rsid w:val="00F043FF"/>
    <w:rsid w:val="00F04994"/>
    <w:rsid w:val="00F06723"/>
    <w:rsid w:val="00F12D91"/>
    <w:rsid w:val="00F144D3"/>
    <w:rsid w:val="00F16577"/>
    <w:rsid w:val="00F26062"/>
    <w:rsid w:val="00F3269F"/>
    <w:rsid w:val="00F32A75"/>
    <w:rsid w:val="00F343F9"/>
    <w:rsid w:val="00F36299"/>
    <w:rsid w:val="00F36FC8"/>
    <w:rsid w:val="00F40F01"/>
    <w:rsid w:val="00F544E0"/>
    <w:rsid w:val="00F54D4F"/>
    <w:rsid w:val="00F6014B"/>
    <w:rsid w:val="00F62186"/>
    <w:rsid w:val="00F64209"/>
    <w:rsid w:val="00F649EE"/>
    <w:rsid w:val="00F72AB3"/>
    <w:rsid w:val="00F73C0C"/>
    <w:rsid w:val="00F805A1"/>
    <w:rsid w:val="00F94597"/>
    <w:rsid w:val="00F95548"/>
    <w:rsid w:val="00FB7C4F"/>
    <w:rsid w:val="00FD0BC6"/>
    <w:rsid w:val="00FD3BAF"/>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324FF"/>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10"/>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10"/>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ztplmc">
    <w:name w:val="ztplmc"/>
    <w:basedOn w:val="Standardnpsmoodstavce"/>
    <w:rsid w:val="00B32045"/>
  </w:style>
  <w:style w:type="character" w:customStyle="1" w:styleId="rynqvb">
    <w:name w:val="rynqvb"/>
    <w:basedOn w:val="Standardnpsmoodstavce"/>
    <w:rsid w:val="00B32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904861">
      <w:bodyDiv w:val="1"/>
      <w:marLeft w:val="0"/>
      <w:marRight w:val="0"/>
      <w:marTop w:val="0"/>
      <w:marBottom w:val="0"/>
      <w:divBdr>
        <w:top w:val="none" w:sz="0" w:space="0" w:color="auto"/>
        <w:left w:val="none" w:sz="0" w:space="0" w:color="auto"/>
        <w:bottom w:val="none" w:sz="0" w:space="0" w:color="auto"/>
        <w:right w:val="none" w:sz="0" w:space="0" w:color="auto"/>
      </w:divBdr>
      <w:divsChild>
        <w:div w:id="487089581">
          <w:marLeft w:val="0"/>
          <w:marRight w:val="0"/>
          <w:marTop w:val="0"/>
          <w:marBottom w:val="0"/>
          <w:divBdr>
            <w:top w:val="none" w:sz="0" w:space="0" w:color="auto"/>
            <w:left w:val="none" w:sz="0" w:space="0" w:color="auto"/>
            <w:bottom w:val="none" w:sz="0" w:space="0" w:color="auto"/>
            <w:right w:val="none" w:sz="0" w:space="0" w:color="auto"/>
          </w:divBdr>
          <w:divsChild>
            <w:div w:id="473180133">
              <w:marLeft w:val="0"/>
              <w:marRight w:val="0"/>
              <w:marTop w:val="0"/>
              <w:marBottom w:val="0"/>
              <w:divBdr>
                <w:top w:val="none" w:sz="0" w:space="0" w:color="auto"/>
                <w:left w:val="none" w:sz="0" w:space="0" w:color="auto"/>
                <w:bottom w:val="none" w:sz="0" w:space="0" w:color="auto"/>
                <w:right w:val="none" w:sz="0" w:space="0" w:color="auto"/>
              </w:divBdr>
              <w:divsChild>
                <w:div w:id="135018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950237">
      <w:bodyDiv w:val="1"/>
      <w:marLeft w:val="0"/>
      <w:marRight w:val="0"/>
      <w:marTop w:val="0"/>
      <w:marBottom w:val="0"/>
      <w:divBdr>
        <w:top w:val="none" w:sz="0" w:space="0" w:color="auto"/>
        <w:left w:val="none" w:sz="0" w:space="0" w:color="auto"/>
        <w:bottom w:val="none" w:sz="0" w:space="0" w:color="auto"/>
        <w:right w:val="none" w:sz="0" w:space="0" w:color="auto"/>
      </w:divBdr>
      <w:divsChild>
        <w:div w:id="1964774357">
          <w:marLeft w:val="0"/>
          <w:marRight w:val="0"/>
          <w:marTop w:val="0"/>
          <w:marBottom w:val="0"/>
          <w:divBdr>
            <w:top w:val="none" w:sz="0" w:space="0" w:color="auto"/>
            <w:left w:val="none" w:sz="0" w:space="0" w:color="auto"/>
            <w:bottom w:val="none" w:sz="0" w:space="0" w:color="auto"/>
            <w:right w:val="none" w:sz="0" w:space="0" w:color="auto"/>
          </w:divBdr>
          <w:divsChild>
            <w:div w:id="688607244">
              <w:marLeft w:val="0"/>
              <w:marRight w:val="0"/>
              <w:marTop w:val="0"/>
              <w:marBottom w:val="0"/>
              <w:divBdr>
                <w:top w:val="none" w:sz="0" w:space="0" w:color="auto"/>
                <w:left w:val="none" w:sz="0" w:space="0" w:color="auto"/>
                <w:bottom w:val="none" w:sz="0" w:space="0" w:color="auto"/>
                <w:right w:val="none" w:sz="0" w:space="0" w:color="auto"/>
              </w:divBdr>
              <w:divsChild>
                <w:div w:id="163964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upal.org/drupal-security-team/security-risk-levels-defined" TargetMode="External"/><Relationship Id="rId13" Type="http://schemas.openxmlformats.org/officeDocument/2006/relationships/hyperlink" Target="http://espanol.radio.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francais.radi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utsch.radio.cz" TargetMode="External"/><Relationship Id="rId5" Type="http://schemas.openxmlformats.org/officeDocument/2006/relationships/webSettings" Target="webSettings.xml"/><Relationship Id="rId15" Type="http://schemas.openxmlformats.org/officeDocument/2006/relationships/hyperlink" Target="http://ukraina.radio.cz" TargetMode="External"/><Relationship Id="rId10" Type="http://schemas.openxmlformats.org/officeDocument/2006/relationships/hyperlink" Target="http://english.radi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cesky.radio.cz" TargetMode="External"/><Relationship Id="rId14" Type="http://schemas.openxmlformats.org/officeDocument/2006/relationships/hyperlink" Target="http://ruski.radi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9A19641-FACE-4D2A-9950-7854AEB08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1884</Words>
  <Characters>11121</Characters>
  <Application>Microsoft Office Word</Application>
  <DocSecurity>0</DocSecurity>
  <Lines>92</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45</cp:revision>
  <dcterms:created xsi:type="dcterms:W3CDTF">2017-04-27T06:49:00Z</dcterms:created>
  <dcterms:modified xsi:type="dcterms:W3CDTF">2025-03-03T08:53:00Z</dcterms:modified>
</cp:coreProperties>
</file>