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7F2" w:rsidRDefault="008967F2">
      <w:pPr>
        <w:pStyle w:val="Zkladntext"/>
        <w:rPr>
          <w:sz w:val="9"/>
        </w:rPr>
      </w:pPr>
    </w:p>
    <w:p w:rsidR="008967F2" w:rsidRDefault="00527DFF">
      <w:pPr>
        <w:tabs>
          <w:tab w:val="left" w:pos="2415"/>
        </w:tabs>
        <w:ind w:left="472"/>
        <w:rPr>
          <w:sz w:val="20"/>
        </w:rPr>
      </w:pPr>
      <w:r>
        <w:rPr>
          <w:noProof/>
          <w:sz w:val="20"/>
          <w:lang w:bidi="ar-SA"/>
        </w:rPr>
        <w:drawing>
          <wp:inline distT="0" distB="0" distL="0" distR="0">
            <wp:extent cx="597380" cy="9814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97380" cy="981455"/>
                    </a:xfrm>
                    <a:prstGeom prst="rect">
                      <a:avLst/>
                    </a:prstGeom>
                  </pic:spPr>
                </pic:pic>
              </a:graphicData>
            </a:graphic>
          </wp:inline>
        </w:drawing>
      </w:r>
      <w:r>
        <w:rPr>
          <w:sz w:val="20"/>
        </w:rPr>
        <w:tab/>
      </w:r>
      <w:r>
        <w:rPr>
          <w:noProof/>
          <w:position w:val="38"/>
          <w:sz w:val="20"/>
          <w:lang w:bidi="ar-SA"/>
        </w:rPr>
        <w:drawing>
          <wp:inline distT="0" distB="0" distL="0" distR="0">
            <wp:extent cx="3804018" cy="6572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804018" cy="657225"/>
                    </a:xfrm>
                    <a:prstGeom prst="rect">
                      <a:avLst/>
                    </a:prstGeom>
                  </pic:spPr>
                </pic:pic>
              </a:graphicData>
            </a:graphic>
          </wp:inline>
        </w:drawing>
      </w:r>
    </w:p>
    <w:p w:rsidR="008967F2" w:rsidRDefault="008967F2">
      <w:pPr>
        <w:pStyle w:val="Zkladntext"/>
        <w:rPr>
          <w:sz w:val="20"/>
        </w:rPr>
      </w:pPr>
    </w:p>
    <w:p w:rsidR="008967F2" w:rsidRDefault="008967F2">
      <w:pPr>
        <w:pStyle w:val="Zkladntext"/>
        <w:spacing w:before="2"/>
        <w:rPr>
          <w:sz w:val="29"/>
        </w:rPr>
      </w:pPr>
    </w:p>
    <w:p w:rsidR="008967F2" w:rsidRDefault="00527DFF">
      <w:pPr>
        <w:pStyle w:val="Nadpis2"/>
        <w:spacing w:before="89"/>
        <w:ind w:left="742" w:right="901"/>
        <w:jc w:val="center"/>
      </w:pPr>
      <w:r>
        <w:t>SÚŤAŽNÉ PODKLADY</w:t>
      </w:r>
    </w:p>
    <w:p w:rsidR="008967F2" w:rsidRDefault="00527DFF">
      <w:pPr>
        <w:pStyle w:val="Nadpis3"/>
        <w:spacing w:before="268"/>
        <w:ind w:left="742" w:right="905"/>
        <w:jc w:val="center"/>
      </w:pPr>
      <w:r>
        <w:t>Predmet zákazky:</w:t>
      </w:r>
    </w:p>
    <w:p w:rsidR="008967F2" w:rsidRDefault="008967F2">
      <w:pPr>
        <w:pStyle w:val="Zkladntext"/>
        <w:spacing w:before="6"/>
        <w:rPr>
          <w:b/>
          <w:sz w:val="35"/>
        </w:rPr>
      </w:pPr>
    </w:p>
    <w:p w:rsidR="008967F2" w:rsidRDefault="00527DFF" w:rsidP="006F2E43">
      <w:pPr>
        <w:ind w:left="742" w:right="906"/>
        <w:jc w:val="center"/>
        <w:rPr>
          <w:b/>
          <w:sz w:val="28"/>
        </w:rPr>
      </w:pPr>
      <w:r>
        <w:rPr>
          <w:b/>
          <w:sz w:val="28"/>
        </w:rPr>
        <w:t>„P</w:t>
      </w:r>
      <w:r w:rsidR="006F2E43">
        <w:rPr>
          <w:b/>
          <w:sz w:val="28"/>
        </w:rPr>
        <w:t>reprava a zhodnotenie odpadov z ES</w:t>
      </w:r>
      <w:r>
        <w:rPr>
          <w:b/>
          <w:sz w:val="28"/>
        </w:rPr>
        <w:t>“</w:t>
      </w:r>
    </w:p>
    <w:p w:rsidR="008967F2" w:rsidRDefault="008967F2">
      <w:pPr>
        <w:pStyle w:val="Zkladntext"/>
        <w:spacing w:before="2"/>
        <w:rPr>
          <w:b/>
          <w:sz w:val="42"/>
        </w:rPr>
      </w:pPr>
    </w:p>
    <w:p w:rsidR="006F2E43" w:rsidRDefault="00527DFF">
      <w:pPr>
        <w:tabs>
          <w:tab w:val="left" w:pos="5436"/>
        </w:tabs>
        <w:spacing w:line="552" w:lineRule="auto"/>
        <w:ind w:left="3877" w:right="1964" w:hanging="1321"/>
        <w:rPr>
          <w:spacing w:val="-4"/>
          <w:sz w:val="24"/>
        </w:rPr>
      </w:pPr>
      <w:r>
        <w:rPr>
          <w:b/>
          <w:sz w:val="24"/>
        </w:rPr>
        <w:t>Nadlimitná</w:t>
      </w:r>
      <w:r>
        <w:rPr>
          <w:b/>
          <w:spacing w:val="-3"/>
          <w:sz w:val="24"/>
        </w:rPr>
        <w:t xml:space="preserve"> </w:t>
      </w:r>
      <w:r>
        <w:rPr>
          <w:b/>
          <w:sz w:val="24"/>
        </w:rPr>
        <w:t>zákazka</w:t>
      </w:r>
      <w:r w:rsidR="00926353">
        <w:rPr>
          <w:b/>
          <w:sz w:val="20"/>
        </w:rPr>
        <w:t xml:space="preserve">: </w:t>
      </w:r>
      <w:r>
        <w:rPr>
          <w:sz w:val="24"/>
        </w:rPr>
        <w:t xml:space="preserve">postupom podľa § 66 </w:t>
      </w:r>
      <w:r>
        <w:rPr>
          <w:spacing w:val="-4"/>
          <w:sz w:val="24"/>
        </w:rPr>
        <w:t xml:space="preserve">ods.7 </w:t>
      </w:r>
    </w:p>
    <w:p w:rsidR="0038422A" w:rsidRDefault="00926353" w:rsidP="0038422A">
      <w:pPr>
        <w:tabs>
          <w:tab w:val="left" w:pos="5436"/>
        </w:tabs>
        <w:spacing w:line="552" w:lineRule="auto"/>
        <w:ind w:left="3877" w:right="1964" w:hanging="1321"/>
        <w:rPr>
          <w:sz w:val="24"/>
        </w:rPr>
      </w:pPr>
      <w:r>
        <w:rPr>
          <w:sz w:val="24"/>
        </w:rPr>
        <w:t xml:space="preserve">                                   </w:t>
      </w:r>
      <w:r w:rsidR="0038422A">
        <w:rPr>
          <w:sz w:val="24"/>
        </w:rPr>
        <w:t xml:space="preserve">907/2020   </w:t>
      </w:r>
    </w:p>
    <w:p w:rsidR="008967F2" w:rsidRDefault="0038422A" w:rsidP="0038422A">
      <w:pPr>
        <w:tabs>
          <w:tab w:val="left" w:pos="5436"/>
        </w:tabs>
        <w:spacing w:line="552" w:lineRule="auto"/>
        <w:ind w:left="3877" w:right="1964" w:hanging="1321"/>
        <w:rPr>
          <w:sz w:val="24"/>
        </w:rPr>
      </w:pPr>
      <w:r>
        <w:rPr>
          <w:sz w:val="24"/>
        </w:rPr>
        <w:t xml:space="preserve">                        </w:t>
      </w:r>
      <w:r w:rsidR="00527DFF">
        <w:rPr>
          <w:sz w:val="24"/>
        </w:rPr>
        <w:t>č. spisu</w:t>
      </w:r>
      <w:r w:rsidR="00527DFF">
        <w:rPr>
          <w:spacing w:val="-2"/>
          <w:sz w:val="24"/>
        </w:rPr>
        <w:t xml:space="preserve"> </w:t>
      </w:r>
      <w:r w:rsidR="00926353">
        <w:rPr>
          <w:spacing w:val="-2"/>
          <w:sz w:val="24"/>
        </w:rPr>
        <w:t>205</w:t>
      </w:r>
      <w:r w:rsidR="00527DFF">
        <w:rPr>
          <w:sz w:val="24"/>
        </w:rPr>
        <w:t>/20</w:t>
      </w:r>
      <w:r w:rsidR="008739E9">
        <w:rPr>
          <w:sz w:val="24"/>
        </w:rPr>
        <w:t>20</w:t>
      </w:r>
      <w:r w:rsidR="00527DFF">
        <w:rPr>
          <w:sz w:val="24"/>
        </w:rPr>
        <w:t>/420</w:t>
      </w:r>
    </w:p>
    <w:p w:rsidR="008967F2" w:rsidRDefault="00527DFF">
      <w:pPr>
        <w:pStyle w:val="Zkladntext"/>
        <w:spacing w:before="53" w:line="278" w:lineRule="auto"/>
        <w:ind w:left="396" w:right="620"/>
        <w:rPr>
          <w:sz w:val="20"/>
        </w:rPr>
      </w:pPr>
      <w:r>
        <w:t>Súlad súťažných podkladov so zákonom č. 343/2015 Z. z. o verejnom obstarávaní a o zmene a doplnení niektorých zákonov (ďalej len „zákon“) v znení neskorších predpisov</w:t>
      </w:r>
      <w:r>
        <w:rPr>
          <w:spacing w:val="-7"/>
        </w:rPr>
        <w:t xml:space="preserve"> </w:t>
      </w:r>
      <w:r>
        <w:t>potvrdzuje</w:t>
      </w:r>
      <w:r>
        <w:rPr>
          <w:sz w:val="20"/>
        </w:rPr>
        <w:t>:</w:t>
      </w:r>
    </w:p>
    <w:p w:rsidR="008967F2" w:rsidRDefault="008967F2">
      <w:pPr>
        <w:pStyle w:val="Zkladntext"/>
        <w:rPr>
          <w:sz w:val="20"/>
        </w:rPr>
      </w:pPr>
    </w:p>
    <w:p w:rsidR="006F2E43" w:rsidRDefault="006F2E43">
      <w:pPr>
        <w:pStyle w:val="Zkladntext"/>
        <w:rPr>
          <w:sz w:val="20"/>
        </w:rPr>
      </w:pPr>
    </w:p>
    <w:p w:rsidR="006F2E43" w:rsidRDefault="006F2E43">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512C85">
      <w:pPr>
        <w:pStyle w:val="Zkladntext"/>
        <w:spacing w:before="8"/>
        <w:rPr>
          <w:sz w:val="19"/>
        </w:rPr>
      </w:pPr>
      <w:r>
        <w:rPr>
          <w:noProof/>
          <w:lang w:bidi="ar-SA"/>
        </w:rPr>
        <mc:AlternateContent>
          <mc:Choice Requires="wps">
            <w:drawing>
              <wp:anchor distT="0" distB="0" distL="0" distR="0" simplePos="0" relativeHeight="251658240" behindDoc="1" locked="0" layoutInCell="1" allowOverlap="1">
                <wp:simplePos x="0" y="0"/>
                <wp:positionH relativeFrom="page">
                  <wp:posOffset>4410075</wp:posOffset>
                </wp:positionH>
                <wp:positionV relativeFrom="paragraph">
                  <wp:posOffset>172720</wp:posOffset>
                </wp:positionV>
                <wp:extent cx="2134235" cy="0"/>
                <wp:effectExtent l="0" t="0" r="0" b="0"/>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52B8C" id="Line 1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7.25pt,13.6pt" to="515.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" strokeweight=".19811mm">
                <w10:wrap type="topAndBottom" anchorx="page"/>
              </v:line>
            </w:pict>
          </mc:Fallback>
        </mc:AlternateContent>
      </w:r>
    </w:p>
    <w:p w:rsidR="008967F2" w:rsidRDefault="00527DFF">
      <w:pPr>
        <w:pStyle w:val="Nadpis3"/>
        <w:spacing w:before="24"/>
        <w:ind w:left="5667" w:right="908"/>
        <w:jc w:val="center"/>
      </w:pPr>
      <w:r>
        <w:t>Ing. Adriana Ondríková</w:t>
      </w:r>
    </w:p>
    <w:p w:rsidR="008967F2" w:rsidRDefault="00527DFF">
      <w:pPr>
        <w:pStyle w:val="Zkladntext"/>
        <w:spacing w:before="36"/>
        <w:ind w:left="5664" w:right="908"/>
        <w:jc w:val="center"/>
      </w:pPr>
      <w:r>
        <w:t>manažér verejných obstarávaní</w:t>
      </w:r>
    </w:p>
    <w:p w:rsidR="008967F2" w:rsidRDefault="008967F2">
      <w:pPr>
        <w:pStyle w:val="Zkladntext"/>
        <w:rPr>
          <w:sz w:val="20"/>
        </w:rPr>
      </w:pPr>
    </w:p>
    <w:p w:rsidR="00FB136F" w:rsidRDefault="00FB136F" w:rsidP="00FB136F">
      <w:pPr>
        <w:rPr>
          <w:sz w:val="24"/>
          <w:szCs w:val="24"/>
        </w:rPr>
      </w:pPr>
      <w:r>
        <w:rPr>
          <w:sz w:val="24"/>
          <w:szCs w:val="24"/>
        </w:rPr>
        <w:t xml:space="preserve">        </w:t>
      </w:r>
      <w:r w:rsidRPr="00EF4382">
        <w:rPr>
          <w:sz w:val="24"/>
          <w:szCs w:val="24"/>
        </w:rPr>
        <w:t>Osoba zodpovedná za vymedzenie predmetu zákazky</w:t>
      </w:r>
      <w:r>
        <w:rPr>
          <w:sz w:val="24"/>
          <w:szCs w:val="24"/>
        </w:rPr>
        <w:t xml:space="preserve">: </w:t>
      </w:r>
    </w:p>
    <w:p w:rsidR="00FB136F" w:rsidRDefault="00FB136F" w:rsidP="00FB136F">
      <w:pPr>
        <w:rPr>
          <w:sz w:val="24"/>
          <w:szCs w:val="24"/>
        </w:rPr>
      </w:pPr>
    </w:p>
    <w:p w:rsidR="00FB136F" w:rsidRDefault="00FB136F" w:rsidP="00FB136F">
      <w:pPr>
        <w:ind w:left="4678"/>
        <w:jc w:val="center"/>
        <w:rPr>
          <w:sz w:val="24"/>
          <w:szCs w:val="24"/>
        </w:rPr>
      </w:pPr>
    </w:p>
    <w:p w:rsidR="00FB136F" w:rsidRDefault="00FB136F" w:rsidP="00FB136F">
      <w:pPr>
        <w:ind w:left="4678"/>
        <w:jc w:val="center"/>
        <w:rPr>
          <w:sz w:val="24"/>
          <w:szCs w:val="24"/>
        </w:rPr>
      </w:pPr>
    </w:p>
    <w:p w:rsidR="00FB136F" w:rsidRDefault="00FB136F" w:rsidP="00FB136F">
      <w:pPr>
        <w:ind w:left="4678"/>
        <w:jc w:val="center"/>
        <w:rPr>
          <w:sz w:val="24"/>
          <w:szCs w:val="24"/>
        </w:rPr>
      </w:pPr>
    </w:p>
    <w:p w:rsidR="00FB136F" w:rsidRPr="00F37BCD" w:rsidRDefault="00FB136F" w:rsidP="00FB136F">
      <w:pPr>
        <w:ind w:left="4678"/>
        <w:jc w:val="center"/>
        <w:rPr>
          <w:sz w:val="24"/>
          <w:szCs w:val="24"/>
        </w:rPr>
      </w:pPr>
      <w:r w:rsidRPr="00F37BCD">
        <w:rPr>
          <w:sz w:val="24"/>
          <w:szCs w:val="24"/>
        </w:rPr>
        <w:t>____________________________</w:t>
      </w:r>
    </w:p>
    <w:p w:rsidR="00FB136F" w:rsidRPr="00F37BCD" w:rsidRDefault="00FB136F" w:rsidP="00FB136F">
      <w:pPr>
        <w:ind w:left="4956"/>
        <w:jc w:val="center"/>
        <w:rPr>
          <w:sz w:val="24"/>
          <w:szCs w:val="24"/>
        </w:rPr>
      </w:pPr>
      <w:r w:rsidRPr="00FB136F">
        <w:rPr>
          <w:b/>
          <w:sz w:val="24"/>
          <w:szCs w:val="24"/>
        </w:rPr>
        <w:t>Ing. Ľuboslav Mika</w:t>
      </w:r>
      <w:r w:rsidRPr="00F37BCD">
        <w:rPr>
          <w:sz w:val="24"/>
          <w:szCs w:val="24"/>
        </w:rPr>
        <w:br/>
      </w:r>
      <w:r w:rsidRPr="003B2FA5">
        <w:rPr>
          <w:sz w:val="24"/>
          <w:szCs w:val="24"/>
        </w:rPr>
        <w:t>vedúc</w:t>
      </w:r>
      <w:r>
        <w:rPr>
          <w:sz w:val="24"/>
          <w:szCs w:val="24"/>
        </w:rPr>
        <w:t xml:space="preserve">i </w:t>
      </w:r>
      <w:r w:rsidRPr="003B2FA5">
        <w:rPr>
          <w:sz w:val="24"/>
          <w:szCs w:val="24"/>
        </w:rPr>
        <w:t xml:space="preserve">odboru </w:t>
      </w:r>
      <w:r>
        <w:rPr>
          <w:sz w:val="24"/>
          <w:szCs w:val="24"/>
        </w:rPr>
        <w:t>životného prostredia</w:t>
      </w: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8"/>
        <w:rPr>
          <w:sz w:val="21"/>
        </w:rPr>
      </w:pPr>
    </w:p>
    <w:p w:rsidR="008967F2" w:rsidRDefault="00FB136F">
      <w:pPr>
        <w:pStyle w:val="Zkladntext"/>
        <w:ind w:left="396"/>
      </w:pPr>
      <w:r>
        <w:t xml:space="preserve"> </w:t>
      </w:r>
      <w:r w:rsidR="00527DFF">
        <w:t>Súťažné podklady schválil:</w:t>
      </w:r>
    </w:p>
    <w:p w:rsidR="008967F2" w:rsidRDefault="008967F2">
      <w:pPr>
        <w:pStyle w:val="Zkladntext"/>
        <w:rPr>
          <w:sz w:val="20"/>
        </w:rPr>
      </w:pPr>
    </w:p>
    <w:p w:rsidR="008967F2" w:rsidRDefault="008967F2">
      <w:pPr>
        <w:pStyle w:val="Zkladntext"/>
        <w:rPr>
          <w:sz w:val="20"/>
        </w:rPr>
      </w:pPr>
    </w:p>
    <w:p w:rsidR="008967F2" w:rsidRDefault="00512C85">
      <w:pPr>
        <w:pStyle w:val="Zkladntext"/>
        <w:spacing w:before="10"/>
        <w:rPr>
          <w:sz w:val="10"/>
        </w:rPr>
      </w:pPr>
      <w:r>
        <w:rPr>
          <w:noProof/>
          <w:lang w:bidi="ar-SA"/>
        </w:rPr>
        <mc:AlternateContent>
          <mc:Choice Requires="wps">
            <w:drawing>
              <wp:anchor distT="0" distB="0" distL="0" distR="0" simplePos="0" relativeHeight="251659264" behindDoc="1" locked="0" layoutInCell="1" allowOverlap="1">
                <wp:simplePos x="0" y="0"/>
                <wp:positionH relativeFrom="page">
                  <wp:posOffset>4290695</wp:posOffset>
                </wp:positionH>
                <wp:positionV relativeFrom="paragraph">
                  <wp:posOffset>107950</wp:posOffset>
                </wp:positionV>
                <wp:extent cx="2134235" cy="0"/>
                <wp:effectExtent l="0" t="0" r="0" b="0"/>
                <wp:wrapTopAndBottom/>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03767" id="Line 1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7.85pt,8.5pt" to="505.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unH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" strokeweight=".48pt">
                <w10:wrap type="topAndBottom" anchorx="page"/>
              </v:line>
            </w:pict>
          </mc:Fallback>
        </mc:AlternateContent>
      </w:r>
    </w:p>
    <w:p w:rsidR="008967F2" w:rsidRDefault="00527DFF">
      <w:pPr>
        <w:pStyle w:val="Nadpis3"/>
        <w:spacing w:before="16"/>
        <w:ind w:left="6287"/>
      </w:pPr>
      <w:r>
        <w:t>Ing. Marian Staník</w:t>
      </w:r>
    </w:p>
    <w:p w:rsidR="008967F2" w:rsidRDefault="00527DFF">
      <w:pPr>
        <w:pStyle w:val="Zkladntext"/>
        <w:spacing w:before="39"/>
        <w:ind w:left="6414"/>
      </w:pPr>
      <w:r>
        <w:t>generálny riaditeľ</w:t>
      </w:r>
    </w:p>
    <w:p w:rsidR="008967F2" w:rsidRDefault="008967F2">
      <w:pPr>
        <w:pStyle w:val="Zkladntext"/>
        <w:spacing w:before="3"/>
        <w:rPr>
          <w:sz w:val="23"/>
        </w:rPr>
      </w:pPr>
    </w:p>
    <w:p w:rsidR="008967F2" w:rsidRDefault="00527DFF" w:rsidP="00005699">
      <w:pPr>
        <w:pStyle w:val="Zkladntext"/>
        <w:spacing w:before="90"/>
        <w:ind w:left="396"/>
        <w:jc w:val="center"/>
      </w:pPr>
      <w:r>
        <w:t xml:space="preserve">Banská Bystrica, </w:t>
      </w:r>
      <w:r w:rsidR="001D0A0C">
        <w:t>marec</w:t>
      </w:r>
      <w:r w:rsidR="006F2E43">
        <w:t xml:space="preserve"> </w:t>
      </w:r>
      <w:r>
        <w:t>20</w:t>
      </w:r>
      <w:r w:rsidR="006F2E43">
        <w:t>20</w:t>
      </w:r>
    </w:p>
    <w:p w:rsidR="008967F2" w:rsidRDefault="008967F2">
      <w:pPr>
        <w:sectPr w:rsidR="008967F2" w:rsidSect="00005699">
          <w:footerReference w:type="default" r:id="rId10"/>
          <w:type w:val="continuous"/>
          <w:pgSz w:w="11910" w:h="16840"/>
          <w:pgMar w:top="1580" w:right="860" w:bottom="280" w:left="1020" w:header="708" w:footer="708" w:gutter="0"/>
          <w:cols w:space="708"/>
          <w:titlePg/>
          <w:docGrid w:linePitch="299"/>
        </w:sectPr>
      </w:pPr>
    </w:p>
    <w:p w:rsidR="008967F2" w:rsidRDefault="00527DFF">
      <w:pPr>
        <w:pStyle w:val="Nadpis2"/>
        <w:ind w:left="742" w:right="903"/>
        <w:jc w:val="center"/>
      </w:pPr>
      <w:r>
        <w:lastRenderedPageBreak/>
        <w:t>Obsah súťažných</w:t>
      </w:r>
      <w:r>
        <w:rPr>
          <w:spacing w:val="-15"/>
        </w:rPr>
        <w:t xml:space="preserve"> </w:t>
      </w:r>
      <w:r>
        <w:t>podkladov</w:t>
      </w:r>
    </w:p>
    <w:p w:rsidR="008967F2" w:rsidRDefault="008967F2">
      <w:pPr>
        <w:pStyle w:val="Zkladntext"/>
        <w:rPr>
          <w:b/>
          <w:sz w:val="30"/>
        </w:rPr>
      </w:pPr>
    </w:p>
    <w:p w:rsidR="008967F2" w:rsidRDefault="008967F2">
      <w:pPr>
        <w:pStyle w:val="Zkladntext"/>
        <w:rPr>
          <w:b/>
          <w:sz w:val="30"/>
        </w:rPr>
      </w:pPr>
    </w:p>
    <w:p w:rsidR="008967F2" w:rsidRDefault="008967F2">
      <w:pPr>
        <w:pStyle w:val="Zkladntext"/>
        <w:spacing w:before="7"/>
        <w:rPr>
          <w:b/>
          <w:sz w:val="31"/>
        </w:rPr>
      </w:pPr>
    </w:p>
    <w:p w:rsidR="008967F2" w:rsidRDefault="00527DFF" w:rsidP="002023CA">
      <w:pPr>
        <w:pStyle w:val="Odsekzoznamu"/>
        <w:numPr>
          <w:ilvl w:val="0"/>
          <w:numId w:val="30"/>
        </w:numPr>
        <w:tabs>
          <w:tab w:val="left" w:pos="1385"/>
          <w:tab w:val="left" w:pos="1386"/>
        </w:tabs>
        <w:ind w:hanging="707"/>
        <w:rPr>
          <w:b/>
          <w:sz w:val="28"/>
        </w:rPr>
      </w:pPr>
      <w:r>
        <w:rPr>
          <w:b/>
          <w:sz w:val="28"/>
        </w:rPr>
        <w:t>Pokyny na vypracovanie</w:t>
      </w:r>
      <w:r>
        <w:rPr>
          <w:b/>
          <w:spacing w:val="-14"/>
          <w:sz w:val="28"/>
        </w:rPr>
        <w:t xml:space="preserve"> </w:t>
      </w:r>
      <w:r>
        <w:rPr>
          <w:b/>
          <w:sz w:val="28"/>
        </w:rPr>
        <w:t>ponuky</w:t>
      </w:r>
    </w:p>
    <w:p w:rsidR="008967F2" w:rsidRDefault="00527DFF" w:rsidP="002023CA">
      <w:pPr>
        <w:pStyle w:val="Odsekzoznamu"/>
        <w:numPr>
          <w:ilvl w:val="1"/>
          <w:numId w:val="30"/>
        </w:numPr>
        <w:tabs>
          <w:tab w:val="left" w:pos="1586"/>
          <w:tab w:val="left" w:pos="1587"/>
        </w:tabs>
        <w:spacing w:before="159" w:line="252" w:lineRule="exact"/>
      </w:pPr>
      <w:r>
        <w:t>Identifikácia verejného</w:t>
      </w:r>
      <w:r>
        <w:rPr>
          <w:spacing w:val="-1"/>
        </w:rPr>
        <w:t xml:space="preserve"> </w:t>
      </w:r>
      <w:r>
        <w:t>obstarávateľa</w:t>
      </w:r>
    </w:p>
    <w:p w:rsidR="008967F2" w:rsidRDefault="00527DFF" w:rsidP="002023CA">
      <w:pPr>
        <w:pStyle w:val="Odsekzoznamu"/>
        <w:numPr>
          <w:ilvl w:val="1"/>
          <w:numId w:val="30"/>
        </w:numPr>
        <w:tabs>
          <w:tab w:val="left" w:pos="1586"/>
          <w:tab w:val="left" w:pos="1587"/>
        </w:tabs>
        <w:spacing w:line="252" w:lineRule="exact"/>
      </w:pPr>
      <w:r>
        <w:t>Predmet zákazky</w:t>
      </w:r>
    </w:p>
    <w:p w:rsidR="008967F2" w:rsidRDefault="00527DFF" w:rsidP="002023CA">
      <w:pPr>
        <w:pStyle w:val="Odsekzoznamu"/>
        <w:numPr>
          <w:ilvl w:val="1"/>
          <w:numId w:val="30"/>
        </w:numPr>
        <w:tabs>
          <w:tab w:val="left" w:pos="1586"/>
          <w:tab w:val="left" w:pos="1587"/>
        </w:tabs>
        <w:spacing w:before="1" w:line="252" w:lineRule="exact"/>
      </w:pPr>
      <w:r>
        <w:t>Rozdelenie predmetu</w:t>
      </w:r>
      <w:r>
        <w:rPr>
          <w:spacing w:val="-7"/>
        </w:rPr>
        <w:t xml:space="preserve"> </w:t>
      </w:r>
      <w:r>
        <w:t>zákazky</w:t>
      </w:r>
    </w:p>
    <w:p w:rsidR="008967F2" w:rsidRDefault="00527DFF" w:rsidP="002023CA">
      <w:pPr>
        <w:pStyle w:val="Odsekzoznamu"/>
        <w:numPr>
          <w:ilvl w:val="1"/>
          <w:numId w:val="30"/>
        </w:numPr>
        <w:tabs>
          <w:tab w:val="left" w:pos="1586"/>
          <w:tab w:val="left" w:pos="1587"/>
        </w:tabs>
        <w:spacing w:line="252" w:lineRule="exact"/>
      </w:pPr>
      <w:r>
        <w:t>Zdroj finančných</w:t>
      </w:r>
      <w:r>
        <w:rPr>
          <w:spacing w:val="-8"/>
        </w:rPr>
        <w:t xml:space="preserve"> </w:t>
      </w:r>
      <w:r>
        <w:t>prostriedkov</w:t>
      </w:r>
    </w:p>
    <w:p w:rsidR="008967F2" w:rsidRDefault="00527DFF" w:rsidP="002023CA">
      <w:pPr>
        <w:pStyle w:val="Odsekzoznamu"/>
        <w:numPr>
          <w:ilvl w:val="1"/>
          <w:numId w:val="30"/>
        </w:numPr>
        <w:tabs>
          <w:tab w:val="left" w:pos="1586"/>
          <w:tab w:val="left" w:pos="1587"/>
        </w:tabs>
        <w:spacing w:line="252" w:lineRule="exact"/>
      </w:pPr>
      <w:r>
        <w:t>Typ</w:t>
      </w:r>
      <w:r>
        <w:rPr>
          <w:spacing w:val="-1"/>
        </w:rPr>
        <w:t xml:space="preserve"> </w:t>
      </w:r>
      <w:r>
        <w:t>zmluvy</w:t>
      </w:r>
    </w:p>
    <w:p w:rsidR="008967F2" w:rsidRDefault="00527DFF" w:rsidP="002023CA">
      <w:pPr>
        <w:pStyle w:val="Odsekzoznamu"/>
        <w:numPr>
          <w:ilvl w:val="1"/>
          <w:numId w:val="30"/>
        </w:numPr>
        <w:tabs>
          <w:tab w:val="left" w:pos="1586"/>
          <w:tab w:val="left" w:pos="1587"/>
        </w:tabs>
        <w:spacing w:before="1" w:line="252" w:lineRule="exact"/>
      </w:pPr>
      <w:r>
        <w:t>Miesto a termín</w:t>
      </w:r>
      <w:r>
        <w:rPr>
          <w:spacing w:val="-3"/>
        </w:rPr>
        <w:t xml:space="preserve"> </w:t>
      </w:r>
      <w:r>
        <w:t>plnenia</w:t>
      </w:r>
    </w:p>
    <w:p w:rsidR="008967F2" w:rsidRDefault="00527DFF" w:rsidP="002023CA">
      <w:pPr>
        <w:pStyle w:val="Odsekzoznamu"/>
        <w:numPr>
          <w:ilvl w:val="1"/>
          <w:numId w:val="30"/>
        </w:numPr>
        <w:tabs>
          <w:tab w:val="left" w:pos="1586"/>
          <w:tab w:val="left" w:pos="1587"/>
        </w:tabs>
        <w:spacing w:line="252" w:lineRule="exact"/>
      </w:pPr>
      <w:r>
        <w:t>Variantné</w:t>
      </w:r>
      <w:r>
        <w:rPr>
          <w:spacing w:val="-1"/>
        </w:rPr>
        <w:t xml:space="preserve"> </w:t>
      </w:r>
      <w:r>
        <w:t>riešenie</w:t>
      </w:r>
    </w:p>
    <w:p w:rsidR="008967F2" w:rsidRDefault="00527DFF" w:rsidP="002023CA">
      <w:pPr>
        <w:pStyle w:val="Odsekzoznamu"/>
        <w:numPr>
          <w:ilvl w:val="1"/>
          <w:numId w:val="30"/>
        </w:numPr>
        <w:tabs>
          <w:tab w:val="left" w:pos="1586"/>
          <w:tab w:val="left" w:pos="1587"/>
        </w:tabs>
        <w:spacing w:before="2" w:line="252" w:lineRule="exact"/>
      </w:pPr>
      <w:r>
        <w:t>Predloženie</w:t>
      </w:r>
      <w:r>
        <w:rPr>
          <w:spacing w:val="-3"/>
        </w:rPr>
        <w:t xml:space="preserve"> </w:t>
      </w:r>
      <w:r>
        <w:t>ponuky</w:t>
      </w:r>
    </w:p>
    <w:p w:rsidR="008967F2" w:rsidRDefault="00527DFF" w:rsidP="002023CA">
      <w:pPr>
        <w:pStyle w:val="Odsekzoznamu"/>
        <w:numPr>
          <w:ilvl w:val="1"/>
          <w:numId w:val="30"/>
        </w:numPr>
        <w:tabs>
          <w:tab w:val="left" w:pos="1586"/>
          <w:tab w:val="left" w:pos="1587"/>
        </w:tabs>
        <w:spacing w:line="252" w:lineRule="exact"/>
      </w:pPr>
      <w:r>
        <w:t>Platnosť</w:t>
      </w:r>
      <w:r>
        <w:rPr>
          <w:spacing w:val="-1"/>
        </w:rPr>
        <w:t xml:space="preserve"> </w:t>
      </w:r>
      <w:r>
        <w:t>ponuky</w:t>
      </w:r>
    </w:p>
    <w:p w:rsidR="008967F2" w:rsidRDefault="00527DFF" w:rsidP="002023CA">
      <w:pPr>
        <w:pStyle w:val="Odsekzoznamu"/>
        <w:numPr>
          <w:ilvl w:val="1"/>
          <w:numId w:val="30"/>
        </w:numPr>
        <w:tabs>
          <w:tab w:val="left" w:pos="1587"/>
        </w:tabs>
      </w:pPr>
      <w:r>
        <w:t>Náklady na</w:t>
      </w:r>
      <w:r>
        <w:rPr>
          <w:spacing w:val="-2"/>
        </w:rPr>
        <w:t xml:space="preserve"> </w:t>
      </w:r>
      <w:r>
        <w:t>ponuku</w:t>
      </w:r>
    </w:p>
    <w:p w:rsidR="008967F2" w:rsidRDefault="00527DFF" w:rsidP="002023CA">
      <w:pPr>
        <w:pStyle w:val="Odsekzoznamu"/>
        <w:numPr>
          <w:ilvl w:val="1"/>
          <w:numId w:val="30"/>
        </w:numPr>
        <w:tabs>
          <w:tab w:val="left" w:pos="1587"/>
        </w:tabs>
        <w:spacing w:before="1" w:line="252" w:lineRule="exact"/>
      </w:pPr>
      <w:r>
        <w:t>Konflikt záujmov</w:t>
      </w:r>
    </w:p>
    <w:p w:rsidR="008967F2" w:rsidRDefault="00527DFF" w:rsidP="002023CA">
      <w:pPr>
        <w:pStyle w:val="Odsekzoznamu"/>
        <w:numPr>
          <w:ilvl w:val="1"/>
          <w:numId w:val="30"/>
        </w:numPr>
        <w:tabs>
          <w:tab w:val="left" w:pos="1587"/>
        </w:tabs>
        <w:spacing w:line="252" w:lineRule="exact"/>
      </w:pPr>
      <w:r>
        <w:t>Komunikácia medzi verejným obstarávateľom a</w:t>
      </w:r>
      <w:r>
        <w:rPr>
          <w:spacing w:val="-6"/>
        </w:rPr>
        <w:t xml:space="preserve"> </w:t>
      </w:r>
      <w:r>
        <w:t>uchádzačmi</w:t>
      </w:r>
    </w:p>
    <w:p w:rsidR="008967F2" w:rsidRDefault="00527DFF" w:rsidP="002023CA">
      <w:pPr>
        <w:pStyle w:val="Odsekzoznamu"/>
        <w:numPr>
          <w:ilvl w:val="1"/>
          <w:numId w:val="30"/>
        </w:numPr>
        <w:tabs>
          <w:tab w:val="left" w:pos="1587"/>
        </w:tabs>
        <w:spacing w:before="2" w:line="252" w:lineRule="exact"/>
      </w:pPr>
      <w:r>
        <w:t>Vysvetľovanie a doplnenie súťažných</w:t>
      </w:r>
      <w:r>
        <w:rPr>
          <w:spacing w:val="1"/>
        </w:rPr>
        <w:t xml:space="preserve"> </w:t>
      </w:r>
      <w:r>
        <w:t>podkladov</w:t>
      </w:r>
    </w:p>
    <w:p w:rsidR="008967F2" w:rsidRDefault="00527DFF" w:rsidP="002023CA">
      <w:pPr>
        <w:pStyle w:val="Odsekzoznamu"/>
        <w:numPr>
          <w:ilvl w:val="1"/>
          <w:numId w:val="30"/>
        </w:numPr>
        <w:tabs>
          <w:tab w:val="left" w:pos="1587"/>
        </w:tabs>
        <w:spacing w:line="252" w:lineRule="exact"/>
      </w:pPr>
      <w:r>
        <w:t>Obhliadka miesta</w:t>
      </w:r>
      <w:r>
        <w:rPr>
          <w:spacing w:val="-1"/>
        </w:rPr>
        <w:t xml:space="preserve"> </w:t>
      </w:r>
      <w:r>
        <w:t>dodania</w:t>
      </w:r>
    </w:p>
    <w:p w:rsidR="008967F2" w:rsidRDefault="00527DFF" w:rsidP="002023CA">
      <w:pPr>
        <w:pStyle w:val="Odsekzoznamu"/>
        <w:numPr>
          <w:ilvl w:val="1"/>
          <w:numId w:val="30"/>
        </w:numPr>
        <w:tabs>
          <w:tab w:val="left" w:pos="1587"/>
        </w:tabs>
        <w:spacing w:line="252" w:lineRule="exact"/>
      </w:pPr>
      <w:r>
        <w:t>Jazyk</w:t>
      </w:r>
      <w:r>
        <w:rPr>
          <w:spacing w:val="-3"/>
        </w:rPr>
        <w:t xml:space="preserve"> </w:t>
      </w:r>
      <w:r>
        <w:t>ponuky</w:t>
      </w:r>
    </w:p>
    <w:p w:rsidR="008967F2" w:rsidRDefault="00527DFF" w:rsidP="002023CA">
      <w:pPr>
        <w:pStyle w:val="Odsekzoznamu"/>
        <w:numPr>
          <w:ilvl w:val="1"/>
          <w:numId w:val="30"/>
        </w:numPr>
        <w:tabs>
          <w:tab w:val="left" w:pos="1587"/>
        </w:tabs>
        <w:spacing w:before="1" w:line="252" w:lineRule="exact"/>
      </w:pPr>
      <w:r>
        <w:t>Zábezpeka</w:t>
      </w:r>
    </w:p>
    <w:p w:rsidR="008967F2" w:rsidRDefault="00527DFF" w:rsidP="002023CA">
      <w:pPr>
        <w:pStyle w:val="Odsekzoznamu"/>
        <w:numPr>
          <w:ilvl w:val="1"/>
          <w:numId w:val="30"/>
        </w:numPr>
        <w:tabs>
          <w:tab w:val="left" w:pos="1587"/>
        </w:tabs>
        <w:spacing w:line="252" w:lineRule="exact"/>
      </w:pPr>
      <w:r>
        <w:t>Mena a ceny uvádzané v</w:t>
      </w:r>
      <w:r>
        <w:rPr>
          <w:spacing w:val="-6"/>
        </w:rPr>
        <w:t xml:space="preserve"> </w:t>
      </w:r>
      <w:r>
        <w:t>ponuke</w:t>
      </w:r>
    </w:p>
    <w:p w:rsidR="008967F2" w:rsidRDefault="00527DFF" w:rsidP="002023CA">
      <w:pPr>
        <w:pStyle w:val="Odsekzoznamu"/>
        <w:numPr>
          <w:ilvl w:val="1"/>
          <w:numId w:val="30"/>
        </w:numPr>
        <w:tabs>
          <w:tab w:val="left" w:pos="1587"/>
        </w:tabs>
        <w:spacing w:before="1" w:line="252" w:lineRule="exact"/>
      </w:pPr>
      <w:r>
        <w:t>Vyhotovenie a obsah</w:t>
      </w:r>
      <w:r>
        <w:rPr>
          <w:spacing w:val="-1"/>
        </w:rPr>
        <w:t xml:space="preserve"> </w:t>
      </w:r>
      <w:r>
        <w:t>ponuky</w:t>
      </w:r>
    </w:p>
    <w:p w:rsidR="008967F2" w:rsidRDefault="00527DFF" w:rsidP="002023CA">
      <w:pPr>
        <w:pStyle w:val="Odsekzoznamu"/>
        <w:numPr>
          <w:ilvl w:val="1"/>
          <w:numId w:val="30"/>
        </w:numPr>
        <w:tabs>
          <w:tab w:val="left" w:pos="1587"/>
        </w:tabs>
        <w:spacing w:line="252" w:lineRule="exact"/>
      </w:pPr>
      <w:r>
        <w:t>Predloženie</w:t>
      </w:r>
      <w:r>
        <w:rPr>
          <w:spacing w:val="-3"/>
        </w:rPr>
        <w:t xml:space="preserve"> </w:t>
      </w:r>
      <w:r>
        <w:t>ponuky</w:t>
      </w:r>
    </w:p>
    <w:p w:rsidR="008967F2" w:rsidRDefault="00527DFF" w:rsidP="002023CA">
      <w:pPr>
        <w:pStyle w:val="Odsekzoznamu"/>
        <w:numPr>
          <w:ilvl w:val="1"/>
          <w:numId w:val="30"/>
        </w:numPr>
        <w:tabs>
          <w:tab w:val="left" w:pos="1587"/>
        </w:tabs>
        <w:spacing w:line="252" w:lineRule="exact"/>
      </w:pPr>
      <w:r>
        <w:t>Miesto a lehota na predkladanie</w:t>
      </w:r>
      <w:r>
        <w:rPr>
          <w:spacing w:val="-5"/>
        </w:rPr>
        <w:t xml:space="preserve"> </w:t>
      </w:r>
      <w:r>
        <w:t>ponuky</w:t>
      </w:r>
    </w:p>
    <w:p w:rsidR="008967F2" w:rsidRDefault="00527DFF" w:rsidP="002023CA">
      <w:pPr>
        <w:pStyle w:val="Odsekzoznamu"/>
        <w:numPr>
          <w:ilvl w:val="1"/>
          <w:numId w:val="30"/>
        </w:numPr>
        <w:tabs>
          <w:tab w:val="left" w:pos="1587"/>
        </w:tabs>
        <w:spacing w:before="2" w:line="252" w:lineRule="exact"/>
      </w:pPr>
      <w:r>
        <w:t>Doplnenie, zmena a odvolanie</w:t>
      </w:r>
      <w:r>
        <w:rPr>
          <w:spacing w:val="-2"/>
        </w:rPr>
        <w:t xml:space="preserve"> </w:t>
      </w:r>
      <w:r>
        <w:t>ponuky</w:t>
      </w:r>
    </w:p>
    <w:p w:rsidR="008967F2" w:rsidRDefault="00527DFF" w:rsidP="002023CA">
      <w:pPr>
        <w:pStyle w:val="Odsekzoznamu"/>
        <w:numPr>
          <w:ilvl w:val="1"/>
          <w:numId w:val="30"/>
        </w:numPr>
        <w:tabs>
          <w:tab w:val="left" w:pos="1587"/>
        </w:tabs>
        <w:spacing w:line="252" w:lineRule="exact"/>
      </w:pPr>
      <w:r>
        <w:t>Otváranie ponúk</w:t>
      </w:r>
    </w:p>
    <w:p w:rsidR="008967F2" w:rsidRDefault="00527DFF" w:rsidP="002023CA">
      <w:pPr>
        <w:pStyle w:val="Odsekzoznamu"/>
        <w:numPr>
          <w:ilvl w:val="1"/>
          <w:numId w:val="30"/>
        </w:numPr>
        <w:tabs>
          <w:tab w:val="left" w:pos="1587"/>
        </w:tabs>
        <w:spacing w:before="1" w:line="252" w:lineRule="exact"/>
      </w:pPr>
      <w:r>
        <w:t>Dôvernosť procesu verejného</w:t>
      </w:r>
      <w:r>
        <w:rPr>
          <w:spacing w:val="-1"/>
        </w:rPr>
        <w:t xml:space="preserve"> </w:t>
      </w:r>
      <w:r>
        <w:t>obstarávania</w:t>
      </w:r>
    </w:p>
    <w:p w:rsidR="008967F2" w:rsidRDefault="00527DFF" w:rsidP="002023CA">
      <w:pPr>
        <w:pStyle w:val="Odsekzoznamu"/>
        <w:numPr>
          <w:ilvl w:val="1"/>
          <w:numId w:val="30"/>
        </w:numPr>
        <w:tabs>
          <w:tab w:val="left" w:pos="1587"/>
        </w:tabs>
        <w:spacing w:line="252" w:lineRule="exact"/>
      </w:pPr>
      <w:r>
        <w:t>Vyhodnocovanie ponúk</w:t>
      </w:r>
    </w:p>
    <w:p w:rsidR="008967F2" w:rsidRDefault="00527DFF" w:rsidP="002023CA">
      <w:pPr>
        <w:pStyle w:val="Odsekzoznamu"/>
        <w:numPr>
          <w:ilvl w:val="1"/>
          <w:numId w:val="30"/>
        </w:numPr>
        <w:tabs>
          <w:tab w:val="left" w:pos="1587"/>
        </w:tabs>
        <w:spacing w:line="253" w:lineRule="exact"/>
      </w:pPr>
      <w:r>
        <w:t>Vysvetľovanie</w:t>
      </w:r>
      <w:r>
        <w:rPr>
          <w:spacing w:val="-1"/>
        </w:rPr>
        <w:t xml:space="preserve"> </w:t>
      </w:r>
      <w:r>
        <w:t>ponúk</w:t>
      </w:r>
    </w:p>
    <w:p w:rsidR="008967F2" w:rsidRDefault="00527DFF" w:rsidP="002023CA">
      <w:pPr>
        <w:pStyle w:val="Odsekzoznamu"/>
        <w:numPr>
          <w:ilvl w:val="1"/>
          <w:numId w:val="30"/>
        </w:numPr>
        <w:tabs>
          <w:tab w:val="left" w:pos="1587"/>
        </w:tabs>
        <w:spacing w:before="2" w:line="252" w:lineRule="exact"/>
      </w:pPr>
      <w:r>
        <w:t>Informácia o výsledku vyhodnotenia ponúk</w:t>
      </w:r>
    </w:p>
    <w:p w:rsidR="008967F2" w:rsidRDefault="00527DFF" w:rsidP="002023CA">
      <w:pPr>
        <w:pStyle w:val="Odsekzoznamu"/>
        <w:numPr>
          <w:ilvl w:val="1"/>
          <w:numId w:val="30"/>
        </w:numPr>
        <w:tabs>
          <w:tab w:val="left" w:pos="1587"/>
        </w:tabs>
        <w:spacing w:line="252" w:lineRule="exact"/>
      </w:pPr>
      <w:r>
        <w:t>Uzavretie</w:t>
      </w:r>
      <w:r>
        <w:rPr>
          <w:spacing w:val="-1"/>
        </w:rPr>
        <w:t xml:space="preserve"> </w:t>
      </w:r>
      <w:r>
        <w:t>zmluvy</w:t>
      </w:r>
    </w:p>
    <w:p w:rsidR="008967F2" w:rsidRDefault="00527DFF" w:rsidP="002023CA">
      <w:pPr>
        <w:pStyle w:val="Odsekzoznamu"/>
        <w:numPr>
          <w:ilvl w:val="1"/>
          <w:numId w:val="30"/>
        </w:numPr>
        <w:tabs>
          <w:tab w:val="left" w:pos="1587"/>
        </w:tabs>
        <w:spacing w:before="1" w:line="252" w:lineRule="exact"/>
      </w:pPr>
      <w:r>
        <w:t>Využitie</w:t>
      </w:r>
      <w:r>
        <w:rPr>
          <w:spacing w:val="-3"/>
        </w:rPr>
        <w:t xml:space="preserve"> </w:t>
      </w:r>
      <w:r>
        <w:t>subdodávateľov</w:t>
      </w:r>
    </w:p>
    <w:p w:rsidR="008967F2" w:rsidRDefault="00527DFF" w:rsidP="002023CA">
      <w:pPr>
        <w:pStyle w:val="Odsekzoznamu"/>
        <w:numPr>
          <w:ilvl w:val="1"/>
          <w:numId w:val="30"/>
        </w:numPr>
        <w:tabs>
          <w:tab w:val="left" w:pos="1587"/>
        </w:tabs>
        <w:spacing w:line="252" w:lineRule="exact"/>
      </w:pPr>
      <w:r>
        <w:t>Revízne postupy</w:t>
      </w:r>
    </w:p>
    <w:p w:rsidR="00C12E24" w:rsidRDefault="00C12E24" w:rsidP="002023CA">
      <w:pPr>
        <w:pStyle w:val="Odsekzoznamu"/>
        <w:numPr>
          <w:ilvl w:val="1"/>
          <w:numId w:val="30"/>
        </w:numPr>
      </w:pPr>
      <w:r w:rsidRPr="00C12E24">
        <w:t>Protikorupčná politika štátneho podniku LESY Slovenskej republiky, š.p.</w:t>
      </w:r>
    </w:p>
    <w:p w:rsidR="008967F2" w:rsidRDefault="00527DFF" w:rsidP="002023CA">
      <w:pPr>
        <w:pStyle w:val="Odsekzoznamu"/>
        <w:numPr>
          <w:ilvl w:val="1"/>
          <w:numId w:val="30"/>
        </w:numPr>
        <w:tabs>
          <w:tab w:val="left" w:pos="1587"/>
        </w:tabs>
        <w:spacing w:before="2"/>
      </w:pPr>
      <w:r>
        <w:t>Doplňujúce</w:t>
      </w:r>
      <w:r>
        <w:rPr>
          <w:spacing w:val="-3"/>
        </w:rPr>
        <w:t xml:space="preserve"> </w:t>
      </w:r>
      <w:r>
        <w:t>informácie</w:t>
      </w:r>
    </w:p>
    <w:p w:rsidR="008967F2" w:rsidRDefault="008967F2">
      <w:pPr>
        <w:pStyle w:val="Zkladntext"/>
        <w:spacing w:before="1"/>
        <w:rPr>
          <w:sz w:val="22"/>
        </w:rPr>
      </w:pPr>
    </w:p>
    <w:p w:rsidR="008967F2" w:rsidRDefault="00527DFF" w:rsidP="002023CA">
      <w:pPr>
        <w:pStyle w:val="Nadpis2"/>
        <w:numPr>
          <w:ilvl w:val="0"/>
          <w:numId w:val="30"/>
        </w:numPr>
        <w:tabs>
          <w:tab w:val="left" w:pos="1385"/>
          <w:tab w:val="left" w:pos="1386"/>
        </w:tabs>
        <w:spacing w:before="1"/>
        <w:ind w:hanging="707"/>
      </w:pPr>
      <w:r>
        <w:t>Opis predmetu zákazky</w:t>
      </w:r>
    </w:p>
    <w:p w:rsidR="008967F2" w:rsidRDefault="00527DFF" w:rsidP="002023CA">
      <w:pPr>
        <w:pStyle w:val="Odsekzoznamu"/>
        <w:numPr>
          <w:ilvl w:val="0"/>
          <w:numId w:val="30"/>
        </w:numPr>
        <w:tabs>
          <w:tab w:val="left" w:pos="1385"/>
          <w:tab w:val="left" w:pos="1386"/>
        </w:tabs>
        <w:spacing w:before="162"/>
        <w:ind w:hanging="707"/>
        <w:rPr>
          <w:b/>
          <w:sz w:val="28"/>
        </w:rPr>
      </w:pPr>
      <w:r>
        <w:rPr>
          <w:b/>
          <w:sz w:val="28"/>
        </w:rPr>
        <w:t>Podmienky účasti</w:t>
      </w:r>
    </w:p>
    <w:p w:rsidR="008967F2" w:rsidRDefault="00527DFF" w:rsidP="002023CA">
      <w:pPr>
        <w:pStyle w:val="Odsekzoznamu"/>
        <w:numPr>
          <w:ilvl w:val="0"/>
          <w:numId w:val="30"/>
        </w:numPr>
        <w:tabs>
          <w:tab w:val="left" w:pos="1385"/>
          <w:tab w:val="left" w:pos="1386"/>
        </w:tabs>
        <w:spacing w:before="161"/>
        <w:ind w:hanging="707"/>
        <w:rPr>
          <w:b/>
          <w:sz w:val="28"/>
        </w:rPr>
      </w:pPr>
      <w:r>
        <w:rPr>
          <w:b/>
          <w:sz w:val="28"/>
        </w:rPr>
        <w:t>Spôsob určenia ceny</w:t>
      </w:r>
    </w:p>
    <w:p w:rsidR="008967F2" w:rsidRDefault="00527DFF" w:rsidP="002023CA">
      <w:pPr>
        <w:pStyle w:val="Odsekzoznamu"/>
        <w:numPr>
          <w:ilvl w:val="0"/>
          <w:numId w:val="30"/>
        </w:numPr>
        <w:tabs>
          <w:tab w:val="left" w:pos="1385"/>
          <w:tab w:val="left" w:pos="1386"/>
        </w:tabs>
        <w:spacing w:before="160"/>
        <w:ind w:hanging="707"/>
        <w:rPr>
          <w:b/>
          <w:sz w:val="28"/>
        </w:rPr>
      </w:pPr>
      <w:r>
        <w:rPr>
          <w:b/>
          <w:sz w:val="28"/>
        </w:rPr>
        <w:t>Kritériá na hodnotenie ponúk a spôsob ich</w:t>
      </w:r>
      <w:r>
        <w:rPr>
          <w:b/>
          <w:spacing w:val="-6"/>
          <w:sz w:val="28"/>
        </w:rPr>
        <w:t xml:space="preserve"> </w:t>
      </w:r>
      <w:r>
        <w:rPr>
          <w:b/>
          <w:sz w:val="28"/>
        </w:rPr>
        <w:t>uplatnenia</w:t>
      </w:r>
    </w:p>
    <w:p w:rsidR="008967F2" w:rsidRDefault="00527DFF" w:rsidP="002023CA">
      <w:pPr>
        <w:pStyle w:val="Odsekzoznamu"/>
        <w:numPr>
          <w:ilvl w:val="0"/>
          <w:numId w:val="30"/>
        </w:numPr>
        <w:tabs>
          <w:tab w:val="left" w:pos="1385"/>
          <w:tab w:val="left" w:pos="1386"/>
        </w:tabs>
        <w:spacing w:before="161"/>
        <w:ind w:hanging="707"/>
        <w:rPr>
          <w:b/>
          <w:sz w:val="28"/>
        </w:rPr>
      </w:pPr>
      <w:r>
        <w:rPr>
          <w:b/>
          <w:sz w:val="28"/>
        </w:rPr>
        <w:t>Obchodné podmienky plnenia predmetu</w:t>
      </w:r>
      <w:r>
        <w:rPr>
          <w:b/>
          <w:spacing w:val="-1"/>
          <w:sz w:val="28"/>
        </w:rPr>
        <w:t xml:space="preserve"> </w:t>
      </w:r>
      <w:r>
        <w:rPr>
          <w:b/>
          <w:sz w:val="28"/>
        </w:rPr>
        <w:t>zákazky</w:t>
      </w:r>
    </w:p>
    <w:p w:rsidR="008967F2" w:rsidRDefault="00527DFF" w:rsidP="002023CA">
      <w:pPr>
        <w:pStyle w:val="Odsekzoznamu"/>
        <w:numPr>
          <w:ilvl w:val="0"/>
          <w:numId w:val="30"/>
        </w:numPr>
        <w:tabs>
          <w:tab w:val="left" w:pos="1385"/>
          <w:tab w:val="left" w:pos="1386"/>
        </w:tabs>
        <w:spacing w:before="161"/>
        <w:ind w:hanging="707"/>
        <w:rPr>
          <w:b/>
          <w:sz w:val="28"/>
        </w:rPr>
      </w:pPr>
      <w:r>
        <w:rPr>
          <w:b/>
          <w:sz w:val="28"/>
        </w:rPr>
        <w:t>Návrh na plnenie kritérií</w:t>
      </w:r>
    </w:p>
    <w:p w:rsidR="008967F2" w:rsidRDefault="008967F2">
      <w:pPr>
        <w:rPr>
          <w:sz w:val="28"/>
        </w:rPr>
        <w:sectPr w:rsidR="008967F2" w:rsidSect="00696A35">
          <w:headerReference w:type="default" r:id="rId11"/>
          <w:pgSz w:w="11910" w:h="16840"/>
          <w:pgMar w:top="1300" w:right="860" w:bottom="280" w:left="1020" w:header="716" w:footer="567" w:gutter="0"/>
          <w:cols w:space="708"/>
          <w:docGrid w:linePitch="299"/>
        </w:sectPr>
      </w:pPr>
    </w:p>
    <w:p w:rsidR="008967F2" w:rsidRDefault="00527DFF">
      <w:pPr>
        <w:pStyle w:val="Nadpis3"/>
        <w:spacing w:before="95"/>
        <w:ind w:left="679"/>
      </w:pPr>
      <w:r>
        <w:lastRenderedPageBreak/>
        <w:t>PRÍLOHY SÚŤAŽNÝCH PODKLADOV</w:t>
      </w:r>
    </w:p>
    <w:p w:rsidR="00F3489B" w:rsidRDefault="00F3489B">
      <w:pPr>
        <w:pStyle w:val="Nadpis3"/>
        <w:spacing w:before="95"/>
        <w:ind w:left="679"/>
      </w:pPr>
    </w:p>
    <w:p w:rsidR="00F3489B" w:rsidRDefault="00F3489B" w:rsidP="00F3489B">
      <w:pPr>
        <w:pStyle w:val="Nadpis3"/>
        <w:spacing w:before="95"/>
        <w:ind w:left="679"/>
      </w:pPr>
      <w:r>
        <w:t>Príloha č. 1.</w:t>
      </w:r>
    </w:p>
    <w:p w:rsidR="00F3489B" w:rsidRPr="00F3489B" w:rsidRDefault="00F3489B" w:rsidP="00F3489B">
      <w:pPr>
        <w:pStyle w:val="Nadpis3"/>
        <w:spacing w:before="95"/>
        <w:ind w:left="679"/>
        <w:rPr>
          <w:b w:val="0"/>
          <w:i/>
        </w:rPr>
      </w:pPr>
      <w:r>
        <w:t xml:space="preserve">1 a) - Tabuľka pre Časť č. 1. </w:t>
      </w:r>
      <w:r w:rsidRPr="00F3489B">
        <w:rPr>
          <w:b w:val="0"/>
          <w:i/>
        </w:rPr>
        <w:t>tabuľkový  súbor  .xlsx, pre zadanie podrobnej cenovej ponuky pre prvú časť zákazky  – ako samostatná príloha SP</w:t>
      </w:r>
    </w:p>
    <w:p w:rsidR="00F3489B" w:rsidRPr="00F3489B" w:rsidRDefault="00F3489B" w:rsidP="00F3489B">
      <w:pPr>
        <w:pStyle w:val="Nadpis3"/>
        <w:spacing w:before="95"/>
        <w:ind w:left="679"/>
        <w:rPr>
          <w:b w:val="0"/>
          <w:i/>
        </w:rPr>
      </w:pPr>
      <w:r>
        <w:t xml:space="preserve">1 b) - Tabuľka pre Časť č. 2. </w:t>
      </w:r>
      <w:r w:rsidRPr="00F3489B">
        <w:rPr>
          <w:b w:val="0"/>
          <w:i/>
        </w:rPr>
        <w:t>tabuľkový  súbor  .xlsx, pre zadani</w:t>
      </w:r>
      <w:r w:rsidR="009C0239">
        <w:rPr>
          <w:b w:val="0"/>
          <w:i/>
        </w:rPr>
        <w:t>e podrobnej cenovej ponuky pre druhú</w:t>
      </w:r>
      <w:r w:rsidRPr="00F3489B">
        <w:rPr>
          <w:b w:val="0"/>
          <w:i/>
        </w:rPr>
        <w:t xml:space="preserve"> časť zákazky  – ako samostatná príloha SP</w:t>
      </w:r>
    </w:p>
    <w:p w:rsidR="00F3489B" w:rsidRDefault="00F3489B" w:rsidP="00F3489B">
      <w:pPr>
        <w:pStyle w:val="Nadpis3"/>
        <w:spacing w:before="95"/>
        <w:ind w:left="679"/>
        <w:rPr>
          <w:b w:val="0"/>
          <w:i/>
        </w:rPr>
      </w:pPr>
      <w:r>
        <w:t xml:space="preserve">1 c) - Tabuľka pre Časť č. 3. </w:t>
      </w:r>
      <w:r w:rsidRPr="00F3489B">
        <w:rPr>
          <w:b w:val="0"/>
          <w:i/>
        </w:rPr>
        <w:t xml:space="preserve">tabuľkový  súbor  .xlsx, pre zadanie podrobnej cenovej ponuky pre </w:t>
      </w:r>
      <w:r w:rsidR="009C0239">
        <w:rPr>
          <w:b w:val="0"/>
          <w:i/>
        </w:rPr>
        <w:t>tretiu</w:t>
      </w:r>
      <w:r w:rsidRPr="00F3489B">
        <w:rPr>
          <w:b w:val="0"/>
          <w:i/>
        </w:rPr>
        <w:t xml:space="preserve"> časť zákazky  – ako samostatná príloha SP</w:t>
      </w:r>
    </w:p>
    <w:p w:rsidR="001C093D" w:rsidRDefault="001C093D" w:rsidP="001C093D">
      <w:pPr>
        <w:ind w:left="679"/>
        <w:rPr>
          <w:b/>
          <w:sz w:val="24"/>
        </w:rPr>
      </w:pPr>
    </w:p>
    <w:p w:rsidR="001C093D" w:rsidRDefault="001C093D" w:rsidP="001C093D">
      <w:pPr>
        <w:ind w:left="679"/>
        <w:rPr>
          <w:b/>
          <w:sz w:val="24"/>
        </w:rPr>
      </w:pPr>
      <w:r>
        <w:rPr>
          <w:b/>
          <w:sz w:val="24"/>
        </w:rPr>
        <w:t>Príloha č. 2 - Zoznam subdodávateľov</w:t>
      </w:r>
    </w:p>
    <w:p w:rsidR="00906B18" w:rsidRPr="00F3489B" w:rsidRDefault="00906B18" w:rsidP="00F3489B">
      <w:pPr>
        <w:pStyle w:val="Nadpis3"/>
        <w:spacing w:before="95"/>
        <w:ind w:left="679"/>
        <w:rPr>
          <w:b w:val="0"/>
          <w:i/>
        </w:rPr>
      </w:pPr>
    </w:p>
    <w:p w:rsidR="00F3489B" w:rsidRDefault="00F3489B">
      <w:pPr>
        <w:pStyle w:val="Nadpis3"/>
        <w:spacing w:before="95"/>
        <w:ind w:left="679"/>
      </w:pPr>
      <w:r w:rsidRPr="00906B18">
        <w:t xml:space="preserve">Príloha č. </w:t>
      </w:r>
      <w:r w:rsidR="001C093D">
        <w:t>3</w:t>
      </w:r>
      <w:r w:rsidRPr="00906B18">
        <w:t xml:space="preserve"> – Všeobecné informácie o</w:t>
      </w:r>
      <w:r w:rsidR="00906B18">
        <w:t> </w:t>
      </w:r>
      <w:r w:rsidRPr="00906B18">
        <w:t>uchádzačovi</w:t>
      </w:r>
    </w:p>
    <w:p w:rsidR="00906B18" w:rsidRPr="00906B18" w:rsidRDefault="00906B18">
      <w:pPr>
        <w:pStyle w:val="Nadpis3"/>
        <w:spacing w:before="95"/>
        <w:ind w:left="679"/>
        <w:rPr>
          <w:i/>
        </w:rPr>
      </w:pPr>
    </w:p>
    <w:p w:rsidR="00F3489B" w:rsidRDefault="00F3489B" w:rsidP="00F3489B">
      <w:pPr>
        <w:ind w:left="679"/>
        <w:rPr>
          <w:i/>
          <w:sz w:val="24"/>
        </w:rPr>
      </w:pPr>
      <w:r>
        <w:rPr>
          <w:b/>
          <w:sz w:val="24"/>
        </w:rPr>
        <w:t xml:space="preserve">Príloha č. </w:t>
      </w:r>
      <w:r w:rsidR="001C093D">
        <w:rPr>
          <w:b/>
          <w:sz w:val="24"/>
        </w:rPr>
        <w:t>4</w:t>
      </w:r>
      <w:r>
        <w:rPr>
          <w:b/>
          <w:sz w:val="24"/>
        </w:rPr>
        <w:t xml:space="preserve"> - Návrh zmluvy - </w:t>
      </w:r>
      <w:r>
        <w:rPr>
          <w:i/>
          <w:sz w:val="24"/>
        </w:rPr>
        <w:t>ako samostatná príloha SP</w:t>
      </w:r>
    </w:p>
    <w:p w:rsidR="00F3489B" w:rsidRPr="00087B14" w:rsidRDefault="00F3489B" w:rsidP="00F3489B">
      <w:pPr>
        <w:spacing w:before="137"/>
        <w:ind w:left="1116"/>
        <w:jc w:val="both"/>
        <w:rPr>
          <w:i/>
          <w:sz w:val="24"/>
        </w:rPr>
      </w:pPr>
      <w:r>
        <w:rPr>
          <w:sz w:val="24"/>
        </w:rPr>
        <w:t>„</w:t>
      </w:r>
      <w:r w:rsidRPr="00F3489B">
        <w:rPr>
          <w:sz w:val="24"/>
        </w:rPr>
        <w:t>Rámcová dohoda_odpady pre časť č</w:t>
      </w:r>
      <w:r>
        <w:rPr>
          <w:sz w:val="24"/>
        </w:rPr>
        <w:t xml:space="preserve">.“ </w:t>
      </w:r>
      <w:r w:rsidRPr="00087B14">
        <w:rPr>
          <w:i/>
          <w:sz w:val="24"/>
        </w:rPr>
        <w:t>(textový súbor .docx)</w:t>
      </w:r>
      <w:r w:rsidR="00087B14" w:rsidRPr="00087B14">
        <w:rPr>
          <w:i/>
          <w:sz w:val="24"/>
        </w:rPr>
        <w:t xml:space="preserve"> určená pre všetky časti zákazky</w:t>
      </w:r>
    </w:p>
    <w:p w:rsidR="008967F2" w:rsidRDefault="008967F2">
      <w:pPr>
        <w:pStyle w:val="Zkladntext"/>
        <w:rPr>
          <w:b/>
          <w:sz w:val="33"/>
        </w:rPr>
      </w:pPr>
    </w:p>
    <w:p w:rsidR="008967F2" w:rsidRDefault="00527DFF" w:rsidP="00906B18">
      <w:pPr>
        <w:spacing w:line="568" w:lineRule="auto"/>
        <w:ind w:left="679" w:right="2364"/>
        <w:rPr>
          <w:sz w:val="33"/>
        </w:rPr>
      </w:pPr>
      <w:r>
        <w:rPr>
          <w:b/>
          <w:sz w:val="24"/>
        </w:rPr>
        <w:t xml:space="preserve">Príloha č. </w:t>
      </w:r>
      <w:r w:rsidR="001C093D">
        <w:rPr>
          <w:b/>
          <w:sz w:val="24"/>
        </w:rPr>
        <w:t>5</w:t>
      </w:r>
      <w:r>
        <w:rPr>
          <w:b/>
          <w:sz w:val="24"/>
        </w:rPr>
        <w:t xml:space="preserve"> – Čestné vyhlásenie o vytvorení skupiny dodávateľov Príloha č. </w:t>
      </w:r>
      <w:r w:rsidR="001C093D">
        <w:rPr>
          <w:b/>
          <w:sz w:val="24"/>
        </w:rPr>
        <w:t>6</w:t>
      </w:r>
      <w:r>
        <w:rPr>
          <w:b/>
          <w:sz w:val="24"/>
        </w:rPr>
        <w:t xml:space="preserve"> – Plná moc pre osobu konajúcu za skupinu dodávateľov </w:t>
      </w:r>
    </w:p>
    <w:p w:rsidR="00906B18" w:rsidRDefault="00527DFF" w:rsidP="00906B18">
      <w:pPr>
        <w:ind w:left="679"/>
        <w:rPr>
          <w:b/>
          <w:sz w:val="24"/>
        </w:rPr>
      </w:pPr>
      <w:r>
        <w:rPr>
          <w:b/>
          <w:sz w:val="24"/>
        </w:rPr>
        <w:t xml:space="preserve">Príloha č. </w:t>
      </w:r>
      <w:r w:rsidR="00C12E24">
        <w:rPr>
          <w:b/>
          <w:sz w:val="24"/>
        </w:rPr>
        <w:t>7</w:t>
      </w:r>
      <w:r>
        <w:rPr>
          <w:b/>
          <w:sz w:val="24"/>
        </w:rPr>
        <w:t xml:space="preserve"> - Vyhlásenie uchádzača o podmienkach súťaže </w:t>
      </w:r>
    </w:p>
    <w:p w:rsidR="00906B18" w:rsidRDefault="00906B18" w:rsidP="00906B18">
      <w:pPr>
        <w:ind w:left="679"/>
        <w:rPr>
          <w:b/>
          <w:sz w:val="24"/>
        </w:rPr>
      </w:pPr>
    </w:p>
    <w:p w:rsidR="00906B18" w:rsidRDefault="00906B18" w:rsidP="00906B18">
      <w:pPr>
        <w:ind w:left="679"/>
        <w:rPr>
          <w:b/>
          <w:sz w:val="24"/>
        </w:rPr>
      </w:pPr>
      <w:r>
        <w:rPr>
          <w:b/>
          <w:sz w:val="24"/>
        </w:rPr>
        <w:t xml:space="preserve">Príloha č. </w:t>
      </w:r>
      <w:r w:rsidR="00C12E24">
        <w:rPr>
          <w:b/>
          <w:sz w:val="24"/>
        </w:rPr>
        <w:t>8</w:t>
      </w:r>
      <w:r w:rsidR="003A072A">
        <w:rPr>
          <w:b/>
          <w:sz w:val="24"/>
        </w:rPr>
        <w:t xml:space="preserve"> – Vyhlásenie uchádzača ku konfliktu záujmov a o nezávislom stanovení ponuky</w:t>
      </w:r>
    </w:p>
    <w:p w:rsidR="00906B18" w:rsidRDefault="00906B18" w:rsidP="00906B18">
      <w:pPr>
        <w:ind w:left="679"/>
        <w:rPr>
          <w:b/>
          <w:sz w:val="24"/>
        </w:rPr>
      </w:pPr>
    </w:p>
    <w:p w:rsidR="008967F2" w:rsidRDefault="008967F2">
      <w:pPr>
        <w:rPr>
          <w:sz w:val="24"/>
        </w:rPr>
        <w:sectPr w:rsidR="008967F2" w:rsidSect="00696A35">
          <w:pgSz w:w="11910" w:h="16840"/>
          <w:pgMar w:top="1300" w:right="860" w:bottom="280" w:left="1020" w:header="716" w:footer="567" w:gutter="0"/>
          <w:cols w:space="708"/>
          <w:docGrid w:linePitch="299"/>
        </w:sectPr>
      </w:pPr>
    </w:p>
    <w:p w:rsidR="008967F2" w:rsidRDefault="008967F2">
      <w:pPr>
        <w:pStyle w:val="Zkladntext"/>
        <w:spacing w:before="6"/>
        <w:rPr>
          <w:b/>
          <w:sz w:val="28"/>
        </w:rPr>
      </w:pPr>
    </w:p>
    <w:p w:rsidR="008967F2" w:rsidRDefault="00527DFF">
      <w:pPr>
        <w:spacing w:before="86"/>
        <w:ind w:left="2515"/>
        <w:rPr>
          <w:b/>
          <w:sz w:val="32"/>
        </w:rPr>
      </w:pPr>
      <w:r>
        <w:rPr>
          <w:b/>
          <w:sz w:val="32"/>
        </w:rPr>
        <w:t>A. Pokyny na vypracovanie ponuky</w:t>
      </w:r>
    </w:p>
    <w:p w:rsidR="008967F2" w:rsidRDefault="00527DFF" w:rsidP="002023CA">
      <w:pPr>
        <w:pStyle w:val="Odsekzoznamu"/>
        <w:numPr>
          <w:ilvl w:val="0"/>
          <w:numId w:val="29"/>
        </w:numPr>
        <w:tabs>
          <w:tab w:val="left" w:pos="963"/>
        </w:tabs>
        <w:spacing w:before="174"/>
        <w:rPr>
          <w:b/>
          <w:sz w:val="28"/>
        </w:rPr>
      </w:pPr>
      <w:r>
        <w:rPr>
          <w:b/>
          <w:sz w:val="28"/>
        </w:rPr>
        <w:t>Identifikácia verejného</w:t>
      </w:r>
      <w:r>
        <w:rPr>
          <w:b/>
          <w:spacing w:val="1"/>
          <w:sz w:val="28"/>
        </w:rPr>
        <w:t xml:space="preserve"> </w:t>
      </w:r>
      <w:r>
        <w:rPr>
          <w:b/>
          <w:sz w:val="28"/>
        </w:rPr>
        <w:t>obstarávateľa</w:t>
      </w:r>
    </w:p>
    <w:p w:rsidR="008967F2" w:rsidRDefault="00527DFF">
      <w:pPr>
        <w:tabs>
          <w:tab w:val="left" w:pos="3276"/>
        </w:tabs>
        <w:spacing w:before="164"/>
        <w:ind w:left="962"/>
        <w:rPr>
          <w:b/>
          <w:sz w:val="24"/>
        </w:rPr>
      </w:pPr>
      <w:r>
        <w:rPr>
          <w:sz w:val="24"/>
        </w:rPr>
        <w:t>Názov</w:t>
      </w:r>
      <w:r>
        <w:rPr>
          <w:spacing w:val="-2"/>
          <w:sz w:val="24"/>
        </w:rPr>
        <w:t xml:space="preserve"> </w:t>
      </w:r>
      <w:r>
        <w:rPr>
          <w:sz w:val="24"/>
        </w:rPr>
        <w:t>organizácie:</w:t>
      </w:r>
      <w:r>
        <w:rPr>
          <w:sz w:val="24"/>
        </w:rPr>
        <w:tab/>
      </w:r>
      <w:r>
        <w:rPr>
          <w:b/>
          <w:sz w:val="24"/>
        </w:rPr>
        <w:t>LESY Slovenskej republiky, štátny</w:t>
      </w:r>
      <w:r>
        <w:rPr>
          <w:b/>
          <w:spacing w:val="-2"/>
          <w:sz w:val="24"/>
        </w:rPr>
        <w:t xml:space="preserve"> </w:t>
      </w:r>
      <w:r>
        <w:rPr>
          <w:b/>
          <w:sz w:val="24"/>
        </w:rPr>
        <w:t>podnik</w:t>
      </w:r>
    </w:p>
    <w:p w:rsidR="008967F2" w:rsidRDefault="00527DFF">
      <w:pPr>
        <w:pStyle w:val="Zkladntext"/>
        <w:tabs>
          <w:tab w:val="left" w:pos="3276"/>
        </w:tabs>
        <w:spacing w:before="41"/>
        <w:ind w:left="962"/>
      </w:pPr>
      <w:r>
        <w:t>Sídlo</w:t>
      </w:r>
      <w:r>
        <w:rPr>
          <w:spacing w:val="-2"/>
        </w:rPr>
        <w:t xml:space="preserve"> </w:t>
      </w:r>
      <w:r>
        <w:t>organizácie:</w:t>
      </w:r>
      <w:r>
        <w:tab/>
        <w:t>Námestie SNP 8, 975 66 Banská</w:t>
      </w:r>
      <w:r>
        <w:rPr>
          <w:spacing w:val="-1"/>
        </w:rPr>
        <w:t xml:space="preserve"> </w:t>
      </w:r>
      <w:r>
        <w:t>Bystrica</w:t>
      </w:r>
    </w:p>
    <w:p w:rsidR="008967F2" w:rsidRDefault="00527DFF">
      <w:pPr>
        <w:pStyle w:val="Zkladntext"/>
        <w:tabs>
          <w:tab w:val="right" w:pos="4236"/>
        </w:tabs>
        <w:spacing w:before="43"/>
        <w:ind w:left="962"/>
      </w:pPr>
      <w:r>
        <w:t>IČO:</w:t>
      </w:r>
      <w:r>
        <w:tab/>
        <w:t>36038351</w:t>
      </w:r>
    </w:p>
    <w:p w:rsidR="008967F2" w:rsidRDefault="00527DFF">
      <w:pPr>
        <w:pStyle w:val="Zkladntext"/>
        <w:tabs>
          <w:tab w:val="left" w:pos="3276"/>
        </w:tabs>
        <w:spacing w:before="41"/>
        <w:ind w:left="962"/>
      </w:pPr>
      <w:r>
        <w:t>IČ</w:t>
      </w:r>
      <w:r>
        <w:rPr>
          <w:spacing w:val="-3"/>
        </w:rPr>
        <w:t xml:space="preserve"> </w:t>
      </w:r>
      <w:r>
        <w:t>DPH:</w:t>
      </w:r>
      <w:r>
        <w:tab/>
        <w:t>SK2020087982</w:t>
      </w:r>
    </w:p>
    <w:p w:rsidR="008967F2" w:rsidRDefault="00527DFF">
      <w:pPr>
        <w:pStyle w:val="Zkladntext"/>
        <w:tabs>
          <w:tab w:val="left" w:pos="3276"/>
        </w:tabs>
        <w:spacing w:before="41"/>
        <w:ind w:left="962"/>
      </w:pPr>
      <w:r>
        <w:t>V</w:t>
      </w:r>
      <w:r>
        <w:rPr>
          <w:spacing w:val="-4"/>
        </w:rPr>
        <w:t xml:space="preserve"> </w:t>
      </w:r>
      <w:r>
        <w:t>zastúpení:</w:t>
      </w:r>
      <w:r>
        <w:tab/>
        <w:t>Ing. Marian Staník, generálny</w:t>
      </w:r>
      <w:r>
        <w:rPr>
          <w:spacing w:val="-1"/>
        </w:rPr>
        <w:t xml:space="preserve"> </w:t>
      </w:r>
      <w:r>
        <w:t>riaditeľ</w:t>
      </w:r>
    </w:p>
    <w:p w:rsidR="008967F2" w:rsidRDefault="008967F2">
      <w:pPr>
        <w:pStyle w:val="Zkladntext"/>
        <w:spacing w:before="3"/>
        <w:rPr>
          <w:sz w:val="31"/>
        </w:rPr>
      </w:pPr>
    </w:p>
    <w:p w:rsidR="009832F7" w:rsidRDefault="00527DFF" w:rsidP="009832F7">
      <w:pPr>
        <w:pStyle w:val="Zkladntext"/>
        <w:tabs>
          <w:tab w:val="left" w:pos="3276"/>
        </w:tabs>
        <w:spacing w:line="276" w:lineRule="auto"/>
        <w:ind w:left="962" w:right="2517"/>
      </w:pPr>
      <w:r>
        <w:t xml:space="preserve">Kontaktná osoba pre veci technické: </w:t>
      </w:r>
      <w:r w:rsidR="009832F7">
        <w:t>Ing. Jaroslav Longauer</w:t>
      </w:r>
    </w:p>
    <w:p w:rsidR="008967F2" w:rsidRDefault="00527DFF">
      <w:pPr>
        <w:pStyle w:val="Zkladntext"/>
        <w:tabs>
          <w:tab w:val="left" w:pos="3276"/>
        </w:tabs>
        <w:spacing w:line="276" w:lineRule="auto"/>
        <w:ind w:left="962" w:right="3530"/>
      </w:pPr>
      <w:r>
        <w:t>E-mail:</w:t>
      </w:r>
      <w:r>
        <w:tab/>
      </w:r>
      <w:hyperlink r:id="rId12">
        <w:r w:rsidR="00D14895" w:rsidRPr="00D14895">
          <w:rPr>
            <w:color w:val="0000FF"/>
            <w:u w:val="single" w:color="0000FF"/>
          </w:rPr>
          <w:t>jaroslav.longauer</w:t>
        </w:r>
        <w:r>
          <w:rPr>
            <w:color w:val="0000FF"/>
            <w:u w:val="single" w:color="0000FF"/>
          </w:rPr>
          <w:t>@lesy.sk</w:t>
        </w:r>
      </w:hyperlink>
    </w:p>
    <w:p w:rsidR="008967F2" w:rsidRDefault="00527DFF">
      <w:pPr>
        <w:pStyle w:val="Zkladntext"/>
        <w:tabs>
          <w:tab w:val="left" w:pos="3276"/>
        </w:tabs>
        <w:spacing w:line="275" w:lineRule="exact"/>
        <w:ind w:left="962"/>
      </w:pPr>
      <w:r>
        <w:t>Tel:</w:t>
      </w:r>
      <w:r>
        <w:tab/>
      </w:r>
      <w:r w:rsidR="00D14895" w:rsidRPr="00D14895">
        <w:t>+421</w:t>
      </w:r>
      <w:r w:rsidR="00D14895">
        <w:t xml:space="preserve"> </w:t>
      </w:r>
      <w:r w:rsidR="00D14895" w:rsidRPr="00D14895">
        <w:t>484344223</w:t>
      </w:r>
      <w:r w:rsidR="00D14895">
        <w:t xml:space="preserve">, </w:t>
      </w:r>
      <w:r w:rsidR="00D14895" w:rsidRPr="00D14895">
        <w:t>+421 9</w:t>
      </w:r>
      <w:r w:rsidR="00D14895">
        <w:t>18</w:t>
      </w:r>
      <w:r w:rsidR="00D14895" w:rsidRPr="00D14895">
        <w:t xml:space="preserve"> 444 </w:t>
      </w:r>
      <w:r w:rsidR="00D14895">
        <w:t>223</w:t>
      </w:r>
    </w:p>
    <w:p w:rsidR="008967F2" w:rsidRDefault="008967F2">
      <w:pPr>
        <w:pStyle w:val="Zkladntext"/>
        <w:spacing w:before="4"/>
        <w:rPr>
          <w:sz w:val="31"/>
        </w:rPr>
      </w:pPr>
    </w:p>
    <w:p w:rsidR="008967F2" w:rsidRDefault="00527DFF">
      <w:pPr>
        <w:pStyle w:val="Zkladntext"/>
        <w:tabs>
          <w:tab w:val="left" w:pos="3276"/>
        </w:tabs>
        <w:spacing w:line="276" w:lineRule="auto"/>
        <w:ind w:left="962" w:right="2611"/>
      </w:pPr>
      <w:r>
        <w:t>Kontaktná osoba pre verejné obstarávanie: Ing. Adriana Ondríková E-mail:</w:t>
      </w:r>
      <w:r>
        <w:tab/>
      </w:r>
      <w:hyperlink r:id="rId13">
        <w:r>
          <w:t>adriana.ondrikova@lesy.sk</w:t>
        </w:r>
      </w:hyperlink>
    </w:p>
    <w:p w:rsidR="008967F2" w:rsidRDefault="00527DFF">
      <w:pPr>
        <w:pStyle w:val="Zkladntext"/>
        <w:tabs>
          <w:tab w:val="left" w:pos="3276"/>
        </w:tabs>
        <w:spacing w:line="275" w:lineRule="exact"/>
        <w:ind w:left="962"/>
      </w:pPr>
      <w:r>
        <w:t>Tel:</w:t>
      </w:r>
      <w:r>
        <w:tab/>
        <w:t>+421 48/4344 264, +421 905 444 449</w:t>
      </w:r>
    </w:p>
    <w:p w:rsidR="008967F2" w:rsidRDefault="008967F2">
      <w:pPr>
        <w:pStyle w:val="Zkladntext"/>
        <w:spacing w:before="7"/>
        <w:rPr>
          <w:sz w:val="31"/>
        </w:rPr>
      </w:pPr>
    </w:p>
    <w:p w:rsidR="008967F2" w:rsidRDefault="00527DFF" w:rsidP="002023CA">
      <w:pPr>
        <w:pStyle w:val="Nadpis2"/>
        <w:numPr>
          <w:ilvl w:val="0"/>
          <w:numId w:val="29"/>
        </w:numPr>
        <w:tabs>
          <w:tab w:val="left" w:pos="963"/>
        </w:tabs>
        <w:spacing w:before="0"/>
      </w:pPr>
      <w:r>
        <w:t>Predmet</w:t>
      </w:r>
      <w:r>
        <w:rPr>
          <w:spacing w:val="-1"/>
        </w:rPr>
        <w:t xml:space="preserve"> </w:t>
      </w:r>
      <w:r>
        <w:t>zákazky</w:t>
      </w:r>
    </w:p>
    <w:p w:rsidR="008967F2" w:rsidRDefault="00527DFF" w:rsidP="002023CA">
      <w:pPr>
        <w:pStyle w:val="Odsekzoznamu"/>
        <w:numPr>
          <w:ilvl w:val="1"/>
          <w:numId w:val="29"/>
        </w:numPr>
        <w:tabs>
          <w:tab w:val="left" w:pos="757"/>
        </w:tabs>
        <w:spacing w:before="164"/>
        <w:ind w:left="756" w:hanging="361"/>
        <w:rPr>
          <w:sz w:val="24"/>
        </w:rPr>
      </w:pPr>
      <w:r>
        <w:rPr>
          <w:sz w:val="24"/>
        </w:rPr>
        <w:t>Názov</w:t>
      </w:r>
      <w:r>
        <w:rPr>
          <w:spacing w:val="-1"/>
          <w:sz w:val="24"/>
        </w:rPr>
        <w:t xml:space="preserve"> </w:t>
      </w:r>
      <w:r>
        <w:rPr>
          <w:sz w:val="24"/>
        </w:rPr>
        <w:t>zákazky:</w:t>
      </w:r>
    </w:p>
    <w:p w:rsidR="008967F2" w:rsidRPr="002A642F" w:rsidRDefault="00527DFF">
      <w:pPr>
        <w:pStyle w:val="Zkladntext"/>
        <w:spacing w:before="41" w:line="276" w:lineRule="auto"/>
        <w:ind w:left="823" w:right="558"/>
        <w:jc w:val="both"/>
        <w:rPr>
          <w:b/>
        </w:rPr>
      </w:pPr>
      <w:r w:rsidRPr="002A642F">
        <w:rPr>
          <w:b/>
        </w:rPr>
        <w:t>„</w:t>
      </w:r>
      <w:r w:rsidR="00916166" w:rsidRPr="002A642F">
        <w:rPr>
          <w:b/>
        </w:rPr>
        <w:t>Preprava a zhodnotenie odpadov z ES</w:t>
      </w:r>
      <w:r w:rsidRPr="002A642F">
        <w:rPr>
          <w:b/>
        </w:rPr>
        <w:t>“</w:t>
      </w:r>
      <w:r w:rsidRPr="002A642F">
        <w:t>.</w:t>
      </w:r>
    </w:p>
    <w:p w:rsidR="008967F2" w:rsidRDefault="00527DFF" w:rsidP="002023CA">
      <w:pPr>
        <w:pStyle w:val="Odsekzoznamu"/>
        <w:numPr>
          <w:ilvl w:val="1"/>
          <w:numId w:val="29"/>
        </w:numPr>
        <w:tabs>
          <w:tab w:val="left" w:pos="757"/>
        </w:tabs>
        <w:spacing w:before="121"/>
        <w:ind w:left="756" w:hanging="361"/>
        <w:rPr>
          <w:sz w:val="24"/>
        </w:rPr>
      </w:pPr>
      <w:r>
        <w:rPr>
          <w:sz w:val="24"/>
        </w:rPr>
        <w:t>Stručný opis</w:t>
      </w:r>
      <w:r>
        <w:rPr>
          <w:spacing w:val="-6"/>
          <w:sz w:val="24"/>
        </w:rPr>
        <w:t xml:space="preserve"> </w:t>
      </w:r>
      <w:r>
        <w:rPr>
          <w:sz w:val="24"/>
        </w:rPr>
        <w:t>zákazky:</w:t>
      </w:r>
    </w:p>
    <w:p w:rsidR="00916166" w:rsidRDefault="00527DFF" w:rsidP="00005699">
      <w:pPr>
        <w:pStyle w:val="Zkladntext"/>
        <w:tabs>
          <w:tab w:val="left" w:pos="9471"/>
        </w:tabs>
        <w:spacing w:before="41" w:line="276" w:lineRule="auto"/>
        <w:ind w:left="756" w:right="559"/>
        <w:jc w:val="both"/>
      </w:pPr>
      <w:r>
        <w:t xml:space="preserve">Predmetom zákazky je </w:t>
      </w:r>
      <w:r w:rsidR="00916166">
        <w:t>preprava odpadov z expedičných skladov LESOV Slovenskej republiky, štátny podnik (ďalej len „ES“) na miesto ich zhodnotenia a ich zhodnotenie.</w:t>
      </w:r>
      <w:r w:rsidR="009C0239" w:rsidRPr="009C0239">
        <w:t xml:space="preserve"> Odpady sú zatriedené v zmysle vyhlášky MŽP SR č. 365/2015 Z.z. </w:t>
      </w:r>
      <w:r w:rsidR="009C0239">
        <w:t xml:space="preserve">v platnom znení </w:t>
      </w:r>
      <w:r w:rsidR="009C0239" w:rsidRPr="009C0239">
        <w:t>do kategórie „ostatných“ odpadov kódu 020 107 s názvom „odpady z lesného hospodárstva“.</w:t>
      </w:r>
    </w:p>
    <w:p w:rsidR="00916166" w:rsidRDefault="00F41079" w:rsidP="00005699">
      <w:pPr>
        <w:pStyle w:val="Zkladntext"/>
        <w:tabs>
          <w:tab w:val="left" w:pos="9471"/>
        </w:tabs>
        <w:spacing w:before="41" w:line="276" w:lineRule="auto"/>
        <w:ind w:left="756" w:right="559"/>
        <w:jc w:val="both"/>
      </w:pPr>
      <w:r>
        <w:t>Zákazka sa týka  expedičných</w:t>
      </w:r>
      <w:r w:rsidR="00916166">
        <w:t xml:space="preserve"> sklad</w:t>
      </w:r>
      <w:r>
        <w:t>ov</w:t>
      </w:r>
      <w:r w:rsidR="00916166">
        <w:t xml:space="preserve"> LESOV SR,   ktoré sú začlenené do organizačnej   štruktúry  nasledovných odštepných závodov</w:t>
      </w:r>
      <w:r w:rsidR="00633C35">
        <w:t xml:space="preserve"> (ďalej len „OZ“ )</w:t>
      </w:r>
      <w:r w:rsidR="00916166">
        <w:t>:</w:t>
      </w:r>
      <w:r w:rsidR="00633C35">
        <w:t xml:space="preserve"> </w:t>
      </w:r>
      <w:r w:rsidR="00916166">
        <w:t xml:space="preserve"> Lesy Slovenskej republiky, štátny podnik O</w:t>
      </w:r>
      <w:r w:rsidR="00633C35">
        <w:t xml:space="preserve">Z </w:t>
      </w:r>
      <w:r w:rsidR="00916166">
        <w:t>Šaštín,  OZ Smolenice, OZ Prievidza, OZ Trenčín, OZ Považská Bystrica,   OZ  Žilina,  OZ Čadca, OZ Námestovo, OZ Liptovský Hrádok,  OZ Revúca,  OZ Rožňava, OZ Košice, OZ Prešov, OZ Vranov nad Topľou a Sobrance.</w:t>
      </w:r>
    </w:p>
    <w:p w:rsidR="00916166" w:rsidRDefault="00916166" w:rsidP="00005699">
      <w:pPr>
        <w:pStyle w:val="Zkladntext"/>
        <w:tabs>
          <w:tab w:val="left" w:pos="9471"/>
        </w:tabs>
        <w:spacing w:before="41" w:line="276" w:lineRule="auto"/>
        <w:ind w:left="756" w:right="559"/>
        <w:jc w:val="both"/>
      </w:pPr>
    </w:p>
    <w:p w:rsidR="00916166" w:rsidRDefault="00916166" w:rsidP="00005699">
      <w:pPr>
        <w:pStyle w:val="Zkladntext"/>
        <w:tabs>
          <w:tab w:val="left" w:pos="9471"/>
        </w:tabs>
        <w:spacing w:before="41" w:line="276" w:lineRule="auto"/>
        <w:ind w:left="756" w:right="559"/>
        <w:jc w:val="both"/>
      </w:pPr>
      <w:r>
        <w:t xml:space="preserve">Predpokladaná ročná tvorba za všetky dotknuté OZ  je </w:t>
      </w:r>
      <w:r w:rsidRPr="004C0B39">
        <w:rPr>
          <w:b/>
        </w:rPr>
        <w:t>58 000</w:t>
      </w:r>
      <w:r w:rsidR="00A50DC3" w:rsidRPr="004C0B39">
        <w:rPr>
          <w:b/>
        </w:rPr>
        <w:t xml:space="preserve"> prms</w:t>
      </w:r>
      <w:r w:rsidR="00A50DC3">
        <w:t xml:space="preserve"> </w:t>
      </w:r>
      <w:r w:rsidR="00A50DC3">
        <w:rPr>
          <w:rFonts w:ascii="Arial" w:hAnsi="Arial" w:cs="Arial"/>
          <w:color w:val="545454"/>
          <w:sz w:val="21"/>
          <w:szCs w:val="21"/>
          <w:shd w:val="clear" w:color="auto" w:fill="FFFFFF"/>
        </w:rPr>
        <w:t>(</w:t>
      </w:r>
      <w:r w:rsidR="00A50DC3" w:rsidRPr="00A50DC3">
        <w:t>priestorový meter sypaný</w:t>
      </w:r>
      <w:r w:rsidR="00A50DC3">
        <w:t>).</w:t>
      </w:r>
    </w:p>
    <w:p w:rsidR="008967F2" w:rsidRDefault="00916166" w:rsidP="00005699">
      <w:pPr>
        <w:pStyle w:val="Zkladntext"/>
        <w:tabs>
          <w:tab w:val="left" w:pos="9471"/>
        </w:tabs>
        <w:spacing w:before="41" w:line="276" w:lineRule="auto"/>
        <w:ind w:left="756" w:right="559"/>
        <w:jc w:val="both"/>
        <w:rPr>
          <w:sz w:val="27"/>
        </w:rPr>
      </w:pPr>
      <w:r>
        <w:t>Nakládka odpadov : Bude v réžii   LESOV Slovenskej republiky, štátny podnik (ďalej LESY SR). LESY SR majú u prevažnej väčšiny ES vytvorené podmienky na vykonanie nakládky. V ostatných prípadoch si ju ostatné OZ  zabezpečia dodávateľsky.</w:t>
      </w:r>
    </w:p>
    <w:p w:rsidR="00A50DC3" w:rsidRDefault="00A50DC3" w:rsidP="00005699">
      <w:pPr>
        <w:pStyle w:val="Nadpis3"/>
        <w:tabs>
          <w:tab w:val="left" w:pos="9471"/>
        </w:tabs>
        <w:spacing w:before="1"/>
        <w:ind w:left="754"/>
      </w:pPr>
    </w:p>
    <w:p w:rsidR="00A50DC3" w:rsidRDefault="00527DFF" w:rsidP="00A50DC3">
      <w:pPr>
        <w:pStyle w:val="Nadpis3"/>
        <w:spacing w:before="1"/>
        <w:ind w:left="754"/>
      </w:pPr>
      <w:r>
        <w:t xml:space="preserve">Zákazka je rozdelená na </w:t>
      </w:r>
      <w:r w:rsidR="00916166">
        <w:t>3</w:t>
      </w:r>
      <w:r>
        <w:t xml:space="preserve"> časti:</w:t>
      </w:r>
    </w:p>
    <w:p w:rsidR="00A50DC3" w:rsidRDefault="00A50DC3" w:rsidP="00A50DC3">
      <w:pPr>
        <w:pStyle w:val="Nadpis3"/>
        <w:spacing w:before="1"/>
        <w:ind w:left="754"/>
      </w:pPr>
    </w:p>
    <w:p w:rsidR="00A50DC3" w:rsidRPr="004C0B39" w:rsidRDefault="00916166" w:rsidP="00A50DC3">
      <w:pPr>
        <w:pStyle w:val="Nadpis3"/>
        <w:spacing w:before="1"/>
        <w:ind w:left="754"/>
        <w:rPr>
          <w:szCs w:val="22"/>
        </w:rPr>
      </w:pPr>
      <w:r w:rsidRPr="004C0B39">
        <w:rPr>
          <w:szCs w:val="22"/>
        </w:rPr>
        <w:t>Časť</w:t>
      </w:r>
      <w:r w:rsidR="00473310">
        <w:rPr>
          <w:szCs w:val="22"/>
        </w:rPr>
        <w:t xml:space="preserve"> č.</w:t>
      </w:r>
      <w:r w:rsidRPr="004C0B39">
        <w:rPr>
          <w:szCs w:val="22"/>
        </w:rPr>
        <w:t xml:space="preserve"> 1 Západ</w:t>
      </w:r>
    </w:p>
    <w:p w:rsidR="004C0B39" w:rsidRDefault="00916166" w:rsidP="004C0B39">
      <w:pPr>
        <w:pStyle w:val="Nadpis3"/>
        <w:spacing w:before="1"/>
        <w:ind w:left="754"/>
        <w:rPr>
          <w:b w:val="0"/>
          <w:szCs w:val="22"/>
        </w:rPr>
      </w:pPr>
      <w:r w:rsidRPr="00916166">
        <w:rPr>
          <w:b w:val="0"/>
          <w:szCs w:val="22"/>
        </w:rPr>
        <w:t>Súťaže sa týkajú  expedičn</w:t>
      </w:r>
      <w:r w:rsidR="00005699">
        <w:rPr>
          <w:b w:val="0"/>
          <w:szCs w:val="22"/>
        </w:rPr>
        <w:t>ých</w:t>
      </w:r>
      <w:r w:rsidRPr="00916166">
        <w:rPr>
          <w:b w:val="0"/>
          <w:szCs w:val="22"/>
        </w:rPr>
        <w:t xml:space="preserve"> sklad</w:t>
      </w:r>
      <w:r w:rsidR="00005699">
        <w:rPr>
          <w:b w:val="0"/>
          <w:szCs w:val="22"/>
        </w:rPr>
        <w:t>ov</w:t>
      </w:r>
      <w:r w:rsidRPr="00916166">
        <w:rPr>
          <w:b w:val="0"/>
          <w:szCs w:val="22"/>
        </w:rPr>
        <w:t xml:space="preserve"> LESOV SR,    ktoré sú začlenené do organizačnej   štruktúry  nasledovných odštepných závodov :  Lesy Slovenskej republiky, štátny podnik Odštepný závod (ďalej OZ)  Šaštín,  OZ Smolenice,  OZ Prievidza, OZ Trenčín, OZ Považská </w:t>
      </w:r>
      <w:r w:rsidRPr="00916166">
        <w:rPr>
          <w:b w:val="0"/>
          <w:szCs w:val="22"/>
        </w:rPr>
        <w:lastRenderedPageBreak/>
        <w:t xml:space="preserve">Bystrica,   OZ  Žilina,    OZ Čadca, OZ </w:t>
      </w:r>
      <w:r w:rsidR="004C0B39">
        <w:rPr>
          <w:b w:val="0"/>
          <w:szCs w:val="22"/>
        </w:rPr>
        <w:t>Námestovo a OZ Liptovský Hrádok.</w:t>
      </w:r>
    </w:p>
    <w:p w:rsidR="004C0B39" w:rsidRDefault="004C0B39" w:rsidP="004C0B39">
      <w:pPr>
        <w:pStyle w:val="Nadpis3"/>
        <w:spacing w:before="1"/>
        <w:ind w:left="754"/>
        <w:rPr>
          <w:b w:val="0"/>
          <w:szCs w:val="22"/>
        </w:rPr>
      </w:pPr>
    </w:p>
    <w:p w:rsidR="004C0B39" w:rsidRDefault="00916166" w:rsidP="004C0B39">
      <w:pPr>
        <w:pStyle w:val="Nadpis3"/>
        <w:spacing w:before="1"/>
        <w:ind w:left="754"/>
        <w:rPr>
          <w:b w:val="0"/>
          <w:szCs w:val="22"/>
        </w:rPr>
      </w:pPr>
      <w:r w:rsidRPr="00916166">
        <w:rPr>
          <w:b w:val="0"/>
          <w:szCs w:val="22"/>
        </w:rPr>
        <w:t xml:space="preserve">Ročný predpoklad tvorby odpadov za Časť 1  je </w:t>
      </w:r>
      <w:r w:rsidRPr="004C0B39">
        <w:rPr>
          <w:szCs w:val="22"/>
        </w:rPr>
        <w:t>37 700 prms</w:t>
      </w:r>
      <w:r w:rsidRPr="00916166">
        <w:rPr>
          <w:b w:val="0"/>
          <w:szCs w:val="22"/>
        </w:rPr>
        <w:t>.</w:t>
      </w:r>
    </w:p>
    <w:p w:rsidR="004C0B39" w:rsidRDefault="004C0B39" w:rsidP="004C0B39">
      <w:pPr>
        <w:pStyle w:val="Nadpis3"/>
        <w:spacing w:before="1"/>
        <w:ind w:left="754"/>
        <w:rPr>
          <w:b w:val="0"/>
          <w:szCs w:val="22"/>
        </w:rPr>
      </w:pPr>
    </w:p>
    <w:p w:rsidR="004C0B39" w:rsidRDefault="004C0B39" w:rsidP="004C0B39">
      <w:pPr>
        <w:pStyle w:val="Nadpis3"/>
        <w:spacing w:before="1"/>
        <w:ind w:left="754"/>
        <w:rPr>
          <w:b w:val="0"/>
          <w:szCs w:val="22"/>
        </w:rPr>
      </w:pPr>
    </w:p>
    <w:p w:rsidR="00916166" w:rsidRPr="00916166" w:rsidRDefault="00916166" w:rsidP="00F41079">
      <w:pPr>
        <w:pStyle w:val="Nadpis3"/>
        <w:spacing w:before="1"/>
        <w:ind w:left="754"/>
        <w:rPr>
          <w:b w:val="0"/>
          <w:szCs w:val="22"/>
        </w:rPr>
      </w:pPr>
      <w:r w:rsidRPr="004C0B39">
        <w:rPr>
          <w:szCs w:val="22"/>
        </w:rPr>
        <w:t>Časť</w:t>
      </w:r>
      <w:r w:rsidR="00473310">
        <w:rPr>
          <w:szCs w:val="22"/>
        </w:rPr>
        <w:t xml:space="preserve"> č.</w:t>
      </w:r>
      <w:r w:rsidRPr="004C0B39">
        <w:rPr>
          <w:szCs w:val="22"/>
        </w:rPr>
        <w:t xml:space="preserve"> 2</w:t>
      </w:r>
      <w:r w:rsidR="00A50DC3" w:rsidRPr="004C0B39">
        <w:rPr>
          <w:szCs w:val="22"/>
        </w:rPr>
        <w:t xml:space="preserve"> Juh</w:t>
      </w:r>
    </w:p>
    <w:p w:rsidR="00916166" w:rsidRPr="00916166" w:rsidRDefault="00916166" w:rsidP="00473310">
      <w:pPr>
        <w:pStyle w:val="Nadpis3"/>
        <w:spacing w:before="1"/>
        <w:ind w:left="754"/>
        <w:rPr>
          <w:b w:val="0"/>
          <w:szCs w:val="22"/>
        </w:rPr>
      </w:pPr>
      <w:r w:rsidRPr="00916166">
        <w:rPr>
          <w:b w:val="0"/>
          <w:szCs w:val="22"/>
        </w:rPr>
        <w:t xml:space="preserve">       Súťaže sa týkajú  expedičn</w:t>
      </w:r>
      <w:r w:rsidR="00005699">
        <w:rPr>
          <w:b w:val="0"/>
          <w:szCs w:val="22"/>
        </w:rPr>
        <w:t>ých</w:t>
      </w:r>
      <w:r w:rsidRPr="00916166">
        <w:rPr>
          <w:b w:val="0"/>
          <w:szCs w:val="22"/>
        </w:rPr>
        <w:t xml:space="preserve"> sklad</w:t>
      </w:r>
      <w:r w:rsidR="00005699">
        <w:rPr>
          <w:b w:val="0"/>
          <w:szCs w:val="22"/>
        </w:rPr>
        <w:t>ov</w:t>
      </w:r>
      <w:r w:rsidRPr="00916166">
        <w:rPr>
          <w:b w:val="0"/>
          <w:szCs w:val="22"/>
        </w:rPr>
        <w:t xml:space="preserve"> LESOV SR,    ktoré sú začlenené do organizačnej   štruktúry  nasledovných odštepných závodov :  Lesy Slovenskej republiky, štátny podnik Odštepný závod (ďalej OZ)  Revúca a OZ Rožňava.   </w:t>
      </w:r>
    </w:p>
    <w:p w:rsidR="00916166" w:rsidRPr="00916166" w:rsidRDefault="00916166" w:rsidP="00916166">
      <w:pPr>
        <w:pStyle w:val="Zkladntext"/>
        <w:spacing w:before="9"/>
        <w:rPr>
          <w:b/>
          <w:szCs w:val="22"/>
        </w:rPr>
      </w:pPr>
    </w:p>
    <w:p w:rsidR="00916166" w:rsidRPr="00473310" w:rsidRDefault="00916166" w:rsidP="00473310">
      <w:pPr>
        <w:pStyle w:val="Nadpis3"/>
        <w:spacing w:before="1"/>
        <w:ind w:left="754"/>
        <w:rPr>
          <w:szCs w:val="22"/>
        </w:rPr>
      </w:pPr>
      <w:r w:rsidRPr="00916166">
        <w:rPr>
          <w:b w:val="0"/>
          <w:szCs w:val="22"/>
        </w:rPr>
        <w:t xml:space="preserve">Ročný predpoklad tvorby odpadov za Časť  2  je </w:t>
      </w:r>
      <w:r w:rsidRPr="00473310">
        <w:rPr>
          <w:szCs w:val="22"/>
        </w:rPr>
        <w:t>7 800 prms.</w:t>
      </w:r>
    </w:p>
    <w:p w:rsidR="00916166" w:rsidRPr="00916166" w:rsidRDefault="00916166" w:rsidP="00916166">
      <w:pPr>
        <w:pStyle w:val="Zkladntext"/>
        <w:spacing w:before="9"/>
        <w:rPr>
          <w:b/>
          <w:szCs w:val="22"/>
        </w:rPr>
      </w:pPr>
    </w:p>
    <w:p w:rsidR="00916166" w:rsidRPr="00916166" w:rsidRDefault="00916166" w:rsidP="00F41079">
      <w:pPr>
        <w:pStyle w:val="Nadpis3"/>
        <w:spacing w:before="1"/>
        <w:ind w:left="754"/>
        <w:rPr>
          <w:b w:val="0"/>
          <w:szCs w:val="22"/>
        </w:rPr>
      </w:pPr>
      <w:r w:rsidRPr="00473310">
        <w:rPr>
          <w:szCs w:val="22"/>
        </w:rPr>
        <w:t>Časť</w:t>
      </w:r>
      <w:r w:rsidR="00473310">
        <w:rPr>
          <w:szCs w:val="22"/>
        </w:rPr>
        <w:t xml:space="preserve"> č.</w:t>
      </w:r>
      <w:r w:rsidRPr="00473310">
        <w:rPr>
          <w:szCs w:val="22"/>
        </w:rPr>
        <w:t xml:space="preserve"> 3</w:t>
      </w:r>
      <w:r w:rsidR="00A50DC3" w:rsidRPr="00473310">
        <w:rPr>
          <w:szCs w:val="22"/>
        </w:rPr>
        <w:t xml:space="preserve"> Východ</w:t>
      </w:r>
    </w:p>
    <w:p w:rsidR="00916166" w:rsidRPr="00916166" w:rsidRDefault="00916166" w:rsidP="00473310">
      <w:pPr>
        <w:pStyle w:val="Nadpis3"/>
        <w:spacing w:before="1"/>
        <w:ind w:left="754"/>
        <w:rPr>
          <w:b w:val="0"/>
          <w:szCs w:val="22"/>
        </w:rPr>
      </w:pPr>
      <w:r w:rsidRPr="00916166">
        <w:rPr>
          <w:b w:val="0"/>
          <w:szCs w:val="22"/>
        </w:rPr>
        <w:t xml:space="preserve">       Súťaže sa týkajú  expedičn</w:t>
      </w:r>
      <w:r w:rsidR="00005699">
        <w:rPr>
          <w:b w:val="0"/>
          <w:szCs w:val="22"/>
        </w:rPr>
        <w:t>ých</w:t>
      </w:r>
      <w:r w:rsidRPr="00916166">
        <w:rPr>
          <w:b w:val="0"/>
          <w:szCs w:val="22"/>
        </w:rPr>
        <w:t xml:space="preserve"> sklad</w:t>
      </w:r>
      <w:r w:rsidR="00005699">
        <w:rPr>
          <w:b w:val="0"/>
          <w:szCs w:val="22"/>
        </w:rPr>
        <w:t>ov</w:t>
      </w:r>
      <w:r w:rsidRPr="00916166">
        <w:rPr>
          <w:b w:val="0"/>
          <w:szCs w:val="22"/>
        </w:rPr>
        <w:t xml:space="preserve"> LESOV SR,    ktoré sú začlenené do organizačnej   štruktúry  nasledovných odštepných závodov :  Lesy Slovenskej republiky, štátny podnik Odštepný závod (ďalej OZ)  OZ Košice, OZ Prešov, OZ Vranov nad Topľou a Sobrance.</w:t>
      </w:r>
    </w:p>
    <w:p w:rsidR="00916166" w:rsidRPr="00916166" w:rsidRDefault="00916166" w:rsidP="00916166">
      <w:pPr>
        <w:pStyle w:val="Zkladntext"/>
        <w:spacing w:before="9"/>
        <w:rPr>
          <w:b/>
          <w:szCs w:val="22"/>
        </w:rPr>
      </w:pPr>
      <w:r w:rsidRPr="00916166">
        <w:rPr>
          <w:b/>
          <w:szCs w:val="22"/>
        </w:rPr>
        <w:t xml:space="preserve">   </w:t>
      </w:r>
    </w:p>
    <w:p w:rsidR="00916166" w:rsidRPr="00916166" w:rsidRDefault="00916166" w:rsidP="00916166">
      <w:pPr>
        <w:pStyle w:val="Zkladntext"/>
        <w:spacing w:before="9"/>
        <w:rPr>
          <w:b/>
          <w:szCs w:val="22"/>
        </w:rPr>
      </w:pPr>
    </w:p>
    <w:p w:rsidR="00916166" w:rsidRPr="00473310" w:rsidRDefault="00916166" w:rsidP="00473310">
      <w:pPr>
        <w:pStyle w:val="Nadpis3"/>
        <w:spacing w:before="1"/>
        <w:ind w:left="754"/>
        <w:rPr>
          <w:szCs w:val="22"/>
        </w:rPr>
      </w:pPr>
      <w:r w:rsidRPr="00916166">
        <w:rPr>
          <w:b w:val="0"/>
          <w:szCs w:val="22"/>
        </w:rPr>
        <w:t xml:space="preserve">Ročný predpoklad tvorby odpadov za Časť  3  je </w:t>
      </w:r>
      <w:r w:rsidRPr="00473310">
        <w:rPr>
          <w:szCs w:val="22"/>
        </w:rPr>
        <w:t>12 500 prms.</w:t>
      </w:r>
    </w:p>
    <w:p w:rsidR="008967F2" w:rsidRDefault="008967F2">
      <w:pPr>
        <w:pStyle w:val="Zkladntext"/>
        <w:spacing w:before="9"/>
        <w:rPr>
          <w:sz w:val="31"/>
        </w:rPr>
      </w:pPr>
    </w:p>
    <w:p w:rsidR="008967F2" w:rsidRDefault="00527DFF">
      <w:pPr>
        <w:pStyle w:val="Nadpis3"/>
        <w:spacing w:line="276" w:lineRule="auto"/>
        <w:ind w:right="554"/>
        <w:jc w:val="both"/>
      </w:pPr>
      <w:r>
        <w:rPr>
          <w:u w:val="thick"/>
        </w:rPr>
        <w:t>Podrobné vymedzenie  predmetu  zákazky je uvedené v týchto súťažných  podkladoch</w:t>
      </w:r>
      <w:r>
        <w:t xml:space="preserve">   </w:t>
      </w:r>
      <w:r>
        <w:rPr>
          <w:u w:val="thick"/>
        </w:rPr>
        <w:t>v časti B. Opis predmetu zákazky, F. Obchodné pod</w:t>
      </w:r>
      <w:r w:rsidR="002D25C2">
        <w:rPr>
          <w:u w:val="thick"/>
        </w:rPr>
        <w:t>mienky a</w:t>
      </w:r>
      <w:r>
        <w:rPr>
          <w:u w:val="thick"/>
        </w:rPr>
        <w:t xml:space="preserve"> v Prílohe č. </w:t>
      </w:r>
      <w:r w:rsidR="002A642F">
        <w:rPr>
          <w:u w:val="thick"/>
        </w:rPr>
        <w:t>1</w:t>
      </w:r>
      <w:r>
        <w:rPr>
          <w:u w:val="thick"/>
        </w:rPr>
        <w:t>.</w:t>
      </w:r>
    </w:p>
    <w:p w:rsidR="008967F2" w:rsidRDefault="008967F2">
      <w:pPr>
        <w:pStyle w:val="Zkladntext"/>
        <w:spacing w:before="9"/>
        <w:rPr>
          <w:b/>
          <w:sz w:val="19"/>
        </w:rPr>
      </w:pPr>
    </w:p>
    <w:p w:rsidR="008967F2" w:rsidRDefault="00527DFF" w:rsidP="002023CA">
      <w:pPr>
        <w:pStyle w:val="Odsekzoznamu"/>
        <w:numPr>
          <w:ilvl w:val="1"/>
          <w:numId w:val="29"/>
        </w:numPr>
        <w:tabs>
          <w:tab w:val="left" w:pos="757"/>
        </w:tabs>
        <w:spacing w:before="90"/>
        <w:ind w:left="756" w:hanging="361"/>
        <w:rPr>
          <w:b/>
          <w:sz w:val="24"/>
        </w:rPr>
      </w:pPr>
      <w:r>
        <w:rPr>
          <w:b/>
          <w:sz w:val="24"/>
        </w:rPr>
        <w:t xml:space="preserve">Celková predpokladaná hodnota zákazky: </w:t>
      </w:r>
      <w:r w:rsidR="009832F7">
        <w:rPr>
          <w:b/>
          <w:sz w:val="24"/>
        </w:rPr>
        <w:t>277 240</w:t>
      </w:r>
      <w:r>
        <w:rPr>
          <w:b/>
          <w:sz w:val="24"/>
        </w:rPr>
        <w:t>,00 EUR bez</w:t>
      </w:r>
      <w:r>
        <w:rPr>
          <w:b/>
          <w:spacing w:val="-5"/>
          <w:sz w:val="24"/>
        </w:rPr>
        <w:t xml:space="preserve"> </w:t>
      </w:r>
      <w:r>
        <w:rPr>
          <w:b/>
          <w:sz w:val="24"/>
        </w:rPr>
        <w:t>DPH.</w:t>
      </w:r>
    </w:p>
    <w:p w:rsidR="008967F2" w:rsidRDefault="008967F2">
      <w:pPr>
        <w:pStyle w:val="Zkladntext"/>
        <w:spacing w:before="8"/>
        <w:rPr>
          <w:b/>
          <w:sz w:val="30"/>
        </w:rPr>
      </w:pPr>
    </w:p>
    <w:p w:rsidR="008967F2" w:rsidRDefault="00527DFF">
      <w:pPr>
        <w:pStyle w:val="Zkladntext"/>
        <w:spacing w:line="278" w:lineRule="auto"/>
        <w:ind w:left="396" w:right="620"/>
      </w:pPr>
      <w:r>
        <w:rPr>
          <w:b/>
        </w:rPr>
        <w:t xml:space="preserve">Časť č. 1 - </w:t>
      </w:r>
      <w:r w:rsidR="00473310">
        <w:rPr>
          <w:b/>
        </w:rPr>
        <w:t>Západ</w:t>
      </w:r>
    </w:p>
    <w:p w:rsidR="008967F2" w:rsidRDefault="00527DFF">
      <w:pPr>
        <w:spacing w:before="116"/>
        <w:ind w:left="396"/>
        <w:rPr>
          <w:b/>
          <w:sz w:val="24"/>
        </w:rPr>
      </w:pPr>
      <w:r>
        <w:rPr>
          <w:b/>
          <w:sz w:val="24"/>
        </w:rPr>
        <w:t xml:space="preserve">- </w:t>
      </w:r>
      <w:r>
        <w:rPr>
          <w:sz w:val="24"/>
        </w:rPr>
        <w:t xml:space="preserve">predpokladaná hodnota zákazky </w:t>
      </w:r>
      <w:r w:rsidR="00473310">
        <w:rPr>
          <w:b/>
          <w:sz w:val="24"/>
        </w:rPr>
        <w:t>– 180 206</w:t>
      </w:r>
      <w:r>
        <w:rPr>
          <w:b/>
          <w:sz w:val="24"/>
        </w:rPr>
        <w:t>,00 EUR.</w:t>
      </w:r>
    </w:p>
    <w:p w:rsidR="008967F2" w:rsidRDefault="008967F2">
      <w:pPr>
        <w:pStyle w:val="Zkladntext"/>
        <w:spacing w:before="1"/>
        <w:rPr>
          <w:b/>
          <w:sz w:val="31"/>
        </w:rPr>
      </w:pPr>
    </w:p>
    <w:p w:rsidR="00473310" w:rsidRDefault="00473310" w:rsidP="00473310">
      <w:pPr>
        <w:pStyle w:val="Zkladntext"/>
        <w:spacing w:line="278" w:lineRule="auto"/>
        <w:ind w:left="396" w:right="620"/>
      </w:pPr>
      <w:r>
        <w:rPr>
          <w:b/>
        </w:rPr>
        <w:t>Časť č. 2 - Juh</w:t>
      </w:r>
    </w:p>
    <w:p w:rsidR="00473310" w:rsidRDefault="00473310" w:rsidP="00473310">
      <w:pPr>
        <w:spacing w:before="116"/>
        <w:ind w:left="396"/>
        <w:rPr>
          <w:b/>
          <w:sz w:val="24"/>
        </w:rPr>
      </w:pPr>
      <w:r>
        <w:rPr>
          <w:b/>
          <w:sz w:val="24"/>
        </w:rPr>
        <w:t xml:space="preserve">- </w:t>
      </w:r>
      <w:r>
        <w:rPr>
          <w:sz w:val="24"/>
        </w:rPr>
        <w:t xml:space="preserve">predpokladaná hodnota zákazky </w:t>
      </w:r>
      <w:r>
        <w:rPr>
          <w:b/>
          <w:sz w:val="24"/>
        </w:rPr>
        <w:t>– 37 284,00 EUR.</w:t>
      </w:r>
    </w:p>
    <w:p w:rsidR="00473310" w:rsidRDefault="00473310" w:rsidP="00473310">
      <w:pPr>
        <w:spacing w:before="116"/>
        <w:ind w:left="396"/>
        <w:rPr>
          <w:b/>
          <w:sz w:val="24"/>
        </w:rPr>
      </w:pPr>
    </w:p>
    <w:p w:rsidR="00473310" w:rsidRDefault="00473310" w:rsidP="00473310">
      <w:pPr>
        <w:pStyle w:val="Zkladntext"/>
        <w:spacing w:line="278" w:lineRule="auto"/>
        <w:ind w:left="396" w:right="620"/>
      </w:pPr>
      <w:r>
        <w:rPr>
          <w:b/>
        </w:rPr>
        <w:t>Časť č. 3 - Východ</w:t>
      </w:r>
    </w:p>
    <w:p w:rsidR="00473310" w:rsidRDefault="00473310" w:rsidP="00005699">
      <w:pPr>
        <w:spacing w:before="116"/>
        <w:ind w:left="396"/>
        <w:rPr>
          <w:b/>
          <w:sz w:val="31"/>
        </w:rPr>
      </w:pPr>
      <w:r>
        <w:rPr>
          <w:b/>
          <w:sz w:val="24"/>
        </w:rPr>
        <w:t xml:space="preserve">- </w:t>
      </w:r>
      <w:r>
        <w:rPr>
          <w:sz w:val="24"/>
        </w:rPr>
        <w:t xml:space="preserve">predpokladaná hodnota zákazky </w:t>
      </w:r>
      <w:r>
        <w:rPr>
          <w:b/>
          <w:sz w:val="24"/>
        </w:rPr>
        <w:t>– 59 750,00 EUR.</w:t>
      </w:r>
    </w:p>
    <w:p w:rsidR="008967F2" w:rsidRDefault="008967F2">
      <w:pPr>
        <w:pStyle w:val="Zkladntext"/>
        <w:spacing w:before="1"/>
        <w:rPr>
          <w:b/>
          <w:sz w:val="31"/>
        </w:rPr>
      </w:pPr>
    </w:p>
    <w:p w:rsidR="008967F2" w:rsidRDefault="00527DFF" w:rsidP="002023CA">
      <w:pPr>
        <w:pStyle w:val="Odsekzoznamu"/>
        <w:numPr>
          <w:ilvl w:val="1"/>
          <w:numId w:val="29"/>
        </w:numPr>
        <w:tabs>
          <w:tab w:val="left" w:pos="757"/>
        </w:tabs>
        <w:ind w:left="756" w:hanging="361"/>
        <w:rPr>
          <w:sz w:val="24"/>
        </w:rPr>
      </w:pPr>
      <w:r>
        <w:rPr>
          <w:sz w:val="24"/>
        </w:rPr>
        <w:t>Druh zákazky: poskytnutie</w:t>
      </w:r>
      <w:r>
        <w:rPr>
          <w:spacing w:val="-1"/>
          <w:sz w:val="24"/>
        </w:rPr>
        <w:t xml:space="preserve"> </w:t>
      </w:r>
      <w:r>
        <w:rPr>
          <w:sz w:val="24"/>
        </w:rPr>
        <w:t>služieb</w:t>
      </w:r>
    </w:p>
    <w:p w:rsidR="008967F2" w:rsidRDefault="00527DFF" w:rsidP="002023CA">
      <w:pPr>
        <w:pStyle w:val="Odsekzoznamu"/>
        <w:numPr>
          <w:ilvl w:val="1"/>
          <w:numId w:val="29"/>
        </w:numPr>
        <w:tabs>
          <w:tab w:val="left" w:pos="757"/>
        </w:tabs>
        <w:spacing w:before="163"/>
        <w:ind w:left="756" w:hanging="361"/>
        <w:rPr>
          <w:sz w:val="24"/>
        </w:rPr>
      </w:pPr>
      <w:r>
        <w:rPr>
          <w:sz w:val="24"/>
        </w:rPr>
        <w:t>Postup: nadlimitná zákazka postupom podľa § 66 ods.</w:t>
      </w:r>
      <w:r>
        <w:rPr>
          <w:spacing w:val="-3"/>
          <w:sz w:val="24"/>
        </w:rPr>
        <w:t xml:space="preserve"> </w:t>
      </w:r>
      <w:r>
        <w:rPr>
          <w:sz w:val="24"/>
        </w:rPr>
        <w:t>7</w:t>
      </w:r>
    </w:p>
    <w:p w:rsidR="008967F2" w:rsidRDefault="00527DFF" w:rsidP="002023CA">
      <w:pPr>
        <w:pStyle w:val="Odsekzoznamu"/>
        <w:numPr>
          <w:ilvl w:val="1"/>
          <w:numId w:val="29"/>
        </w:numPr>
        <w:tabs>
          <w:tab w:val="left" w:pos="793"/>
        </w:tabs>
        <w:spacing w:before="161" w:line="276" w:lineRule="auto"/>
        <w:ind w:left="821" w:right="561" w:hanging="425"/>
        <w:rPr>
          <w:sz w:val="24"/>
        </w:rPr>
      </w:pPr>
      <w:r>
        <w:rPr>
          <w:sz w:val="24"/>
        </w:rPr>
        <w:t>Číselný kód pre hlavný predmet a doplňujúce predmety zákazky z Hlavného slovníka, prípadne alfanumerický kód z Doplnkového slovníka Spoločného slovníka obstarávania (CPV):</w:t>
      </w:r>
    </w:p>
    <w:p w:rsidR="00C46A78" w:rsidRDefault="00527DFF" w:rsidP="00005699">
      <w:pPr>
        <w:pStyle w:val="Zkladntext"/>
        <w:spacing w:before="1"/>
        <w:ind w:left="851"/>
      </w:pPr>
      <w:r>
        <w:t xml:space="preserve">Hlavný predmet: </w:t>
      </w:r>
      <w:r w:rsidR="00005699">
        <w:t xml:space="preserve">90513000-6 </w:t>
      </w:r>
      <w:r w:rsidR="00F16597" w:rsidRPr="00F16597">
        <w:t>Služby na spracovanie a likvidáciu nie nebezpečného odpadu</w:t>
      </w:r>
    </w:p>
    <w:p w:rsidR="008967F2" w:rsidRDefault="00005699" w:rsidP="00005699">
      <w:pPr>
        <w:pStyle w:val="Zkladntext"/>
        <w:spacing w:before="1"/>
        <w:ind w:left="851"/>
      </w:pPr>
      <w:r>
        <w:t>D</w:t>
      </w:r>
      <w:r w:rsidR="00527DFF">
        <w:t>oplňujúce predmety:</w:t>
      </w:r>
      <w:r w:rsidR="00F16597" w:rsidRPr="00F16597">
        <w:t xml:space="preserve"> 90512000-9</w:t>
      </w:r>
      <w:r w:rsidR="00F16597" w:rsidRPr="00F16597">
        <w:tab/>
        <w:t>Služby na prepravu odpadu</w:t>
      </w:r>
      <w:r w:rsidR="00C46A78">
        <w:t xml:space="preserve">                       </w:t>
      </w:r>
    </w:p>
    <w:p w:rsidR="00F16597" w:rsidRDefault="00F16597">
      <w:pPr>
        <w:pStyle w:val="Zkladntext"/>
        <w:spacing w:before="1"/>
        <w:ind w:left="1104"/>
      </w:pPr>
    </w:p>
    <w:p w:rsidR="008967F2" w:rsidRDefault="00527DFF" w:rsidP="002023CA">
      <w:pPr>
        <w:pStyle w:val="Nadpis2"/>
        <w:numPr>
          <w:ilvl w:val="0"/>
          <w:numId w:val="29"/>
        </w:numPr>
        <w:tabs>
          <w:tab w:val="left" w:pos="956"/>
        </w:tabs>
        <w:spacing w:before="164"/>
        <w:ind w:left="955" w:hanging="560"/>
      </w:pPr>
      <w:r>
        <w:t>Rozdelenie predmetu zákazky</w:t>
      </w:r>
    </w:p>
    <w:p w:rsidR="00005699" w:rsidRPr="00696A35" w:rsidRDefault="00527DFF" w:rsidP="00696A35">
      <w:pPr>
        <w:pStyle w:val="Odsekzoznamu"/>
        <w:numPr>
          <w:ilvl w:val="1"/>
          <w:numId w:val="29"/>
        </w:numPr>
        <w:spacing w:before="164" w:line="278" w:lineRule="auto"/>
        <w:ind w:left="851" w:right="532" w:hanging="425"/>
        <w:rPr>
          <w:sz w:val="24"/>
        </w:rPr>
      </w:pPr>
      <w:r w:rsidRPr="00696A35">
        <w:rPr>
          <w:sz w:val="24"/>
        </w:rPr>
        <w:t xml:space="preserve">Zákazka je rozdelená na </w:t>
      </w:r>
      <w:r w:rsidR="00C46A78" w:rsidRPr="00696A35">
        <w:rPr>
          <w:sz w:val="24"/>
        </w:rPr>
        <w:t>3</w:t>
      </w:r>
      <w:r w:rsidRPr="00696A35">
        <w:rPr>
          <w:sz w:val="24"/>
        </w:rPr>
        <w:t xml:space="preserve"> časti, uchádzač</w:t>
      </w:r>
      <w:r w:rsidR="00C46A78" w:rsidRPr="00696A35">
        <w:rPr>
          <w:sz w:val="24"/>
        </w:rPr>
        <w:t xml:space="preserve"> predloží ponuku na jednu, dve alebo všetky</w:t>
      </w:r>
      <w:r w:rsidR="00D6755D" w:rsidRPr="00696A35">
        <w:rPr>
          <w:sz w:val="24"/>
        </w:rPr>
        <w:t xml:space="preserve"> tri </w:t>
      </w:r>
      <w:r w:rsidR="00C46A78" w:rsidRPr="00696A35">
        <w:rPr>
          <w:sz w:val="24"/>
        </w:rPr>
        <w:t xml:space="preserve"> </w:t>
      </w:r>
      <w:r w:rsidRPr="00696A35">
        <w:rPr>
          <w:sz w:val="24"/>
        </w:rPr>
        <w:t>časti predmetu zákazky v súlade s podmienkami uvedenými v týchto súťažných</w:t>
      </w:r>
      <w:r w:rsidR="00D6755D" w:rsidRPr="00696A35">
        <w:rPr>
          <w:sz w:val="24"/>
        </w:rPr>
        <w:t xml:space="preserve"> </w:t>
      </w:r>
      <w:r w:rsidRPr="00696A35">
        <w:rPr>
          <w:sz w:val="24"/>
        </w:rPr>
        <w:lastRenderedPageBreak/>
        <w:t>podkladoch.</w:t>
      </w:r>
    </w:p>
    <w:p w:rsidR="008967F2" w:rsidRDefault="00527DFF" w:rsidP="002023CA">
      <w:pPr>
        <w:pStyle w:val="Nadpis2"/>
        <w:numPr>
          <w:ilvl w:val="0"/>
          <w:numId w:val="29"/>
        </w:numPr>
        <w:tabs>
          <w:tab w:val="left" w:pos="963"/>
        </w:tabs>
        <w:spacing w:before="120"/>
      </w:pPr>
      <w:r>
        <w:t>Zdroj finančných</w:t>
      </w:r>
      <w:r>
        <w:rPr>
          <w:spacing w:val="-1"/>
        </w:rPr>
        <w:t xml:space="preserve"> </w:t>
      </w:r>
      <w:r>
        <w:t>prostriedkov</w:t>
      </w:r>
    </w:p>
    <w:p w:rsidR="008967F2" w:rsidRDefault="00527DFF">
      <w:pPr>
        <w:pStyle w:val="Zkladntext"/>
        <w:spacing w:before="164" w:line="276" w:lineRule="auto"/>
        <w:ind w:left="962" w:right="559" w:hanging="567"/>
        <w:jc w:val="both"/>
      </w:pPr>
      <w:r>
        <w:t>4.1. Predmet zákazky bude financovaný z vlastných finančných prostriedkov verejného obstarávateľa. Verejný obstarávateľ neposkytuje zálohy ani preddavky na plnenie zmluvy.</w:t>
      </w:r>
    </w:p>
    <w:p w:rsidR="008967F2" w:rsidRDefault="00527DFF" w:rsidP="002023CA">
      <w:pPr>
        <w:pStyle w:val="Nadpis2"/>
        <w:numPr>
          <w:ilvl w:val="0"/>
          <w:numId w:val="29"/>
        </w:numPr>
        <w:tabs>
          <w:tab w:val="left" w:pos="963"/>
        </w:tabs>
        <w:spacing w:before="124"/>
      </w:pPr>
      <w:r>
        <w:t>Typ</w:t>
      </w:r>
      <w:r>
        <w:rPr>
          <w:spacing w:val="-1"/>
        </w:rPr>
        <w:t xml:space="preserve"> </w:t>
      </w:r>
      <w:r>
        <w:t>zmluvy</w:t>
      </w:r>
    </w:p>
    <w:p w:rsidR="008967F2" w:rsidRDefault="00527DFF" w:rsidP="002023CA">
      <w:pPr>
        <w:pStyle w:val="Odsekzoznamu"/>
        <w:numPr>
          <w:ilvl w:val="1"/>
          <w:numId w:val="28"/>
        </w:numPr>
        <w:tabs>
          <w:tab w:val="left" w:pos="963"/>
        </w:tabs>
        <w:spacing w:before="165" w:line="276" w:lineRule="auto"/>
        <w:ind w:right="555"/>
        <w:rPr>
          <w:sz w:val="24"/>
        </w:rPr>
      </w:pPr>
      <w:r>
        <w:rPr>
          <w:sz w:val="24"/>
        </w:rPr>
        <w:t xml:space="preserve">Výsledkom postupu verejného obstarávania bude Rámcová dohoda uzatvorená samostatne za každú časť zákazky na obdobie </w:t>
      </w:r>
      <w:r>
        <w:rPr>
          <w:b/>
          <w:sz w:val="24"/>
        </w:rPr>
        <w:t xml:space="preserve">48 mesiacov odo dňa nadobudnutia účinnosti </w:t>
      </w:r>
      <w:r>
        <w:rPr>
          <w:sz w:val="24"/>
        </w:rPr>
        <w:t>alebo do vyčerpania vysúťaženého finančného limitu za príslušnú časť zákazky.</w:t>
      </w:r>
    </w:p>
    <w:p w:rsidR="008967F2" w:rsidRDefault="00527DFF" w:rsidP="002023CA">
      <w:pPr>
        <w:pStyle w:val="Odsekzoznamu"/>
        <w:numPr>
          <w:ilvl w:val="1"/>
          <w:numId w:val="28"/>
        </w:numPr>
        <w:tabs>
          <w:tab w:val="left" w:pos="963"/>
        </w:tabs>
        <w:spacing w:line="276" w:lineRule="auto"/>
        <w:ind w:right="561"/>
        <w:rPr>
          <w:sz w:val="24"/>
        </w:rPr>
      </w:pPr>
      <w:r>
        <w:rPr>
          <w:sz w:val="24"/>
        </w:rPr>
        <w:t>Podrobné vymedzenie zmluvných podmienok na dodanie požadovaného predmetu zákazky tvorí časť F. Obchodné podmienky plnenia predmetu zákazky</w:t>
      </w:r>
      <w:r w:rsidR="006C2C40">
        <w:rPr>
          <w:sz w:val="24"/>
        </w:rPr>
        <w:t xml:space="preserve"> a príloha č. 4</w:t>
      </w:r>
      <w:r>
        <w:rPr>
          <w:sz w:val="24"/>
        </w:rPr>
        <w:t xml:space="preserve"> týchto súťažných</w:t>
      </w:r>
      <w:r>
        <w:rPr>
          <w:spacing w:val="-1"/>
          <w:sz w:val="24"/>
        </w:rPr>
        <w:t xml:space="preserve"> </w:t>
      </w:r>
      <w:r>
        <w:rPr>
          <w:sz w:val="24"/>
        </w:rPr>
        <w:t>podkladov.</w:t>
      </w:r>
    </w:p>
    <w:p w:rsidR="008967F2" w:rsidRDefault="00527DFF" w:rsidP="002023CA">
      <w:pPr>
        <w:pStyle w:val="Nadpis2"/>
        <w:numPr>
          <w:ilvl w:val="0"/>
          <w:numId w:val="29"/>
        </w:numPr>
        <w:tabs>
          <w:tab w:val="left" w:pos="963"/>
        </w:tabs>
        <w:spacing w:before="124"/>
        <w:rPr>
          <w:sz w:val="24"/>
        </w:rPr>
      </w:pPr>
      <w:r>
        <w:t>Miesto a termín</w:t>
      </w:r>
      <w:r>
        <w:rPr>
          <w:spacing w:val="-3"/>
        </w:rPr>
        <w:t xml:space="preserve"> </w:t>
      </w:r>
      <w:r>
        <w:t>plnenia</w:t>
      </w:r>
    </w:p>
    <w:p w:rsidR="00E17432" w:rsidRDefault="00E17432" w:rsidP="00E17432">
      <w:pPr>
        <w:pStyle w:val="Odsekzoznamu"/>
        <w:spacing w:line="276" w:lineRule="auto"/>
        <w:ind w:right="561" w:firstLine="0"/>
        <w:rPr>
          <w:sz w:val="24"/>
        </w:rPr>
      </w:pPr>
    </w:p>
    <w:p w:rsidR="00E17432" w:rsidRPr="00E17432" w:rsidRDefault="00E17432" w:rsidP="002023CA">
      <w:pPr>
        <w:pStyle w:val="Odsekzoznamu"/>
        <w:numPr>
          <w:ilvl w:val="0"/>
          <w:numId w:val="32"/>
        </w:numPr>
        <w:tabs>
          <w:tab w:val="left" w:pos="963"/>
          <w:tab w:val="left" w:pos="963"/>
        </w:tabs>
        <w:spacing w:line="276" w:lineRule="auto"/>
        <w:ind w:right="561"/>
        <w:rPr>
          <w:vanish/>
          <w:sz w:val="24"/>
        </w:rPr>
      </w:pPr>
    </w:p>
    <w:p w:rsidR="00E17432" w:rsidRPr="00E17432" w:rsidRDefault="00E17432" w:rsidP="002023CA">
      <w:pPr>
        <w:pStyle w:val="Odsekzoznamu"/>
        <w:numPr>
          <w:ilvl w:val="0"/>
          <w:numId w:val="32"/>
        </w:numPr>
        <w:tabs>
          <w:tab w:val="left" w:pos="963"/>
          <w:tab w:val="left" w:pos="963"/>
        </w:tabs>
        <w:spacing w:line="276" w:lineRule="auto"/>
        <w:ind w:right="561"/>
        <w:rPr>
          <w:vanish/>
          <w:sz w:val="24"/>
        </w:rPr>
      </w:pPr>
    </w:p>
    <w:p w:rsidR="00E17432" w:rsidRPr="00E17432" w:rsidRDefault="00527DFF" w:rsidP="002023CA">
      <w:pPr>
        <w:pStyle w:val="Odsekzoznamu"/>
        <w:numPr>
          <w:ilvl w:val="1"/>
          <w:numId w:val="32"/>
        </w:numPr>
        <w:tabs>
          <w:tab w:val="left" w:pos="963"/>
          <w:tab w:val="left" w:pos="963"/>
        </w:tabs>
        <w:spacing w:line="276" w:lineRule="auto"/>
        <w:ind w:right="561"/>
        <w:rPr>
          <w:sz w:val="24"/>
        </w:rPr>
      </w:pPr>
      <w:r>
        <w:rPr>
          <w:sz w:val="24"/>
        </w:rPr>
        <w:t>Miestom plnenia predmetu zákazky, uvedeného v bode 2.1.</w:t>
      </w:r>
      <w:r w:rsidRPr="00E17432">
        <w:rPr>
          <w:sz w:val="24"/>
        </w:rPr>
        <w:t xml:space="preserve"> </w:t>
      </w:r>
      <w:r w:rsidR="00F81E01">
        <w:rPr>
          <w:sz w:val="24"/>
        </w:rPr>
        <w:t>je</w:t>
      </w:r>
      <w:r>
        <w:rPr>
          <w:sz w:val="24"/>
        </w:rPr>
        <w:t>:</w:t>
      </w:r>
      <w:r w:rsidR="00E17432">
        <w:rPr>
          <w:sz w:val="24"/>
        </w:rPr>
        <w:t xml:space="preserve"> </w:t>
      </w:r>
      <w:r w:rsidR="006C2C40" w:rsidRPr="00E17432">
        <w:rPr>
          <w:sz w:val="24"/>
        </w:rPr>
        <w:t>LESY Slovenskej republiky, štátny podnik, Námestie SNP č.8, 975 66 Banská Bystrica, odštepné závody, ktorých adresy sú uvedené v Obchodnom registri Okresného súdu Banská By</w:t>
      </w:r>
      <w:r w:rsidR="00F81E01">
        <w:rPr>
          <w:sz w:val="24"/>
        </w:rPr>
        <w:t>strica, odd. Pš, vložka č.155/S.</w:t>
      </w:r>
      <w:r w:rsidR="00F81E01" w:rsidRPr="00F81E01">
        <w:t xml:space="preserve"> </w:t>
      </w:r>
      <w:r w:rsidR="00F81E01">
        <w:t>Príloha č. 1 týchto súťažných podkladov podľa jednotlivých častí zákazky</w:t>
      </w:r>
      <w:r w:rsidR="00F81E01" w:rsidRPr="00F81E01">
        <w:rPr>
          <w:sz w:val="24"/>
        </w:rPr>
        <w:t xml:space="preserve"> obsahuje stĺpce s údajmi identifikujúcimi odštepné závody, názvy ES s ich presnou adresou, údaje o povrchu areálov skladov, o povahe manipulovaného dreva a predpoklady ročnej t</w:t>
      </w:r>
      <w:r w:rsidR="00F81E01">
        <w:rPr>
          <w:sz w:val="24"/>
        </w:rPr>
        <w:t>v</w:t>
      </w:r>
      <w:r w:rsidR="00F81E01" w:rsidRPr="00F81E01">
        <w:rPr>
          <w:sz w:val="24"/>
        </w:rPr>
        <w:t>orby odpadov za jednotlivé ES.</w:t>
      </w:r>
    </w:p>
    <w:p w:rsidR="00066252" w:rsidRDefault="006C2C40" w:rsidP="002023CA">
      <w:pPr>
        <w:pStyle w:val="Odsekzoznamu"/>
        <w:numPr>
          <w:ilvl w:val="1"/>
          <w:numId w:val="32"/>
        </w:numPr>
        <w:tabs>
          <w:tab w:val="left" w:pos="963"/>
          <w:tab w:val="left" w:pos="963"/>
        </w:tabs>
        <w:spacing w:line="276" w:lineRule="auto"/>
        <w:ind w:right="561"/>
        <w:rPr>
          <w:sz w:val="24"/>
        </w:rPr>
      </w:pPr>
      <w:r w:rsidRPr="00E17432">
        <w:rPr>
          <w:sz w:val="24"/>
        </w:rPr>
        <w:t>Miesto plnenia bude uvedené v objednávkach a to všetko v rozsahu požadovanom v tej ktorej objednávke a za podmienok a v kvalite dohodnutej alebo vyplývajúcej z rámcovej dohody.</w:t>
      </w:r>
    </w:p>
    <w:p w:rsidR="00066252" w:rsidRPr="00066252" w:rsidRDefault="006C2C40" w:rsidP="002023CA">
      <w:pPr>
        <w:pStyle w:val="Odsekzoznamu"/>
        <w:numPr>
          <w:ilvl w:val="1"/>
          <w:numId w:val="32"/>
        </w:numPr>
        <w:tabs>
          <w:tab w:val="left" w:pos="963"/>
          <w:tab w:val="left" w:pos="963"/>
        </w:tabs>
        <w:spacing w:line="276" w:lineRule="auto"/>
        <w:ind w:right="561"/>
        <w:rPr>
          <w:sz w:val="24"/>
        </w:rPr>
      </w:pPr>
      <w:r w:rsidRPr="00066252">
        <w:rPr>
          <w:sz w:val="24"/>
        </w:rPr>
        <w:t>Adresa fakturácie: LESY Slovenskej republiky, štátny podnik Banská Bystrica, Námestie SNP č.8, 975 66 Banská Bystrica, adresy odštepných závodov uvedených v objednávkach verejného obstarávateľa. Lehota dodania predmetu zákazky je uvedená v návrhu rámcovej dohody.</w:t>
      </w:r>
    </w:p>
    <w:p w:rsidR="008967F2" w:rsidRPr="00066252" w:rsidRDefault="00527DFF" w:rsidP="002023CA">
      <w:pPr>
        <w:pStyle w:val="Nadpis2"/>
        <w:numPr>
          <w:ilvl w:val="0"/>
          <w:numId w:val="29"/>
        </w:numPr>
        <w:tabs>
          <w:tab w:val="left" w:pos="956"/>
        </w:tabs>
        <w:spacing w:before="212"/>
        <w:ind w:left="955" w:hanging="560"/>
      </w:pPr>
      <w:r>
        <w:t>Variantné</w:t>
      </w:r>
      <w:r w:rsidRPr="00066252">
        <w:t xml:space="preserve"> </w:t>
      </w:r>
      <w:r>
        <w:t>riešenie</w:t>
      </w:r>
    </w:p>
    <w:p w:rsidR="008967F2" w:rsidRDefault="00527DFF" w:rsidP="002023CA">
      <w:pPr>
        <w:pStyle w:val="Odsekzoznamu"/>
        <w:numPr>
          <w:ilvl w:val="1"/>
          <w:numId w:val="27"/>
        </w:numPr>
        <w:tabs>
          <w:tab w:val="left" w:pos="962"/>
          <w:tab w:val="left" w:pos="963"/>
        </w:tabs>
        <w:spacing w:before="167"/>
        <w:rPr>
          <w:sz w:val="24"/>
        </w:rPr>
      </w:pPr>
      <w:r>
        <w:rPr>
          <w:sz w:val="24"/>
        </w:rPr>
        <w:t>Neumožňuje sa predložiť variantné</w:t>
      </w:r>
      <w:r>
        <w:rPr>
          <w:spacing w:val="-2"/>
          <w:sz w:val="24"/>
        </w:rPr>
        <w:t xml:space="preserve"> </w:t>
      </w:r>
      <w:r>
        <w:rPr>
          <w:sz w:val="24"/>
        </w:rPr>
        <w:t>riešenie.</w:t>
      </w:r>
    </w:p>
    <w:p w:rsidR="008967F2" w:rsidRDefault="00527DFF" w:rsidP="002023CA">
      <w:pPr>
        <w:pStyle w:val="Odsekzoznamu"/>
        <w:numPr>
          <w:ilvl w:val="1"/>
          <w:numId w:val="27"/>
        </w:numPr>
        <w:tabs>
          <w:tab w:val="left" w:pos="962"/>
          <w:tab w:val="left" w:pos="963"/>
        </w:tabs>
        <w:spacing w:before="41"/>
        <w:rPr>
          <w:sz w:val="24"/>
        </w:rPr>
      </w:pPr>
      <w:r>
        <w:rPr>
          <w:sz w:val="24"/>
        </w:rPr>
        <w:t>Ak súčasťou ponuky bude variantné riešenie, nebude zaradené do</w:t>
      </w:r>
      <w:r>
        <w:rPr>
          <w:spacing w:val="-11"/>
          <w:sz w:val="24"/>
        </w:rPr>
        <w:t xml:space="preserve"> </w:t>
      </w:r>
      <w:r>
        <w:rPr>
          <w:sz w:val="24"/>
        </w:rPr>
        <w:t>vyhodnotenia.</w:t>
      </w:r>
    </w:p>
    <w:p w:rsidR="008967F2" w:rsidRDefault="00527DFF" w:rsidP="002023CA">
      <w:pPr>
        <w:pStyle w:val="Nadpis2"/>
        <w:numPr>
          <w:ilvl w:val="0"/>
          <w:numId w:val="29"/>
        </w:numPr>
        <w:tabs>
          <w:tab w:val="left" w:pos="962"/>
          <w:tab w:val="left" w:pos="963"/>
        </w:tabs>
        <w:spacing w:before="164"/>
        <w:rPr>
          <w:sz w:val="24"/>
        </w:rPr>
      </w:pPr>
      <w:r>
        <w:t>Predloženie</w:t>
      </w:r>
      <w:r>
        <w:rPr>
          <w:spacing w:val="-1"/>
        </w:rPr>
        <w:t xml:space="preserve"> </w:t>
      </w:r>
      <w:r>
        <w:t>ponuky</w:t>
      </w:r>
    </w:p>
    <w:p w:rsidR="008967F2" w:rsidRDefault="00527DFF" w:rsidP="002023CA">
      <w:pPr>
        <w:pStyle w:val="Odsekzoznamu"/>
        <w:numPr>
          <w:ilvl w:val="1"/>
          <w:numId w:val="26"/>
        </w:numPr>
        <w:tabs>
          <w:tab w:val="left" w:pos="963"/>
        </w:tabs>
        <w:spacing w:before="164" w:line="276" w:lineRule="auto"/>
        <w:ind w:right="553"/>
        <w:rPr>
          <w:sz w:val="24"/>
        </w:rPr>
      </w:pPr>
      <w:r>
        <w:rPr>
          <w:sz w:val="24"/>
        </w:rPr>
        <w:t>Uchádzač môže predložiť iba jednu ponuku</w:t>
      </w:r>
      <w:r w:rsidR="00066252">
        <w:rPr>
          <w:sz w:val="24"/>
        </w:rPr>
        <w:t xml:space="preserve"> za každú časť zákazky</w:t>
      </w:r>
      <w:r>
        <w:rPr>
          <w:sz w:val="24"/>
        </w:rPr>
        <w:t>. Uchá</w:t>
      </w:r>
      <w:r w:rsidR="00066252">
        <w:rPr>
          <w:sz w:val="24"/>
        </w:rPr>
        <w:t>dzač predloží ponuku  na  jednu, dve</w:t>
      </w:r>
      <w:r>
        <w:rPr>
          <w:sz w:val="24"/>
        </w:rPr>
        <w:t xml:space="preserve"> alebo </w:t>
      </w:r>
      <w:r w:rsidR="00066252">
        <w:rPr>
          <w:sz w:val="24"/>
        </w:rPr>
        <w:t>všetky tri</w:t>
      </w:r>
      <w:r>
        <w:rPr>
          <w:sz w:val="24"/>
        </w:rPr>
        <w:t xml:space="preserve"> časti predmetu zákazky v súlade s podmienkami uvedenými v týchto súťažných</w:t>
      </w:r>
      <w:r>
        <w:rPr>
          <w:spacing w:val="-1"/>
          <w:sz w:val="24"/>
        </w:rPr>
        <w:t xml:space="preserve"> </w:t>
      </w:r>
      <w:r>
        <w:rPr>
          <w:sz w:val="24"/>
        </w:rPr>
        <w:t>podkladoch</w:t>
      </w:r>
    </w:p>
    <w:p w:rsidR="008967F2" w:rsidRDefault="00527DFF" w:rsidP="002023CA">
      <w:pPr>
        <w:pStyle w:val="Odsekzoznamu"/>
        <w:numPr>
          <w:ilvl w:val="1"/>
          <w:numId w:val="26"/>
        </w:numPr>
        <w:tabs>
          <w:tab w:val="left" w:pos="963"/>
        </w:tabs>
        <w:spacing w:before="1" w:line="276" w:lineRule="auto"/>
        <w:ind w:right="563"/>
        <w:rPr>
          <w:sz w:val="24"/>
        </w:rPr>
      </w:pPr>
      <w:r>
        <w:rPr>
          <w:sz w:val="24"/>
        </w:rPr>
        <w:t>Ponuky sa predkladajú elektronicky prostredníctvom systému JOSEPHINE na doméne</w:t>
      </w:r>
      <w:r>
        <w:rPr>
          <w:color w:val="0000FF"/>
          <w:sz w:val="24"/>
          <w:u w:val="single" w:color="0000FF"/>
        </w:rPr>
        <w:t xml:space="preserve"> https://josephine.proebiz.com</w:t>
      </w:r>
      <w:r>
        <w:rPr>
          <w:sz w:val="24"/>
        </w:rPr>
        <w:t>, kde autentifikovaný uchádzač vkladá</w:t>
      </w:r>
      <w:r>
        <w:rPr>
          <w:spacing w:val="-7"/>
          <w:sz w:val="24"/>
        </w:rPr>
        <w:t xml:space="preserve"> </w:t>
      </w:r>
      <w:r>
        <w:rPr>
          <w:sz w:val="24"/>
        </w:rPr>
        <w:t>ponuku.</w:t>
      </w:r>
    </w:p>
    <w:p w:rsidR="00696A35" w:rsidRDefault="00696A35" w:rsidP="00696A35">
      <w:pPr>
        <w:pStyle w:val="Odsekzoznamu"/>
        <w:tabs>
          <w:tab w:val="left" w:pos="963"/>
        </w:tabs>
        <w:spacing w:before="1" w:line="276" w:lineRule="auto"/>
        <w:ind w:right="563" w:firstLine="0"/>
        <w:rPr>
          <w:sz w:val="24"/>
        </w:rPr>
      </w:pPr>
    </w:p>
    <w:p w:rsidR="008967F2" w:rsidRDefault="008967F2">
      <w:pPr>
        <w:pStyle w:val="Zkladntext"/>
        <w:rPr>
          <w:sz w:val="20"/>
        </w:rPr>
      </w:pPr>
    </w:p>
    <w:p w:rsidR="008967F2" w:rsidRDefault="00527DFF" w:rsidP="002023CA">
      <w:pPr>
        <w:pStyle w:val="Nadpis2"/>
        <w:numPr>
          <w:ilvl w:val="0"/>
          <w:numId w:val="29"/>
        </w:numPr>
        <w:tabs>
          <w:tab w:val="left" w:pos="956"/>
        </w:tabs>
        <w:spacing w:before="212"/>
        <w:ind w:left="955" w:hanging="560"/>
      </w:pPr>
      <w:r>
        <w:lastRenderedPageBreak/>
        <w:t>Platnosť</w:t>
      </w:r>
      <w:r>
        <w:rPr>
          <w:spacing w:val="-1"/>
        </w:rPr>
        <w:t xml:space="preserve"> </w:t>
      </w:r>
      <w:r>
        <w:t>ponuky</w:t>
      </w:r>
    </w:p>
    <w:p w:rsidR="008967F2" w:rsidRDefault="00527DFF" w:rsidP="002023CA">
      <w:pPr>
        <w:pStyle w:val="Odsekzoznamu"/>
        <w:numPr>
          <w:ilvl w:val="1"/>
          <w:numId w:val="25"/>
        </w:numPr>
        <w:tabs>
          <w:tab w:val="left" w:pos="963"/>
        </w:tabs>
        <w:spacing w:before="164"/>
        <w:rPr>
          <w:b/>
          <w:sz w:val="24"/>
        </w:rPr>
      </w:pPr>
      <w:r w:rsidRPr="00066252">
        <w:rPr>
          <w:sz w:val="24"/>
        </w:rPr>
        <w:t>Ponuky ostávajú</w:t>
      </w:r>
      <w:r>
        <w:rPr>
          <w:sz w:val="24"/>
        </w:rPr>
        <w:t xml:space="preserve"> platné počas lehoty viazanosti ponúk do</w:t>
      </w:r>
      <w:r>
        <w:rPr>
          <w:spacing w:val="-8"/>
          <w:sz w:val="24"/>
        </w:rPr>
        <w:t xml:space="preserve"> </w:t>
      </w:r>
      <w:r w:rsidR="00146D3D">
        <w:rPr>
          <w:b/>
          <w:sz w:val="24"/>
        </w:rPr>
        <w:t>31.12.</w:t>
      </w:r>
      <w:r>
        <w:rPr>
          <w:b/>
          <w:sz w:val="24"/>
        </w:rPr>
        <w:t>20</w:t>
      </w:r>
      <w:r w:rsidR="00146D3D">
        <w:rPr>
          <w:b/>
          <w:sz w:val="24"/>
        </w:rPr>
        <w:t>20</w:t>
      </w:r>
    </w:p>
    <w:p w:rsidR="008967F2" w:rsidRPr="00005699" w:rsidRDefault="00527DFF" w:rsidP="00005699">
      <w:pPr>
        <w:pStyle w:val="Odsekzoznamu"/>
        <w:numPr>
          <w:ilvl w:val="1"/>
          <w:numId w:val="25"/>
        </w:numPr>
        <w:tabs>
          <w:tab w:val="left" w:pos="963"/>
        </w:tabs>
        <w:spacing w:before="41" w:line="276" w:lineRule="auto"/>
        <w:ind w:right="560"/>
        <w:rPr>
          <w:sz w:val="24"/>
          <w:szCs w:val="24"/>
        </w:rPr>
      </w:pPr>
      <w:r w:rsidRPr="00005699">
        <w:rPr>
          <w:sz w:val="24"/>
          <w:szCs w:val="24"/>
        </w:rPr>
        <w:t>V prípade revíznych postupov proti postupu verejného obstarávateľa sa uchádzačom oznámi predpokladané predĺženie lehoty viazanosti ponúk. Predĺženie lehoty viazanosti ponúk oznámi verejný obstarávateľ všetkým uchádzačom formou</w:t>
      </w:r>
      <w:r w:rsidRPr="00005699">
        <w:rPr>
          <w:spacing w:val="43"/>
          <w:sz w:val="24"/>
          <w:szCs w:val="24"/>
        </w:rPr>
        <w:t xml:space="preserve"> </w:t>
      </w:r>
      <w:r w:rsidRPr="00005699">
        <w:rPr>
          <w:sz w:val="24"/>
          <w:szCs w:val="24"/>
        </w:rPr>
        <w:t>elektronickej</w:t>
      </w:r>
      <w:r w:rsidR="00005699" w:rsidRPr="00005699">
        <w:rPr>
          <w:sz w:val="24"/>
          <w:szCs w:val="24"/>
        </w:rPr>
        <w:t xml:space="preserve"> </w:t>
      </w:r>
      <w:r w:rsidRPr="00005699">
        <w:rPr>
          <w:sz w:val="24"/>
          <w:szCs w:val="24"/>
        </w:rPr>
        <w:t>komunikácie v systéme JOSEPHINE. V prípade, ak uchádzač nesúhlasí s predĺžením lehoty viazanosti ponúk, doručí  žiadosť  o  späťvzatie  ponuky  v  elektronickej  forme v systéme JOSEPHINE. V prípade, ak uchádzač nedoručí takúto žiadosť o späťvzatie ponuky v lehote do 10 kalendárnych  dní  od zverejnenia  opravy vo  vestníku  Úradu pre verejné obstarávanie, má sa za to, že s predĺžením lehoty viazanosti ponúk</w:t>
      </w:r>
      <w:r w:rsidRPr="00005699">
        <w:rPr>
          <w:spacing w:val="-14"/>
          <w:sz w:val="24"/>
          <w:szCs w:val="24"/>
        </w:rPr>
        <w:t xml:space="preserve"> </w:t>
      </w:r>
      <w:r w:rsidRPr="00005699">
        <w:rPr>
          <w:sz w:val="24"/>
          <w:szCs w:val="24"/>
        </w:rPr>
        <w:t>súhlasí.</w:t>
      </w:r>
    </w:p>
    <w:p w:rsidR="008967F2" w:rsidRPr="00005699" w:rsidRDefault="00527DFF" w:rsidP="002023CA">
      <w:pPr>
        <w:pStyle w:val="Odsekzoznamu"/>
        <w:numPr>
          <w:ilvl w:val="1"/>
          <w:numId w:val="25"/>
        </w:numPr>
        <w:tabs>
          <w:tab w:val="left" w:pos="963"/>
        </w:tabs>
        <w:spacing w:before="2" w:line="276" w:lineRule="auto"/>
        <w:ind w:right="554"/>
        <w:rPr>
          <w:sz w:val="24"/>
          <w:szCs w:val="24"/>
        </w:rPr>
      </w:pPr>
      <w:r w:rsidRPr="00005699">
        <w:rPr>
          <w:sz w:val="24"/>
          <w:szCs w:val="24"/>
        </w:rPr>
        <w:t>Uchádzači sú svojou ponukou viazaní do uplynutia primerane predĺženej lehoty viazanosti ponúk podľa bodu 9.1 a sú povinní predĺžiť platnosť zábezpeky. V zmysle zákona o verejnom obstarávaní lehota viazanosti  ponúk  bude  najviac  12  mesiacov  od uplynutia lehoty na predkladanie</w:t>
      </w:r>
      <w:r w:rsidRPr="00005699">
        <w:rPr>
          <w:spacing w:val="-8"/>
          <w:sz w:val="24"/>
          <w:szCs w:val="24"/>
        </w:rPr>
        <w:t xml:space="preserve"> </w:t>
      </w:r>
      <w:r w:rsidRPr="00005699">
        <w:rPr>
          <w:sz w:val="24"/>
          <w:szCs w:val="24"/>
        </w:rPr>
        <w:t>ponúk.</w:t>
      </w:r>
    </w:p>
    <w:p w:rsidR="008967F2" w:rsidRDefault="00527DFF" w:rsidP="002023CA">
      <w:pPr>
        <w:pStyle w:val="Nadpis2"/>
        <w:numPr>
          <w:ilvl w:val="0"/>
          <w:numId w:val="29"/>
        </w:numPr>
        <w:tabs>
          <w:tab w:val="left" w:pos="963"/>
        </w:tabs>
        <w:spacing w:before="124"/>
      </w:pPr>
      <w:r>
        <w:t>Náklady na</w:t>
      </w:r>
      <w:r>
        <w:rPr>
          <w:spacing w:val="1"/>
        </w:rPr>
        <w:t xml:space="preserve"> </w:t>
      </w:r>
      <w:r>
        <w:t>ponuku</w:t>
      </w:r>
    </w:p>
    <w:p w:rsidR="008967F2" w:rsidRDefault="00527DFF">
      <w:pPr>
        <w:pStyle w:val="Zkladntext"/>
        <w:spacing w:before="164" w:line="276" w:lineRule="auto"/>
        <w:ind w:left="962" w:right="559" w:hanging="567"/>
        <w:jc w:val="both"/>
      </w:pPr>
      <w:r>
        <w:t>10.1. Všetky   výdavky   spojené   s prípravou   a predložením   ponuky   znáša    uchádzač bez akéhokoľvek finančného nároku u verejného</w:t>
      </w:r>
      <w:r>
        <w:rPr>
          <w:spacing w:val="-1"/>
        </w:rPr>
        <w:t xml:space="preserve"> </w:t>
      </w:r>
      <w:r>
        <w:t>obstarávateľa.</w:t>
      </w:r>
    </w:p>
    <w:p w:rsidR="008967F2" w:rsidRDefault="00527DFF" w:rsidP="002023CA">
      <w:pPr>
        <w:pStyle w:val="Nadpis2"/>
        <w:numPr>
          <w:ilvl w:val="0"/>
          <w:numId w:val="29"/>
        </w:numPr>
        <w:tabs>
          <w:tab w:val="left" w:pos="963"/>
        </w:tabs>
        <w:spacing w:before="123"/>
      </w:pPr>
      <w:r>
        <w:t>Konflikt</w:t>
      </w:r>
      <w:r>
        <w:rPr>
          <w:spacing w:val="-1"/>
        </w:rPr>
        <w:t xml:space="preserve"> </w:t>
      </w:r>
      <w:r>
        <w:t>záujmov</w:t>
      </w:r>
    </w:p>
    <w:p w:rsidR="008967F2" w:rsidRDefault="00527DFF" w:rsidP="002023CA">
      <w:pPr>
        <w:pStyle w:val="Odsekzoznamu"/>
        <w:numPr>
          <w:ilvl w:val="1"/>
          <w:numId w:val="24"/>
        </w:numPr>
        <w:tabs>
          <w:tab w:val="left" w:pos="963"/>
        </w:tabs>
        <w:spacing w:before="167" w:line="276" w:lineRule="auto"/>
        <w:ind w:right="562"/>
        <w:rPr>
          <w:sz w:val="24"/>
        </w:rPr>
      </w:pPr>
      <w:r>
        <w:rPr>
          <w:sz w:val="24"/>
        </w:rPr>
        <w:t>Verejný obstarávateľ je povinný zabezpečiť,  aby  vo  verejnom  obstarávaní  nedošlo ku konfliktu záujmov, ktorý by mohol narušiť alebo obmedziť hospodársku  súťaž  alebo porušiť princíp transparentnosti a princíp rovnakého</w:t>
      </w:r>
      <w:r>
        <w:rPr>
          <w:spacing w:val="-4"/>
          <w:sz w:val="24"/>
        </w:rPr>
        <w:t xml:space="preserve"> </w:t>
      </w:r>
      <w:r>
        <w:rPr>
          <w:sz w:val="24"/>
        </w:rPr>
        <w:t>zaobchádzania.</w:t>
      </w:r>
    </w:p>
    <w:p w:rsidR="008967F2" w:rsidRDefault="00527DFF" w:rsidP="002023CA">
      <w:pPr>
        <w:pStyle w:val="Odsekzoznamu"/>
        <w:numPr>
          <w:ilvl w:val="1"/>
          <w:numId w:val="24"/>
        </w:numPr>
        <w:tabs>
          <w:tab w:val="left" w:pos="963"/>
        </w:tabs>
        <w:spacing w:line="276" w:lineRule="auto"/>
        <w:ind w:right="556"/>
        <w:rPr>
          <w:sz w:val="24"/>
        </w:rPr>
      </w:pPr>
      <w:r>
        <w:rPr>
          <w:sz w:val="24"/>
        </w:rPr>
        <w:t>Konflikt záujmov zahŕňa najmä situáciu, ak zainteresovaná osoba, ktorá môže</w:t>
      </w:r>
      <w:r>
        <w:rPr>
          <w:spacing w:val="-34"/>
          <w:sz w:val="24"/>
        </w:rPr>
        <w:t xml:space="preserve"> </w:t>
      </w:r>
      <w:r>
        <w:rPr>
          <w:sz w:val="24"/>
        </w:rPr>
        <w:t>ovplyvniť výsledok alebo priebeh verejného obstarávania, má priamy alebo nepriamy finančný záujem,  ekonomický  záujem  alebo  iný  osobný  záujem,  ktorý  možno  považovať   za ohrozenie nestrannosti a nezávislosti v súvislosti s verejným</w:t>
      </w:r>
      <w:r>
        <w:rPr>
          <w:spacing w:val="-11"/>
          <w:sz w:val="24"/>
        </w:rPr>
        <w:t xml:space="preserve"> </w:t>
      </w:r>
      <w:r>
        <w:rPr>
          <w:sz w:val="24"/>
        </w:rPr>
        <w:t>obstarávaním.</w:t>
      </w:r>
    </w:p>
    <w:p w:rsidR="008967F2" w:rsidRDefault="00527DFF" w:rsidP="002023CA">
      <w:pPr>
        <w:pStyle w:val="Nadpis2"/>
        <w:numPr>
          <w:ilvl w:val="0"/>
          <w:numId w:val="29"/>
        </w:numPr>
        <w:tabs>
          <w:tab w:val="left" w:pos="937"/>
        </w:tabs>
        <w:spacing w:before="122"/>
        <w:ind w:left="936" w:hanging="541"/>
      </w:pPr>
      <w:r>
        <w:t>Komunikácia medzi verejným obstarávateľom a</w:t>
      </w:r>
      <w:r>
        <w:rPr>
          <w:spacing w:val="-8"/>
        </w:rPr>
        <w:t xml:space="preserve"> </w:t>
      </w:r>
      <w:r>
        <w:t>uchádzačmi</w:t>
      </w:r>
    </w:p>
    <w:p w:rsidR="008967F2" w:rsidRPr="00005699" w:rsidRDefault="00527DFF" w:rsidP="002023CA">
      <w:pPr>
        <w:pStyle w:val="Odsekzoznamu"/>
        <w:numPr>
          <w:ilvl w:val="1"/>
          <w:numId w:val="23"/>
        </w:numPr>
        <w:tabs>
          <w:tab w:val="left" w:pos="963"/>
        </w:tabs>
        <w:spacing w:before="166" w:line="276" w:lineRule="auto"/>
        <w:ind w:right="557"/>
        <w:rPr>
          <w:sz w:val="24"/>
          <w:szCs w:val="24"/>
        </w:rPr>
      </w:pPr>
      <w:r>
        <w:rPr>
          <w:sz w:val="24"/>
        </w:rPr>
        <w:t xml:space="preserve">Poskytovanie vysvetlení, odovzdávanie podkladov a komunikácia („ďalej len komunikácia“) medzi verejným obstarávateľom/záujemcami a uchádzačmi sa bude uskutočňovať v slovenskom alebo českom jazyku a spôsobom, ktorý zabezpečí úplnosť a trvalé zachytenie obsahu týchto údajov uvedených v ponuke, podmienkach účasti       a </w:t>
      </w:r>
      <w:r w:rsidRPr="00005699">
        <w:rPr>
          <w:sz w:val="24"/>
          <w:szCs w:val="24"/>
        </w:rPr>
        <w:t>zaručí ochranu dôverných a osobných údajov uvedených v týchto</w:t>
      </w:r>
      <w:r w:rsidRPr="00005699">
        <w:rPr>
          <w:spacing w:val="-7"/>
          <w:sz w:val="24"/>
          <w:szCs w:val="24"/>
        </w:rPr>
        <w:t xml:space="preserve"> </w:t>
      </w:r>
      <w:r w:rsidRPr="00005699">
        <w:rPr>
          <w:sz w:val="24"/>
          <w:szCs w:val="24"/>
        </w:rPr>
        <w:t>dokumentoch.</w:t>
      </w:r>
    </w:p>
    <w:p w:rsidR="008967F2" w:rsidRPr="00005699" w:rsidRDefault="00527DFF" w:rsidP="002023CA">
      <w:pPr>
        <w:pStyle w:val="Odsekzoznamu"/>
        <w:numPr>
          <w:ilvl w:val="1"/>
          <w:numId w:val="23"/>
        </w:numPr>
        <w:tabs>
          <w:tab w:val="left" w:pos="963"/>
        </w:tabs>
        <w:spacing w:line="276" w:lineRule="auto"/>
        <w:ind w:right="553"/>
        <w:rPr>
          <w:sz w:val="24"/>
          <w:szCs w:val="24"/>
        </w:rPr>
      </w:pPr>
      <w:r w:rsidRPr="00005699">
        <w:rPr>
          <w:sz w:val="24"/>
          <w:szCs w:val="24"/>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w:t>
      </w:r>
      <w:r w:rsidRPr="00005699">
        <w:rPr>
          <w:color w:val="0000FF"/>
          <w:sz w:val="24"/>
          <w:szCs w:val="24"/>
        </w:rPr>
        <w:t xml:space="preserve"> </w:t>
      </w:r>
      <w:hyperlink r:id="rId14">
        <w:r w:rsidRPr="00005699">
          <w:rPr>
            <w:color w:val="0000FF"/>
            <w:sz w:val="24"/>
            <w:szCs w:val="24"/>
            <w:u w:val="single" w:color="0000FF"/>
          </w:rPr>
          <w:t>https://www.uvo.gov.sk/</w:t>
        </w:r>
      </w:hyperlink>
      <w:r w:rsidRPr="00005699">
        <w:rPr>
          <w:color w:val="0000FF"/>
          <w:sz w:val="24"/>
          <w:szCs w:val="24"/>
        </w:rPr>
        <w:t xml:space="preserve"> </w:t>
      </w:r>
      <w:r w:rsidRPr="00005699">
        <w:rPr>
          <w:sz w:val="24"/>
          <w:szCs w:val="24"/>
        </w:rPr>
        <w:t>formou odkazu na systém JOSEPHINE.</w:t>
      </w:r>
    </w:p>
    <w:p w:rsidR="008967F2" w:rsidRPr="00005699" w:rsidRDefault="00527DFF" w:rsidP="002023CA">
      <w:pPr>
        <w:pStyle w:val="Odsekzoznamu"/>
        <w:numPr>
          <w:ilvl w:val="1"/>
          <w:numId w:val="23"/>
        </w:numPr>
        <w:tabs>
          <w:tab w:val="left" w:pos="963"/>
        </w:tabs>
        <w:spacing w:before="1" w:line="276" w:lineRule="auto"/>
        <w:ind w:right="556"/>
        <w:rPr>
          <w:sz w:val="24"/>
          <w:szCs w:val="24"/>
        </w:rPr>
      </w:pPr>
      <w:r w:rsidRPr="00005699">
        <w:rPr>
          <w:sz w:val="24"/>
          <w:szCs w:val="24"/>
        </w:rPr>
        <w:t>Verejný obstarávateľ bude pri komunikácii s uchádzačmi resp. záujemcami postupovať v</w:t>
      </w:r>
      <w:r w:rsidRPr="00005699">
        <w:rPr>
          <w:spacing w:val="-3"/>
          <w:sz w:val="24"/>
          <w:szCs w:val="24"/>
        </w:rPr>
        <w:t xml:space="preserve"> </w:t>
      </w:r>
      <w:r w:rsidRPr="00005699">
        <w:rPr>
          <w:sz w:val="24"/>
          <w:szCs w:val="24"/>
        </w:rPr>
        <w:t>zmysle</w:t>
      </w:r>
      <w:r w:rsidRPr="00005699">
        <w:rPr>
          <w:spacing w:val="-11"/>
          <w:sz w:val="24"/>
          <w:szCs w:val="24"/>
        </w:rPr>
        <w:t xml:space="preserve"> </w:t>
      </w:r>
      <w:r w:rsidRPr="00005699">
        <w:rPr>
          <w:sz w:val="24"/>
          <w:szCs w:val="24"/>
        </w:rPr>
        <w:t>§</w:t>
      </w:r>
      <w:r w:rsidRPr="00005699">
        <w:rPr>
          <w:spacing w:val="-12"/>
          <w:sz w:val="24"/>
          <w:szCs w:val="24"/>
        </w:rPr>
        <w:t xml:space="preserve"> </w:t>
      </w:r>
      <w:r w:rsidRPr="00005699">
        <w:rPr>
          <w:sz w:val="24"/>
          <w:szCs w:val="24"/>
        </w:rPr>
        <w:t>20</w:t>
      </w:r>
      <w:r w:rsidRPr="00005699">
        <w:rPr>
          <w:spacing w:val="-11"/>
          <w:sz w:val="24"/>
          <w:szCs w:val="24"/>
        </w:rPr>
        <w:t xml:space="preserve"> </w:t>
      </w:r>
      <w:r w:rsidRPr="00005699">
        <w:rPr>
          <w:sz w:val="24"/>
          <w:szCs w:val="24"/>
        </w:rPr>
        <w:t>zákona</w:t>
      </w:r>
      <w:r w:rsidRPr="00005699">
        <w:rPr>
          <w:spacing w:val="-10"/>
          <w:sz w:val="24"/>
          <w:szCs w:val="24"/>
        </w:rPr>
        <w:t xml:space="preserve"> </w:t>
      </w:r>
      <w:r w:rsidRPr="00005699">
        <w:rPr>
          <w:sz w:val="24"/>
          <w:szCs w:val="24"/>
        </w:rPr>
        <w:t>o</w:t>
      </w:r>
      <w:r w:rsidRPr="00005699">
        <w:rPr>
          <w:spacing w:val="-2"/>
          <w:sz w:val="24"/>
          <w:szCs w:val="24"/>
        </w:rPr>
        <w:t xml:space="preserve"> </w:t>
      </w:r>
      <w:r w:rsidRPr="00005699">
        <w:rPr>
          <w:sz w:val="24"/>
          <w:szCs w:val="24"/>
        </w:rPr>
        <w:t>verejnom</w:t>
      </w:r>
      <w:r w:rsidRPr="00005699">
        <w:rPr>
          <w:spacing w:val="-10"/>
          <w:sz w:val="24"/>
          <w:szCs w:val="24"/>
        </w:rPr>
        <w:t xml:space="preserve"> </w:t>
      </w:r>
      <w:r w:rsidRPr="00005699">
        <w:rPr>
          <w:sz w:val="24"/>
          <w:szCs w:val="24"/>
        </w:rPr>
        <w:t>obstarávaní</w:t>
      </w:r>
      <w:r w:rsidRPr="00005699">
        <w:rPr>
          <w:spacing w:val="-11"/>
          <w:sz w:val="24"/>
          <w:szCs w:val="24"/>
        </w:rPr>
        <w:t xml:space="preserve"> </w:t>
      </w:r>
      <w:r w:rsidRPr="00005699">
        <w:rPr>
          <w:sz w:val="24"/>
          <w:szCs w:val="24"/>
        </w:rPr>
        <w:t>prostredníctvom</w:t>
      </w:r>
      <w:r w:rsidRPr="00005699">
        <w:rPr>
          <w:spacing w:val="-12"/>
          <w:sz w:val="24"/>
          <w:szCs w:val="24"/>
        </w:rPr>
        <w:t xml:space="preserve"> </w:t>
      </w:r>
      <w:r w:rsidRPr="00005699">
        <w:rPr>
          <w:sz w:val="24"/>
          <w:szCs w:val="24"/>
        </w:rPr>
        <w:t>komunikačného</w:t>
      </w:r>
      <w:r w:rsidRPr="00005699">
        <w:rPr>
          <w:spacing w:val="-11"/>
          <w:sz w:val="24"/>
          <w:szCs w:val="24"/>
        </w:rPr>
        <w:t xml:space="preserve"> </w:t>
      </w:r>
      <w:r w:rsidRPr="00005699">
        <w:rPr>
          <w:sz w:val="24"/>
          <w:szCs w:val="24"/>
        </w:rPr>
        <w:t xml:space="preserve">rozhrania systému JOSEPHINE.  Tento  spôsob  komunikácie  sa  týka  akejkoľvek  komunikácie a </w:t>
      </w:r>
      <w:r w:rsidRPr="00005699">
        <w:rPr>
          <w:sz w:val="24"/>
          <w:szCs w:val="24"/>
        </w:rPr>
        <w:lastRenderedPageBreak/>
        <w:t>podaní medzi verejným obstarávateľom a záujemcami, resp.</w:t>
      </w:r>
      <w:r w:rsidRPr="00005699">
        <w:rPr>
          <w:spacing w:val="-3"/>
          <w:sz w:val="24"/>
          <w:szCs w:val="24"/>
        </w:rPr>
        <w:t xml:space="preserve"> </w:t>
      </w:r>
      <w:r w:rsidRPr="00005699">
        <w:rPr>
          <w:sz w:val="24"/>
          <w:szCs w:val="24"/>
        </w:rPr>
        <w:t>uchádzačmi.</w:t>
      </w:r>
    </w:p>
    <w:p w:rsidR="008967F2" w:rsidRPr="00005699" w:rsidRDefault="00527DFF" w:rsidP="00005699">
      <w:pPr>
        <w:pStyle w:val="Odsekzoznamu"/>
        <w:numPr>
          <w:ilvl w:val="1"/>
          <w:numId w:val="23"/>
        </w:numPr>
        <w:tabs>
          <w:tab w:val="left" w:pos="963"/>
        </w:tabs>
        <w:spacing w:before="90" w:line="278" w:lineRule="auto"/>
        <w:ind w:right="555"/>
        <w:rPr>
          <w:sz w:val="24"/>
          <w:szCs w:val="24"/>
        </w:rPr>
      </w:pPr>
      <w:r w:rsidRPr="00005699">
        <w:rPr>
          <w:sz w:val="24"/>
          <w:szCs w:val="24"/>
        </w:rPr>
        <w:t>Pravidlá pre doručovanie – zásielka sa považuje za doručenú záujemcovi/uchádzačovi ak jej adresát bude mať objektívnu možnosť oboznámiť sa s jej obsahom, tzn. akonáhle sa</w:t>
      </w:r>
      <w:r w:rsidRPr="00005699">
        <w:rPr>
          <w:spacing w:val="18"/>
          <w:sz w:val="24"/>
          <w:szCs w:val="24"/>
        </w:rPr>
        <w:t xml:space="preserve"> </w:t>
      </w:r>
      <w:r w:rsidRPr="00005699">
        <w:rPr>
          <w:sz w:val="24"/>
          <w:szCs w:val="24"/>
        </w:rPr>
        <w:t>dostane</w:t>
      </w:r>
      <w:r w:rsidRPr="00005699">
        <w:rPr>
          <w:spacing w:val="19"/>
          <w:sz w:val="24"/>
          <w:szCs w:val="24"/>
        </w:rPr>
        <w:t xml:space="preserve"> </w:t>
      </w:r>
      <w:r w:rsidRPr="00005699">
        <w:rPr>
          <w:sz w:val="24"/>
          <w:szCs w:val="24"/>
        </w:rPr>
        <w:t>zásielka</w:t>
      </w:r>
      <w:r w:rsidRPr="00005699">
        <w:rPr>
          <w:spacing w:val="19"/>
          <w:sz w:val="24"/>
          <w:szCs w:val="24"/>
        </w:rPr>
        <w:t xml:space="preserve"> </w:t>
      </w:r>
      <w:r w:rsidRPr="00005699">
        <w:rPr>
          <w:sz w:val="24"/>
          <w:szCs w:val="24"/>
        </w:rPr>
        <w:t>do</w:t>
      </w:r>
      <w:r w:rsidRPr="00005699">
        <w:rPr>
          <w:spacing w:val="22"/>
          <w:sz w:val="24"/>
          <w:szCs w:val="24"/>
        </w:rPr>
        <w:t xml:space="preserve"> </w:t>
      </w:r>
      <w:r w:rsidRPr="00005699">
        <w:rPr>
          <w:sz w:val="24"/>
          <w:szCs w:val="24"/>
        </w:rPr>
        <w:t>sféry</w:t>
      </w:r>
      <w:r w:rsidRPr="00005699">
        <w:rPr>
          <w:spacing w:val="15"/>
          <w:sz w:val="24"/>
          <w:szCs w:val="24"/>
        </w:rPr>
        <w:t xml:space="preserve"> </w:t>
      </w:r>
      <w:r w:rsidRPr="00005699">
        <w:rPr>
          <w:sz w:val="24"/>
          <w:szCs w:val="24"/>
        </w:rPr>
        <w:t>jeho</w:t>
      </w:r>
      <w:r w:rsidRPr="00005699">
        <w:rPr>
          <w:spacing w:val="18"/>
          <w:sz w:val="24"/>
          <w:szCs w:val="24"/>
        </w:rPr>
        <w:t xml:space="preserve"> </w:t>
      </w:r>
      <w:r w:rsidRPr="00005699">
        <w:rPr>
          <w:sz w:val="24"/>
          <w:szCs w:val="24"/>
        </w:rPr>
        <w:t>dispozície.</w:t>
      </w:r>
      <w:r w:rsidRPr="00005699">
        <w:rPr>
          <w:spacing w:val="22"/>
          <w:sz w:val="24"/>
          <w:szCs w:val="24"/>
        </w:rPr>
        <w:t xml:space="preserve"> </w:t>
      </w:r>
      <w:r w:rsidRPr="00005699">
        <w:rPr>
          <w:sz w:val="24"/>
          <w:szCs w:val="24"/>
        </w:rPr>
        <w:t>Za</w:t>
      </w:r>
      <w:r w:rsidRPr="00005699">
        <w:rPr>
          <w:spacing w:val="19"/>
          <w:sz w:val="24"/>
          <w:szCs w:val="24"/>
        </w:rPr>
        <w:t xml:space="preserve"> </w:t>
      </w:r>
      <w:r w:rsidRPr="00005699">
        <w:rPr>
          <w:sz w:val="24"/>
          <w:szCs w:val="24"/>
        </w:rPr>
        <w:t>okamih</w:t>
      </w:r>
      <w:r w:rsidRPr="00005699">
        <w:rPr>
          <w:spacing w:val="20"/>
          <w:sz w:val="24"/>
          <w:szCs w:val="24"/>
        </w:rPr>
        <w:t xml:space="preserve"> </w:t>
      </w:r>
      <w:r w:rsidRPr="00005699">
        <w:rPr>
          <w:sz w:val="24"/>
          <w:szCs w:val="24"/>
        </w:rPr>
        <w:t>doručenia</w:t>
      </w:r>
      <w:r w:rsidRPr="00005699">
        <w:rPr>
          <w:spacing w:val="22"/>
          <w:sz w:val="24"/>
          <w:szCs w:val="24"/>
        </w:rPr>
        <w:t xml:space="preserve"> </w:t>
      </w:r>
      <w:r w:rsidRPr="00005699">
        <w:rPr>
          <w:sz w:val="24"/>
          <w:szCs w:val="24"/>
        </w:rPr>
        <w:t>sa</w:t>
      </w:r>
      <w:r w:rsidRPr="00005699">
        <w:rPr>
          <w:spacing w:val="18"/>
          <w:sz w:val="24"/>
          <w:szCs w:val="24"/>
        </w:rPr>
        <w:t xml:space="preserve"> </w:t>
      </w:r>
      <w:r w:rsidRPr="00005699">
        <w:rPr>
          <w:sz w:val="24"/>
          <w:szCs w:val="24"/>
        </w:rPr>
        <w:t>v</w:t>
      </w:r>
      <w:r w:rsidR="00005699" w:rsidRPr="00005699">
        <w:rPr>
          <w:spacing w:val="7"/>
          <w:sz w:val="24"/>
          <w:szCs w:val="24"/>
        </w:rPr>
        <w:t> </w:t>
      </w:r>
      <w:r w:rsidRPr="00005699">
        <w:rPr>
          <w:sz w:val="24"/>
          <w:szCs w:val="24"/>
        </w:rPr>
        <w:t>systéme</w:t>
      </w:r>
      <w:r w:rsidR="00005699" w:rsidRPr="00005699">
        <w:rPr>
          <w:sz w:val="24"/>
          <w:szCs w:val="24"/>
        </w:rPr>
        <w:t xml:space="preserve"> </w:t>
      </w:r>
      <w:r w:rsidRPr="00005699">
        <w:rPr>
          <w:sz w:val="24"/>
          <w:szCs w:val="24"/>
        </w:rPr>
        <w:t>JOSEPHINE považuje  okamih  jej  odoslania  v systéme  JOSEPHINE,  a to  v súlade  s funkcionalitou</w:t>
      </w:r>
      <w:r w:rsidRPr="00005699">
        <w:rPr>
          <w:spacing w:val="-1"/>
          <w:sz w:val="24"/>
          <w:szCs w:val="24"/>
        </w:rPr>
        <w:t xml:space="preserve"> </w:t>
      </w:r>
      <w:r w:rsidRPr="00005699">
        <w:rPr>
          <w:sz w:val="24"/>
          <w:szCs w:val="24"/>
        </w:rPr>
        <w:t>systému.</w:t>
      </w:r>
    </w:p>
    <w:p w:rsidR="008967F2" w:rsidRPr="00005699" w:rsidRDefault="00527DFF" w:rsidP="002023CA">
      <w:pPr>
        <w:pStyle w:val="Odsekzoznamu"/>
        <w:numPr>
          <w:ilvl w:val="1"/>
          <w:numId w:val="23"/>
        </w:numPr>
        <w:tabs>
          <w:tab w:val="left" w:pos="963"/>
        </w:tabs>
        <w:spacing w:line="276" w:lineRule="auto"/>
        <w:ind w:right="559"/>
        <w:rPr>
          <w:sz w:val="24"/>
          <w:szCs w:val="24"/>
        </w:rPr>
      </w:pPr>
      <w:r w:rsidRPr="00005699">
        <w:rPr>
          <w:sz w:val="24"/>
          <w:szCs w:val="24"/>
        </w:rPr>
        <w:t>JOSEPHINE</w:t>
      </w:r>
      <w:r w:rsidRPr="00005699">
        <w:rPr>
          <w:spacing w:val="-15"/>
          <w:sz w:val="24"/>
          <w:szCs w:val="24"/>
        </w:rPr>
        <w:t xml:space="preserve"> </w:t>
      </w:r>
      <w:r w:rsidRPr="00005699">
        <w:rPr>
          <w:sz w:val="24"/>
          <w:szCs w:val="24"/>
        </w:rPr>
        <w:t>je</w:t>
      </w:r>
      <w:r w:rsidRPr="00005699">
        <w:rPr>
          <w:spacing w:val="-15"/>
          <w:sz w:val="24"/>
          <w:szCs w:val="24"/>
        </w:rPr>
        <w:t xml:space="preserve"> </w:t>
      </w:r>
      <w:r w:rsidRPr="00005699">
        <w:rPr>
          <w:sz w:val="24"/>
          <w:szCs w:val="24"/>
        </w:rPr>
        <w:t>na</w:t>
      </w:r>
      <w:r w:rsidRPr="00005699">
        <w:rPr>
          <w:spacing w:val="-15"/>
          <w:sz w:val="24"/>
          <w:szCs w:val="24"/>
        </w:rPr>
        <w:t xml:space="preserve"> </w:t>
      </w:r>
      <w:r w:rsidRPr="00005699">
        <w:rPr>
          <w:sz w:val="24"/>
          <w:szCs w:val="24"/>
        </w:rPr>
        <w:t>účely</w:t>
      </w:r>
      <w:r w:rsidRPr="00005699">
        <w:rPr>
          <w:spacing w:val="-22"/>
          <w:sz w:val="24"/>
          <w:szCs w:val="24"/>
        </w:rPr>
        <w:t xml:space="preserve"> </w:t>
      </w:r>
      <w:r w:rsidRPr="00005699">
        <w:rPr>
          <w:sz w:val="24"/>
          <w:szCs w:val="24"/>
        </w:rPr>
        <w:t>tohto</w:t>
      </w:r>
      <w:r w:rsidRPr="00005699">
        <w:rPr>
          <w:spacing w:val="-14"/>
          <w:sz w:val="24"/>
          <w:szCs w:val="24"/>
        </w:rPr>
        <w:t xml:space="preserve"> </w:t>
      </w:r>
      <w:r w:rsidRPr="00005699">
        <w:rPr>
          <w:sz w:val="24"/>
          <w:szCs w:val="24"/>
        </w:rPr>
        <w:t>verejného</w:t>
      </w:r>
      <w:r w:rsidRPr="00005699">
        <w:rPr>
          <w:spacing w:val="-15"/>
          <w:sz w:val="24"/>
          <w:szCs w:val="24"/>
        </w:rPr>
        <w:t xml:space="preserve"> </w:t>
      </w:r>
      <w:r w:rsidRPr="00005699">
        <w:rPr>
          <w:sz w:val="24"/>
          <w:szCs w:val="24"/>
        </w:rPr>
        <w:t>obstarávania</w:t>
      </w:r>
      <w:r w:rsidRPr="00005699">
        <w:rPr>
          <w:spacing w:val="-15"/>
          <w:sz w:val="24"/>
          <w:szCs w:val="24"/>
        </w:rPr>
        <w:t xml:space="preserve"> </w:t>
      </w:r>
      <w:r w:rsidRPr="00005699">
        <w:rPr>
          <w:sz w:val="24"/>
          <w:szCs w:val="24"/>
        </w:rPr>
        <w:t>softvér</w:t>
      </w:r>
      <w:r w:rsidRPr="00005699">
        <w:rPr>
          <w:spacing w:val="-15"/>
          <w:sz w:val="24"/>
          <w:szCs w:val="24"/>
        </w:rPr>
        <w:t xml:space="preserve"> </w:t>
      </w:r>
      <w:r w:rsidRPr="00005699">
        <w:rPr>
          <w:sz w:val="24"/>
          <w:szCs w:val="24"/>
        </w:rPr>
        <w:t>na</w:t>
      </w:r>
      <w:r w:rsidRPr="00005699">
        <w:rPr>
          <w:spacing w:val="-14"/>
          <w:sz w:val="24"/>
          <w:szCs w:val="24"/>
        </w:rPr>
        <w:t xml:space="preserve"> </w:t>
      </w:r>
      <w:r w:rsidRPr="00005699">
        <w:rPr>
          <w:sz w:val="24"/>
          <w:szCs w:val="24"/>
        </w:rPr>
        <w:t>elektronizáciu</w:t>
      </w:r>
      <w:r w:rsidRPr="00005699">
        <w:rPr>
          <w:spacing w:val="-14"/>
          <w:sz w:val="24"/>
          <w:szCs w:val="24"/>
        </w:rPr>
        <w:t xml:space="preserve"> </w:t>
      </w:r>
      <w:r w:rsidRPr="00005699">
        <w:rPr>
          <w:sz w:val="24"/>
          <w:szCs w:val="24"/>
        </w:rPr>
        <w:t>zadávania verejných zákaziek. JOSEPHINE je webová aplikácia na doméne</w:t>
      </w:r>
      <w:r w:rsidRPr="00005699">
        <w:rPr>
          <w:color w:val="0000FF"/>
          <w:sz w:val="24"/>
          <w:szCs w:val="24"/>
          <w:u w:val="single" w:color="0000FF"/>
        </w:rPr>
        <w:t xml:space="preserve"> </w:t>
      </w:r>
      <w:hyperlink r:id="rId15">
        <w:r w:rsidRPr="00005699">
          <w:rPr>
            <w:color w:val="0000FF"/>
            <w:sz w:val="24"/>
            <w:szCs w:val="24"/>
            <w:u w:val="single" w:color="0000FF"/>
          </w:rPr>
          <w:t>https://josephine.proebiz.com</w:t>
        </w:r>
        <w:r w:rsidRPr="00005699">
          <w:rPr>
            <w:sz w:val="24"/>
            <w:szCs w:val="24"/>
          </w:rPr>
          <w:t>.</w:t>
        </w:r>
      </w:hyperlink>
    </w:p>
    <w:p w:rsidR="008967F2" w:rsidRPr="00005699" w:rsidRDefault="00527DFF" w:rsidP="002023CA">
      <w:pPr>
        <w:pStyle w:val="Odsekzoznamu"/>
        <w:numPr>
          <w:ilvl w:val="1"/>
          <w:numId w:val="23"/>
        </w:numPr>
        <w:tabs>
          <w:tab w:val="left" w:pos="963"/>
        </w:tabs>
        <w:spacing w:line="276" w:lineRule="auto"/>
        <w:ind w:right="563"/>
        <w:rPr>
          <w:sz w:val="24"/>
          <w:szCs w:val="24"/>
        </w:rPr>
      </w:pPr>
      <w:r w:rsidRPr="00005699">
        <w:rPr>
          <w:sz w:val="24"/>
          <w:szCs w:val="24"/>
        </w:rPr>
        <w:t>Na  bezproblémové   používanie   systému   JOSEPHINE   je   nutné   používať   jeden  z podporovaných internetových prehliadačov:</w:t>
      </w:r>
    </w:p>
    <w:p w:rsidR="008967F2" w:rsidRPr="00005699" w:rsidRDefault="00527DFF" w:rsidP="002023CA">
      <w:pPr>
        <w:pStyle w:val="Odsekzoznamu"/>
        <w:numPr>
          <w:ilvl w:val="2"/>
          <w:numId w:val="23"/>
        </w:numPr>
        <w:tabs>
          <w:tab w:val="left" w:pos="1102"/>
        </w:tabs>
        <w:spacing w:line="275" w:lineRule="exact"/>
        <w:jc w:val="left"/>
        <w:rPr>
          <w:sz w:val="24"/>
          <w:szCs w:val="24"/>
        </w:rPr>
      </w:pPr>
      <w:r w:rsidRPr="00005699">
        <w:rPr>
          <w:sz w:val="24"/>
          <w:szCs w:val="24"/>
        </w:rPr>
        <w:t>Microsoft Internet Explorer verzia 11.0 a</w:t>
      </w:r>
      <w:r w:rsidRPr="00005699">
        <w:rPr>
          <w:spacing w:val="-2"/>
          <w:sz w:val="24"/>
          <w:szCs w:val="24"/>
        </w:rPr>
        <w:t xml:space="preserve"> </w:t>
      </w:r>
      <w:r w:rsidRPr="00005699">
        <w:rPr>
          <w:sz w:val="24"/>
          <w:szCs w:val="24"/>
        </w:rPr>
        <w:t>vyššia,</w:t>
      </w:r>
    </w:p>
    <w:p w:rsidR="008967F2" w:rsidRPr="00005699" w:rsidRDefault="00527DFF" w:rsidP="002023CA">
      <w:pPr>
        <w:pStyle w:val="Odsekzoznamu"/>
        <w:numPr>
          <w:ilvl w:val="2"/>
          <w:numId w:val="23"/>
        </w:numPr>
        <w:tabs>
          <w:tab w:val="left" w:pos="1102"/>
        </w:tabs>
        <w:spacing w:before="38"/>
        <w:jc w:val="left"/>
        <w:rPr>
          <w:sz w:val="24"/>
          <w:szCs w:val="24"/>
        </w:rPr>
      </w:pPr>
      <w:r w:rsidRPr="00005699">
        <w:rPr>
          <w:sz w:val="24"/>
          <w:szCs w:val="24"/>
        </w:rPr>
        <w:t>Mozilla Firefox verzia 13.0 a vyššia</w:t>
      </w:r>
      <w:r w:rsidRPr="00005699">
        <w:rPr>
          <w:spacing w:val="-1"/>
          <w:sz w:val="24"/>
          <w:szCs w:val="24"/>
        </w:rPr>
        <w:t xml:space="preserve"> </w:t>
      </w:r>
      <w:r w:rsidRPr="00005699">
        <w:rPr>
          <w:sz w:val="24"/>
          <w:szCs w:val="24"/>
        </w:rPr>
        <w:t>alebo</w:t>
      </w:r>
    </w:p>
    <w:p w:rsidR="008967F2" w:rsidRPr="00005699" w:rsidRDefault="00527DFF" w:rsidP="002023CA">
      <w:pPr>
        <w:pStyle w:val="Odsekzoznamu"/>
        <w:numPr>
          <w:ilvl w:val="2"/>
          <w:numId w:val="23"/>
        </w:numPr>
        <w:tabs>
          <w:tab w:val="left" w:pos="1102"/>
        </w:tabs>
        <w:spacing w:before="43"/>
        <w:jc w:val="left"/>
        <w:rPr>
          <w:sz w:val="24"/>
          <w:szCs w:val="24"/>
        </w:rPr>
      </w:pPr>
      <w:r w:rsidRPr="00005699">
        <w:rPr>
          <w:sz w:val="24"/>
          <w:szCs w:val="24"/>
        </w:rPr>
        <w:t>Google</w:t>
      </w:r>
      <w:r w:rsidRPr="00005699">
        <w:rPr>
          <w:spacing w:val="-3"/>
          <w:sz w:val="24"/>
          <w:szCs w:val="24"/>
        </w:rPr>
        <w:t xml:space="preserve"> </w:t>
      </w:r>
      <w:r w:rsidRPr="00005699">
        <w:rPr>
          <w:sz w:val="24"/>
          <w:szCs w:val="24"/>
        </w:rPr>
        <w:t>Chrome</w:t>
      </w:r>
    </w:p>
    <w:p w:rsidR="008967F2" w:rsidRPr="00005699" w:rsidRDefault="00527DFF" w:rsidP="002023CA">
      <w:pPr>
        <w:pStyle w:val="Odsekzoznamu"/>
        <w:numPr>
          <w:ilvl w:val="2"/>
          <w:numId w:val="23"/>
        </w:numPr>
        <w:tabs>
          <w:tab w:val="left" w:pos="1076"/>
        </w:tabs>
        <w:spacing w:before="41"/>
        <w:ind w:left="1075"/>
        <w:jc w:val="left"/>
        <w:rPr>
          <w:sz w:val="24"/>
          <w:szCs w:val="24"/>
        </w:rPr>
      </w:pPr>
      <w:r w:rsidRPr="00005699">
        <w:rPr>
          <w:sz w:val="24"/>
          <w:szCs w:val="24"/>
        </w:rPr>
        <w:t>Microsoft</w:t>
      </w:r>
      <w:r w:rsidRPr="00005699">
        <w:rPr>
          <w:spacing w:val="-5"/>
          <w:sz w:val="24"/>
          <w:szCs w:val="24"/>
        </w:rPr>
        <w:t xml:space="preserve"> </w:t>
      </w:r>
      <w:r w:rsidRPr="00005699">
        <w:rPr>
          <w:sz w:val="24"/>
          <w:szCs w:val="24"/>
        </w:rPr>
        <w:t>Edge.</w:t>
      </w:r>
    </w:p>
    <w:p w:rsidR="008967F2" w:rsidRDefault="00527DFF" w:rsidP="002023CA">
      <w:pPr>
        <w:pStyle w:val="Odsekzoznamu"/>
        <w:numPr>
          <w:ilvl w:val="1"/>
          <w:numId w:val="23"/>
        </w:numPr>
        <w:tabs>
          <w:tab w:val="left" w:pos="963"/>
        </w:tabs>
        <w:spacing w:before="41" w:line="276" w:lineRule="auto"/>
        <w:ind w:right="557"/>
        <w:rPr>
          <w:sz w:val="24"/>
        </w:rPr>
      </w:pPr>
      <w:r>
        <w:rPr>
          <w:sz w:val="24"/>
        </w:rPr>
        <w:t>Obsahom</w:t>
      </w:r>
      <w:r>
        <w:rPr>
          <w:spacing w:val="-16"/>
          <w:sz w:val="24"/>
        </w:rPr>
        <w:t xml:space="preserve"> </w:t>
      </w:r>
      <w:r>
        <w:rPr>
          <w:sz w:val="24"/>
        </w:rPr>
        <w:t>komunikácie</w:t>
      </w:r>
      <w:r>
        <w:rPr>
          <w:spacing w:val="-14"/>
          <w:sz w:val="24"/>
        </w:rPr>
        <w:t xml:space="preserve"> </w:t>
      </w:r>
      <w:r>
        <w:rPr>
          <w:sz w:val="24"/>
        </w:rPr>
        <w:t>prostredníctvom</w:t>
      </w:r>
      <w:r>
        <w:rPr>
          <w:spacing w:val="-15"/>
          <w:sz w:val="24"/>
        </w:rPr>
        <w:t xml:space="preserve"> </w:t>
      </w:r>
      <w:r>
        <w:rPr>
          <w:sz w:val="24"/>
        </w:rPr>
        <w:t>komunikačného</w:t>
      </w:r>
      <w:r>
        <w:rPr>
          <w:spacing w:val="-13"/>
          <w:sz w:val="24"/>
        </w:rPr>
        <w:t xml:space="preserve"> </w:t>
      </w:r>
      <w:r>
        <w:rPr>
          <w:sz w:val="24"/>
        </w:rPr>
        <w:t>rozhrania</w:t>
      </w:r>
      <w:r>
        <w:rPr>
          <w:spacing w:val="-16"/>
          <w:sz w:val="24"/>
        </w:rPr>
        <w:t xml:space="preserve"> </w:t>
      </w:r>
      <w:r>
        <w:rPr>
          <w:sz w:val="24"/>
        </w:rPr>
        <w:t>systému</w:t>
      </w:r>
      <w:r>
        <w:rPr>
          <w:spacing w:val="-16"/>
          <w:sz w:val="24"/>
        </w:rPr>
        <w:t xml:space="preserve"> </w:t>
      </w:r>
      <w:r>
        <w:rPr>
          <w:sz w:val="24"/>
        </w:rPr>
        <w:t>JOSEPHINE bude predkladanie ponúk, vysvetľovanie súťažných podkladov a výzvy na predloženie ponuky, prípadné doplnenie súťažných podkladov, vysvetľovanie predložených ponúk, vysvetľovanie</w:t>
      </w:r>
      <w:r>
        <w:rPr>
          <w:spacing w:val="-17"/>
          <w:sz w:val="24"/>
        </w:rPr>
        <w:t xml:space="preserve"> </w:t>
      </w:r>
      <w:r>
        <w:rPr>
          <w:sz w:val="24"/>
        </w:rPr>
        <w:t>predložených</w:t>
      </w:r>
      <w:r>
        <w:rPr>
          <w:spacing w:val="-16"/>
          <w:sz w:val="24"/>
        </w:rPr>
        <w:t xml:space="preserve"> </w:t>
      </w:r>
      <w:r>
        <w:rPr>
          <w:sz w:val="24"/>
        </w:rPr>
        <w:t>dokladov</w:t>
      </w:r>
      <w:r>
        <w:rPr>
          <w:spacing w:val="-17"/>
          <w:sz w:val="24"/>
        </w:rPr>
        <w:t xml:space="preserve"> </w:t>
      </w:r>
      <w:r>
        <w:rPr>
          <w:sz w:val="24"/>
        </w:rPr>
        <w:t>ako</w:t>
      </w:r>
      <w:r>
        <w:rPr>
          <w:spacing w:val="-16"/>
          <w:sz w:val="24"/>
        </w:rPr>
        <w:t xml:space="preserve"> </w:t>
      </w:r>
      <w:r>
        <w:rPr>
          <w:sz w:val="24"/>
        </w:rPr>
        <w:t>aj</w:t>
      </w:r>
      <w:r>
        <w:rPr>
          <w:spacing w:val="-15"/>
          <w:sz w:val="24"/>
        </w:rPr>
        <w:t xml:space="preserve"> </w:t>
      </w:r>
      <w:r>
        <w:rPr>
          <w:sz w:val="24"/>
        </w:rPr>
        <w:t>komunikácia</w:t>
      </w:r>
      <w:r>
        <w:rPr>
          <w:spacing w:val="-17"/>
          <w:sz w:val="24"/>
        </w:rPr>
        <w:t xml:space="preserve"> </w:t>
      </w:r>
      <w:r>
        <w:rPr>
          <w:sz w:val="24"/>
        </w:rPr>
        <w:t>pri</w:t>
      </w:r>
      <w:r>
        <w:rPr>
          <w:spacing w:val="-16"/>
          <w:sz w:val="24"/>
        </w:rPr>
        <w:t xml:space="preserve"> </w:t>
      </w:r>
      <w:r>
        <w:rPr>
          <w:sz w:val="24"/>
        </w:rPr>
        <w:t>revíznych</w:t>
      </w:r>
      <w:r>
        <w:rPr>
          <w:spacing w:val="-16"/>
          <w:sz w:val="24"/>
        </w:rPr>
        <w:t xml:space="preserve"> </w:t>
      </w:r>
      <w:r>
        <w:rPr>
          <w:sz w:val="24"/>
        </w:rPr>
        <w:t>postupoch</w:t>
      </w:r>
      <w:r>
        <w:rPr>
          <w:spacing w:val="-17"/>
          <w:sz w:val="24"/>
        </w:rPr>
        <w:t xml:space="preserve"> </w:t>
      </w:r>
      <w:r>
        <w:rPr>
          <w:sz w:val="24"/>
        </w:rPr>
        <w:t>medzi verejným obstarávateľom a záujemcami/uchádzačmi a akákoľvek ďalšia, výslovne neuvedená komunikácia v súvislosti s týmto verejným obstarávaním, s výnimkou prípadov, keď to výslovne vylučuje zákon. V prípade, že verejný obstarávateľ rozhodne aj</w:t>
      </w:r>
      <w:r>
        <w:rPr>
          <w:spacing w:val="-14"/>
          <w:sz w:val="24"/>
        </w:rPr>
        <w:t xml:space="preserve"> </w:t>
      </w:r>
      <w:r>
        <w:rPr>
          <w:sz w:val="24"/>
        </w:rPr>
        <w:t>o</w:t>
      </w:r>
      <w:r>
        <w:rPr>
          <w:spacing w:val="-14"/>
          <w:sz w:val="24"/>
        </w:rPr>
        <w:t xml:space="preserve"> </w:t>
      </w:r>
      <w:r>
        <w:rPr>
          <w:sz w:val="24"/>
        </w:rPr>
        <w:t>možnosti</w:t>
      </w:r>
      <w:r>
        <w:rPr>
          <w:spacing w:val="-14"/>
          <w:sz w:val="24"/>
        </w:rPr>
        <w:t xml:space="preserve"> </w:t>
      </w:r>
      <w:r>
        <w:rPr>
          <w:sz w:val="24"/>
        </w:rPr>
        <w:t>iného</w:t>
      </w:r>
      <w:r>
        <w:rPr>
          <w:spacing w:val="-14"/>
          <w:sz w:val="24"/>
        </w:rPr>
        <w:t xml:space="preserve"> </w:t>
      </w:r>
      <w:r>
        <w:rPr>
          <w:sz w:val="24"/>
        </w:rPr>
        <w:t>spôsobu</w:t>
      </w:r>
      <w:r>
        <w:rPr>
          <w:spacing w:val="-14"/>
          <w:sz w:val="24"/>
        </w:rPr>
        <w:t xml:space="preserve"> </w:t>
      </w:r>
      <w:r>
        <w:rPr>
          <w:sz w:val="24"/>
        </w:rPr>
        <w:t>komunikácie</w:t>
      </w:r>
      <w:r>
        <w:rPr>
          <w:spacing w:val="-15"/>
          <w:sz w:val="24"/>
        </w:rPr>
        <w:t xml:space="preserve"> </w:t>
      </w:r>
      <w:r>
        <w:rPr>
          <w:sz w:val="24"/>
        </w:rPr>
        <w:t>než</w:t>
      </w:r>
      <w:r>
        <w:rPr>
          <w:spacing w:val="-12"/>
          <w:sz w:val="24"/>
        </w:rPr>
        <w:t xml:space="preserve"> </w:t>
      </w:r>
      <w:r>
        <w:rPr>
          <w:sz w:val="24"/>
        </w:rPr>
        <w:t>prostredníctvom</w:t>
      </w:r>
      <w:r>
        <w:rPr>
          <w:spacing w:val="-14"/>
          <w:sz w:val="24"/>
        </w:rPr>
        <w:t xml:space="preserve"> </w:t>
      </w:r>
      <w:r>
        <w:rPr>
          <w:sz w:val="24"/>
        </w:rPr>
        <w:t>komunikačného</w:t>
      </w:r>
      <w:r>
        <w:rPr>
          <w:spacing w:val="-14"/>
          <w:sz w:val="24"/>
        </w:rPr>
        <w:t xml:space="preserve"> </w:t>
      </w:r>
      <w:r>
        <w:rPr>
          <w:sz w:val="24"/>
        </w:rPr>
        <w:t>rozhrania JOSEPHINE, tak v súťažných podkladoch túto skutočnosť zreteľne</w:t>
      </w:r>
      <w:r>
        <w:rPr>
          <w:spacing w:val="-5"/>
          <w:sz w:val="24"/>
        </w:rPr>
        <w:t xml:space="preserve"> </w:t>
      </w:r>
      <w:r>
        <w:rPr>
          <w:sz w:val="24"/>
        </w:rPr>
        <w:t>uvedie.</w:t>
      </w:r>
    </w:p>
    <w:p w:rsidR="008967F2" w:rsidRDefault="00527DFF" w:rsidP="002023CA">
      <w:pPr>
        <w:pStyle w:val="Odsekzoznamu"/>
        <w:numPr>
          <w:ilvl w:val="1"/>
          <w:numId w:val="23"/>
        </w:numPr>
        <w:tabs>
          <w:tab w:val="left" w:pos="963"/>
        </w:tabs>
        <w:spacing w:line="276" w:lineRule="auto"/>
        <w:ind w:right="556"/>
        <w:rPr>
          <w:sz w:val="24"/>
        </w:rPr>
      </w:pPr>
      <w:r>
        <w:rPr>
          <w:sz w:val="24"/>
        </w:rPr>
        <w:t>Akákoľvek</w:t>
      </w:r>
      <w:r>
        <w:rPr>
          <w:spacing w:val="-13"/>
          <w:sz w:val="24"/>
        </w:rPr>
        <w:t xml:space="preserve"> </w:t>
      </w:r>
      <w:r>
        <w:rPr>
          <w:sz w:val="24"/>
        </w:rPr>
        <w:t>komunikácia</w:t>
      </w:r>
      <w:r>
        <w:rPr>
          <w:spacing w:val="-10"/>
          <w:sz w:val="24"/>
        </w:rPr>
        <w:t xml:space="preserve"> </w:t>
      </w:r>
      <w:r>
        <w:rPr>
          <w:sz w:val="24"/>
        </w:rPr>
        <w:t>verejného</w:t>
      </w:r>
      <w:r>
        <w:rPr>
          <w:spacing w:val="-12"/>
          <w:sz w:val="24"/>
        </w:rPr>
        <w:t xml:space="preserve"> </w:t>
      </w:r>
      <w:r>
        <w:rPr>
          <w:sz w:val="24"/>
        </w:rPr>
        <w:t>obstarávateľa</w:t>
      </w:r>
      <w:r>
        <w:rPr>
          <w:spacing w:val="-12"/>
          <w:sz w:val="24"/>
        </w:rPr>
        <w:t xml:space="preserve"> </w:t>
      </w:r>
      <w:r>
        <w:rPr>
          <w:sz w:val="24"/>
        </w:rPr>
        <w:t>či</w:t>
      </w:r>
      <w:r>
        <w:rPr>
          <w:spacing w:val="-12"/>
          <w:sz w:val="24"/>
        </w:rPr>
        <w:t xml:space="preserve"> </w:t>
      </w:r>
      <w:r>
        <w:rPr>
          <w:sz w:val="24"/>
        </w:rPr>
        <w:t>záujemcu/uchádzača</w:t>
      </w:r>
      <w:r>
        <w:rPr>
          <w:spacing w:val="-13"/>
          <w:sz w:val="24"/>
        </w:rPr>
        <w:t xml:space="preserve"> </w:t>
      </w:r>
      <w:r>
        <w:rPr>
          <w:sz w:val="24"/>
        </w:rPr>
        <w:t>s</w:t>
      </w:r>
      <w:r>
        <w:rPr>
          <w:spacing w:val="-12"/>
          <w:sz w:val="24"/>
        </w:rPr>
        <w:t xml:space="preserve"> </w:t>
      </w:r>
      <w:r>
        <w:rPr>
          <w:sz w:val="24"/>
        </w:rPr>
        <w:t>treťou</w:t>
      </w:r>
      <w:r>
        <w:rPr>
          <w:spacing w:val="-12"/>
          <w:sz w:val="24"/>
        </w:rPr>
        <w:t xml:space="preserve"> </w:t>
      </w:r>
      <w:r>
        <w:rPr>
          <w:sz w:val="24"/>
        </w:rPr>
        <w:t>osobou v súvislosti s týmto verejným obstarávaním bude prebiehať spôsobom, ktorý stanoví zákon a bude realizovaná mimo komunikačné rozhranie systému</w:t>
      </w:r>
      <w:r>
        <w:rPr>
          <w:spacing w:val="-11"/>
          <w:sz w:val="24"/>
        </w:rPr>
        <w:t xml:space="preserve"> </w:t>
      </w:r>
      <w:r>
        <w:rPr>
          <w:sz w:val="24"/>
        </w:rPr>
        <w:t>JOSEPHINE.</w:t>
      </w:r>
    </w:p>
    <w:p w:rsidR="008967F2" w:rsidRDefault="00527DFF" w:rsidP="002023CA">
      <w:pPr>
        <w:pStyle w:val="Odsekzoznamu"/>
        <w:numPr>
          <w:ilvl w:val="1"/>
          <w:numId w:val="23"/>
        </w:numPr>
        <w:tabs>
          <w:tab w:val="left" w:pos="963"/>
        </w:tabs>
        <w:spacing w:before="1" w:line="276" w:lineRule="auto"/>
        <w:ind w:right="555"/>
        <w:rPr>
          <w:sz w:val="24"/>
        </w:rPr>
      </w:pPr>
      <w:r>
        <w:rPr>
          <w:sz w:val="24"/>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w:t>
      </w:r>
      <w:r>
        <w:rPr>
          <w:spacing w:val="1"/>
          <w:sz w:val="24"/>
        </w:rPr>
        <w:t xml:space="preserve"> </w:t>
      </w:r>
      <w:r>
        <w:rPr>
          <w:sz w:val="24"/>
        </w:rPr>
        <w:t>obstarávateľom.</w:t>
      </w:r>
    </w:p>
    <w:p w:rsidR="008967F2" w:rsidRDefault="00527DFF" w:rsidP="002023CA">
      <w:pPr>
        <w:pStyle w:val="Odsekzoznamu"/>
        <w:numPr>
          <w:ilvl w:val="1"/>
          <w:numId w:val="23"/>
        </w:numPr>
        <w:tabs>
          <w:tab w:val="left" w:pos="1117"/>
        </w:tabs>
        <w:spacing w:before="1" w:line="276" w:lineRule="auto"/>
        <w:ind w:right="555"/>
        <w:rPr>
          <w:sz w:val="24"/>
        </w:rPr>
      </w:pPr>
      <w:r>
        <w:rPr>
          <w:sz w:val="24"/>
        </w:rPr>
        <w:t>Ak je odosielateľom zásielky záujemca, resp. uchádzač, tak po prihlásení do systému  a predmetnej zákazky môže prostredníctvom komunikačného rozhrania odosielať</w:t>
      </w:r>
      <w:r>
        <w:rPr>
          <w:spacing w:val="-36"/>
          <w:sz w:val="24"/>
        </w:rPr>
        <w:t xml:space="preserve"> </w:t>
      </w:r>
      <w:r>
        <w:rPr>
          <w:sz w:val="24"/>
        </w:rPr>
        <w:t>správy a potrebné prílohy verejnému obstarávateľovi. Takáto zásielka sa považuje za doručenú verejnému obstarávateľovi  okamihom  jej  odoslania  v systéme JOSEPHINE v súlade  s funkcionalitou</w:t>
      </w:r>
      <w:r>
        <w:rPr>
          <w:spacing w:val="-1"/>
          <w:sz w:val="24"/>
        </w:rPr>
        <w:t xml:space="preserve"> </w:t>
      </w:r>
      <w:r>
        <w:rPr>
          <w:sz w:val="24"/>
        </w:rPr>
        <w:t>systému.</w:t>
      </w:r>
    </w:p>
    <w:p w:rsidR="008967F2" w:rsidRDefault="00527DFF" w:rsidP="002023CA">
      <w:pPr>
        <w:pStyle w:val="Nadpis2"/>
        <w:numPr>
          <w:ilvl w:val="0"/>
          <w:numId w:val="29"/>
        </w:numPr>
        <w:tabs>
          <w:tab w:val="left" w:pos="966"/>
        </w:tabs>
        <w:spacing w:before="123"/>
        <w:ind w:left="965" w:hanging="570"/>
      </w:pPr>
      <w:r>
        <w:t>Vysvetľovanie a doplnenie súťažných</w:t>
      </w:r>
      <w:r>
        <w:rPr>
          <w:spacing w:val="-3"/>
        </w:rPr>
        <w:t xml:space="preserve"> </w:t>
      </w:r>
      <w:r>
        <w:t>podkladov</w:t>
      </w:r>
    </w:p>
    <w:p w:rsidR="008967F2" w:rsidRDefault="00527DFF" w:rsidP="002023CA">
      <w:pPr>
        <w:pStyle w:val="Odsekzoznamu"/>
        <w:numPr>
          <w:ilvl w:val="1"/>
          <w:numId w:val="22"/>
        </w:numPr>
        <w:tabs>
          <w:tab w:val="left" w:pos="963"/>
        </w:tabs>
        <w:spacing w:before="165" w:line="276" w:lineRule="auto"/>
        <w:ind w:right="557"/>
        <w:rPr>
          <w:sz w:val="24"/>
        </w:rPr>
      </w:pPr>
      <w:r>
        <w:rPr>
          <w:sz w:val="24"/>
        </w:rPr>
        <w:t>V prípade nejasností, alebo potreby objasnenia súťažných podkladov, alebo iných dokumentov     poskytnutých     verejným      obstarávateľom,      môže      ktorýkoľvek z uchádzačov/záujemcov požiadať prostredníctvom komunikačného rozhrania JOSEPHINE.</w:t>
      </w:r>
    </w:p>
    <w:p w:rsidR="008967F2" w:rsidRPr="00696A35" w:rsidRDefault="00527DFF" w:rsidP="00696A35">
      <w:pPr>
        <w:pStyle w:val="Odsekzoznamu"/>
        <w:numPr>
          <w:ilvl w:val="1"/>
          <w:numId w:val="22"/>
        </w:numPr>
        <w:tabs>
          <w:tab w:val="left" w:pos="963"/>
        </w:tabs>
        <w:spacing w:line="276" w:lineRule="auto"/>
        <w:ind w:right="554"/>
        <w:rPr>
          <w:sz w:val="24"/>
        </w:rPr>
      </w:pPr>
      <w:r>
        <w:rPr>
          <w:sz w:val="24"/>
        </w:rPr>
        <w:lastRenderedPageBreak/>
        <w:t xml:space="preserve">Verejný obstarávateľ poskytne prostredníctvom komunikačného rozhrania JOSEPHINE vysvetlenie súťažných podkladov alebo inej sprievodnej dokumentácie bezodkladne všetkým záujemcom, </w:t>
      </w:r>
      <w:r>
        <w:rPr>
          <w:b/>
          <w:sz w:val="24"/>
        </w:rPr>
        <w:t xml:space="preserve">najneskôr však šesť dní pred uplynutím lehoty </w:t>
      </w:r>
      <w:r>
        <w:rPr>
          <w:sz w:val="24"/>
        </w:rPr>
        <w:t>na predkladanie ponúk za predpokladu, že o vysvetlenie sa požiada dostatočne vopred a súčasne</w:t>
      </w:r>
      <w:r>
        <w:rPr>
          <w:spacing w:val="3"/>
          <w:sz w:val="24"/>
        </w:rPr>
        <w:t xml:space="preserve"> </w:t>
      </w:r>
      <w:r>
        <w:rPr>
          <w:sz w:val="24"/>
        </w:rPr>
        <w:t>zverejní</w:t>
      </w:r>
      <w:r w:rsidR="00696A35">
        <w:rPr>
          <w:sz w:val="24"/>
        </w:rPr>
        <w:t xml:space="preserve"> </w:t>
      </w:r>
      <w:r>
        <w:t>vysvetlenie  v profile  verejného  obstarávateľa   zriadenom   elektronickom   úložisku na webovej stránke Úradu pre verejné obstarávanie vo forme linku na verejný portál systému</w:t>
      </w:r>
      <w:r w:rsidRPr="00696A35">
        <w:rPr>
          <w:spacing w:val="-2"/>
        </w:rPr>
        <w:t xml:space="preserve"> </w:t>
      </w:r>
      <w:r>
        <w:t>JOSEPHINE.</w:t>
      </w:r>
    </w:p>
    <w:p w:rsidR="008967F2" w:rsidRDefault="00527DFF" w:rsidP="002023CA">
      <w:pPr>
        <w:pStyle w:val="Odsekzoznamu"/>
        <w:numPr>
          <w:ilvl w:val="1"/>
          <w:numId w:val="22"/>
        </w:numPr>
        <w:tabs>
          <w:tab w:val="left" w:pos="963"/>
        </w:tabs>
        <w:spacing w:before="1" w:line="276" w:lineRule="auto"/>
        <w:ind w:right="555"/>
        <w:rPr>
          <w:sz w:val="24"/>
        </w:rPr>
      </w:pPr>
      <w:r>
        <w:rPr>
          <w:sz w:val="24"/>
        </w:rPr>
        <w:t>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Pr>
          <w:b/>
          <w:sz w:val="24"/>
        </w:rPr>
        <w:t xml:space="preserve">ZAUJÍMA MA TO“ </w:t>
      </w:r>
      <w:r>
        <w:rPr>
          <w:sz w:val="24"/>
        </w:rPr>
        <w:t>(v pravej hornej časti</w:t>
      </w:r>
      <w:r>
        <w:rPr>
          <w:spacing w:val="-1"/>
          <w:sz w:val="24"/>
        </w:rPr>
        <w:t xml:space="preserve"> </w:t>
      </w:r>
      <w:r>
        <w:rPr>
          <w:sz w:val="24"/>
        </w:rPr>
        <w:t>obrazovky).</w:t>
      </w:r>
    </w:p>
    <w:p w:rsidR="008967F2" w:rsidRDefault="00527DFF" w:rsidP="002023CA">
      <w:pPr>
        <w:pStyle w:val="Odsekzoznamu"/>
        <w:numPr>
          <w:ilvl w:val="1"/>
          <w:numId w:val="22"/>
        </w:numPr>
        <w:tabs>
          <w:tab w:val="left" w:pos="963"/>
        </w:tabs>
        <w:spacing w:before="2" w:line="276" w:lineRule="auto"/>
        <w:ind w:left="816" w:right="551" w:hanging="420"/>
        <w:rPr>
          <w:sz w:val="24"/>
        </w:rPr>
      </w:pPr>
      <w:r>
        <w:rPr>
          <w:sz w:val="24"/>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w:t>
      </w:r>
      <w:r>
        <w:rPr>
          <w:spacing w:val="-1"/>
          <w:sz w:val="24"/>
        </w:rPr>
        <w:t xml:space="preserve"> </w:t>
      </w:r>
      <w:r>
        <w:rPr>
          <w:sz w:val="24"/>
        </w:rPr>
        <w:t>účasti.</w:t>
      </w:r>
    </w:p>
    <w:p w:rsidR="008967F2" w:rsidRDefault="00527DFF" w:rsidP="002023CA">
      <w:pPr>
        <w:pStyle w:val="Nadpis2"/>
        <w:numPr>
          <w:ilvl w:val="0"/>
          <w:numId w:val="29"/>
        </w:numPr>
        <w:tabs>
          <w:tab w:val="left" w:pos="963"/>
        </w:tabs>
        <w:spacing w:before="123"/>
      </w:pPr>
      <w:r>
        <w:t>Obhliadka miesta</w:t>
      </w:r>
      <w:r>
        <w:rPr>
          <w:spacing w:val="2"/>
        </w:rPr>
        <w:t xml:space="preserve"> </w:t>
      </w:r>
      <w:r>
        <w:t>dodania</w:t>
      </w:r>
    </w:p>
    <w:p w:rsidR="008967F2" w:rsidRPr="00DB6279" w:rsidRDefault="00527DFF" w:rsidP="00DB6279">
      <w:pPr>
        <w:pStyle w:val="Odsekzoznamu"/>
        <w:numPr>
          <w:ilvl w:val="1"/>
          <w:numId w:val="29"/>
        </w:numPr>
        <w:tabs>
          <w:tab w:val="left" w:pos="963"/>
        </w:tabs>
        <w:spacing w:before="164"/>
        <w:rPr>
          <w:sz w:val="24"/>
        </w:rPr>
      </w:pPr>
      <w:r w:rsidRPr="00DB6279">
        <w:rPr>
          <w:sz w:val="24"/>
        </w:rPr>
        <w:t>Obhliadka miesta dodania predmetu zákazky nie je</w:t>
      </w:r>
      <w:r w:rsidRPr="00DB6279">
        <w:rPr>
          <w:spacing w:val="-11"/>
          <w:sz w:val="24"/>
        </w:rPr>
        <w:t xml:space="preserve"> </w:t>
      </w:r>
      <w:r w:rsidRPr="00DB6279">
        <w:rPr>
          <w:sz w:val="24"/>
        </w:rPr>
        <w:t>potrebná.</w:t>
      </w:r>
      <w:r w:rsidR="00DB6279" w:rsidRPr="00DB6279">
        <w:t xml:space="preserve"> </w:t>
      </w:r>
      <w:r w:rsidR="00DB6279">
        <w:t>V prípade záujmu je však možnú obhliadku dohodnúť s k</w:t>
      </w:r>
      <w:r w:rsidR="00DB6279" w:rsidRPr="00DB6279">
        <w:rPr>
          <w:sz w:val="24"/>
        </w:rPr>
        <w:t>ontaktn</w:t>
      </w:r>
      <w:r w:rsidR="00DB6279" w:rsidRPr="00DB6279">
        <w:rPr>
          <w:sz w:val="24"/>
        </w:rPr>
        <w:t xml:space="preserve">ou </w:t>
      </w:r>
      <w:r w:rsidR="00DB6279" w:rsidRPr="00DB6279">
        <w:rPr>
          <w:sz w:val="24"/>
        </w:rPr>
        <w:t>osob</w:t>
      </w:r>
      <w:r w:rsidR="00DB6279" w:rsidRPr="00DB6279">
        <w:rPr>
          <w:sz w:val="24"/>
        </w:rPr>
        <w:t>ou</w:t>
      </w:r>
      <w:r w:rsidR="00DB6279" w:rsidRPr="00DB6279">
        <w:rPr>
          <w:sz w:val="24"/>
        </w:rPr>
        <w:t xml:space="preserve"> pre veci technické: Ing. Jaroslav Longauer</w:t>
      </w:r>
      <w:r w:rsidR="00DB6279" w:rsidRPr="00DB6279">
        <w:rPr>
          <w:sz w:val="24"/>
        </w:rPr>
        <w:t xml:space="preserve">, </w:t>
      </w:r>
      <w:r w:rsidR="00DB6279" w:rsidRPr="00DB6279">
        <w:rPr>
          <w:sz w:val="24"/>
        </w:rPr>
        <w:t>E-mail:</w:t>
      </w:r>
      <w:r w:rsidR="00DB6279" w:rsidRPr="00DB6279">
        <w:rPr>
          <w:sz w:val="24"/>
        </w:rPr>
        <w:tab/>
      </w:r>
      <w:hyperlink r:id="rId16" w:history="1">
        <w:r w:rsidR="00DB6279" w:rsidRPr="00DB7588">
          <w:rPr>
            <w:rStyle w:val="Hypertextovprepojenie"/>
            <w:sz w:val="24"/>
          </w:rPr>
          <w:t>jaroslav.longauer@lesy.sk</w:t>
        </w:r>
      </w:hyperlink>
      <w:r w:rsidR="00DB6279">
        <w:rPr>
          <w:sz w:val="24"/>
        </w:rPr>
        <w:t xml:space="preserve">, </w:t>
      </w:r>
      <w:r w:rsidR="00DB6279" w:rsidRPr="00DB6279">
        <w:rPr>
          <w:sz w:val="24"/>
        </w:rPr>
        <w:t>+421 918 444 223</w:t>
      </w:r>
    </w:p>
    <w:p w:rsidR="008967F2" w:rsidRDefault="00527DFF" w:rsidP="002023CA">
      <w:pPr>
        <w:pStyle w:val="Nadpis2"/>
        <w:numPr>
          <w:ilvl w:val="0"/>
          <w:numId w:val="29"/>
        </w:numPr>
        <w:tabs>
          <w:tab w:val="left" w:pos="963"/>
        </w:tabs>
        <w:spacing w:before="165"/>
      </w:pPr>
      <w:r>
        <w:t>Jazyk</w:t>
      </w:r>
      <w:r>
        <w:rPr>
          <w:spacing w:val="-6"/>
        </w:rPr>
        <w:t xml:space="preserve"> </w:t>
      </w:r>
      <w:r>
        <w:t>ponuky</w:t>
      </w:r>
    </w:p>
    <w:p w:rsidR="008967F2" w:rsidRDefault="00527DFF" w:rsidP="002023CA">
      <w:pPr>
        <w:pStyle w:val="Odsekzoznamu"/>
        <w:numPr>
          <w:ilvl w:val="1"/>
          <w:numId w:val="21"/>
        </w:numPr>
        <w:tabs>
          <w:tab w:val="left" w:pos="963"/>
        </w:tabs>
        <w:spacing w:before="166" w:line="276" w:lineRule="auto"/>
        <w:ind w:right="562"/>
        <w:rPr>
          <w:sz w:val="24"/>
        </w:rPr>
      </w:pPr>
      <w:r>
        <w:rPr>
          <w:sz w:val="24"/>
        </w:rPr>
        <w:t>Ponuky, návrhy a ďalšie doklady a dokumenty vo verejnom obstarávaní sa predkladajú v štátnom</w:t>
      </w:r>
      <w:r>
        <w:rPr>
          <w:spacing w:val="-2"/>
          <w:sz w:val="24"/>
        </w:rPr>
        <w:t xml:space="preserve"> </w:t>
      </w:r>
      <w:r>
        <w:rPr>
          <w:sz w:val="24"/>
        </w:rPr>
        <w:t>jazyku.</w:t>
      </w:r>
    </w:p>
    <w:p w:rsidR="008967F2" w:rsidRDefault="00527DFF" w:rsidP="002023CA">
      <w:pPr>
        <w:pStyle w:val="Odsekzoznamu"/>
        <w:numPr>
          <w:ilvl w:val="1"/>
          <w:numId w:val="21"/>
        </w:numPr>
        <w:tabs>
          <w:tab w:val="left" w:pos="963"/>
        </w:tabs>
        <w:spacing w:line="276" w:lineRule="auto"/>
        <w:ind w:right="557"/>
        <w:rPr>
          <w:sz w:val="24"/>
        </w:rPr>
      </w:pPr>
      <w:r>
        <w:rPr>
          <w:sz w:val="24"/>
        </w:rPr>
        <w:t>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Pr>
          <w:spacing w:val="-6"/>
          <w:sz w:val="24"/>
        </w:rPr>
        <w:t xml:space="preserve"> </w:t>
      </w:r>
      <w:r>
        <w:rPr>
          <w:sz w:val="24"/>
        </w:rPr>
        <w:t>jazyka.</w:t>
      </w:r>
    </w:p>
    <w:p w:rsidR="008967F2" w:rsidRDefault="00527DFF" w:rsidP="002023CA">
      <w:pPr>
        <w:pStyle w:val="Nadpis2"/>
        <w:numPr>
          <w:ilvl w:val="0"/>
          <w:numId w:val="29"/>
        </w:numPr>
        <w:tabs>
          <w:tab w:val="left" w:pos="968"/>
        </w:tabs>
        <w:spacing w:before="123"/>
        <w:ind w:left="967" w:hanging="572"/>
      </w:pPr>
      <w:r>
        <w:t>Zábezpeka</w:t>
      </w:r>
    </w:p>
    <w:p w:rsidR="008967F2" w:rsidRDefault="00527DFF" w:rsidP="002023CA">
      <w:pPr>
        <w:pStyle w:val="Odsekzoznamu"/>
        <w:numPr>
          <w:ilvl w:val="1"/>
          <w:numId w:val="29"/>
        </w:numPr>
        <w:tabs>
          <w:tab w:val="left" w:pos="1128"/>
        </w:tabs>
        <w:spacing w:before="164" w:line="278" w:lineRule="auto"/>
        <w:ind w:right="556" w:hanging="567"/>
        <w:rPr>
          <w:sz w:val="24"/>
        </w:rPr>
      </w:pPr>
      <w:r>
        <w:tab/>
      </w:r>
      <w:r>
        <w:rPr>
          <w:sz w:val="24"/>
        </w:rPr>
        <w:t>Verejný obstarávateľ vyžaduje od uchádzača na zabezpečenie ponuky zloženie zábezpeky. Zábezpeka je stanovená pre každú časť zákazky samostatne a</w:t>
      </w:r>
      <w:r>
        <w:rPr>
          <w:spacing w:val="-10"/>
          <w:sz w:val="24"/>
        </w:rPr>
        <w:t xml:space="preserve"> </w:t>
      </w:r>
      <w:r>
        <w:rPr>
          <w:sz w:val="24"/>
        </w:rPr>
        <w:t>to:</w:t>
      </w:r>
    </w:p>
    <w:p w:rsidR="008967F2" w:rsidRDefault="008967F2">
      <w:pPr>
        <w:pStyle w:val="Zkladntext"/>
        <w:spacing w:before="6"/>
        <w:rPr>
          <w:sz w:val="20"/>
        </w:rPr>
      </w:pPr>
    </w:p>
    <w:p w:rsidR="008967F2" w:rsidRDefault="00527DFF">
      <w:pPr>
        <w:ind w:left="1022"/>
        <w:jc w:val="both"/>
        <w:rPr>
          <w:b/>
          <w:sz w:val="24"/>
        </w:rPr>
      </w:pPr>
      <w:r>
        <w:rPr>
          <w:sz w:val="24"/>
        </w:rPr>
        <w:t xml:space="preserve">Pre časť č. 1 vo výške </w:t>
      </w:r>
      <w:r w:rsidR="00066252">
        <w:rPr>
          <w:b/>
          <w:sz w:val="24"/>
        </w:rPr>
        <w:t>1 5</w:t>
      </w:r>
      <w:r>
        <w:rPr>
          <w:b/>
          <w:sz w:val="24"/>
        </w:rPr>
        <w:t>00,00 EUR</w:t>
      </w:r>
    </w:p>
    <w:p w:rsidR="008967F2" w:rsidRDefault="008967F2">
      <w:pPr>
        <w:pStyle w:val="Zkladntext"/>
        <w:spacing w:before="5"/>
        <w:rPr>
          <w:b/>
        </w:rPr>
      </w:pPr>
    </w:p>
    <w:p w:rsidR="008967F2" w:rsidRDefault="00527DFF">
      <w:pPr>
        <w:ind w:left="1022"/>
        <w:jc w:val="both"/>
        <w:rPr>
          <w:b/>
          <w:sz w:val="24"/>
        </w:rPr>
      </w:pPr>
      <w:r>
        <w:rPr>
          <w:sz w:val="24"/>
        </w:rPr>
        <w:t xml:space="preserve">Pre časť č. 2 vo výške </w:t>
      </w:r>
      <w:r w:rsidR="00066252">
        <w:rPr>
          <w:b/>
          <w:sz w:val="24"/>
        </w:rPr>
        <w:t>3</w:t>
      </w:r>
      <w:r>
        <w:rPr>
          <w:b/>
          <w:sz w:val="24"/>
        </w:rPr>
        <w:t>00,00 EUR</w:t>
      </w:r>
    </w:p>
    <w:p w:rsidR="00066252" w:rsidRDefault="00066252">
      <w:pPr>
        <w:ind w:left="1022"/>
        <w:jc w:val="both"/>
        <w:rPr>
          <w:b/>
          <w:sz w:val="24"/>
        </w:rPr>
      </w:pPr>
    </w:p>
    <w:p w:rsidR="00066252" w:rsidRDefault="00066252" w:rsidP="00066252">
      <w:pPr>
        <w:ind w:left="1022"/>
        <w:jc w:val="both"/>
        <w:rPr>
          <w:b/>
          <w:sz w:val="24"/>
        </w:rPr>
      </w:pPr>
      <w:r>
        <w:rPr>
          <w:sz w:val="24"/>
        </w:rPr>
        <w:t xml:space="preserve">Pre časť č. 3 vo výške </w:t>
      </w:r>
      <w:r w:rsidR="00EC2E24">
        <w:rPr>
          <w:b/>
          <w:sz w:val="24"/>
        </w:rPr>
        <w:t>500</w:t>
      </w:r>
      <w:r>
        <w:rPr>
          <w:b/>
          <w:sz w:val="24"/>
        </w:rPr>
        <w:t>,00 EUR</w:t>
      </w:r>
    </w:p>
    <w:p w:rsidR="00066252" w:rsidRDefault="00066252">
      <w:pPr>
        <w:ind w:left="1022"/>
        <w:jc w:val="both"/>
        <w:rPr>
          <w:b/>
          <w:sz w:val="24"/>
        </w:rPr>
      </w:pPr>
    </w:p>
    <w:p w:rsidR="008967F2" w:rsidRDefault="00527DFF" w:rsidP="002023CA">
      <w:pPr>
        <w:pStyle w:val="Odsekzoznamu"/>
        <w:numPr>
          <w:ilvl w:val="1"/>
          <w:numId w:val="20"/>
        </w:numPr>
        <w:tabs>
          <w:tab w:val="left" w:pos="959"/>
        </w:tabs>
        <w:spacing w:before="161"/>
        <w:ind w:hanging="563"/>
        <w:rPr>
          <w:sz w:val="24"/>
        </w:rPr>
      </w:pPr>
      <w:r>
        <w:rPr>
          <w:sz w:val="24"/>
        </w:rPr>
        <w:t>Spôsoby zloženia</w:t>
      </w:r>
      <w:r>
        <w:rPr>
          <w:spacing w:val="-6"/>
          <w:sz w:val="24"/>
        </w:rPr>
        <w:t xml:space="preserve"> </w:t>
      </w:r>
      <w:r>
        <w:rPr>
          <w:sz w:val="24"/>
        </w:rPr>
        <w:t>zábezpeky:</w:t>
      </w:r>
    </w:p>
    <w:p w:rsidR="008967F2" w:rsidRDefault="00527DFF" w:rsidP="002023CA">
      <w:pPr>
        <w:pStyle w:val="Odsekzoznamu"/>
        <w:numPr>
          <w:ilvl w:val="2"/>
          <w:numId w:val="20"/>
        </w:numPr>
        <w:tabs>
          <w:tab w:val="left" w:pos="1209"/>
        </w:tabs>
        <w:spacing w:before="40" w:line="278" w:lineRule="auto"/>
        <w:ind w:right="900" w:firstLine="0"/>
        <w:rPr>
          <w:sz w:val="24"/>
        </w:rPr>
      </w:pPr>
      <w:r>
        <w:rPr>
          <w:sz w:val="24"/>
        </w:rPr>
        <w:t>zložením finančných prostriedkov na bankový účet verejného obstarávateľa, alebo b)poskytnutím bankovej záruky</w:t>
      </w:r>
      <w:r>
        <w:rPr>
          <w:spacing w:val="-4"/>
          <w:sz w:val="24"/>
        </w:rPr>
        <w:t xml:space="preserve"> </w:t>
      </w:r>
      <w:r>
        <w:rPr>
          <w:sz w:val="24"/>
        </w:rPr>
        <w:t>alebo</w:t>
      </w:r>
    </w:p>
    <w:p w:rsidR="008967F2" w:rsidRDefault="00527DFF" w:rsidP="002023CA">
      <w:pPr>
        <w:pStyle w:val="Odsekzoznamu"/>
        <w:numPr>
          <w:ilvl w:val="0"/>
          <w:numId w:val="19"/>
        </w:numPr>
        <w:tabs>
          <w:tab w:val="left" w:pos="1209"/>
        </w:tabs>
        <w:spacing w:line="272" w:lineRule="exact"/>
        <w:ind w:hanging="247"/>
        <w:rPr>
          <w:sz w:val="24"/>
        </w:rPr>
      </w:pPr>
      <w:r>
        <w:rPr>
          <w:sz w:val="24"/>
        </w:rPr>
        <w:t>poistením</w:t>
      </w:r>
      <w:r>
        <w:rPr>
          <w:spacing w:val="-1"/>
          <w:sz w:val="24"/>
        </w:rPr>
        <w:t xml:space="preserve"> </w:t>
      </w:r>
      <w:r>
        <w:rPr>
          <w:sz w:val="24"/>
        </w:rPr>
        <w:t>záruky.</w:t>
      </w:r>
    </w:p>
    <w:p w:rsidR="008967F2" w:rsidRDefault="00527DFF" w:rsidP="002023CA">
      <w:pPr>
        <w:pStyle w:val="Odsekzoznamu"/>
        <w:numPr>
          <w:ilvl w:val="1"/>
          <w:numId w:val="19"/>
        </w:numPr>
        <w:tabs>
          <w:tab w:val="left" w:pos="1650"/>
        </w:tabs>
        <w:spacing w:before="167" w:line="273" w:lineRule="auto"/>
        <w:ind w:right="562" w:firstLine="573"/>
        <w:jc w:val="both"/>
        <w:rPr>
          <w:sz w:val="24"/>
        </w:rPr>
      </w:pPr>
      <w:r>
        <w:rPr>
          <w:b/>
          <w:sz w:val="24"/>
        </w:rPr>
        <w:t xml:space="preserve">zložením finančných prostriedkov na bankový účet verejného obstarávateľa </w:t>
      </w:r>
      <w:r>
        <w:rPr>
          <w:sz w:val="24"/>
        </w:rPr>
        <w:lastRenderedPageBreak/>
        <w:t>Finančné prostriedky musia byť zložené v uvedenej čiastke na bankový účet verejného obstarávateľa:</w:t>
      </w:r>
    </w:p>
    <w:p w:rsidR="008967F2" w:rsidRDefault="00527DFF" w:rsidP="00696A35">
      <w:pPr>
        <w:pStyle w:val="Zkladntext"/>
        <w:spacing w:before="4"/>
        <w:ind w:left="816"/>
        <w:jc w:val="both"/>
        <w:rPr>
          <w:sz w:val="31"/>
        </w:rPr>
      </w:pPr>
      <w:r>
        <w:t>vo VÚB a.s. pobočka Banská Bystrica, číslo účtu: 1356419253/0200</w:t>
      </w:r>
    </w:p>
    <w:p w:rsidR="008967F2" w:rsidRDefault="00527DFF">
      <w:pPr>
        <w:pStyle w:val="Nadpis3"/>
        <w:spacing w:before="1"/>
        <w:ind w:left="816"/>
        <w:jc w:val="both"/>
      </w:pPr>
      <w:r>
        <w:t>IBAN: SK 9602000000001356419253, SWIFT kód: SUBASKBX</w:t>
      </w:r>
    </w:p>
    <w:p w:rsidR="008967F2" w:rsidRDefault="00527DFF">
      <w:pPr>
        <w:spacing w:before="43"/>
        <w:ind w:left="816"/>
        <w:rPr>
          <w:b/>
          <w:sz w:val="24"/>
        </w:rPr>
      </w:pPr>
      <w:r>
        <w:rPr>
          <w:spacing w:val="-60"/>
          <w:sz w:val="24"/>
          <w:u w:val="thick"/>
        </w:rPr>
        <w:t xml:space="preserve"> </w:t>
      </w:r>
      <w:r>
        <w:rPr>
          <w:b/>
          <w:sz w:val="24"/>
          <w:u w:val="thick"/>
        </w:rPr>
        <w:t>povinné údaje kvôli identifikácii uchádzačov:</w:t>
      </w:r>
    </w:p>
    <w:p w:rsidR="008967F2" w:rsidRDefault="00527DFF">
      <w:pPr>
        <w:pStyle w:val="Zkladntext"/>
        <w:spacing w:before="36"/>
        <w:ind w:left="816"/>
        <w:rPr>
          <w:b/>
        </w:rPr>
      </w:pPr>
      <w:r>
        <w:t xml:space="preserve">s uvedením variabilného symbolu číslo: </w:t>
      </w:r>
      <w:r>
        <w:rPr>
          <w:b/>
        </w:rPr>
        <w:t>4202019</w:t>
      </w:r>
    </w:p>
    <w:p w:rsidR="008967F2" w:rsidRDefault="00527DFF">
      <w:pPr>
        <w:spacing w:before="90"/>
        <w:ind w:left="816"/>
        <w:rPr>
          <w:b/>
          <w:sz w:val="24"/>
        </w:rPr>
      </w:pPr>
      <w:r>
        <w:rPr>
          <w:sz w:val="24"/>
        </w:rPr>
        <w:t xml:space="preserve">s uvedením špecifického symbolu číslo: </w:t>
      </w:r>
      <w:r>
        <w:rPr>
          <w:b/>
          <w:sz w:val="24"/>
        </w:rPr>
        <w:t>IČO uchádzača</w:t>
      </w:r>
    </w:p>
    <w:p w:rsidR="008967F2" w:rsidRDefault="00527DFF">
      <w:pPr>
        <w:tabs>
          <w:tab w:val="left" w:leader="dot" w:pos="7923"/>
        </w:tabs>
        <w:spacing w:before="44"/>
        <w:ind w:left="816"/>
        <w:rPr>
          <w:i/>
        </w:rPr>
      </w:pPr>
      <w:r>
        <w:rPr>
          <w:sz w:val="24"/>
        </w:rPr>
        <w:t>s</w:t>
      </w:r>
      <w:r>
        <w:rPr>
          <w:spacing w:val="-2"/>
          <w:sz w:val="24"/>
        </w:rPr>
        <w:t xml:space="preserve"> </w:t>
      </w:r>
      <w:r>
        <w:rPr>
          <w:sz w:val="24"/>
        </w:rPr>
        <w:t>informáciou</w:t>
      </w:r>
      <w:r>
        <w:rPr>
          <w:spacing w:val="25"/>
          <w:sz w:val="24"/>
        </w:rPr>
        <w:t xml:space="preserve"> </w:t>
      </w:r>
      <w:r>
        <w:rPr>
          <w:sz w:val="24"/>
        </w:rPr>
        <w:t>zábezpeka</w:t>
      </w:r>
      <w:r>
        <w:rPr>
          <w:spacing w:val="25"/>
          <w:sz w:val="24"/>
        </w:rPr>
        <w:t xml:space="preserve"> </w:t>
      </w:r>
      <w:r>
        <w:rPr>
          <w:sz w:val="24"/>
        </w:rPr>
        <w:t>na:</w:t>
      </w:r>
      <w:r>
        <w:rPr>
          <w:spacing w:val="26"/>
          <w:sz w:val="24"/>
        </w:rPr>
        <w:t xml:space="preserve"> </w:t>
      </w:r>
      <w:r>
        <w:rPr>
          <w:b/>
          <w:sz w:val="24"/>
        </w:rPr>
        <w:t>LESY</w:t>
      </w:r>
      <w:r>
        <w:rPr>
          <w:b/>
          <w:spacing w:val="22"/>
          <w:sz w:val="24"/>
        </w:rPr>
        <w:t xml:space="preserve"> </w:t>
      </w:r>
      <w:r>
        <w:rPr>
          <w:b/>
          <w:sz w:val="24"/>
        </w:rPr>
        <w:t>SR</w:t>
      </w:r>
      <w:r>
        <w:rPr>
          <w:b/>
          <w:spacing w:val="25"/>
          <w:sz w:val="24"/>
        </w:rPr>
        <w:t xml:space="preserve"> </w:t>
      </w:r>
      <w:r>
        <w:rPr>
          <w:b/>
          <w:sz w:val="24"/>
        </w:rPr>
        <w:t xml:space="preserve">– </w:t>
      </w:r>
      <w:r>
        <w:rPr>
          <w:b/>
          <w:spacing w:val="46"/>
          <w:sz w:val="24"/>
        </w:rPr>
        <w:t xml:space="preserve"> </w:t>
      </w:r>
      <w:r w:rsidR="00066252" w:rsidRPr="00AC17AD">
        <w:rPr>
          <w:b/>
          <w:sz w:val="24"/>
        </w:rPr>
        <w:t>Odpady</w:t>
      </w:r>
      <w:r w:rsidR="00AC17AD">
        <w:rPr>
          <w:b/>
          <w:sz w:val="24"/>
        </w:rPr>
        <w:t xml:space="preserve"> </w:t>
      </w:r>
      <w:r w:rsidR="00AC17AD" w:rsidRPr="00AC17AD">
        <w:rPr>
          <w:b/>
          <w:sz w:val="24"/>
        </w:rPr>
        <w:t>ES</w:t>
      </w:r>
      <w:r>
        <w:rPr>
          <w:b/>
          <w:spacing w:val="27"/>
          <w:sz w:val="24"/>
        </w:rPr>
        <w:t xml:space="preserve"> </w:t>
      </w:r>
      <w:r>
        <w:rPr>
          <w:b/>
          <w:sz w:val="24"/>
        </w:rPr>
        <w:t>časť</w:t>
      </w:r>
      <w:r>
        <w:rPr>
          <w:b/>
          <w:spacing w:val="25"/>
          <w:sz w:val="24"/>
          <w:shd w:val="clear" w:color="auto" w:fill="FFFF00"/>
        </w:rPr>
        <w:t xml:space="preserve"> </w:t>
      </w:r>
      <w:r>
        <w:rPr>
          <w:b/>
          <w:sz w:val="24"/>
          <w:shd w:val="clear" w:color="auto" w:fill="FFFF00"/>
        </w:rPr>
        <w:t>č</w:t>
      </w:r>
      <w:r>
        <w:rPr>
          <w:b/>
          <w:sz w:val="24"/>
        </w:rPr>
        <w:tab/>
      </w:r>
      <w:r>
        <w:rPr>
          <w:i/>
        </w:rPr>
        <w:t>(uchádzač</w:t>
      </w:r>
      <w:r>
        <w:rPr>
          <w:i/>
          <w:spacing w:val="24"/>
        </w:rPr>
        <w:t xml:space="preserve"> </w:t>
      </w:r>
      <w:r>
        <w:rPr>
          <w:i/>
        </w:rPr>
        <w:t>doplní</w:t>
      </w:r>
    </w:p>
    <w:p w:rsidR="008967F2" w:rsidRDefault="00527DFF">
      <w:pPr>
        <w:spacing w:before="40"/>
        <w:ind w:left="816"/>
        <w:rPr>
          <w:i/>
        </w:rPr>
      </w:pPr>
      <w:r>
        <w:rPr>
          <w:i/>
        </w:rPr>
        <w:t>prislúchajúce číslo časti zákazky na ktorú predkladá ponuku)</w:t>
      </w:r>
    </w:p>
    <w:p w:rsidR="008967F2" w:rsidRDefault="00527DFF">
      <w:pPr>
        <w:pStyle w:val="Zkladntext"/>
        <w:spacing w:before="158" w:line="276" w:lineRule="auto"/>
        <w:ind w:left="816" w:right="556"/>
        <w:jc w:val="both"/>
      </w:pPr>
      <w:r>
        <w:t>Finančné</w:t>
      </w:r>
      <w:r>
        <w:rPr>
          <w:spacing w:val="-7"/>
        </w:rPr>
        <w:t xml:space="preserve"> </w:t>
      </w:r>
      <w:r>
        <w:t>prostriedky</w:t>
      </w:r>
      <w:r>
        <w:rPr>
          <w:spacing w:val="-10"/>
        </w:rPr>
        <w:t xml:space="preserve"> </w:t>
      </w:r>
      <w:r>
        <w:t>musia</w:t>
      </w:r>
      <w:r>
        <w:rPr>
          <w:spacing w:val="-7"/>
        </w:rPr>
        <w:t xml:space="preserve"> </w:t>
      </w:r>
      <w:r>
        <w:t>byť</w:t>
      </w:r>
      <w:r>
        <w:rPr>
          <w:spacing w:val="-5"/>
        </w:rPr>
        <w:t xml:space="preserve"> </w:t>
      </w:r>
      <w:r>
        <w:t>pripísané</w:t>
      </w:r>
      <w:r>
        <w:rPr>
          <w:spacing w:val="-7"/>
        </w:rPr>
        <w:t xml:space="preserve"> </w:t>
      </w:r>
      <w:r>
        <w:t>na</w:t>
      </w:r>
      <w:r>
        <w:rPr>
          <w:spacing w:val="-6"/>
        </w:rPr>
        <w:t xml:space="preserve"> </w:t>
      </w:r>
      <w:r>
        <w:t>účte</w:t>
      </w:r>
      <w:r>
        <w:rPr>
          <w:spacing w:val="-4"/>
        </w:rPr>
        <w:t xml:space="preserve"> </w:t>
      </w:r>
      <w:r>
        <w:t>verejného</w:t>
      </w:r>
      <w:r>
        <w:rPr>
          <w:spacing w:val="-6"/>
        </w:rPr>
        <w:t xml:space="preserve"> </w:t>
      </w:r>
      <w:r>
        <w:t>obstarávateľa</w:t>
      </w:r>
      <w:r>
        <w:rPr>
          <w:spacing w:val="-3"/>
        </w:rPr>
        <w:t xml:space="preserve"> </w:t>
      </w:r>
      <w:r>
        <w:t>najneskôr</w:t>
      </w:r>
      <w:r>
        <w:rPr>
          <w:spacing w:val="-7"/>
        </w:rPr>
        <w:t xml:space="preserve"> </w:t>
      </w:r>
      <w:r>
        <w:t>v deň uplynutia lehoty na predkladanie ponúk. Doba platnosti zábezpeky spôsobom zloženia finančných prostriedkov na účet obstarávateľa trvá až do uplynutia lehoty viazanosti ponúk.</w:t>
      </w:r>
    </w:p>
    <w:p w:rsidR="008967F2" w:rsidRDefault="00527DFF" w:rsidP="002023CA">
      <w:pPr>
        <w:pStyle w:val="Nadpis3"/>
        <w:numPr>
          <w:ilvl w:val="1"/>
          <w:numId w:val="19"/>
        </w:numPr>
        <w:tabs>
          <w:tab w:val="left" w:pos="824"/>
        </w:tabs>
        <w:spacing w:before="125"/>
        <w:ind w:left="823" w:hanging="286"/>
        <w:jc w:val="both"/>
      </w:pPr>
      <w:r>
        <w:t>poskytnutím bankovej záruky za</w:t>
      </w:r>
      <w:r>
        <w:rPr>
          <w:spacing w:val="-5"/>
        </w:rPr>
        <w:t xml:space="preserve"> </w:t>
      </w:r>
      <w:r>
        <w:t>uchádzača</w:t>
      </w:r>
    </w:p>
    <w:p w:rsidR="008967F2" w:rsidRDefault="00527DFF">
      <w:pPr>
        <w:pStyle w:val="Zkladntext"/>
        <w:spacing w:before="36"/>
        <w:ind w:left="816"/>
        <w:jc w:val="both"/>
      </w:pPr>
      <w:r>
        <w:t>Uchádzač v ponuke predloží doklad o zložení zábezpeky – originál bankovej záruky.</w:t>
      </w:r>
    </w:p>
    <w:p w:rsidR="008967F2" w:rsidRDefault="00527DFF">
      <w:pPr>
        <w:pStyle w:val="Zkladntext"/>
        <w:spacing w:before="43" w:line="276" w:lineRule="auto"/>
        <w:ind w:left="816" w:right="559"/>
        <w:jc w:val="both"/>
      </w:pPr>
      <w:r>
        <w:t>Platnosť poskytnutej bankovej záruky po uzavretí Zmluvy zanikne uplynutím lehoty, na ktorú bola vystavená, pokiaľ verejný obstarávateľ písomne neoznámi banke svoje nároky z bankovej záruky počas doby jej platnosti.</w:t>
      </w:r>
    </w:p>
    <w:p w:rsidR="008967F2" w:rsidRDefault="00527DFF">
      <w:pPr>
        <w:pStyle w:val="Zkladntext"/>
        <w:spacing w:line="276" w:lineRule="auto"/>
        <w:ind w:left="816" w:right="556"/>
        <w:jc w:val="both"/>
        <w:rPr>
          <w:b/>
        </w:rPr>
      </w:pPr>
      <w:r>
        <w:t xml:space="preserve">Uchádzač doklad o poskytnutí bankovej záruky, predkladá ako </w:t>
      </w:r>
      <w:r>
        <w:rPr>
          <w:b/>
        </w:rPr>
        <w:t xml:space="preserve">scan </w:t>
      </w:r>
      <w:r>
        <w:t>dokladu o poskytnutí bankovej</w:t>
      </w:r>
      <w:r>
        <w:rPr>
          <w:spacing w:val="-12"/>
        </w:rPr>
        <w:t xml:space="preserve"> </w:t>
      </w:r>
      <w:r>
        <w:t>záruky,</w:t>
      </w:r>
      <w:r>
        <w:rPr>
          <w:spacing w:val="-12"/>
        </w:rPr>
        <w:t xml:space="preserve"> </w:t>
      </w:r>
      <w:r>
        <w:t>ktorý</w:t>
      </w:r>
      <w:r>
        <w:rPr>
          <w:spacing w:val="-17"/>
        </w:rPr>
        <w:t xml:space="preserve"> </w:t>
      </w:r>
      <w:r>
        <w:t>je</w:t>
      </w:r>
      <w:r>
        <w:rPr>
          <w:spacing w:val="-10"/>
        </w:rPr>
        <w:t xml:space="preserve"> </w:t>
      </w:r>
      <w:r>
        <w:t>súčasťou</w:t>
      </w:r>
      <w:r>
        <w:rPr>
          <w:spacing w:val="-12"/>
        </w:rPr>
        <w:t xml:space="preserve"> </w:t>
      </w:r>
      <w:r>
        <w:t>ponuky</w:t>
      </w:r>
      <w:r>
        <w:rPr>
          <w:spacing w:val="-19"/>
        </w:rPr>
        <w:t xml:space="preserve"> </w:t>
      </w:r>
      <w:r>
        <w:t>predkladanej</w:t>
      </w:r>
      <w:r>
        <w:rPr>
          <w:spacing w:val="-12"/>
        </w:rPr>
        <w:t xml:space="preserve"> </w:t>
      </w:r>
      <w:r>
        <w:t>v</w:t>
      </w:r>
      <w:r>
        <w:rPr>
          <w:spacing w:val="-11"/>
        </w:rPr>
        <w:t xml:space="preserve"> </w:t>
      </w:r>
      <w:r>
        <w:t>systéme</w:t>
      </w:r>
      <w:r>
        <w:rPr>
          <w:spacing w:val="-13"/>
        </w:rPr>
        <w:t xml:space="preserve"> </w:t>
      </w:r>
      <w:r>
        <w:t>JOSEPHINE</w:t>
      </w:r>
      <w:r>
        <w:rPr>
          <w:spacing w:val="-12"/>
        </w:rPr>
        <w:t xml:space="preserve"> </w:t>
      </w:r>
      <w:r>
        <w:t>a</w:t>
      </w:r>
      <w:r>
        <w:rPr>
          <w:spacing w:val="-13"/>
        </w:rPr>
        <w:t xml:space="preserve"> </w:t>
      </w:r>
      <w:r>
        <w:t xml:space="preserve">zároveň aj v </w:t>
      </w:r>
      <w:r>
        <w:rPr>
          <w:b/>
        </w:rPr>
        <w:t xml:space="preserve">listinnej podobe </w:t>
      </w:r>
      <w:r>
        <w:t xml:space="preserve">v originálnom vyhotovení v lehote na predkladanie ponúk na adresu verejného obstarávateľa. Uchádzač vloží originál bankovej záruky do samostatnej nepriehľadnej obálky, ktorá musí byť uzatvorená </w:t>
      </w:r>
      <w:r>
        <w:rPr>
          <w:b/>
        </w:rPr>
        <w:t>a označená heslom súťaže: „LESY</w:t>
      </w:r>
      <w:r>
        <w:rPr>
          <w:b/>
          <w:spacing w:val="-41"/>
        </w:rPr>
        <w:t xml:space="preserve"> </w:t>
      </w:r>
      <w:r>
        <w:rPr>
          <w:b/>
        </w:rPr>
        <w:t>SR</w:t>
      </w:r>
    </w:p>
    <w:p w:rsidR="008967F2" w:rsidRDefault="00527DFF">
      <w:pPr>
        <w:spacing w:before="3" w:line="273" w:lineRule="auto"/>
        <w:ind w:left="816" w:right="554"/>
        <w:jc w:val="both"/>
        <w:rPr>
          <w:sz w:val="24"/>
        </w:rPr>
      </w:pPr>
      <w:r>
        <w:rPr>
          <w:b/>
          <w:sz w:val="24"/>
        </w:rPr>
        <w:t xml:space="preserve">– </w:t>
      </w:r>
      <w:r w:rsidR="00AC17AD" w:rsidRPr="00AC17AD">
        <w:rPr>
          <w:b/>
          <w:sz w:val="24"/>
        </w:rPr>
        <w:t>Odpady ES</w:t>
      </w:r>
      <w:r>
        <w:rPr>
          <w:b/>
          <w:sz w:val="24"/>
        </w:rPr>
        <w:t xml:space="preserve"> časť</w:t>
      </w:r>
      <w:r>
        <w:rPr>
          <w:b/>
          <w:sz w:val="24"/>
          <w:shd w:val="clear" w:color="auto" w:fill="FFFF00"/>
        </w:rPr>
        <w:t xml:space="preserve"> č......</w:t>
      </w:r>
      <w:r>
        <w:rPr>
          <w:b/>
          <w:sz w:val="24"/>
        </w:rPr>
        <w:t xml:space="preserve">“ </w:t>
      </w:r>
      <w:r>
        <w:rPr>
          <w:i/>
        </w:rPr>
        <w:t xml:space="preserve">(uchádzač doplní prislúchajúce číslo časti zákazky na ktorú predkladá ponuku) </w:t>
      </w:r>
      <w:r>
        <w:rPr>
          <w:sz w:val="24"/>
        </w:rPr>
        <w:t xml:space="preserve">a </w:t>
      </w:r>
      <w:r>
        <w:rPr>
          <w:b/>
          <w:sz w:val="24"/>
        </w:rPr>
        <w:t>s poznámkou „SÚŤAŽ-NEOTVARAŤ</w:t>
      </w:r>
      <w:r>
        <w:rPr>
          <w:sz w:val="24"/>
        </w:rPr>
        <w:t>“.</w:t>
      </w:r>
    </w:p>
    <w:p w:rsidR="008967F2" w:rsidRDefault="00527DFF">
      <w:pPr>
        <w:pStyle w:val="Zkladntext"/>
        <w:spacing w:before="122" w:line="276" w:lineRule="auto"/>
        <w:ind w:left="816" w:right="559"/>
        <w:jc w:val="both"/>
      </w:pPr>
      <w: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w:t>
      </w:r>
      <w:r>
        <w:rPr>
          <w:spacing w:val="-2"/>
        </w:rPr>
        <w:t xml:space="preserve">byť </w:t>
      </w:r>
      <w:r>
        <w:t>vystavená bankou so sídlom v Slovenskej republike, pobočkou zahraničnej banky v Slovenskej republike alebo zahraničnou bankou. Záručná listina</w:t>
      </w:r>
      <w:r>
        <w:rPr>
          <w:spacing w:val="-37"/>
        </w:rPr>
        <w:t xml:space="preserve"> </w:t>
      </w:r>
      <w:r>
        <w:t>musí byť predložená v pôvodnom jazyku a súčasne úradne preložená do slovenského jazyka, okrem záručnej listiny  v  českom  jazyku.  Doba  platnosti  bankovej  záruky  môže  byť v záručnej listine obmedzená do uplynutia lehoty viazanosti</w:t>
      </w:r>
      <w:r>
        <w:rPr>
          <w:spacing w:val="-7"/>
        </w:rPr>
        <w:t xml:space="preserve"> </w:t>
      </w:r>
      <w:r>
        <w:t>ponúk.</w:t>
      </w:r>
    </w:p>
    <w:p w:rsidR="008967F2" w:rsidRDefault="00527DFF" w:rsidP="002023CA">
      <w:pPr>
        <w:pStyle w:val="Nadpis3"/>
        <w:numPr>
          <w:ilvl w:val="1"/>
          <w:numId w:val="19"/>
        </w:numPr>
        <w:tabs>
          <w:tab w:val="left" w:pos="824"/>
        </w:tabs>
        <w:spacing w:before="126"/>
        <w:ind w:left="823" w:hanging="286"/>
        <w:jc w:val="both"/>
      </w:pPr>
      <w:r>
        <w:t>poskytnutím poistenia záruky za</w:t>
      </w:r>
      <w:r>
        <w:rPr>
          <w:spacing w:val="-5"/>
        </w:rPr>
        <w:t xml:space="preserve"> </w:t>
      </w:r>
      <w:r>
        <w:t>uchádzača</w:t>
      </w:r>
    </w:p>
    <w:p w:rsidR="008967F2" w:rsidRDefault="00527DFF">
      <w:pPr>
        <w:pStyle w:val="Zkladntext"/>
        <w:spacing w:before="36" w:line="276" w:lineRule="auto"/>
        <w:ind w:left="816" w:right="555"/>
        <w:jc w:val="both"/>
      </w:pPr>
      <w:r>
        <w:t xml:space="preserve">Poistná zmluva musí </w:t>
      </w:r>
      <w:r>
        <w:rPr>
          <w:spacing w:val="-2"/>
        </w:rPr>
        <w:t xml:space="preserve">byť </w:t>
      </w:r>
      <w:r>
        <w:t>uzatvorená v súlade s platnou legislatívou o poisťovníctve tak, že poisteným je uchádzač a oprávnenou osobou z poistnej zmluvy je verejný</w:t>
      </w:r>
      <w:r>
        <w:rPr>
          <w:spacing w:val="-25"/>
        </w:rPr>
        <w:t xml:space="preserve"> </w:t>
      </w:r>
      <w:r>
        <w:t xml:space="preserve">obstarávateľ. Doba platnosti poistenia záruky musí byť určená v poistenej zmluve, ako aj v doklade vystavenom poisťovňou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tejto súťaži, pričom     v texte dokladu vystaveného poisťovňou musí </w:t>
      </w:r>
      <w:r>
        <w:rPr>
          <w:spacing w:val="-2"/>
        </w:rPr>
        <w:t xml:space="preserve">byť </w:t>
      </w:r>
      <w:r>
        <w:t>súťaž nezameniteľne identifikovateľná názvom súťaže a číslom Oznámenia o vyhlásení, ktorým bola</w:t>
      </w:r>
      <w:r>
        <w:rPr>
          <w:spacing w:val="-6"/>
        </w:rPr>
        <w:t xml:space="preserve"> </w:t>
      </w:r>
      <w:r>
        <w:t>vyhlásená.</w:t>
      </w:r>
    </w:p>
    <w:p w:rsidR="00005699" w:rsidRDefault="00527DFF" w:rsidP="00696A35">
      <w:pPr>
        <w:pStyle w:val="Zkladntext"/>
        <w:spacing w:line="276" w:lineRule="auto"/>
        <w:ind w:left="851" w:right="560"/>
        <w:jc w:val="both"/>
      </w:pPr>
      <w:r>
        <w:t xml:space="preserve">Poisťovňa sa musí bezpodmienečne zaviazať zaplatiť na účet verejného obstarávateľa </w:t>
      </w:r>
      <w:r>
        <w:lastRenderedPageBreak/>
        <w:t>pohľadávku krytú poistením záruky do 7 (siedmich) dní po doručení výzvy verejného obstarávateľa na jej zaplatenie.</w:t>
      </w:r>
    </w:p>
    <w:p w:rsidR="008967F2" w:rsidRDefault="00527DFF" w:rsidP="00696A35">
      <w:pPr>
        <w:pStyle w:val="Zkladntext"/>
        <w:spacing w:before="1" w:line="276" w:lineRule="auto"/>
        <w:ind w:left="851" w:right="557"/>
        <w:jc w:val="both"/>
      </w:pPr>
      <w:r>
        <w:t>Poistenie záruky vzniká dňom uzavretia poistnej zmluvy medzi poisťovňou a poisteným (uchádzačom)</w:t>
      </w:r>
      <w:r>
        <w:rPr>
          <w:spacing w:val="-15"/>
        </w:rPr>
        <w:t xml:space="preserve"> </w:t>
      </w:r>
      <w:r>
        <w:t>a</w:t>
      </w:r>
      <w:r>
        <w:rPr>
          <w:spacing w:val="-15"/>
        </w:rPr>
        <w:t xml:space="preserve"> </w:t>
      </w:r>
      <w:r>
        <w:t>zábezpeka</w:t>
      </w:r>
      <w:r>
        <w:rPr>
          <w:spacing w:val="-17"/>
        </w:rPr>
        <w:t xml:space="preserve"> </w:t>
      </w:r>
      <w:r>
        <w:t>vzniká</w:t>
      </w:r>
      <w:r>
        <w:rPr>
          <w:spacing w:val="-16"/>
        </w:rPr>
        <w:t xml:space="preserve"> </w:t>
      </w:r>
      <w:r>
        <w:t>doručením</w:t>
      </w:r>
      <w:r>
        <w:rPr>
          <w:spacing w:val="-15"/>
        </w:rPr>
        <w:t xml:space="preserve"> </w:t>
      </w:r>
      <w:r>
        <w:t>dokladu</w:t>
      </w:r>
      <w:r>
        <w:rPr>
          <w:spacing w:val="-16"/>
        </w:rPr>
        <w:t xml:space="preserve"> </w:t>
      </w:r>
      <w:r>
        <w:t>vystaveného</w:t>
      </w:r>
      <w:r>
        <w:rPr>
          <w:spacing w:val="-15"/>
        </w:rPr>
        <w:t xml:space="preserve"> </w:t>
      </w:r>
      <w:r>
        <w:t>poisťovňou</w:t>
      </w:r>
      <w:r>
        <w:rPr>
          <w:spacing w:val="-16"/>
        </w:rPr>
        <w:t xml:space="preserve"> </w:t>
      </w:r>
      <w:r>
        <w:t>o</w:t>
      </w:r>
      <w:r>
        <w:rPr>
          <w:spacing w:val="-16"/>
        </w:rPr>
        <w:t xml:space="preserve"> </w:t>
      </w:r>
      <w:r>
        <w:t>poistení záruky verejnému</w:t>
      </w:r>
      <w:r>
        <w:rPr>
          <w:spacing w:val="-5"/>
        </w:rPr>
        <w:t xml:space="preserve"> </w:t>
      </w:r>
      <w:r>
        <w:t>obstarávateľovi.</w:t>
      </w:r>
    </w:p>
    <w:p w:rsidR="008967F2" w:rsidRDefault="00527DFF" w:rsidP="00696A35">
      <w:pPr>
        <w:spacing w:before="90" w:line="276" w:lineRule="auto"/>
        <w:ind w:left="851" w:right="620"/>
        <w:jc w:val="both"/>
        <w:rPr>
          <w:sz w:val="24"/>
        </w:rPr>
      </w:pPr>
      <w:r>
        <w:rPr>
          <w:sz w:val="24"/>
        </w:rPr>
        <w:t xml:space="preserve">Uchádzač v ponuke predloží doklad o poistení záruky – originál poistenia záruky. Uchádzač doklad o poskytnutí poistenia záruky, predkladá ako </w:t>
      </w:r>
      <w:r>
        <w:rPr>
          <w:b/>
          <w:sz w:val="24"/>
        </w:rPr>
        <w:t xml:space="preserve">scan </w:t>
      </w:r>
      <w:r>
        <w:rPr>
          <w:sz w:val="24"/>
        </w:rPr>
        <w:t xml:space="preserve">dokladu, ktorý je súčasťou ponuky predkladanej v systéme JOSEPHINE a zároveň aj v </w:t>
      </w:r>
      <w:r>
        <w:rPr>
          <w:b/>
          <w:sz w:val="24"/>
        </w:rPr>
        <w:t xml:space="preserve">listinnej podobe </w:t>
      </w:r>
      <w:r>
        <w:rPr>
          <w:sz w:val="24"/>
        </w:rPr>
        <w:t xml:space="preserve">v originálnom vyhotovení v lehote na predkladanie ponúk na adresu verejného obstarávateľa. Uchádzač vloží originál poistenia záruky do samostatnej nepriehľadnej obálky, ktorá musí byť uzatvorená a označená heslom súťaže: </w:t>
      </w:r>
      <w:r w:rsidRPr="00AC17AD">
        <w:rPr>
          <w:b/>
          <w:sz w:val="24"/>
        </w:rPr>
        <w:t xml:space="preserve">„LESY SR – </w:t>
      </w:r>
      <w:r w:rsidR="00AC17AD" w:rsidRPr="00AC17AD">
        <w:rPr>
          <w:b/>
          <w:sz w:val="24"/>
        </w:rPr>
        <w:t>Odpady ES</w:t>
      </w:r>
      <w:r w:rsidRPr="00AC17AD">
        <w:rPr>
          <w:b/>
          <w:sz w:val="24"/>
        </w:rPr>
        <w:t xml:space="preserve"> časť</w:t>
      </w:r>
      <w:r w:rsidRPr="00AC17AD">
        <w:rPr>
          <w:b/>
          <w:sz w:val="24"/>
          <w:shd w:val="clear" w:color="auto" w:fill="FFFF00"/>
        </w:rPr>
        <w:t xml:space="preserve"> č......</w:t>
      </w:r>
      <w:r w:rsidRPr="00AC17AD">
        <w:rPr>
          <w:b/>
          <w:sz w:val="24"/>
        </w:rPr>
        <w:t>“</w:t>
      </w:r>
      <w:r>
        <w:rPr>
          <w:b/>
          <w:sz w:val="24"/>
        </w:rPr>
        <w:t xml:space="preserve"> </w:t>
      </w:r>
      <w:r>
        <w:rPr>
          <w:i/>
        </w:rPr>
        <w:t xml:space="preserve">(uchádzač doplní prislúchajúce číslo časti zákazky na ktorú predkladá ponuku) </w:t>
      </w:r>
      <w:r>
        <w:rPr>
          <w:sz w:val="24"/>
        </w:rPr>
        <w:t xml:space="preserve">a </w:t>
      </w:r>
      <w:r>
        <w:rPr>
          <w:b/>
          <w:sz w:val="24"/>
        </w:rPr>
        <w:t>s poznámkou</w:t>
      </w:r>
      <w:r>
        <w:rPr>
          <w:b/>
          <w:spacing w:val="-2"/>
          <w:sz w:val="24"/>
        </w:rPr>
        <w:t xml:space="preserve"> </w:t>
      </w:r>
      <w:r>
        <w:rPr>
          <w:b/>
          <w:sz w:val="24"/>
        </w:rPr>
        <w:t>„SÚŤAŽ-NEOTVARAŤ</w:t>
      </w:r>
      <w:r>
        <w:rPr>
          <w:sz w:val="24"/>
        </w:rPr>
        <w:t>“.</w:t>
      </w:r>
    </w:p>
    <w:p w:rsidR="008967F2" w:rsidRDefault="00527DFF" w:rsidP="002023CA">
      <w:pPr>
        <w:pStyle w:val="Odsekzoznamu"/>
        <w:numPr>
          <w:ilvl w:val="1"/>
          <w:numId w:val="18"/>
        </w:numPr>
        <w:tabs>
          <w:tab w:val="left" w:pos="877"/>
        </w:tabs>
        <w:spacing w:before="1" w:line="278" w:lineRule="auto"/>
        <w:ind w:right="560" w:hanging="567"/>
        <w:rPr>
          <w:sz w:val="24"/>
        </w:rPr>
      </w:pPr>
      <w:r>
        <w:rPr>
          <w:sz w:val="24"/>
        </w:rPr>
        <w:t>Zábezpeka prepadne v prospech verejného obstarávateľa, ak uchádzač v lehote</w:t>
      </w:r>
      <w:r>
        <w:rPr>
          <w:spacing w:val="-34"/>
          <w:sz w:val="24"/>
        </w:rPr>
        <w:t xml:space="preserve"> </w:t>
      </w:r>
      <w:r>
        <w:rPr>
          <w:sz w:val="24"/>
        </w:rPr>
        <w:t>viazanosti ponúk:</w:t>
      </w:r>
    </w:p>
    <w:p w:rsidR="008967F2" w:rsidRDefault="00527DFF" w:rsidP="002023CA">
      <w:pPr>
        <w:pStyle w:val="Odsekzoznamu"/>
        <w:numPr>
          <w:ilvl w:val="2"/>
          <w:numId w:val="18"/>
        </w:numPr>
        <w:tabs>
          <w:tab w:val="left" w:pos="1209"/>
        </w:tabs>
        <w:spacing w:line="272" w:lineRule="exact"/>
        <w:ind w:hanging="247"/>
        <w:rPr>
          <w:sz w:val="24"/>
        </w:rPr>
      </w:pPr>
      <w:r>
        <w:rPr>
          <w:sz w:val="24"/>
        </w:rPr>
        <w:t>odstúpi od svojej ponuky</w:t>
      </w:r>
      <w:r>
        <w:rPr>
          <w:spacing w:val="-6"/>
          <w:sz w:val="24"/>
        </w:rPr>
        <w:t xml:space="preserve"> </w:t>
      </w:r>
      <w:r>
        <w:rPr>
          <w:sz w:val="24"/>
        </w:rPr>
        <w:t>alebo</w:t>
      </w:r>
    </w:p>
    <w:p w:rsidR="008967F2" w:rsidRDefault="00527DFF" w:rsidP="002023CA">
      <w:pPr>
        <w:pStyle w:val="Odsekzoznamu"/>
        <w:numPr>
          <w:ilvl w:val="2"/>
          <w:numId w:val="18"/>
        </w:numPr>
        <w:tabs>
          <w:tab w:val="left" w:pos="1232"/>
        </w:tabs>
        <w:spacing w:before="41"/>
        <w:ind w:left="1231" w:hanging="270"/>
        <w:rPr>
          <w:sz w:val="24"/>
        </w:rPr>
      </w:pPr>
      <w:r>
        <w:rPr>
          <w:sz w:val="24"/>
        </w:rPr>
        <w:t>neposkytne súčinnosť alebo odmietne uzavrieť zmluvu alebo rámcovú dohodu</w:t>
      </w:r>
      <w:r>
        <w:rPr>
          <w:spacing w:val="5"/>
          <w:sz w:val="24"/>
        </w:rPr>
        <w:t xml:space="preserve"> </w:t>
      </w:r>
      <w:r>
        <w:rPr>
          <w:sz w:val="24"/>
        </w:rPr>
        <w:t>podľa</w:t>
      </w:r>
    </w:p>
    <w:p w:rsidR="008967F2" w:rsidRDefault="00527DFF">
      <w:pPr>
        <w:pStyle w:val="Zkladntext"/>
        <w:spacing w:before="40"/>
        <w:ind w:left="1248"/>
        <w:jc w:val="both"/>
      </w:pPr>
      <w:r>
        <w:t>§ 56 ods. 8 až 15 ZVO.</w:t>
      </w:r>
    </w:p>
    <w:p w:rsidR="008967F2" w:rsidRDefault="00527DFF" w:rsidP="002023CA">
      <w:pPr>
        <w:pStyle w:val="Odsekzoznamu"/>
        <w:numPr>
          <w:ilvl w:val="1"/>
          <w:numId w:val="17"/>
        </w:numPr>
        <w:tabs>
          <w:tab w:val="left" w:pos="963"/>
        </w:tabs>
        <w:spacing w:before="44" w:line="276" w:lineRule="auto"/>
        <w:ind w:right="558"/>
        <w:rPr>
          <w:sz w:val="24"/>
        </w:rPr>
      </w:pPr>
      <w:r>
        <w:rPr>
          <w:sz w:val="24"/>
        </w:rPr>
        <w:t>Verejný obstarávateľ alebo obstarávateľ uvoľnia alebo vrátia uchádzačovi zábezpeku  do siedmich dní odo</w:t>
      </w:r>
      <w:r>
        <w:rPr>
          <w:spacing w:val="-2"/>
          <w:sz w:val="24"/>
        </w:rPr>
        <w:t xml:space="preserve"> </w:t>
      </w:r>
      <w:r>
        <w:rPr>
          <w:sz w:val="24"/>
        </w:rPr>
        <w:t>dňa:</w:t>
      </w:r>
    </w:p>
    <w:p w:rsidR="008967F2" w:rsidRDefault="00527DFF" w:rsidP="002023CA">
      <w:pPr>
        <w:pStyle w:val="Odsekzoznamu"/>
        <w:numPr>
          <w:ilvl w:val="2"/>
          <w:numId w:val="17"/>
        </w:numPr>
        <w:tabs>
          <w:tab w:val="left" w:pos="1209"/>
        </w:tabs>
        <w:spacing w:line="275" w:lineRule="exact"/>
        <w:ind w:hanging="247"/>
        <w:rPr>
          <w:sz w:val="24"/>
        </w:rPr>
      </w:pPr>
      <w:r>
        <w:rPr>
          <w:sz w:val="24"/>
        </w:rPr>
        <w:t>uplynutia lehoty viazanosti</w:t>
      </w:r>
      <w:r>
        <w:rPr>
          <w:spacing w:val="-6"/>
          <w:sz w:val="24"/>
        </w:rPr>
        <w:t xml:space="preserve"> </w:t>
      </w:r>
      <w:r>
        <w:rPr>
          <w:sz w:val="24"/>
        </w:rPr>
        <w:t>ponúk,</w:t>
      </w:r>
    </w:p>
    <w:p w:rsidR="008967F2" w:rsidRDefault="00527DFF" w:rsidP="002023CA">
      <w:pPr>
        <w:pStyle w:val="Odsekzoznamu"/>
        <w:numPr>
          <w:ilvl w:val="2"/>
          <w:numId w:val="17"/>
        </w:numPr>
        <w:tabs>
          <w:tab w:val="left" w:pos="1234"/>
        </w:tabs>
        <w:spacing w:before="41" w:line="276" w:lineRule="auto"/>
        <w:ind w:left="1248" w:right="555" w:hanging="286"/>
        <w:rPr>
          <w:sz w:val="24"/>
        </w:rPr>
      </w:pPr>
      <w:r>
        <w:rPr>
          <w:sz w:val="24"/>
        </w:rPr>
        <w:t>márneho uplynutia lehoty na doručenie námietky, ak ho verejný obstarávateľ vylúčil z verejného obstarávania, alebo ak verejný obstarávateľ zruší použitý postup zadávania zákazky</w:t>
      </w:r>
      <w:r>
        <w:rPr>
          <w:spacing w:val="-4"/>
          <w:sz w:val="24"/>
        </w:rPr>
        <w:t xml:space="preserve"> </w:t>
      </w:r>
      <w:r>
        <w:rPr>
          <w:sz w:val="24"/>
        </w:rPr>
        <w:t>alebo</w:t>
      </w:r>
    </w:p>
    <w:p w:rsidR="008967F2" w:rsidRDefault="00527DFF" w:rsidP="002023CA">
      <w:pPr>
        <w:pStyle w:val="Odsekzoznamu"/>
        <w:numPr>
          <w:ilvl w:val="2"/>
          <w:numId w:val="17"/>
        </w:numPr>
        <w:tabs>
          <w:tab w:val="left" w:pos="1209"/>
        </w:tabs>
        <w:spacing w:before="1"/>
        <w:ind w:hanging="247"/>
        <w:rPr>
          <w:sz w:val="24"/>
        </w:rPr>
      </w:pPr>
      <w:r>
        <w:rPr>
          <w:sz w:val="24"/>
        </w:rPr>
        <w:t>uzavretia</w:t>
      </w:r>
      <w:r>
        <w:rPr>
          <w:spacing w:val="-2"/>
          <w:sz w:val="24"/>
        </w:rPr>
        <w:t xml:space="preserve"> </w:t>
      </w:r>
      <w:r>
        <w:rPr>
          <w:sz w:val="24"/>
        </w:rPr>
        <w:t>zmluvy.</w:t>
      </w:r>
    </w:p>
    <w:p w:rsidR="00741BA7" w:rsidRDefault="00527DFF" w:rsidP="002023CA">
      <w:pPr>
        <w:pStyle w:val="Odsekzoznamu"/>
        <w:numPr>
          <w:ilvl w:val="1"/>
          <w:numId w:val="17"/>
        </w:numPr>
        <w:tabs>
          <w:tab w:val="left" w:pos="993"/>
        </w:tabs>
        <w:spacing w:before="41"/>
        <w:ind w:left="1104" w:hanging="709"/>
        <w:rPr>
          <w:sz w:val="24"/>
        </w:rPr>
      </w:pPr>
      <w:r>
        <w:rPr>
          <w:sz w:val="24"/>
        </w:rPr>
        <w:t>Podmienky uvoľnenia zábezpeky pred uplynutím lehoty viazanosti</w:t>
      </w:r>
      <w:r>
        <w:rPr>
          <w:spacing w:val="-15"/>
          <w:sz w:val="24"/>
        </w:rPr>
        <w:t xml:space="preserve"> </w:t>
      </w:r>
      <w:r>
        <w:rPr>
          <w:sz w:val="24"/>
        </w:rPr>
        <w:t>ponúk.</w:t>
      </w:r>
    </w:p>
    <w:p w:rsidR="00741BA7" w:rsidRDefault="00527DFF" w:rsidP="00741BA7">
      <w:pPr>
        <w:pStyle w:val="Odsekzoznamu"/>
        <w:spacing w:before="41"/>
        <w:ind w:left="993" w:firstLine="0"/>
        <w:rPr>
          <w:sz w:val="24"/>
        </w:rPr>
      </w:pPr>
      <w:r w:rsidRPr="00741BA7">
        <w:rPr>
          <w:sz w:val="24"/>
        </w:rPr>
        <w:t>Verejný</w:t>
      </w:r>
      <w:r w:rsidRPr="00741BA7">
        <w:rPr>
          <w:spacing w:val="-13"/>
          <w:sz w:val="24"/>
        </w:rPr>
        <w:t xml:space="preserve"> </w:t>
      </w:r>
      <w:r w:rsidRPr="00741BA7">
        <w:rPr>
          <w:sz w:val="24"/>
        </w:rPr>
        <w:t>obstarávateľ</w:t>
      </w:r>
      <w:r w:rsidRPr="00741BA7">
        <w:rPr>
          <w:spacing w:val="-7"/>
          <w:sz w:val="24"/>
        </w:rPr>
        <w:t xml:space="preserve"> </w:t>
      </w:r>
      <w:r w:rsidRPr="00741BA7">
        <w:rPr>
          <w:sz w:val="24"/>
        </w:rPr>
        <w:t>pred</w:t>
      </w:r>
      <w:r w:rsidRPr="00741BA7">
        <w:rPr>
          <w:spacing w:val="-8"/>
          <w:sz w:val="24"/>
        </w:rPr>
        <w:t xml:space="preserve"> </w:t>
      </w:r>
      <w:r w:rsidRPr="00741BA7">
        <w:rPr>
          <w:sz w:val="24"/>
        </w:rPr>
        <w:t>uplynutím</w:t>
      </w:r>
      <w:r w:rsidRPr="00741BA7">
        <w:rPr>
          <w:spacing w:val="-7"/>
          <w:sz w:val="24"/>
        </w:rPr>
        <w:t xml:space="preserve"> </w:t>
      </w:r>
      <w:r w:rsidRPr="00741BA7">
        <w:rPr>
          <w:sz w:val="24"/>
        </w:rPr>
        <w:t>lehoty</w:t>
      </w:r>
      <w:r w:rsidRPr="00741BA7">
        <w:rPr>
          <w:spacing w:val="-13"/>
          <w:sz w:val="24"/>
        </w:rPr>
        <w:t xml:space="preserve"> </w:t>
      </w:r>
      <w:r w:rsidRPr="00741BA7">
        <w:rPr>
          <w:sz w:val="24"/>
        </w:rPr>
        <w:t>viazanosti</w:t>
      </w:r>
      <w:r w:rsidRPr="00741BA7">
        <w:rPr>
          <w:spacing w:val="-7"/>
          <w:sz w:val="24"/>
        </w:rPr>
        <w:t xml:space="preserve"> </w:t>
      </w:r>
      <w:r w:rsidRPr="00741BA7">
        <w:rPr>
          <w:sz w:val="24"/>
        </w:rPr>
        <w:t>ponúk</w:t>
      </w:r>
      <w:r w:rsidRPr="00741BA7">
        <w:rPr>
          <w:spacing w:val="-8"/>
          <w:sz w:val="24"/>
        </w:rPr>
        <w:t xml:space="preserve"> </w:t>
      </w:r>
      <w:r w:rsidRPr="00741BA7">
        <w:rPr>
          <w:sz w:val="24"/>
        </w:rPr>
        <w:t>uvoľní</w:t>
      </w:r>
      <w:r w:rsidRPr="00741BA7">
        <w:rPr>
          <w:spacing w:val="-7"/>
          <w:sz w:val="24"/>
        </w:rPr>
        <w:t xml:space="preserve"> </w:t>
      </w:r>
      <w:r w:rsidRPr="00741BA7">
        <w:rPr>
          <w:sz w:val="24"/>
        </w:rPr>
        <w:t>zábezpeku uchádzačovi do siedmich dní, ak:</w:t>
      </w:r>
    </w:p>
    <w:p w:rsidR="008967F2" w:rsidRDefault="00527DFF" w:rsidP="002023CA">
      <w:pPr>
        <w:pStyle w:val="Odsekzoznamu"/>
        <w:numPr>
          <w:ilvl w:val="2"/>
          <w:numId w:val="17"/>
        </w:numPr>
        <w:tabs>
          <w:tab w:val="left" w:pos="1234"/>
        </w:tabs>
        <w:spacing w:before="41" w:line="276" w:lineRule="auto"/>
        <w:ind w:left="1248" w:right="555" w:hanging="286"/>
        <w:rPr>
          <w:sz w:val="24"/>
        </w:rPr>
      </w:pPr>
      <w:r>
        <w:rPr>
          <w:sz w:val="24"/>
        </w:rPr>
        <w:t>uchádzač nesplnil podmienky účasti vo verejnej súťaži a verejný obstarávateľ ho z verejnej súťaže vylúčil a uchádzač nepodal námietku proti postupu verejného obstarávateľa v lehote podľa 170 ods.</w:t>
      </w:r>
      <w:r w:rsidRPr="00741BA7">
        <w:rPr>
          <w:sz w:val="24"/>
        </w:rPr>
        <w:t xml:space="preserve"> </w:t>
      </w:r>
      <w:r>
        <w:rPr>
          <w:sz w:val="24"/>
        </w:rPr>
        <w:t>4</w:t>
      </w:r>
    </w:p>
    <w:p w:rsidR="00741BA7" w:rsidRDefault="00527DFF" w:rsidP="002023CA">
      <w:pPr>
        <w:pStyle w:val="Odsekzoznamu"/>
        <w:numPr>
          <w:ilvl w:val="2"/>
          <w:numId w:val="17"/>
        </w:numPr>
        <w:tabs>
          <w:tab w:val="left" w:pos="1234"/>
        </w:tabs>
        <w:spacing w:before="41" w:line="276" w:lineRule="auto"/>
        <w:ind w:left="1248" w:right="555" w:hanging="286"/>
        <w:rPr>
          <w:sz w:val="24"/>
        </w:rPr>
      </w:pPr>
      <w:r>
        <w:rPr>
          <w:sz w:val="24"/>
        </w:rPr>
        <w:t>ponuka uchádzača bola vylúčená pri vyhodnocovaní ponúk a uchádzač nepodal námietku proti postupu verejného obstarávateľa v lehote</w:t>
      </w:r>
      <w:r w:rsidRPr="00741BA7">
        <w:rPr>
          <w:sz w:val="24"/>
        </w:rPr>
        <w:t xml:space="preserve"> </w:t>
      </w:r>
      <w:r>
        <w:rPr>
          <w:sz w:val="24"/>
        </w:rPr>
        <w:t>podľa</w:t>
      </w:r>
      <w:r w:rsidR="00741BA7">
        <w:rPr>
          <w:sz w:val="24"/>
        </w:rPr>
        <w:t xml:space="preserve"> </w:t>
      </w:r>
      <w:r w:rsidRPr="00741BA7">
        <w:rPr>
          <w:sz w:val="24"/>
        </w:rPr>
        <w:t>§ 170 ods. 4.</w:t>
      </w:r>
    </w:p>
    <w:p w:rsidR="008967F2" w:rsidRPr="00741BA7" w:rsidRDefault="00527DFF" w:rsidP="00741BA7">
      <w:pPr>
        <w:pStyle w:val="Odsekzoznamu"/>
        <w:spacing w:before="41" w:line="276" w:lineRule="auto"/>
        <w:ind w:left="993" w:right="555" w:firstLine="0"/>
        <w:rPr>
          <w:sz w:val="24"/>
        </w:rPr>
      </w:pPr>
      <w:r w:rsidRPr="00741BA7">
        <w:rPr>
          <w:sz w:val="24"/>
        </w:rPr>
        <w:t>Verejný obstarávateľ bezodkladne uvoľní zábezpeku uchádzačovi keď zrušil verejnú</w:t>
      </w:r>
      <w:r w:rsidRPr="00741BA7">
        <w:rPr>
          <w:spacing w:val="-1"/>
          <w:sz w:val="24"/>
        </w:rPr>
        <w:t xml:space="preserve"> </w:t>
      </w:r>
      <w:r w:rsidRPr="00741BA7">
        <w:rPr>
          <w:sz w:val="24"/>
        </w:rPr>
        <w:t>súťaž.</w:t>
      </w:r>
    </w:p>
    <w:p w:rsidR="008967F2" w:rsidRDefault="00527DFF" w:rsidP="002023CA">
      <w:pPr>
        <w:pStyle w:val="Nadpis2"/>
        <w:numPr>
          <w:ilvl w:val="0"/>
          <w:numId w:val="29"/>
        </w:numPr>
        <w:tabs>
          <w:tab w:val="left" w:pos="896"/>
        </w:tabs>
        <w:spacing w:before="119"/>
        <w:ind w:left="895" w:hanging="500"/>
      </w:pPr>
      <w:r>
        <w:t>Mena a ceny uvádzané v</w:t>
      </w:r>
      <w:r>
        <w:rPr>
          <w:spacing w:val="-12"/>
        </w:rPr>
        <w:t xml:space="preserve"> </w:t>
      </w:r>
      <w:r>
        <w:t>ponuke</w:t>
      </w:r>
    </w:p>
    <w:p w:rsidR="008967F2" w:rsidRDefault="00527DFF" w:rsidP="002023CA">
      <w:pPr>
        <w:pStyle w:val="Odsekzoznamu"/>
        <w:numPr>
          <w:ilvl w:val="1"/>
          <w:numId w:val="16"/>
        </w:numPr>
        <w:tabs>
          <w:tab w:val="left" w:pos="963"/>
        </w:tabs>
        <w:spacing w:before="164" w:line="276" w:lineRule="auto"/>
        <w:ind w:right="557"/>
        <w:rPr>
          <w:sz w:val="24"/>
        </w:rPr>
      </w:pPr>
      <w:r>
        <w:rPr>
          <w:sz w:val="24"/>
        </w:rPr>
        <w:t xml:space="preserve">Uchádzačom navrhovaná </w:t>
      </w:r>
      <w:r w:rsidR="00A849CD" w:rsidRPr="00A849CD">
        <w:rPr>
          <w:sz w:val="24"/>
        </w:rPr>
        <w:t xml:space="preserve">priemerná paušálna cena za prepravu a zhodnotenie jedného prms odpadu v EUR </w:t>
      </w:r>
      <w:r w:rsidR="00A849CD">
        <w:rPr>
          <w:sz w:val="24"/>
        </w:rPr>
        <w:t>a</w:t>
      </w:r>
      <w:r w:rsidR="00A849CD" w:rsidRPr="00A849CD">
        <w:rPr>
          <w:sz w:val="24"/>
        </w:rPr>
        <w:t xml:space="preserve"> </w:t>
      </w:r>
      <w:r>
        <w:rPr>
          <w:sz w:val="24"/>
        </w:rPr>
        <w:t>zmluvná cena za predmet zákazky bude vyjadrená v eurách (EUR), zaokrúhlená na 2 desatinné</w:t>
      </w:r>
      <w:r>
        <w:rPr>
          <w:spacing w:val="-4"/>
          <w:sz w:val="24"/>
        </w:rPr>
        <w:t xml:space="preserve"> </w:t>
      </w:r>
      <w:r>
        <w:rPr>
          <w:sz w:val="24"/>
        </w:rPr>
        <w:t>miesta.</w:t>
      </w:r>
    </w:p>
    <w:p w:rsidR="008967F2" w:rsidRDefault="00527DFF" w:rsidP="002023CA">
      <w:pPr>
        <w:pStyle w:val="Odsekzoznamu"/>
        <w:numPr>
          <w:ilvl w:val="1"/>
          <w:numId w:val="16"/>
        </w:numPr>
        <w:tabs>
          <w:tab w:val="left" w:pos="963"/>
        </w:tabs>
        <w:spacing w:before="2" w:line="276" w:lineRule="auto"/>
        <w:ind w:right="558"/>
        <w:rPr>
          <w:sz w:val="24"/>
        </w:rPr>
      </w:pPr>
      <w:r>
        <w:rPr>
          <w:sz w:val="24"/>
        </w:rPr>
        <w:t>Uchádzač stanoví cenu za predmet zákazky na základe vlastných výpočtov, činností, výdavkov a príjmov podľa platných právnych predpisov. Uchádzač je pred predložením svojej</w:t>
      </w:r>
      <w:r>
        <w:rPr>
          <w:spacing w:val="-10"/>
          <w:sz w:val="24"/>
        </w:rPr>
        <w:t xml:space="preserve"> </w:t>
      </w:r>
      <w:r>
        <w:rPr>
          <w:sz w:val="24"/>
        </w:rPr>
        <w:t>ponuky</w:t>
      </w:r>
      <w:r>
        <w:rPr>
          <w:spacing w:val="-12"/>
          <w:sz w:val="24"/>
        </w:rPr>
        <w:t xml:space="preserve"> </w:t>
      </w:r>
      <w:r>
        <w:rPr>
          <w:sz w:val="24"/>
        </w:rPr>
        <w:t>povinný</w:t>
      </w:r>
      <w:r>
        <w:rPr>
          <w:spacing w:val="-11"/>
          <w:sz w:val="24"/>
        </w:rPr>
        <w:t xml:space="preserve"> </w:t>
      </w:r>
      <w:r>
        <w:rPr>
          <w:sz w:val="24"/>
        </w:rPr>
        <w:t>vziať</w:t>
      </w:r>
      <w:r>
        <w:rPr>
          <w:spacing w:val="-9"/>
          <w:sz w:val="24"/>
        </w:rPr>
        <w:t xml:space="preserve"> </w:t>
      </w:r>
      <w:r>
        <w:rPr>
          <w:sz w:val="24"/>
        </w:rPr>
        <w:t>do</w:t>
      </w:r>
      <w:r>
        <w:rPr>
          <w:spacing w:val="-9"/>
          <w:sz w:val="24"/>
        </w:rPr>
        <w:t xml:space="preserve"> </w:t>
      </w:r>
      <w:r>
        <w:rPr>
          <w:sz w:val="24"/>
        </w:rPr>
        <w:t>úvahy</w:t>
      </w:r>
      <w:r>
        <w:rPr>
          <w:spacing w:val="-12"/>
          <w:sz w:val="24"/>
        </w:rPr>
        <w:t xml:space="preserve"> </w:t>
      </w:r>
      <w:r>
        <w:rPr>
          <w:sz w:val="24"/>
        </w:rPr>
        <w:t>všetko,</w:t>
      </w:r>
      <w:r>
        <w:rPr>
          <w:spacing w:val="-7"/>
          <w:sz w:val="24"/>
        </w:rPr>
        <w:t xml:space="preserve"> </w:t>
      </w:r>
      <w:r>
        <w:rPr>
          <w:sz w:val="24"/>
        </w:rPr>
        <w:t>čo</w:t>
      </w:r>
      <w:r>
        <w:rPr>
          <w:spacing w:val="-9"/>
          <w:sz w:val="24"/>
        </w:rPr>
        <w:t xml:space="preserve"> </w:t>
      </w:r>
      <w:r>
        <w:rPr>
          <w:sz w:val="24"/>
        </w:rPr>
        <w:t>je</w:t>
      </w:r>
      <w:r>
        <w:rPr>
          <w:spacing w:val="-11"/>
          <w:sz w:val="24"/>
        </w:rPr>
        <w:t xml:space="preserve"> </w:t>
      </w:r>
      <w:r>
        <w:rPr>
          <w:sz w:val="24"/>
        </w:rPr>
        <w:t>nevyhnutné</w:t>
      </w:r>
      <w:r>
        <w:rPr>
          <w:spacing w:val="-7"/>
          <w:sz w:val="24"/>
        </w:rPr>
        <w:t xml:space="preserve"> </w:t>
      </w:r>
      <w:r>
        <w:rPr>
          <w:sz w:val="24"/>
        </w:rPr>
        <w:t>na</w:t>
      </w:r>
      <w:r>
        <w:rPr>
          <w:spacing w:val="-11"/>
          <w:sz w:val="24"/>
        </w:rPr>
        <w:t xml:space="preserve"> </w:t>
      </w:r>
      <w:r>
        <w:rPr>
          <w:sz w:val="24"/>
        </w:rPr>
        <w:t>úplné</w:t>
      </w:r>
      <w:r>
        <w:rPr>
          <w:spacing w:val="-10"/>
          <w:sz w:val="24"/>
        </w:rPr>
        <w:t xml:space="preserve"> </w:t>
      </w:r>
      <w:r>
        <w:rPr>
          <w:sz w:val="24"/>
        </w:rPr>
        <w:t>a</w:t>
      </w:r>
      <w:r>
        <w:rPr>
          <w:spacing w:val="-9"/>
          <w:sz w:val="24"/>
        </w:rPr>
        <w:t xml:space="preserve"> </w:t>
      </w:r>
      <w:r>
        <w:rPr>
          <w:sz w:val="24"/>
        </w:rPr>
        <w:t>riadne</w:t>
      </w:r>
      <w:r>
        <w:rPr>
          <w:spacing w:val="-11"/>
          <w:sz w:val="24"/>
        </w:rPr>
        <w:t xml:space="preserve"> </w:t>
      </w:r>
      <w:r>
        <w:rPr>
          <w:sz w:val="24"/>
        </w:rPr>
        <w:t>plnenie zmluvy, pričom do svojich cien zahrnie všetky náklady spojené s plnením predmetu zákazky.</w:t>
      </w:r>
    </w:p>
    <w:p w:rsidR="00005699" w:rsidRPr="00696A35" w:rsidRDefault="00527DFF" w:rsidP="00005699">
      <w:pPr>
        <w:pStyle w:val="Odsekzoznamu"/>
        <w:numPr>
          <w:ilvl w:val="1"/>
          <w:numId w:val="16"/>
        </w:numPr>
        <w:tabs>
          <w:tab w:val="left" w:pos="963"/>
        </w:tabs>
        <w:spacing w:line="276" w:lineRule="auto"/>
        <w:ind w:right="558"/>
        <w:rPr>
          <w:sz w:val="24"/>
        </w:rPr>
      </w:pPr>
      <w:r w:rsidRPr="00696A35">
        <w:rPr>
          <w:sz w:val="24"/>
        </w:rPr>
        <w:lastRenderedPageBreak/>
        <w:t xml:space="preserve">Uchádzač navrhovanú zmluvnú cenu </w:t>
      </w:r>
      <w:r w:rsidRPr="00696A35">
        <w:rPr>
          <w:sz w:val="24"/>
          <w:u w:val="single"/>
        </w:rPr>
        <w:t>uvedie podrobne</w:t>
      </w:r>
      <w:r w:rsidRPr="00696A35">
        <w:rPr>
          <w:sz w:val="24"/>
        </w:rPr>
        <w:t xml:space="preserve"> v časti G týchto súťažných podkladov „</w:t>
      </w:r>
      <w:r w:rsidR="00A849CD" w:rsidRPr="00696A35">
        <w:rPr>
          <w:sz w:val="24"/>
        </w:rPr>
        <w:t>N</w:t>
      </w:r>
      <w:r w:rsidRPr="00696A35">
        <w:rPr>
          <w:sz w:val="24"/>
        </w:rPr>
        <w:t>ávrh na plnenie kritérií“ a spôsobom uvedeným v</w:t>
      </w:r>
      <w:r w:rsidR="00A849CD" w:rsidRPr="00696A35">
        <w:rPr>
          <w:sz w:val="24"/>
        </w:rPr>
        <w:t> </w:t>
      </w:r>
      <w:r w:rsidRPr="00696A35">
        <w:rPr>
          <w:sz w:val="24"/>
        </w:rPr>
        <w:t>časti</w:t>
      </w:r>
      <w:r w:rsidR="00A849CD" w:rsidRPr="00696A35">
        <w:rPr>
          <w:sz w:val="24"/>
        </w:rPr>
        <w:t xml:space="preserve"> D.</w:t>
      </w:r>
      <w:r w:rsidRPr="00696A35">
        <w:rPr>
          <w:sz w:val="24"/>
        </w:rPr>
        <w:t xml:space="preserve"> v</w:t>
      </w:r>
      <w:r w:rsidRPr="00696A35">
        <w:rPr>
          <w:spacing w:val="-1"/>
          <w:sz w:val="24"/>
        </w:rPr>
        <w:t xml:space="preserve"> </w:t>
      </w:r>
      <w:r w:rsidRPr="00696A35">
        <w:rPr>
          <w:sz w:val="24"/>
        </w:rPr>
        <w:t>zložení:</w:t>
      </w:r>
    </w:p>
    <w:p w:rsidR="00005699" w:rsidRDefault="00A849CD" w:rsidP="00005699">
      <w:pPr>
        <w:pStyle w:val="Odsekzoznamu"/>
        <w:numPr>
          <w:ilvl w:val="2"/>
          <w:numId w:val="16"/>
        </w:numPr>
        <w:rPr>
          <w:sz w:val="24"/>
        </w:rPr>
      </w:pPr>
      <w:r w:rsidRPr="00A849CD">
        <w:rPr>
          <w:sz w:val="24"/>
        </w:rPr>
        <w:t>navrhovaná priemerná paušálna cena za prepravu a zhodnotenie jedného prms odpadu v EUR bez DPH,</w:t>
      </w:r>
    </w:p>
    <w:p w:rsidR="00CC0932" w:rsidRPr="00005699" w:rsidRDefault="00A849CD" w:rsidP="00005699">
      <w:pPr>
        <w:pStyle w:val="Odsekzoznamu"/>
        <w:numPr>
          <w:ilvl w:val="2"/>
          <w:numId w:val="16"/>
        </w:numPr>
        <w:rPr>
          <w:sz w:val="24"/>
        </w:rPr>
      </w:pPr>
      <w:r w:rsidRPr="00005699">
        <w:rPr>
          <w:sz w:val="24"/>
        </w:rPr>
        <w:t>navrhovaná zmluvná cena v EUR bez</w:t>
      </w:r>
      <w:r w:rsidRPr="00005699">
        <w:rPr>
          <w:spacing w:val="-3"/>
          <w:sz w:val="24"/>
        </w:rPr>
        <w:t xml:space="preserve"> </w:t>
      </w:r>
      <w:r w:rsidRPr="00005699">
        <w:rPr>
          <w:sz w:val="24"/>
        </w:rPr>
        <w:t>DPH,</w:t>
      </w:r>
    </w:p>
    <w:p w:rsidR="008967F2" w:rsidRDefault="00527DFF" w:rsidP="002023CA">
      <w:pPr>
        <w:pStyle w:val="Odsekzoznamu"/>
        <w:numPr>
          <w:ilvl w:val="2"/>
          <w:numId w:val="16"/>
        </w:numPr>
        <w:tabs>
          <w:tab w:val="left" w:pos="1530"/>
        </w:tabs>
        <w:spacing w:before="42"/>
        <w:ind w:hanging="426"/>
        <w:rPr>
          <w:sz w:val="24"/>
        </w:rPr>
      </w:pPr>
      <w:r>
        <w:rPr>
          <w:sz w:val="24"/>
        </w:rPr>
        <w:t>sadzba DPH v</w:t>
      </w:r>
      <w:r>
        <w:rPr>
          <w:spacing w:val="-2"/>
          <w:sz w:val="24"/>
        </w:rPr>
        <w:t xml:space="preserve"> </w:t>
      </w:r>
      <w:r>
        <w:rPr>
          <w:sz w:val="24"/>
        </w:rPr>
        <w:t>%,</w:t>
      </w:r>
    </w:p>
    <w:p w:rsidR="008967F2" w:rsidRDefault="00527DFF" w:rsidP="002023CA">
      <w:pPr>
        <w:pStyle w:val="Odsekzoznamu"/>
        <w:numPr>
          <w:ilvl w:val="2"/>
          <w:numId w:val="16"/>
        </w:numPr>
        <w:tabs>
          <w:tab w:val="left" w:pos="1530"/>
        </w:tabs>
        <w:spacing w:before="90"/>
        <w:ind w:hanging="426"/>
        <w:rPr>
          <w:sz w:val="24"/>
        </w:rPr>
      </w:pPr>
      <w:r>
        <w:rPr>
          <w:sz w:val="24"/>
        </w:rPr>
        <w:t>výška DPH v</w:t>
      </w:r>
      <w:r>
        <w:rPr>
          <w:spacing w:val="-1"/>
          <w:sz w:val="24"/>
        </w:rPr>
        <w:t xml:space="preserve"> </w:t>
      </w:r>
      <w:r>
        <w:rPr>
          <w:sz w:val="24"/>
        </w:rPr>
        <w:t>EUR,</w:t>
      </w:r>
    </w:p>
    <w:p w:rsidR="008967F2" w:rsidRDefault="00527DFF" w:rsidP="002023CA">
      <w:pPr>
        <w:pStyle w:val="Odsekzoznamu"/>
        <w:numPr>
          <w:ilvl w:val="2"/>
          <w:numId w:val="16"/>
        </w:numPr>
        <w:tabs>
          <w:tab w:val="left" w:pos="1530"/>
        </w:tabs>
        <w:spacing w:before="42"/>
        <w:ind w:hanging="426"/>
        <w:rPr>
          <w:sz w:val="24"/>
        </w:rPr>
      </w:pPr>
      <w:r>
        <w:rPr>
          <w:sz w:val="24"/>
        </w:rPr>
        <w:t>navrhovaná zmluvná cena v EUR vrátane</w:t>
      </w:r>
      <w:r>
        <w:rPr>
          <w:spacing w:val="-5"/>
          <w:sz w:val="24"/>
        </w:rPr>
        <w:t xml:space="preserve"> </w:t>
      </w:r>
      <w:r>
        <w:rPr>
          <w:sz w:val="24"/>
        </w:rPr>
        <w:t>DPH.</w:t>
      </w:r>
    </w:p>
    <w:p w:rsidR="008967F2" w:rsidRDefault="00527DFF" w:rsidP="002023CA">
      <w:pPr>
        <w:pStyle w:val="Odsekzoznamu"/>
        <w:numPr>
          <w:ilvl w:val="1"/>
          <w:numId w:val="16"/>
        </w:numPr>
        <w:tabs>
          <w:tab w:val="left" w:pos="963"/>
        </w:tabs>
        <w:spacing w:before="40" w:line="276" w:lineRule="auto"/>
        <w:ind w:right="560"/>
        <w:rPr>
          <w:sz w:val="24"/>
        </w:rPr>
      </w:pPr>
      <w:r>
        <w:rPr>
          <w:sz w:val="24"/>
        </w:rPr>
        <w:t>Ak uchádzač nie je zdaniteľnou osobou pre DPH, uvedie navrhovanú zmluvnú cenu celkom v EUR. Skutočnosť, že nie je zdaniteľnou osobou pre DPH, uchádzač uvedie v ponuke.</w:t>
      </w:r>
    </w:p>
    <w:p w:rsidR="008967F2" w:rsidRDefault="00527DFF" w:rsidP="002023CA">
      <w:pPr>
        <w:pStyle w:val="Odsekzoznamu"/>
        <w:numPr>
          <w:ilvl w:val="1"/>
          <w:numId w:val="16"/>
        </w:numPr>
        <w:tabs>
          <w:tab w:val="left" w:pos="963"/>
        </w:tabs>
        <w:spacing w:before="1"/>
        <w:rPr>
          <w:sz w:val="24"/>
        </w:rPr>
      </w:pPr>
      <w:r>
        <w:rPr>
          <w:sz w:val="24"/>
        </w:rPr>
        <w:t>Zmluvná cena uvedená v ponuke uchádzača je cena maximálna a nie je možné ju</w:t>
      </w:r>
      <w:r>
        <w:rPr>
          <w:spacing w:val="-21"/>
          <w:sz w:val="24"/>
        </w:rPr>
        <w:t xml:space="preserve"> </w:t>
      </w:r>
      <w:r>
        <w:rPr>
          <w:sz w:val="24"/>
        </w:rPr>
        <w:t>zvýšiť.</w:t>
      </w:r>
    </w:p>
    <w:p w:rsidR="008967F2" w:rsidRDefault="00527DFF" w:rsidP="002023CA">
      <w:pPr>
        <w:pStyle w:val="Nadpis2"/>
        <w:numPr>
          <w:ilvl w:val="0"/>
          <w:numId w:val="29"/>
        </w:numPr>
        <w:tabs>
          <w:tab w:val="left" w:pos="757"/>
        </w:tabs>
        <w:spacing w:before="164"/>
        <w:ind w:left="756" w:hanging="361"/>
        <w:rPr>
          <w:sz w:val="26"/>
        </w:rPr>
      </w:pPr>
      <w:r>
        <w:t>Vyhotovenie a obsah</w:t>
      </w:r>
      <w:r>
        <w:rPr>
          <w:spacing w:val="-3"/>
        </w:rPr>
        <w:t xml:space="preserve"> </w:t>
      </w:r>
      <w:r>
        <w:t>ponuky</w:t>
      </w:r>
    </w:p>
    <w:p w:rsidR="008967F2" w:rsidRDefault="00527DFF" w:rsidP="002023CA">
      <w:pPr>
        <w:pStyle w:val="Odsekzoznamu"/>
        <w:numPr>
          <w:ilvl w:val="1"/>
          <w:numId w:val="29"/>
        </w:numPr>
        <w:tabs>
          <w:tab w:val="left" w:pos="963"/>
          <w:tab w:val="left" w:pos="2689"/>
          <w:tab w:val="left" w:pos="4587"/>
          <w:tab w:val="left" w:pos="6525"/>
          <w:tab w:val="left" w:pos="7393"/>
          <w:tab w:val="left" w:pos="8852"/>
        </w:tabs>
        <w:spacing w:before="164" w:line="276" w:lineRule="auto"/>
        <w:ind w:right="556" w:hanging="567"/>
        <w:rPr>
          <w:sz w:val="24"/>
        </w:rPr>
      </w:pPr>
      <w:r>
        <w:rPr>
          <w:sz w:val="24"/>
        </w:rPr>
        <w:t>Ponuka</w:t>
      </w:r>
      <w:r>
        <w:rPr>
          <w:spacing w:val="-13"/>
          <w:sz w:val="24"/>
        </w:rPr>
        <w:t xml:space="preserve"> </w:t>
      </w:r>
      <w:r>
        <w:rPr>
          <w:sz w:val="24"/>
        </w:rPr>
        <w:t>musí</w:t>
      </w:r>
      <w:r>
        <w:rPr>
          <w:spacing w:val="-11"/>
          <w:sz w:val="24"/>
        </w:rPr>
        <w:t xml:space="preserve"> </w:t>
      </w:r>
      <w:r>
        <w:rPr>
          <w:spacing w:val="-2"/>
          <w:sz w:val="24"/>
        </w:rPr>
        <w:t>byť</w:t>
      </w:r>
      <w:r>
        <w:rPr>
          <w:spacing w:val="-12"/>
          <w:sz w:val="24"/>
        </w:rPr>
        <w:t xml:space="preserve"> </w:t>
      </w:r>
      <w:r>
        <w:rPr>
          <w:sz w:val="24"/>
        </w:rPr>
        <w:t>vyhotovená</w:t>
      </w:r>
      <w:r>
        <w:rPr>
          <w:spacing w:val="-14"/>
          <w:sz w:val="24"/>
        </w:rPr>
        <w:t xml:space="preserve"> </w:t>
      </w:r>
      <w:r>
        <w:rPr>
          <w:sz w:val="24"/>
        </w:rPr>
        <w:t>elektronicky</w:t>
      </w:r>
      <w:r>
        <w:rPr>
          <w:spacing w:val="-17"/>
          <w:sz w:val="24"/>
        </w:rPr>
        <w:t xml:space="preserve"> </w:t>
      </w:r>
      <w:r>
        <w:rPr>
          <w:sz w:val="24"/>
        </w:rPr>
        <w:t>v</w:t>
      </w:r>
      <w:r>
        <w:rPr>
          <w:spacing w:val="1"/>
          <w:sz w:val="24"/>
        </w:rPr>
        <w:t xml:space="preserve"> </w:t>
      </w:r>
      <w:r>
        <w:rPr>
          <w:sz w:val="24"/>
        </w:rPr>
        <w:t>zmysle</w:t>
      </w:r>
      <w:r>
        <w:rPr>
          <w:spacing w:val="-13"/>
          <w:sz w:val="24"/>
        </w:rPr>
        <w:t xml:space="preserve"> </w:t>
      </w:r>
      <w:r>
        <w:rPr>
          <w:sz w:val="24"/>
        </w:rPr>
        <w:t>§</w:t>
      </w:r>
      <w:r>
        <w:rPr>
          <w:spacing w:val="-12"/>
          <w:sz w:val="24"/>
        </w:rPr>
        <w:t xml:space="preserve"> </w:t>
      </w:r>
      <w:r>
        <w:rPr>
          <w:sz w:val="24"/>
        </w:rPr>
        <w:t>49</w:t>
      </w:r>
      <w:r>
        <w:rPr>
          <w:spacing w:val="-12"/>
          <w:sz w:val="24"/>
        </w:rPr>
        <w:t xml:space="preserve"> </w:t>
      </w:r>
      <w:r>
        <w:rPr>
          <w:sz w:val="24"/>
        </w:rPr>
        <w:t>ods.</w:t>
      </w:r>
      <w:r>
        <w:rPr>
          <w:spacing w:val="-12"/>
          <w:sz w:val="24"/>
        </w:rPr>
        <w:t xml:space="preserve"> </w:t>
      </w:r>
      <w:r>
        <w:rPr>
          <w:sz w:val="24"/>
        </w:rPr>
        <w:t>1</w:t>
      </w:r>
      <w:r>
        <w:rPr>
          <w:spacing w:val="-12"/>
          <w:sz w:val="24"/>
        </w:rPr>
        <w:t xml:space="preserve"> </w:t>
      </w:r>
      <w:r>
        <w:rPr>
          <w:sz w:val="24"/>
        </w:rPr>
        <w:t>písm.</w:t>
      </w:r>
      <w:r>
        <w:rPr>
          <w:spacing w:val="-15"/>
          <w:sz w:val="24"/>
        </w:rPr>
        <w:t xml:space="preserve"> </w:t>
      </w:r>
      <w:r>
        <w:rPr>
          <w:sz w:val="24"/>
        </w:rPr>
        <w:t>a)</w:t>
      </w:r>
      <w:r>
        <w:rPr>
          <w:spacing w:val="-13"/>
          <w:sz w:val="24"/>
        </w:rPr>
        <w:t xml:space="preserve"> </w:t>
      </w:r>
      <w:r>
        <w:rPr>
          <w:sz w:val="24"/>
        </w:rPr>
        <w:t>zákona</w:t>
      </w:r>
      <w:r>
        <w:rPr>
          <w:spacing w:val="-13"/>
          <w:sz w:val="24"/>
        </w:rPr>
        <w:t xml:space="preserve"> </w:t>
      </w:r>
      <w:r>
        <w:rPr>
          <w:sz w:val="24"/>
        </w:rPr>
        <w:t>a</w:t>
      </w:r>
      <w:r>
        <w:rPr>
          <w:spacing w:val="1"/>
          <w:sz w:val="24"/>
        </w:rPr>
        <w:t xml:space="preserve"> </w:t>
      </w:r>
      <w:r>
        <w:rPr>
          <w:sz w:val="24"/>
        </w:rPr>
        <w:t>vložená do</w:t>
      </w:r>
      <w:r>
        <w:rPr>
          <w:spacing w:val="-4"/>
          <w:sz w:val="24"/>
        </w:rPr>
        <w:t xml:space="preserve"> </w:t>
      </w:r>
      <w:r w:rsidR="00D876B3">
        <w:rPr>
          <w:sz w:val="24"/>
        </w:rPr>
        <w:t>systému JOSEPHINE</w:t>
      </w:r>
      <w:r w:rsidR="00D876B3">
        <w:rPr>
          <w:sz w:val="24"/>
        </w:rPr>
        <w:tab/>
        <w:t xml:space="preserve">umiestnenom na </w:t>
      </w:r>
      <w:r>
        <w:rPr>
          <w:sz w:val="24"/>
        </w:rPr>
        <w:t>webovej</w:t>
      </w:r>
      <w:r w:rsidR="00D876B3">
        <w:rPr>
          <w:sz w:val="24"/>
        </w:rPr>
        <w:t xml:space="preserve"> </w:t>
      </w:r>
      <w:r>
        <w:rPr>
          <w:sz w:val="24"/>
        </w:rPr>
        <w:t>adrese</w:t>
      </w:r>
      <w:r w:rsidR="00D876B3">
        <w:rPr>
          <w:sz w:val="24"/>
        </w:rPr>
        <w:t xml:space="preserve"> </w:t>
      </w:r>
      <w:r>
        <w:rPr>
          <w:color w:val="0000FF"/>
          <w:sz w:val="24"/>
          <w:u w:val="single" w:color="0000FF"/>
        </w:rPr>
        <w:t xml:space="preserve"> </w:t>
      </w:r>
      <w:hyperlink r:id="rId17">
        <w:r>
          <w:rPr>
            <w:color w:val="0000FF"/>
            <w:sz w:val="24"/>
            <w:u w:val="single" w:color="0000FF"/>
          </w:rPr>
          <w:t>https://josephine.proebiz.com/</w:t>
        </w:r>
        <w:r>
          <w:rPr>
            <w:sz w:val="24"/>
          </w:rPr>
          <w:t>.</w:t>
        </w:r>
      </w:hyperlink>
    </w:p>
    <w:p w:rsidR="008967F2" w:rsidRDefault="00527DFF" w:rsidP="002023CA">
      <w:pPr>
        <w:pStyle w:val="Odsekzoznamu"/>
        <w:numPr>
          <w:ilvl w:val="1"/>
          <w:numId w:val="15"/>
        </w:numPr>
        <w:tabs>
          <w:tab w:val="left" w:pos="959"/>
        </w:tabs>
        <w:spacing w:before="1" w:line="276" w:lineRule="auto"/>
        <w:ind w:right="553"/>
        <w:rPr>
          <w:sz w:val="24"/>
        </w:rPr>
      </w:pPr>
      <w:r>
        <w:rPr>
          <w:sz w:val="24"/>
        </w:rPr>
        <w:t>Elektronická ponuka sa vloží vyplnením ponukového formulára a vložením požadovaných</w:t>
      </w:r>
      <w:r>
        <w:rPr>
          <w:spacing w:val="-14"/>
          <w:sz w:val="24"/>
        </w:rPr>
        <w:t xml:space="preserve"> </w:t>
      </w:r>
      <w:r>
        <w:rPr>
          <w:sz w:val="24"/>
        </w:rPr>
        <w:t>dokladov</w:t>
      </w:r>
      <w:r>
        <w:rPr>
          <w:spacing w:val="-13"/>
          <w:sz w:val="24"/>
        </w:rPr>
        <w:t xml:space="preserve"> </w:t>
      </w:r>
      <w:r>
        <w:rPr>
          <w:sz w:val="24"/>
        </w:rPr>
        <w:t>a</w:t>
      </w:r>
      <w:r>
        <w:rPr>
          <w:spacing w:val="-2"/>
          <w:sz w:val="24"/>
        </w:rPr>
        <w:t xml:space="preserve"> </w:t>
      </w:r>
      <w:r>
        <w:rPr>
          <w:sz w:val="24"/>
        </w:rPr>
        <w:t>dokumentov</w:t>
      </w:r>
      <w:r>
        <w:rPr>
          <w:spacing w:val="-14"/>
          <w:sz w:val="24"/>
        </w:rPr>
        <w:t xml:space="preserve"> </w:t>
      </w:r>
      <w:r>
        <w:rPr>
          <w:sz w:val="24"/>
        </w:rPr>
        <w:t>v</w:t>
      </w:r>
      <w:r>
        <w:rPr>
          <w:spacing w:val="-13"/>
          <w:sz w:val="24"/>
        </w:rPr>
        <w:t xml:space="preserve"> </w:t>
      </w:r>
      <w:r>
        <w:rPr>
          <w:sz w:val="24"/>
        </w:rPr>
        <w:t>systéme</w:t>
      </w:r>
      <w:r>
        <w:rPr>
          <w:spacing w:val="-12"/>
          <w:sz w:val="24"/>
        </w:rPr>
        <w:t xml:space="preserve"> </w:t>
      </w:r>
      <w:r>
        <w:rPr>
          <w:sz w:val="24"/>
        </w:rPr>
        <w:t>JOSEPHINE</w:t>
      </w:r>
      <w:r>
        <w:rPr>
          <w:spacing w:val="-15"/>
          <w:sz w:val="24"/>
        </w:rPr>
        <w:t xml:space="preserve"> </w:t>
      </w:r>
      <w:r>
        <w:rPr>
          <w:sz w:val="24"/>
        </w:rPr>
        <w:t>umiestnenom</w:t>
      </w:r>
      <w:r>
        <w:rPr>
          <w:spacing w:val="-13"/>
          <w:sz w:val="24"/>
        </w:rPr>
        <w:t xml:space="preserve"> </w:t>
      </w:r>
      <w:r>
        <w:rPr>
          <w:sz w:val="24"/>
        </w:rPr>
        <w:t>na</w:t>
      </w:r>
      <w:r>
        <w:rPr>
          <w:spacing w:val="-15"/>
          <w:sz w:val="24"/>
        </w:rPr>
        <w:t xml:space="preserve"> </w:t>
      </w:r>
      <w:r>
        <w:rPr>
          <w:sz w:val="24"/>
        </w:rPr>
        <w:t>webovej adrese</w:t>
      </w:r>
      <w:r>
        <w:rPr>
          <w:color w:val="0000FF"/>
          <w:spacing w:val="-2"/>
          <w:sz w:val="24"/>
        </w:rPr>
        <w:t xml:space="preserve"> </w:t>
      </w:r>
      <w:hyperlink r:id="rId18">
        <w:r>
          <w:rPr>
            <w:color w:val="0000FF"/>
            <w:sz w:val="24"/>
            <w:u w:val="single" w:color="0000FF"/>
          </w:rPr>
          <w:t>https://josephine.proebiz.com/</w:t>
        </w:r>
      </w:hyperlink>
      <w:r>
        <w:rPr>
          <w:sz w:val="24"/>
        </w:rPr>
        <w:t>.</w:t>
      </w:r>
    </w:p>
    <w:p w:rsidR="0088380C" w:rsidRDefault="00527DFF" w:rsidP="002023CA">
      <w:pPr>
        <w:pStyle w:val="Odsekzoznamu"/>
        <w:numPr>
          <w:ilvl w:val="1"/>
          <w:numId w:val="15"/>
        </w:numPr>
        <w:rPr>
          <w:i/>
          <w:sz w:val="24"/>
        </w:rPr>
      </w:pPr>
      <w:r w:rsidRPr="0088380C">
        <w:rPr>
          <w:sz w:val="24"/>
        </w:rPr>
        <w:t>Ak</w:t>
      </w:r>
      <w:r w:rsidRPr="0088380C">
        <w:rPr>
          <w:spacing w:val="-9"/>
          <w:sz w:val="24"/>
        </w:rPr>
        <w:t xml:space="preserve"> </w:t>
      </w:r>
      <w:r w:rsidRPr="0088380C">
        <w:rPr>
          <w:sz w:val="24"/>
        </w:rPr>
        <w:t>uchádzač</w:t>
      </w:r>
      <w:r w:rsidRPr="0088380C">
        <w:rPr>
          <w:spacing w:val="-10"/>
          <w:sz w:val="24"/>
        </w:rPr>
        <w:t xml:space="preserve"> </w:t>
      </w:r>
      <w:r w:rsidRPr="0088380C">
        <w:rPr>
          <w:sz w:val="24"/>
        </w:rPr>
        <w:t>nevypracoval</w:t>
      </w:r>
      <w:r w:rsidRPr="0088380C">
        <w:rPr>
          <w:spacing w:val="-8"/>
          <w:sz w:val="24"/>
        </w:rPr>
        <w:t xml:space="preserve"> </w:t>
      </w:r>
      <w:r w:rsidRPr="0088380C">
        <w:rPr>
          <w:sz w:val="24"/>
        </w:rPr>
        <w:t>ponuku</w:t>
      </w:r>
      <w:r w:rsidRPr="0088380C">
        <w:rPr>
          <w:spacing w:val="-9"/>
          <w:sz w:val="24"/>
        </w:rPr>
        <w:t xml:space="preserve"> </w:t>
      </w:r>
      <w:r w:rsidRPr="0088380C">
        <w:rPr>
          <w:sz w:val="24"/>
        </w:rPr>
        <w:t>sám,</w:t>
      </w:r>
      <w:r w:rsidRPr="0088380C">
        <w:rPr>
          <w:spacing w:val="-8"/>
          <w:sz w:val="24"/>
        </w:rPr>
        <w:t xml:space="preserve"> </w:t>
      </w:r>
      <w:r w:rsidRPr="0088380C">
        <w:rPr>
          <w:sz w:val="24"/>
        </w:rPr>
        <w:t>uvedie</w:t>
      </w:r>
      <w:r w:rsidRPr="0088380C">
        <w:rPr>
          <w:spacing w:val="-9"/>
          <w:sz w:val="24"/>
        </w:rPr>
        <w:t xml:space="preserve"> </w:t>
      </w:r>
      <w:r w:rsidR="0088380C">
        <w:rPr>
          <w:spacing w:val="-9"/>
          <w:sz w:val="24"/>
        </w:rPr>
        <w:t xml:space="preserve">to </w:t>
      </w:r>
      <w:r w:rsidRPr="0088380C">
        <w:rPr>
          <w:sz w:val="24"/>
        </w:rPr>
        <w:t>v</w:t>
      </w:r>
      <w:r w:rsidRPr="0088380C">
        <w:rPr>
          <w:spacing w:val="-9"/>
          <w:sz w:val="24"/>
        </w:rPr>
        <w:t xml:space="preserve"> </w:t>
      </w:r>
      <w:r w:rsidRPr="0088380C">
        <w:rPr>
          <w:sz w:val="24"/>
        </w:rPr>
        <w:t>ponuke</w:t>
      </w:r>
      <w:r w:rsidRPr="0088380C">
        <w:rPr>
          <w:spacing w:val="-10"/>
          <w:sz w:val="24"/>
        </w:rPr>
        <w:t xml:space="preserve"> </w:t>
      </w:r>
      <w:r w:rsidR="002412D3" w:rsidRPr="0088380C">
        <w:rPr>
          <w:spacing w:val="-10"/>
          <w:sz w:val="24"/>
        </w:rPr>
        <w:t xml:space="preserve">v </w:t>
      </w:r>
      <w:r w:rsidRPr="0088380C">
        <w:rPr>
          <w:b/>
          <w:sz w:val="24"/>
        </w:rPr>
        <w:t>Príloh</w:t>
      </w:r>
      <w:r w:rsidR="002412D3" w:rsidRPr="0088380C">
        <w:rPr>
          <w:b/>
          <w:sz w:val="24"/>
        </w:rPr>
        <w:t>e</w:t>
      </w:r>
      <w:r w:rsidRPr="0088380C">
        <w:rPr>
          <w:b/>
          <w:spacing w:val="-9"/>
          <w:sz w:val="24"/>
        </w:rPr>
        <w:t xml:space="preserve"> </w:t>
      </w:r>
      <w:r w:rsidRPr="0088380C">
        <w:rPr>
          <w:b/>
          <w:sz w:val="24"/>
        </w:rPr>
        <w:t>č.</w:t>
      </w:r>
      <w:r w:rsidRPr="0088380C">
        <w:rPr>
          <w:b/>
          <w:spacing w:val="-9"/>
          <w:sz w:val="24"/>
        </w:rPr>
        <w:t xml:space="preserve"> </w:t>
      </w:r>
      <w:r w:rsidR="0088380C">
        <w:rPr>
          <w:b/>
          <w:spacing w:val="-9"/>
          <w:sz w:val="24"/>
        </w:rPr>
        <w:t>7</w:t>
      </w:r>
      <w:r w:rsidRPr="0088380C">
        <w:rPr>
          <w:b/>
          <w:spacing w:val="-8"/>
          <w:sz w:val="24"/>
        </w:rPr>
        <w:t xml:space="preserve"> </w:t>
      </w:r>
      <w:r w:rsidRPr="0088380C">
        <w:rPr>
          <w:sz w:val="24"/>
        </w:rPr>
        <w:t>„</w:t>
      </w:r>
      <w:r w:rsidR="0088380C" w:rsidRPr="0088380C">
        <w:rPr>
          <w:i/>
          <w:sz w:val="24"/>
        </w:rPr>
        <w:t>Vyhlásenie</w:t>
      </w:r>
      <w:r w:rsidR="0088380C">
        <w:rPr>
          <w:i/>
          <w:sz w:val="24"/>
        </w:rPr>
        <w:t xml:space="preserve"> uchádzača o podmienkach súťaže</w:t>
      </w:r>
      <w:r w:rsidRPr="0088380C">
        <w:rPr>
          <w:i/>
          <w:sz w:val="24"/>
        </w:rPr>
        <w:t>“</w:t>
      </w:r>
      <w:r w:rsidR="0088380C">
        <w:rPr>
          <w:i/>
          <w:sz w:val="24"/>
        </w:rPr>
        <w:t>.</w:t>
      </w:r>
    </w:p>
    <w:p w:rsidR="008967F2" w:rsidRPr="0088380C" w:rsidRDefault="00527DFF" w:rsidP="0088380C">
      <w:pPr>
        <w:pStyle w:val="Odsekzoznamu"/>
        <w:ind w:left="958" w:firstLine="0"/>
        <w:rPr>
          <w:i/>
          <w:sz w:val="24"/>
        </w:rPr>
      </w:pPr>
      <w:r w:rsidRPr="0088380C">
        <w:rPr>
          <w:i/>
          <w:sz w:val="24"/>
        </w:rPr>
        <w:t xml:space="preserve"> </w:t>
      </w:r>
    </w:p>
    <w:p w:rsidR="008967F2" w:rsidRDefault="00527DFF">
      <w:pPr>
        <w:spacing w:before="123"/>
        <w:ind w:left="396"/>
        <w:jc w:val="both"/>
        <w:rPr>
          <w:b/>
          <w:sz w:val="28"/>
        </w:rPr>
      </w:pPr>
      <w:r>
        <w:rPr>
          <w:b/>
          <w:sz w:val="28"/>
          <w:u w:val="thick"/>
        </w:rPr>
        <w:t>Obsah ponuky:</w:t>
      </w:r>
    </w:p>
    <w:p w:rsidR="008967F2" w:rsidRDefault="00527DFF">
      <w:pPr>
        <w:pStyle w:val="Zkladntext"/>
        <w:spacing w:before="164"/>
        <w:ind w:left="396"/>
      </w:pPr>
      <w:r>
        <w:t>Ponuka predložená uchádzačom musí obsahovať:</w:t>
      </w:r>
    </w:p>
    <w:p w:rsidR="008967F2" w:rsidRDefault="00527DFF" w:rsidP="001348ED">
      <w:pPr>
        <w:pStyle w:val="Odsekzoznamu"/>
        <w:numPr>
          <w:ilvl w:val="2"/>
          <w:numId w:val="15"/>
        </w:numPr>
        <w:tabs>
          <w:tab w:val="left" w:pos="1117"/>
        </w:tabs>
        <w:ind w:hanging="361"/>
        <w:rPr>
          <w:sz w:val="24"/>
        </w:rPr>
      </w:pPr>
      <w:r>
        <w:rPr>
          <w:sz w:val="24"/>
        </w:rPr>
        <w:t xml:space="preserve">Štatutárom podpísaný </w:t>
      </w:r>
      <w:r>
        <w:rPr>
          <w:b/>
          <w:sz w:val="24"/>
        </w:rPr>
        <w:t xml:space="preserve">zoznam príloh </w:t>
      </w:r>
      <w:r>
        <w:rPr>
          <w:sz w:val="24"/>
        </w:rPr>
        <w:t>k predkladanej časti</w:t>
      </w:r>
      <w:r>
        <w:rPr>
          <w:spacing w:val="-9"/>
          <w:sz w:val="24"/>
        </w:rPr>
        <w:t xml:space="preserve"> </w:t>
      </w:r>
      <w:r w:rsidR="0003486C">
        <w:rPr>
          <w:sz w:val="24"/>
        </w:rPr>
        <w:t>ponuky.</w:t>
      </w:r>
    </w:p>
    <w:p w:rsidR="001348ED" w:rsidRDefault="00527DFF" w:rsidP="001348ED">
      <w:pPr>
        <w:pStyle w:val="Odsekzoznamu"/>
        <w:numPr>
          <w:ilvl w:val="2"/>
          <w:numId w:val="15"/>
        </w:numPr>
        <w:tabs>
          <w:tab w:val="left" w:pos="1110"/>
        </w:tabs>
        <w:ind w:left="1109" w:right="559" w:hanging="356"/>
        <w:rPr>
          <w:sz w:val="24"/>
        </w:rPr>
      </w:pPr>
      <w:r w:rsidRPr="001348ED">
        <w:rPr>
          <w:sz w:val="24"/>
        </w:rPr>
        <w:t xml:space="preserve">Originál dokumentu </w:t>
      </w:r>
      <w:r w:rsidRPr="001348ED">
        <w:rPr>
          <w:b/>
          <w:sz w:val="24"/>
        </w:rPr>
        <w:t xml:space="preserve">Všeobecné informácie o uchádzačovi </w:t>
      </w:r>
      <w:r w:rsidRPr="001348ED">
        <w:rPr>
          <w:sz w:val="24"/>
        </w:rPr>
        <w:t>– Príloha č. 3 súťažných podkladov</w:t>
      </w:r>
      <w:r w:rsidR="0003486C" w:rsidRPr="001348ED">
        <w:rPr>
          <w:sz w:val="24"/>
        </w:rPr>
        <w:t>.</w:t>
      </w:r>
    </w:p>
    <w:p w:rsidR="008967F2" w:rsidRPr="001348ED" w:rsidRDefault="00527DFF" w:rsidP="001348ED">
      <w:pPr>
        <w:pStyle w:val="Odsekzoznamu"/>
        <w:numPr>
          <w:ilvl w:val="2"/>
          <w:numId w:val="15"/>
        </w:numPr>
        <w:tabs>
          <w:tab w:val="left" w:pos="1110"/>
        </w:tabs>
        <w:ind w:left="1109" w:right="559" w:hanging="356"/>
        <w:rPr>
          <w:sz w:val="24"/>
        </w:rPr>
      </w:pPr>
      <w:r w:rsidRPr="001348ED">
        <w:rPr>
          <w:b/>
          <w:sz w:val="24"/>
        </w:rPr>
        <w:t xml:space="preserve">Dokladovanie splnenia podmienok účasti </w:t>
      </w:r>
      <w:r w:rsidRPr="001348ED">
        <w:rPr>
          <w:sz w:val="24"/>
        </w:rPr>
        <w:t>v zmysle časti C. Podmienky</w:t>
      </w:r>
      <w:r w:rsidRPr="001348ED">
        <w:rPr>
          <w:spacing w:val="-7"/>
          <w:sz w:val="24"/>
        </w:rPr>
        <w:t xml:space="preserve"> </w:t>
      </w:r>
      <w:r w:rsidRPr="001348ED">
        <w:rPr>
          <w:sz w:val="24"/>
        </w:rPr>
        <w:t>účasti</w:t>
      </w:r>
      <w:r w:rsidR="0003486C" w:rsidRPr="001348ED">
        <w:rPr>
          <w:sz w:val="24"/>
        </w:rPr>
        <w:t>.</w:t>
      </w:r>
    </w:p>
    <w:p w:rsidR="008967F2" w:rsidRPr="007A1789" w:rsidRDefault="00527DFF" w:rsidP="002023CA">
      <w:pPr>
        <w:pStyle w:val="Odsekzoznamu"/>
        <w:numPr>
          <w:ilvl w:val="2"/>
          <w:numId w:val="15"/>
        </w:numPr>
        <w:tabs>
          <w:tab w:val="left" w:pos="1110"/>
        </w:tabs>
        <w:spacing w:before="11"/>
        <w:ind w:left="1109" w:hanging="356"/>
        <w:rPr>
          <w:sz w:val="23"/>
        </w:rPr>
      </w:pPr>
      <w:r>
        <w:rPr>
          <w:sz w:val="24"/>
        </w:rPr>
        <w:t xml:space="preserve">Štatutárom podpísanú </w:t>
      </w:r>
      <w:r w:rsidRPr="007A1789">
        <w:rPr>
          <w:b/>
          <w:sz w:val="24"/>
        </w:rPr>
        <w:t xml:space="preserve">cenovú ponuku </w:t>
      </w:r>
      <w:r>
        <w:rPr>
          <w:sz w:val="24"/>
        </w:rPr>
        <w:t>spracovanú a vyplnenú podľa</w:t>
      </w:r>
      <w:r w:rsidRPr="007A1789">
        <w:rPr>
          <w:spacing w:val="-3"/>
          <w:sz w:val="24"/>
        </w:rPr>
        <w:t xml:space="preserve"> </w:t>
      </w:r>
      <w:r>
        <w:rPr>
          <w:sz w:val="24"/>
        </w:rPr>
        <w:t>časti:</w:t>
      </w:r>
    </w:p>
    <w:p w:rsidR="008967F2" w:rsidRDefault="00527DFF">
      <w:pPr>
        <w:ind w:left="1385" w:right="554"/>
        <w:jc w:val="both"/>
        <w:rPr>
          <w:sz w:val="24"/>
        </w:rPr>
      </w:pPr>
      <w:r>
        <w:rPr>
          <w:i/>
          <w:sz w:val="24"/>
          <w:u w:val="single"/>
        </w:rPr>
        <w:t xml:space="preserve">G. Návrh na plnenie kritérií </w:t>
      </w:r>
      <w:r>
        <w:rPr>
          <w:i/>
          <w:sz w:val="24"/>
        </w:rPr>
        <w:t xml:space="preserve"> </w:t>
      </w:r>
      <w:r>
        <w:rPr>
          <w:sz w:val="24"/>
        </w:rPr>
        <w:t>–  uchádzač uvedie celkovú  cenu  za  časť  zákazky  na ktorú predkladá</w:t>
      </w:r>
      <w:r>
        <w:rPr>
          <w:spacing w:val="-2"/>
          <w:sz w:val="24"/>
        </w:rPr>
        <w:t xml:space="preserve"> </w:t>
      </w:r>
      <w:r>
        <w:rPr>
          <w:sz w:val="24"/>
        </w:rPr>
        <w:t>ponuku</w:t>
      </w:r>
    </w:p>
    <w:p w:rsidR="007A1789" w:rsidRDefault="00527DFF" w:rsidP="007A1789">
      <w:pPr>
        <w:pStyle w:val="Zkladntext"/>
        <w:spacing w:before="120"/>
        <w:ind w:left="3277" w:right="1051" w:hanging="1815"/>
        <w:jc w:val="both"/>
        <w:rPr>
          <w:i/>
          <w:u w:val="single"/>
        </w:rPr>
      </w:pPr>
      <w:r>
        <w:rPr>
          <w:spacing w:val="-60"/>
          <w:u w:val="single"/>
        </w:rPr>
        <w:t xml:space="preserve"> </w:t>
      </w:r>
      <w:r w:rsidR="007A1789" w:rsidRPr="007A1789">
        <w:rPr>
          <w:i/>
          <w:u w:val="single"/>
        </w:rPr>
        <w:t>1 a) - Tabuľka pre Časť č. 1.</w:t>
      </w:r>
      <w:r w:rsidR="00AC4737">
        <w:rPr>
          <w:i/>
          <w:u w:val="single"/>
        </w:rPr>
        <w:t>Západ</w:t>
      </w:r>
      <w:r w:rsidR="007A1789" w:rsidRPr="007A1789">
        <w:rPr>
          <w:i/>
          <w:u w:val="single"/>
        </w:rPr>
        <w:t xml:space="preserve"> </w:t>
      </w:r>
    </w:p>
    <w:p w:rsidR="007A1789" w:rsidRDefault="00AC4737" w:rsidP="007A1789">
      <w:pPr>
        <w:pStyle w:val="Zkladntext"/>
        <w:spacing w:before="120"/>
        <w:ind w:left="3277" w:right="1051" w:hanging="1815"/>
        <w:jc w:val="both"/>
        <w:rPr>
          <w:i/>
          <w:u w:val="single"/>
        </w:rPr>
      </w:pPr>
      <w:r>
        <w:rPr>
          <w:i/>
          <w:u w:val="single"/>
        </w:rPr>
        <w:t xml:space="preserve">1 b) - Tabuľka pre Časť č. 2. Juh </w:t>
      </w:r>
    </w:p>
    <w:p w:rsidR="007A1789" w:rsidRDefault="00AC4737" w:rsidP="007A1789">
      <w:pPr>
        <w:pStyle w:val="Zkladntext"/>
        <w:spacing w:before="120"/>
        <w:ind w:left="3277" w:right="1051" w:hanging="1815"/>
        <w:jc w:val="both"/>
        <w:rPr>
          <w:i/>
          <w:u w:val="single"/>
        </w:rPr>
      </w:pPr>
      <w:r>
        <w:rPr>
          <w:i/>
          <w:u w:val="single"/>
        </w:rPr>
        <w:t>1 c) - Tabuľka pre Časť č. 3.Východ</w:t>
      </w:r>
    </w:p>
    <w:p w:rsidR="006D6F85" w:rsidRDefault="00527DFF" w:rsidP="006D6F85">
      <w:pPr>
        <w:pStyle w:val="Zkladntext"/>
        <w:spacing w:before="120"/>
        <w:ind w:left="1560" w:right="532" w:hanging="98"/>
        <w:jc w:val="both"/>
        <w:rPr>
          <w:i/>
          <w:color w:val="FF0000"/>
        </w:rPr>
      </w:pPr>
      <w:r>
        <w:rPr>
          <w:i/>
          <w:color w:val="FF0000"/>
        </w:rPr>
        <w:t xml:space="preserve">- uchádzač vyplní prislúchajúce tabuľky na tú časť zákazky na ktorú predkladá ponuku. </w:t>
      </w:r>
      <w:r w:rsidR="001348ED">
        <w:rPr>
          <w:i/>
          <w:color w:val="FF0000"/>
        </w:rPr>
        <w:t xml:space="preserve">Okrem </w:t>
      </w:r>
      <w:r w:rsidR="001348ED" w:rsidRPr="001348ED">
        <w:rPr>
          <w:i/>
          <w:color w:val="FF0000"/>
        </w:rPr>
        <w:t>naskenovanej v</w:t>
      </w:r>
      <w:r w:rsidR="001348ED">
        <w:rPr>
          <w:i/>
          <w:color w:val="FF0000"/>
        </w:rPr>
        <w:t xml:space="preserve">erzie uchádzač zašle aj vyplnené tabuľky ako </w:t>
      </w:r>
      <w:r w:rsidR="001348ED" w:rsidRPr="001348ED">
        <w:rPr>
          <w:i/>
          <w:color w:val="FF0000"/>
        </w:rPr>
        <w:t>tabuľkový  súbor  .xlsx</w:t>
      </w:r>
      <w:r w:rsidR="001348ED">
        <w:rPr>
          <w:i/>
          <w:color w:val="FF0000"/>
        </w:rPr>
        <w:t>.</w:t>
      </w:r>
    </w:p>
    <w:p w:rsidR="0003486C" w:rsidRDefault="00527DFF" w:rsidP="002023CA">
      <w:pPr>
        <w:pStyle w:val="Zkladntext"/>
        <w:numPr>
          <w:ilvl w:val="2"/>
          <w:numId w:val="15"/>
        </w:numPr>
        <w:spacing w:before="120"/>
        <w:ind w:right="532"/>
        <w:jc w:val="both"/>
        <w:rPr>
          <w:b/>
        </w:rPr>
      </w:pPr>
      <w:r>
        <w:t>Doklad o zložení</w:t>
      </w:r>
      <w:r>
        <w:rPr>
          <w:spacing w:val="-1"/>
        </w:rPr>
        <w:t xml:space="preserve"> </w:t>
      </w:r>
      <w:r>
        <w:t>zábezpeky</w:t>
      </w:r>
      <w:r w:rsidR="0003486C">
        <w:t>.</w:t>
      </w:r>
    </w:p>
    <w:p w:rsidR="0003486C" w:rsidRPr="0003486C" w:rsidRDefault="0003486C" w:rsidP="002023CA">
      <w:pPr>
        <w:pStyle w:val="Zkladntext"/>
        <w:numPr>
          <w:ilvl w:val="2"/>
          <w:numId w:val="15"/>
        </w:numPr>
        <w:spacing w:before="120"/>
        <w:ind w:right="532"/>
        <w:jc w:val="both"/>
        <w:rPr>
          <w:b/>
        </w:rPr>
      </w:pPr>
      <w:r w:rsidRPr="0003486C">
        <w:rPr>
          <w:b/>
        </w:rPr>
        <w:t>Zoznam subdodávateľov</w:t>
      </w:r>
      <w:r>
        <w:t xml:space="preserve"> - Príloha č</w:t>
      </w:r>
      <w:r w:rsidRPr="0003486C">
        <w:t>. 2</w:t>
      </w:r>
      <w:r>
        <w:t>.</w:t>
      </w:r>
    </w:p>
    <w:p w:rsidR="008967F2" w:rsidRDefault="00527DFF" w:rsidP="002023CA">
      <w:pPr>
        <w:pStyle w:val="Odsekzoznamu"/>
        <w:numPr>
          <w:ilvl w:val="2"/>
          <w:numId w:val="15"/>
        </w:numPr>
        <w:tabs>
          <w:tab w:val="left" w:pos="1110"/>
        </w:tabs>
        <w:spacing w:before="119"/>
        <w:ind w:left="1109" w:right="558" w:hanging="356"/>
        <w:rPr>
          <w:sz w:val="24"/>
        </w:rPr>
      </w:pPr>
      <w:r>
        <w:rPr>
          <w:b/>
          <w:sz w:val="24"/>
        </w:rPr>
        <w:t xml:space="preserve">Návrh Zmluvy </w:t>
      </w:r>
      <w:r>
        <w:rPr>
          <w:sz w:val="24"/>
        </w:rPr>
        <w:t>v jednom vyhotovení, doplnený o chýbajúce údaje týkajúce sa uchádzača, podpísaný štatutárom, alebo osobou oprávnenou konať v mene</w:t>
      </w:r>
      <w:r>
        <w:rPr>
          <w:spacing w:val="12"/>
          <w:sz w:val="24"/>
        </w:rPr>
        <w:t xml:space="preserve"> </w:t>
      </w:r>
      <w:r>
        <w:rPr>
          <w:sz w:val="24"/>
        </w:rPr>
        <w:t>uchádzača.</w:t>
      </w:r>
    </w:p>
    <w:p w:rsidR="0003486C" w:rsidRDefault="00527DFF">
      <w:pPr>
        <w:ind w:left="1109"/>
        <w:jc w:val="both"/>
        <w:rPr>
          <w:i/>
          <w:sz w:val="24"/>
        </w:rPr>
      </w:pPr>
      <w:r w:rsidRPr="0088380C">
        <w:rPr>
          <w:i/>
          <w:color w:val="FF0000"/>
          <w:sz w:val="24"/>
        </w:rPr>
        <w:t>– uchádzač predkladá zmluvu na tú časť zákazky na ktorú predkladá ponuku</w:t>
      </w:r>
      <w:r w:rsidR="0003486C" w:rsidRPr="0088380C">
        <w:rPr>
          <w:i/>
          <w:color w:val="FF0000"/>
          <w:sz w:val="24"/>
        </w:rPr>
        <w:t>.</w:t>
      </w:r>
    </w:p>
    <w:p w:rsidR="008967F2" w:rsidRDefault="00527DFF" w:rsidP="002023CA">
      <w:pPr>
        <w:pStyle w:val="Odsekzoznamu"/>
        <w:numPr>
          <w:ilvl w:val="2"/>
          <w:numId w:val="15"/>
        </w:numPr>
        <w:tabs>
          <w:tab w:val="left" w:pos="1110"/>
        </w:tabs>
        <w:spacing w:before="120"/>
        <w:ind w:left="1109" w:right="554" w:hanging="356"/>
        <w:rPr>
          <w:sz w:val="24"/>
        </w:rPr>
      </w:pPr>
      <w:r>
        <w:rPr>
          <w:b/>
          <w:sz w:val="24"/>
        </w:rPr>
        <w:t xml:space="preserve">Čestné vyhlásenie </w:t>
      </w:r>
      <w:r>
        <w:rPr>
          <w:sz w:val="24"/>
        </w:rPr>
        <w:t xml:space="preserve">skupiny dodávateľov podľa Prílohy č. </w:t>
      </w:r>
      <w:r w:rsidR="00027534">
        <w:rPr>
          <w:sz w:val="24"/>
        </w:rPr>
        <w:t>5</w:t>
      </w:r>
      <w:r>
        <w:rPr>
          <w:sz w:val="24"/>
        </w:rPr>
        <w:t xml:space="preserve"> súťažných podkladov, iba v </w:t>
      </w:r>
      <w:r>
        <w:rPr>
          <w:sz w:val="24"/>
        </w:rPr>
        <w:lastRenderedPageBreak/>
        <w:t>prípade, ak ponuku bude predkladať skupina dodávateľov, v ktorom vyhlásia, že v prípade prijatia ich ponuky verejným obstarávateľom vytvoria všetci členovia skupiny dodávateľov požadovanú právnu</w:t>
      </w:r>
      <w:r>
        <w:rPr>
          <w:spacing w:val="1"/>
          <w:sz w:val="24"/>
        </w:rPr>
        <w:t xml:space="preserve"> </w:t>
      </w:r>
      <w:r>
        <w:rPr>
          <w:sz w:val="24"/>
        </w:rPr>
        <w:t>formu.</w:t>
      </w:r>
    </w:p>
    <w:p w:rsidR="008967F2" w:rsidRDefault="00527DFF" w:rsidP="002023CA">
      <w:pPr>
        <w:pStyle w:val="Odsekzoznamu"/>
        <w:numPr>
          <w:ilvl w:val="2"/>
          <w:numId w:val="15"/>
        </w:numPr>
        <w:tabs>
          <w:tab w:val="left" w:pos="1110"/>
        </w:tabs>
        <w:spacing w:before="88"/>
        <w:ind w:right="556"/>
        <w:rPr>
          <w:sz w:val="24"/>
        </w:rPr>
      </w:pPr>
      <w:r>
        <w:rPr>
          <w:sz w:val="24"/>
        </w:rPr>
        <w:t xml:space="preserve">V prípade ak ponuku bude predkladať skupina dodávateľov - plnú moc (podpísanú všetkými členmi skupiny alebo osobou/osobami oprávnenými konať v danej veci za každého člena skupiny) pre jedného z členov skupiny podľa Prílohy č. </w:t>
      </w:r>
      <w:r w:rsidR="00027534">
        <w:rPr>
          <w:sz w:val="24"/>
        </w:rPr>
        <w:t>6</w:t>
      </w:r>
      <w:r>
        <w:rPr>
          <w:sz w:val="24"/>
        </w:rPr>
        <w:t xml:space="preserve"> súťažných podkladov, ktorý bude oprávnený prijímať pokyny za všetkých členov skupiny a bude oprávnený konať v mene všetkých ostatných členov skupiny. Úkony zástupcu za skupinu dodávateľov budú voči verejnému obstarávateľovi</w:t>
      </w:r>
      <w:r>
        <w:rPr>
          <w:spacing w:val="-2"/>
          <w:sz w:val="24"/>
        </w:rPr>
        <w:t xml:space="preserve"> </w:t>
      </w:r>
      <w:r>
        <w:rPr>
          <w:sz w:val="24"/>
        </w:rPr>
        <w:t>záväzné.</w:t>
      </w:r>
    </w:p>
    <w:p w:rsidR="008967F2" w:rsidRDefault="00527DFF" w:rsidP="002023CA">
      <w:pPr>
        <w:pStyle w:val="Odsekzoznamu"/>
        <w:numPr>
          <w:ilvl w:val="2"/>
          <w:numId w:val="15"/>
        </w:numPr>
        <w:tabs>
          <w:tab w:val="left" w:pos="1110"/>
        </w:tabs>
        <w:spacing w:before="120"/>
        <w:ind w:left="1109" w:hanging="356"/>
        <w:rPr>
          <w:sz w:val="24"/>
        </w:rPr>
      </w:pPr>
      <w:r>
        <w:rPr>
          <w:b/>
          <w:sz w:val="24"/>
        </w:rPr>
        <w:t xml:space="preserve">Vyhlásenie uchádzača o podmienkach súťaže </w:t>
      </w:r>
      <w:r>
        <w:rPr>
          <w:sz w:val="24"/>
        </w:rPr>
        <w:t>– Príloha č.</w:t>
      </w:r>
      <w:r>
        <w:rPr>
          <w:spacing w:val="-3"/>
          <w:sz w:val="24"/>
        </w:rPr>
        <w:t xml:space="preserve"> </w:t>
      </w:r>
      <w:r w:rsidR="0088380C">
        <w:rPr>
          <w:spacing w:val="-3"/>
          <w:sz w:val="24"/>
        </w:rPr>
        <w:t>7</w:t>
      </w:r>
      <w:r w:rsidR="0003486C">
        <w:rPr>
          <w:sz w:val="24"/>
        </w:rPr>
        <w:t>.</w:t>
      </w:r>
    </w:p>
    <w:p w:rsidR="008967F2" w:rsidRDefault="008967F2">
      <w:pPr>
        <w:pStyle w:val="Zkladntext"/>
        <w:spacing w:before="6"/>
        <w:rPr>
          <w:sz w:val="21"/>
        </w:rPr>
      </w:pPr>
    </w:p>
    <w:p w:rsidR="008967F2" w:rsidRPr="00027534" w:rsidRDefault="00027534" w:rsidP="00D876B3">
      <w:pPr>
        <w:pStyle w:val="Nadpis3"/>
        <w:numPr>
          <w:ilvl w:val="2"/>
          <w:numId w:val="15"/>
        </w:numPr>
        <w:tabs>
          <w:tab w:val="left" w:pos="1117"/>
        </w:tabs>
        <w:ind w:right="532" w:hanging="361"/>
        <w:jc w:val="both"/>
        <w:rPr>
          <w:b w:val="0"/>
        </w:rPr>
      </w:pPr>
      <w:r>
        <w:t>Vyhlásenie uchádzača ku konfliktu záujmov a o nezávislom stanovení ponuky</w:t>
      </w:r>
      <w:r w:rsidR="00D876B3">
        <w:t xml:space="preserve">                     </w:t>
      </w:r>
      <w:r>
        <w:t xml:space="preserve"> </w:t>
      </w:r>
      <w:r w:rsidRPr="00027534">
        <w:rPr>
          <w:b w:val="0"/>
        </w:rPr>
        <w:t xml:space="preserve">– Príloha č. </w:t>
      </w:r>
      <w:r w:rsidR="0088380C">
        <w:rPr>
          <w:b w:val="0"/>
        </w:rPr>
        <w:t>8</w:t>
      </w:r>
      <w:r w:rsidR="0003486C">
        <w:rPr>
          <w:b w:val="0"/>
        </w:rPr>
        <w:t>.</w:t>
      </w:r>
    </w:p>
    <w:p w:rsidR="008967F2" w:rsidRDefault="008967F2">
      <w:pPr>
        <w:pStyle w:val="Zkladntext"/>
        <w:spacing w:before="10"/>
        <w:rPr>
          <w:b/>
          <w:sz w:val="30"/>
        </w:rPr>
      </w:pPr>
    </w:p>
    <w:p w:rsidR="008967F2" w:rsidRDefault="00527DFF" w:rsidP="002023CA">
      <w:pPr>
        <w:pStyle w:val="Odsekzoznamu"/>
        <w:numPr>
          <w:ilvl w:val="0"/>
          <w:numId w:val="29"/>
        </w:numPr>
        <w:tabs>
          <w:tab w:val="left" w:pos="966"/>
        </w:tabs>
        <w:spacing w:before="1"/>
        <w:ind w:left="965" w:hanging="570"/>
        <w:rPr>
          <w:b/>
          <w:sz w:val="28"/>
        </w:rPr>
      </w:pPr>
      <w:r>
        <w:rPr>
          <w:b/>
          <w:sz w:val="28"/>
        </w:rPr>
        <w:t>Predloženie</w:t>
      </w:r>
      <w:r>
        <w:rPr>
          <w:b/>
          <w:spacing w:val="-1"/>
          <w:sz w:val="28"/>
        </w:rPr>
        <w:t xml:space="preserve"> </w:t>
      </w:r>
      <w:r>
        <w:rPr>
          <w:b/>
          <w:sz w:val="28"/>
        </w:rPr>
        <w:t>ponuky</w:t>
      </w:r>
    </w:p>
    <w:p w:rsidR="008967F2" w:rsidRDefault="00527DFF" w:rsidP="002023CA">
      <w:pPr>
        <w:pStyle w:val="Odsekzoznamu"/>
        <w:numPr>
          <w:ilvl w:val="1"/>
          <w:numId w:val="13"/>
        </w:numPr>
        <w:tabs>
          <w:tab w:val="left" w:pos="1105"/>
        </w:tabs>
        <w:spacing w:before="164" w:line="276" w:lineRule="auto"/>
        <w:ind w:right="553"/>
        <w:rPr>
          <w:sz w:val="24"/>
        </w:rPr>
      </w:pPr>
      <w:r>
        <w:rPr>
          <w:sz w:val="24"/>
        </w:rPr>
        <w:t>Každý uchádzač môže predložiť iba jednu ponuku. Uchádzač nemôže byť v tom istom postupe zadávania zákazky členom skupiny dodávateľov, ktorá predkladá ponuku. Verejný obstarávateľ vylúči uchádzača, ktorý je súčasne členom skupiny</w:t>
      </w:r>
      <w:r>
        <w:rPr>
          <w:spacing w:val="-13"/>
          <w:sz w:val="24"/>
        </w:rPr>
        <w:t xml:space="preserve"> </w:t>
      </w:r>
      <w:r>
        <w:rPr>
          <w:sz w:val="24"/>
        </w:rPr>
        <w:t>dodávateľov.</w:t>
      </w:r>
    </w:p>
    <w:p w:rsidR="008967F2" w:rsidRDefault="00527DFF" w:rsidP="002023CA">
      <w:pPr>
        <w:pStyle w:val="Odsekzoznamu"/>
        <w:numPr>
          <w:ilvl w:val="1"/>
          <w:numId w:val="13"/>
        </w:numPr>
        <w:tabs>
          <w:tab w:val="left" w:pos="1105"/>
        </w:tabs>
        <w:spacing w:line="276" w:lineRule="auto"/>
        <w:ind w:right="553"/>
        <w:rPr>
          <w:sz w:val="24"/>
        </w:rPr>
      </w:pPr>
      <w:r>
        <w:rPr>
          <w:sz w:val="24"/>
        </w:rPr>
        <w:t>Ponuky</w:t>
      </w:r>
      <w:r>
        <w:rPr>
          <w:spacing w:val="-21"/>
          <w:sz w:val="24"/>
        </w:rPr>
        <w:t xml:space="preserve"> </w:t>
      </w:r>
      <w:r>
        <w:rPr>
          <w:sz w:val="24"/>
        </w:rPr>
        <w:t>sa</w:t>
      </w:r>
      <w:r>
        <w:rPr>
          <w:spacing w:val="-14"/>
          <w:sz w:val="24"/>
        </w:rPr>
        <w:t xml:space="preserve"> </w:t>
      </w:r>
      <w:r>
        <w:rPr>
          <w:sz w:val="24"/>
        </w:rPr>
        <w:t>budú</w:t>
      </w:r>
      <w:r>
        <w:rPr>
          <w:spacing w:val="-13"/>
          <w:sz w:val="24"/>
        </w:rPr>
        <w:t xml:space="preserve"> </w:t>
      </w:r>
      <w:r>
        <w:rPr>
          <w:sz w:val="24"/>
        </w:rPr>
        <w:t>predkladať</w:t>
      </w:r>
      <w:r>
        <w:rPr>
          <w:spacing w:val="-13"/>
          <w:sz w:val="24"/>
        </w:rPr>
        <w:t xml:space="preserve"> </w:t>
      </w:r>
      <w:r>
        <w:rPr>
          <w:sz w:val="24"/>
        </w:rPr>
        <w:t>elektroni</w:t>
      </w:r>
      <w:r w:rsidR="00F41079">
        <w:rPr>
          <w:sz w:val="24"/>
        </w:rPr>
        <w:t>c</w:t>
      </w:r>
      <w:r>
        <w:rPr>
          <w:sz w:val="24"/>
        </w:rPr>
        <w:t>ky</w:t>
      </w:r>
      <w:r>
        <w:rPr>
          <w:spacing w:val="-18"/>
          <w:sz w:val="24"/>
        </w:rPr>
        <w:t xml:space="preserve"> </w:t>
      </w:r>
      <w:r>
        <w:rPr>
          <w:sz w:val="24"/>
        </w:rPr>
        <w:t>v zmysle</w:t>
      </w:r>
      <w:r>
        <w:rPr>
          <w:spacing w:val="-14"/>
          <w:sz w:val="24"/>
        </w:rPr>
        <w:t xml:space="preserve"> </w:t>
      </w:r>
      <w:r>
        <w:rPr>
          <w:sz w:val="24"/>
        </w:rPr>
        <w:t>§</w:t>
      </w:r>
      <w:r>
        <w:rPr>
          <w:spacing w:val="-13"/>
          <w:sz w:val="24"/>
        </w:rPr>
        <w:t xml:space="preserve"> </w:t>
      </w:r>
      <w:r>
        <w:rPr>
          <w:sz w:val="24"/>
        </w:rPr>
        <w:t>49</w:t>
      </w:r>
      <w:r>
        <w:rPr>
          <w:spacing w:val="-13"/>
          <w:sz w:val="24"/>
        </w:rPr>
        <w:t xml:space="preserve"> </w:t>
      </w:r>
      <w:r>
        <w:rPr>
          <w:sz w:val="24"/>
        </w:rPr>
        <w:t>ods.</w:t>
      </w:r>
      <w:r>
        <w:rPr>
          <w:spacing w:val="-16"/>
          <w:sz w:val="24"/>
        </w:rPr>
        <w:t xml:space="preserve"> </w:t>
      </w:r>
      <w:r>
        <w:rPr>
          <w:sz w:val="24"/>
        </w:rPr>
        <w:t>1</w:t>
      </w:r>
      <w:r>
        <w:rPr>
          <w:spacing w:val="-13"/>
          <w:sz w:val="24"/>
        </w:rPr>
        <w:t xml:space="preserve"> </w:t>
      </w:r>
      <w:r>
        <w:rPr>
          <w:sz w:val="24"/>
        </w:rPr>
        <w:t>písm.</w:t>
      </w:r>
      <w:r>
        <w:rPr>
          <w:spacing w:val="-13"/>
          <w:sz w:val="24"/>
        </w:rPr>
        <w:t xml:space="preserve"> </w:t>
      </w:r>
      <w:r>
        <w:rPr>
          <w:sz w:val="24"/>
        </w:rPr>
        <w:t>a)</w:t>
      </w:r>
      <w:r>
        <w:rPr>
          <w:spacing w:val="-14"/>
          <w:sz w:val="24"/>
        </w:rPr>
        <w:t xml:space="preserve"> </w:t>
      </w:r>
      <w:r>
        <w:rPr>
          <w:sz w:val="24"/>
        </w:rPr>
        <w:t>zákona</w:t>
      </w:r>
      <w:r>
        <w:rPr>
          <w:spacing w:val="-17"/>
          <w:sz w:val="24"/>
        </w:rPr>
        <w:t xml:space="preserve"> </w:t>
      </w:r>
      <w:r>
        <w:rPr>
          <w:sz w:val="24"/>
        </w:rPr>
        <w:t>do</w:t>
      </w:r>
      <w:r>
        <w:rPr>
          <w:spacing w:val="-13"/>
          <w:sz w:val="24"/>
        </w:rPr>
        <w:t xml:space="preserve"> </w:t>
      </w:r>
      <w:r>
        <w:rPr>
          <w:sz w:val="24"/>
        </w:rPr>
        <w:t>systému JOSEPHINE umiestnenom na webovej adrese</w:t>
      </w:r>
      <w:r>
        <w:rPr>
          <w:color w:val="0000FF"/>
          <w:sz w:val="24"/>
        </w:rPr>
        <w:t xml:space="preserve"> </w:t>
      </w:r>
      <w:hyperlink r:id="rId19">
        <w:r>
          <w:rPr>
            <w:color w:val="0000FF"/>
            <w:sz w:val="24"/>
            <w:u w:val="single" w:color="0000FF"/>
          </w:rPr>
          <w:t>https://josephine.proebiz.com/</w:t>
        </w:r>
      </w:hyperlink>
      <w:r>
        <w:rPr>
          <w:sz w:val="24"/>
        </w:rPr>
        <w:t>, v lehote na predkladanie</w:t>
      </w:r>
      <w:r>
        <w:rPr>
          <w:spacing w:val="-2"/>
          <w:sz w:val="24"/>
        </w:rPr>
        <w:t xml:space="preserve"> </w:t>
      </w:r>
      <w:r>
        <w:rPr>
          <w:sz w:val="24"/>
        </w:rPr>
        <w:t>ponúk.</w:t>
      </w:r>
    </w:p>
    <w:p w:rsidR="008967F2" w:rsidRDefault="00527DFF" w:rsidP="002023CA">
      <w:pPr>
        <w:pStyle w:val="Odsekzoznamu"/>
        <w:numPr>
          <w:ilvl w:val="1"/>
          <w:numId w:val="13"/>
        </w:numPr>
        <w:tabs>
          <w:tab w:val="left" w:pos="1105"/>
        </w:tabs>
        <w:spacing w:line="276" w:lineRule="auto"/>
        <w:ind w:right="558"/>
        <w:rPr>
          <w:sz w:val="24"/>
        </w:rPr>
      </w:pPr>
      <w:r>
        <w:rPr>
          <w:sz w:val="24"/>
        </w:rPr>
        <w:t>Elektronická ponuka sa vloží vyplnením ponukového formulára a vložením požadovaných dokladov a dokumentov v systéme JOSEPHINE umiestnenom na webovej adrese</w:t>
      </w:r>
      <w:r>
        <w:rPr>
          <w:spacing w:val="-2"/>
          <w:sz w:val="24"/>
        </w:rPr>
        <w:t xml:space="preserve"> </w:t>
      </w:r>
      <w:hyperlink r:id="rId20">
        <w:r>
          <w:rPr>
            <w:sz w:val="24"/>
          </w:rPr>
          <w:t>https://josephine.proebiz.com/.</w:t>
        </w:r>
      </w:hyperlink>
    </w:p>
    <w:p w:rsidR="008967F2" w:rsidRDefault="00527DFF" w:rsidP="002023CA">
      <w:pPr>
        <w:pStyle w:val="Odsekzoznamu"/>
        <w:numPr>
          <w:ilvl w:val="1"/>
          <w:numId w:val="13"/>
        </w:numPr>
        <w:tabs>
          <w:tab w:val="left" w:pos="1105"/>
        </w:tabs>
        <w:spacing w:line="276" w:lineRule="auto"/>
        <w:ind w:right="562"/>
        <w:rPr>
          <w:sz w:val="24"/>
        </w:rPr>
      </w:pPr>
      <w:r>
        <w:rPr>
          <w:sz w:val="24"/>
        </w:rPr>
        <w:t>V predloženej ponuke prostredníctvom systému JOSEPHINE musia byť pripojené požadované naskenované doklady (odporúčaný formát je „PDF“) tak, ako je uvedené v týchto súťažných</w:t>
      </w:r>
      <w:r>
        <w:rPr>
          <w:spacing w:val="-1"/>
          <w:sz w:val="24"/>
        </w:rPr>
        <w:t xml:space="preserve"> </w:t>
      </w:r>
      <w:r>
        <w:rPr>
          <w:sz w:val="24"/>
        </w:rPr>
        <w:t>podkladoch.</w:t>
      </w:r>
    </w:p>
    <w:p w:rsidR="008967F2" w:rsidRDefault="00527DFF" w:rsidP="002023CA">
      <w:pPr>
        <w:pStyle w:val="Odsekzoznamu"/>
        <w:numPr>
          <w:ilvl w:val="1"/>
          <w:numId w:val="13"/>
        </w:numPr>
        <w:tabs>
          <w:tab w:val="left" w:pos="1105"/>
        </w:tabs>
        <w:spacing w:before="1"/>
        <w:ind w:hanging="709"/>
        <w:rPr>
          <w:sz w:val="24"/>
        </w:rPr>
      </w:pPr>
      <w:r>
        <w:rPr>
          <w:sz w:val="24"/>
        </w:rPr>
        <w:t>Ak ponuka obsahuje dôverné informácie, uchádzač ich v ponuke viditeľne</w:t>
      </w:r>
      <w:r>
        <w:rPr>
          <w:spacing w:val="-7"/>
          <w:sz w:val="24"/>
        </w:rPr>
        <w:t xml:space="preserve"> </w:t>
      </w:r>
      <w:r>
        <w:rPr>
          <w:sz w:val="24"/>
        </w:rPr>
        <w:t>označí.</w:t>
      </w:r>
    </w:p>
    <w:p w:rsidR="008967F2" w:rsidRDefault="00527DFF" w:rsidP="002023CA">
      <w:pPr>
        <w:pStyle w:val="Odsekzoznamu"/>
        <w:numPr>
          <w:ilvl w:val="1"/>
          <w:numId w:val="13"/>
        </w:numPr>
        <w:tabs>
          <w:tab w:val="left" w:pos="1105"/>
        </w:tabs>
        <w:spacing w:before="40" w:line="276" w:lineRule="auto"/>
        <w:ind w:right="562"/>
        <w:rPr>
          <w:sz w:val="24"/>
        </w:rPr>
      </w:pPr>
      <w:r>
        <w:rPr>
          <w:sz w:val="24"/>
        </w:rPr>
        <w:t>Uchádzač má možnosť sa registrovať do systému JOSEPHINE pomocou hesla alebo aj pomocou občianskeho preukazom s elektronickým čipom a bezpečnostným osobnostným kódom (eID)</w:t>
      </w:r>
      <w:r>
        <w:rPr>
          <w:spacing w:val="1"/>
          <w:sz w:val="24"/>
        </w:rPr>
        <w:t xml:space="preserve"> </w:t>
      </w:r>
      <w:r>
        <w:rPr>
          <w:sz w:val="24"/>
        </w:rPr>
        <w:t>.</w:t>
      </w:r>
    </w:p>
    <w:p w:rsidR="008967F2" w:rsidRDefault="00527DFF" w:rsidP="002023CA">
      <w:pPr>
        <w:pStyle w:val="Odsekzoznamu"/>
        <w:numPr>
          <w:ilvl w:val="1"/>
          <w:numId w:val="13"/>
        </w:numPr>
        <w:tabs>
          <w:tab w:val="left" w:pos="1105"/>
        </w:tabs>
        <w:spacing w:before="1" w:line="276" w:lineRule="auto"/>
        <w:ind w:right="558"/>
        <w:rPr>
          <w:sz w:val="24"/>
        </w:rPr>
      </w:pPr>
      <w:r>
        <w:rPr>
          <w:sz w:val="24"/>
        </w:rPr>
        <w:t>Predkladanie ponúk je umožnené iba autentifikovaným uchádzačom. Autentifikáciu je možné vykonať týmito</w:t>
      </w:r>
      <w:r>
        <w:rPr>
          <w:spacing w:val="-3"/>
          <w:sz w:val="24"/>
        </w:rPr>
        <w:t xml:space="preserve"> </w:t>
      </w:r>
      <w:r>
        <w:rPr>
          <w:sz w:val="24"/>
        </w:rPr>
        <w:t>spôsobmi</w:t>
      </w:r>
    </w:p>
    <w:p w:rsidR="008967F2" w:rsidRDefault="00527DFF" w:rsidP="002023CA">
      <w:pPr>
        <w:pStyle w:val="Odsekzoznamu"/>
        <w:numPr>
          <w:ilvl w:val="2"/>
          <w:numId w:val="13"/>
        </w:numPr>
        <w:tabs>
          <w:tab w:val="left" w:pos="1105"/>
        </w:tabs>
        <w:spacing w:line="276" w:lineRule="auto"/>
        <w:ind w:right="558"/>
        <w:rPr>
          <w:sz w:val="24"/>
        </w:rPr>
      </w:pPr>
      <w:r>
        <w:rPr>
          <w:sz w:val="24"/>
        </w:rPr>
        <w:t>v systéme JOSEPHINE registráciou a prihlásením pomocou občianskeho preukazu      s elektronickým čipom  a  bezpečnostným  osobnostným  kódom  (eID).  V  systéme  je autentifikovaná spoločnosť, ktorú pomocou eID registruje štatutár danej</w:t>
      </w:r>
      <w:r>
        <w:rPr>
          <w:spacing w:val="-34"/>
          <w:sz w:val="24"/>
        </w:rPr>
        <w:t xml:space="preserve"> </w:t>
      </w:r>
      <w:r>
        <w:rPr>
          <w:sz w:val="24"/>
        </w:rPr>
        <w:t>spoločnosti. Autentifikáciu vykonáva poskytovateľ systému JOSEPHINE a to v pracovných dňoch v čase 8.00 – 16.00</w:t>
      </w:r>
      <w:r>
        <w:rPr>
          <w:spacing w:val="-2"/>
          <w:sz w:val="24"/>
        </w:rPr>
        <w:t xml:space="preserve"> </w:t>
      </w:r>
      <w:r>
        <w:rPr>
          <w:sz w:val="24"/>
        </w:rPr>
        <w:t>hod.</w:t>
      </w:r>
    </w:p>
    <w:p w:rsidR="008967F2" w:rsidRDefault="00527DFF" w:rsidP="002023CA">
      <w:pPr>
        <w:pStyle w:val="Odsekzoznamu"/>
        <w:numPr>
          <w:ilvl w:val="2"/>
          <w:numId w:val="13"/>
        </w:numPr>
        <w:tabs>
          <w:tab w:val="left" w:pos="1105"/>
        </w:tabs>
        <w:spacing w:before="1" w:line="276" w:lineRule="auto"/>
        <w:ind w:right="559"/>
        <w:rPr>
          <w:sz w:val="24"/>
        </w:rPr>
      </w:pPr>
      <w:r>
        <w:rPr>
          <w:sz w:val="24"/>
        </w:rPr>
        <w:t>nahraním kvalifikovaného elektronického podpisu (napríklad podpisu eID) štatutára danej</w:t>
      </w:r>
      <w:r>
        <w:rPr>
          <w:spacing w:val="-15"/>
          <w:sz w:val="24"/>
        </w:rPr>
        <w:t xml:space="preserve"> </w:t>
      </w:r>
      <w:r>
        <w:rPr>
          <w:sz w:val="24"/>
        </w:rPr>
        <w:t>spoločnosti</w:t>
      </w:r>
      <w:r>
        <w:rPr>
          <w:spacing w:val="-14"/>
          <w:sz w:val="24"/>
        </w:rPr>
        <w:t xml:space="preserve"> </w:t>
      </w:r>
      <w:r>
        <w:rPr>
          <w:sz w:val="24"/>
        </w:rPr>
        <w:t>na</w:t>
      </w:r>
      <w:r>
        <w:rPr>
          <w:spacing w:val="-14"/>
          <w:sz w:val="24"/>
        </w:rPr>
        <w:t xml:space="preserve"> </w:t>
      </w:r>
      <w:r>
        <w:rPr>
          <w:sz w:val="24"/>
        </w:rPr>
        <w:t>kartu</w:t>
      </w:r>
      <w:r>
        <w:rPr>
          <w:spacing w:val="-15"/>
          <w:sz w:val="24"/>
        </w:rPr>
        <w:t xml:space="preserve"> </w:t>
      </w:r>
      <w:r>
        <w:rPr>
          <w:sz w:val="24"/>
        </w:rPr>
        <w:t>užívateľa</w:t>
      </w:r>
      <w:r>
        <w:rPr>
          <w:spacing w:val="-15"/>
          <w:sz w:val="24"/>
        </w:rPr>
        <w:t xml:space="preserve"> </w:t>
      </w:r>
      <w:r>
        <w:rPr>
          <w:sz w:val="24"/>
        </w:rPr>
        <w:t>po</w:t>
      </w:r>
      <w:r>
        <w:rPr>
          <w:spacing w:val="-12"/>
          <w:sz w:val="24"/>
        </w:rPr>
        <w:t xml:space="preserve"> </w:t>
      </w:r>
      <w:r>
        <w:rPr>
          <w:sz w:val="24"/>
        </w:rPr>
        <w:t>registrácii</w:t>
      </w:r>
      <w:r>
        <w:rPr>
          <w:spacing w:val="-9"/>
          <w:sz w:val="24"/>
        </w:rPr>
        <w:t xml:space="preserve"> </w:t>
      </w:r>
      <w:r>
        <w:rPr>
          <w:sz w:val="24"/>
        </w:rPr>
        <w:t>a</w:t>
      </w:r>
      <w:r>
        <w:rPr>
          <w:spacing w:val="-15"/>
          <w:sz w:val="24"/>
        </w:rPr>
        <w:t xml:space="preserve"> </w:t>
      </w:r>
      <w:r>
        <w:rPr>
          <w:sz w:val="24"/>
        </w:rPr>
        <w:t>prihlásení</w:t>
      </w:r>
      <w:r>
        <w:rPr>
          <w:spacing w:val="-12"/>
          <w:sz w:val="24"/>
        </w:rPr>
        <w:t xml:space="preserve"> </w:t>
      </w:r>
      <w:r>
        <w:rPr>
          <w:sz w:val="24"/>
        </w:rPr>
        <w:t>do</w:t>
      </w:r>
      <w:r>
        <w:rPr>
          <w:spacing w:val="-14"/>
          <w:sz w:val="24"/>
        </w:rPr>
        <w:t xml:space="preserve"> </w:t>
      </w:r>
      <w:r>
        <w:rPr>
          <w:sz w:val="24"/>
        </w:rPr>
        <w:t>systému</w:t>
      </w:r>
      <w:r>
        <w:rPr>
          <w:spacing w:val="-12"/>
          <w:sz w:val="24"/>
        </w:rPr>
        <w:t xml:space="preserve"> </w:t>
      </w:r>
      <w:r>
        <w:rPr>
          <w:sz w:val="24"/>
        </w:rPr>
        <w:t>JOSEPHINE. Autentifikáciu vykoná poskytovateľ systému JOSEPHINE a to v pracovných dňoch v čase 8.00 – 16.00</w:t>
      </w:r>
      <w:r>
        <w:rPr>
          <w:spacing w:val="-2"/>
          <w:sz w:val="24"/>
        </w:rPr>
        <w:t xml:space="preserve"> </w:t>
      </w:r>
      <w:r>
        <w:rPr>
          <w:sz w:val="24"/>
        </w:rPr>
        <w:t>hod.</w:t>
      </w:r>
    </w:p>
    <w:p w:rsidR="008967F2" w:rsidRDefault="00527DFF" w:rsidP="00C903ED">
      <w:pPr>
        <w:pStyle w:val="Odsekzoznamu"/>
        <w:numPr>
          <w:ilvl w:val="2"/>
          <w:numId w:val="13"/>
        </w:numPr>
        <w:tabs>
          <w:tab w:val="left" w:pos="1105"/>
        </w:tabs>
        <w:spacing w:before="90" w:line="278" w:lineRule="auto"/>
        <w:ind w:right="561"/>
      </w:pPr>
      <w:r w:rsidRPr="00C903ED">
        <w:rPr>
          <w:sz w:val="24"/>
        </w:rPr>
        <w:t>vložením</w:t>
      </w:r>
      <w:r w:rsidRPr="00C903ED">
        <w:rPr>
          <w:spacing w:val="-6"/>
          <w:sz w:val="24"/>
        </w:rPr>
        <w:t xml:space="preserve"> </w:t>
      </w:r>
      <w:r w:rsidRPr="00C903ED">
        <w:rPr>
          <w:sz w:val="24"/>
        </w:rPr>
        <w:t>plnej</w:t>
      </w:r>
      <w:r w:rsidRPr="00C903ED">
        <w:rPr>
          <w:spacing w:val="-6"/>
          <w:sz w:val="24"/>
        </w:rPr>
        <w:t xml:space="preserve"> </w:t>
      </w:r>
      <w:r w:rsidRPr="00C903ED">
        <w:rPr>
          <w:sz w:val="24"/>
        </w:rPr>
        <w:t>moci</w:t>
      </w:r>
      <w:r w:rsidRPr="00C903ED">
        <w:rPr>
          <w:spacing w:val="-6"/>
          <w:sz w:val="24"/>
        </w:rPr>
        <w:t xml:space="preserve"> </w:t>
      </w:r>
      <w:r w:rsidRPr="00C903ED">
        <w:rPr>
          <w:sz w:val="24"/>
        </w:rPr>
        <w:t>na</w:t>
      </w:r>
      <w:r w:rsidRPr="00C903ED">
        <w:rPr>
          <w:spacing w:val="-7"/>
          <w:sz w:val="24"/>
        </w:rPr>
        <w:t xml:space="preserve"> </w:t>
      </w:r>
      <w:r w:rsidRPr="00C903ED">
        <w:rPr>
          <w:sz w:val="24"/>
        </w:rPr>
        <w:t>kartu</w:t>
      </w:r>
      <w:r w:rsidRPr="00C903ED">
        <w:rPr>
          <w:spacing w:val="-6"/>
          <w:sz w:val="24"/>
        </w:rPr>
        <w:t xml:space="preserve"> </w:t>
      </w:r>
      <w:r w:rsidRPr="00C903ED">
        <w:rPr>
          <w:sz w:val="24"/>
        </w:rPr>
        <w:t>užívateľa</w:t>
      </w:r>
      <w:r w:rsidRPr="00C903ED">
        <w:rPr>
          <w:spacing w:val="-7"/>
          <w:sz w:val="24"/>
        </w:rPr>
        <w:t xml:space="preserve"> </w:t>
      </w:r>
      <w:r w:rsidRPr="00C903ED">
        <w:rPr>
          <w:sz w:val="24"/>
        </w:rPr>
        <w:t>po</w:t>
      </w:r>
      <w:r w:rsidRPr="00C903ED">
        <w:rPr>
          <w:spacing w:val="-6"/>
          <w:sz w:val="24"/>
        </w:rPr>
        <w:t xml:space="preserve"> </w:t>
      </w:r>
      <w:r w:rsidRPr="00C903ED">
        <w:rPr>
          <w:sz w:val="24"/>
        </w:rPr>
        <w:t>registrácii,</w:t>
      </w:r>
      <w:r w:rsidRPr="00C903ED">
        <w:rPr>
          <w:spacing w:val="-6"/>
          <w:sz w:val="24"/>
        </w:rPr>
        <w:t xml:space="preserve"> </w:t>
      </w:r>
      <w:r w:rsidRPr="00C903ED">
        <w:rPr>
          <w:sz w:val="24"/>
        </w:rPr>
        <w:t>ktorá</w:t>
      </w:r>
      <w:r w:rsidRPr="00C903ED">
        <w:rPr>
          <w:spacing w:val="-7"/>
          <w:sz w:val="24"/>
        </w:rPr>
        <w:t xml:space="preserve"> </w:t>
      </w:r>
      <w:r w:rsidRPr="00C903ED">
        <w:rPr>
          <w:sz w:val="24"/>
        </w:rPr>
        <w:t>je</w:t>
      </w:r>
      <w:r w:rsidRPr="00C903ED">
        <w:rPr>
          <w:spacing w:val="-6"/>
          <w:sz w:val="24"/>
        </w:rPr>
        <w:t xml:space="preserve"> </w:t>
      </w:r>
      <w:r w:rsidRPr="00C903ED">
        <w:rPr>
          <w:sz w:val="24"/>
        </w:rPr>
        <w:t>podpísaná</w:t>
      </w:r>
      <w:r w:rsidRPr="00C903ED">
        <w:rPr>
          <w:spacing w:val="-5"/>
          <w:sz w:val="24"/>
        </w:rPr>
        <w:t xml:space="preserve"> </w:t>
      </w:r>
      <w:r w:rsidRPr="00C903ED">
        <w:rPr>
          <w:sz w:val="24"/>
        </w:rPr>
        <w:t>elektronickým podpisom štatutára aj splnomocnenou osobou, alebo prešla zaručenou</w:t>
      </w:r>
      <w:r w:rsidRPr="00C903ED">
        <w:rPr>
          <w:spacing w:val="14"/>
          <w:sz w:val="24"/>
        </w:rPr>
        <w:t xml:space="preserve"> </w:t>
      </w:r>
      <w:r w:rsidRPr="00C903ED">
        <w:rPr>
          <w:sz w:val="24"/>
        </w:rPr>
        <w:t>konverziou.</w:t>
      </w:r>
      <w:r w:rsidR="00C903ED">
        <w:rPr>
          <w:sz w:val="24"/>
        </w:rPr>
        <w:t xml:space="preserve"> </w:t>
      </w:r>
      <w:r>
        <w:t>Autentifikáciu vykoná poskytovateľ systému JOSEPHINE a to v pracovné dni v čase 8.00 - 16.00</w:t>
      </w:r>
      <w:r w:rsidRPr="00C903ED">
        <w:rPr>
          <w:spacing w:val="-1"/>
        </w:rPr>
        <w:t xml:space="preserve"> </w:t>
      </w:r>
      <w:r>
        <w:t>hod.</w:t>
      </w:r>
    </w:p>
    <w:p w:rsidR="008967F2" w:rsidRDefault="00527DFF" w:rsidP="002023CA">
      <w:pPr>
        <w:pStyle w:val="Odsekzoznamu"/>
        <w:numPr>
          <w:ilvl w:val="2"/>
          <w:numId w:val="13"/>
        </w:numPr>
        <w:tabs>
          <w:tab w:val="left" w:pos="1105"/>
        </w:tabs>
        <w:spacing w:line="276" w:lineRule="auto"/>
        <w:ind w:right="563"/>
        <w:rPr>
          <w:sz w:val="24"/>
        </w:rPr>
      </w:pPr>
      <w:r>
        <w:rPr>
          <w:sz w:val="24"/>
        </w:rPr>
        <w:lastRenderedPageBreak/>
        <w:t>počkaním na autentifikačný kód, ktorý bude poslaný na adresu sídla firmy do rúk štatutára uchádzača v listovej podobe formou doporučenej pošty. Lehota na tento úkon sú obvykle 3 pracovné dni a je potrebné s touto lehotou počítať pri vkladaní</w:t>
      </w:r>
      <w:r>
        <w:rPr>
          <w:spacing w:val="-6"/>
          <w:sz w:val="24"/>
        </w:rPr>
        <w:t xml:space="preserve"> </w:t>
      </w:r>
      <w:r>
        <w:rPr>
          <w:sz w:val="24"/>
        </w:rPr>
        <w:t>ponuky.</w:t>
      </w:r>
    </w:p>
    <w:p w:rsidR="008967F2" w:rsidRDefault="00527DFF" w:rsidP="002023CA">
      <w:pPr>
        <w:pStyle w:val="Odsekzoznamu"/>
        <w:numPr>
          <w:ilvl w:val="1"/>
          <w:numId w:val="13"/>
        </w:numPr>
        <w:tabs>
          <w:tab w:val="left" w:pos="1165"/>
        </w:tabs>
        <w:spacing w:line="276" w:lineRule="auto"/>
        <w:ind w:right="556"/>
        <w:rPr>
          <w:sz w:val="24"/>
        </w:rPr>
      </w:pPr>
      <w:r>
        <w:tab/>
      </w:r>
      <w:r>
        <w:rPr>
          <w:sz w:val="24"/>
        </w:rPr>
        <w:t>Autentifikovaný uchádzač si po prihlásení do systému JOSEPHINE v Prehľade zákaziek vyberie predmetnú zákazku a vloží svoju ponuku do určeného formulára na príjem ponúk, ktorý nájde v záložke</w:t>
      </w:r>
      <w:r>
        <w:rPr>
          <w:spacing w:val="-7"/>
          <w:sz w:val="24"/>
        </w:rPr>
        <w:t xml:space="preserve"> </w:t>
      </w:r>
      <w:r>
        <w:rPr>
          <w:sz w:val="24"/>
        </w:rPr>
        <w:t>„Ponuky“.</w:t>
      </w:r>
    </w:p>
    <w:p w:rsidR="008967F2" w:rsidRDefault="00527DFF" w:rsidP="002023CA">
      <w:pPr>
        <w:pStyle w:val="Odsekzoznamu"/>
        <w:numPr>
          <w:ilvl w:val="1"/>
          <w:numId w:val="13"/>
        </w:numPr>
        <w:tabs>
          <w:tab w:val="left" w:pos="1105"/>
        </w:tabs>
        <w:spacing w:line="276" w:lineRule="auto"/>
        <w:ind w:right="555"/>
        <w:rPr>
          <w:sz w:val="24"/>
        </w:rPr>
      </w:pPr>
      <w:r>
        <w:rPr>
          <w:sz w:val="24"/>
        </w:rPr>
        <w:t>Verejný obstarávateľ má za to, že uchádzač predložením ponuky zabezpečil aj súhlasy všetkých</w:t>
      </w:r>
      <w:r>
        <w:rPr>
          <w:spacing w:val="-12"/>
          <w:sz w:val="24"/>
        </w:rPr>
        <w:t xml:space="preserve"> </w:t>
      </w:r>
      <w:r>
        <w:rPr>
          <w:sz w:val="24"/>
        </w:rPr>
        <w:t>ostatných</w:t>
      </w:r>
      <w:r>
        <w:rPr>
          <w:spacing w:val="-14"/>
          <w:sz w:val="24"/>
        </w:rPr>
        <w:t xml:space="preserve"> </w:t>
      </w:r>
      <w:r>
        <w:rPr>
          <w:sz w:val="24"/>
        </w:rPr>
        <w:t>dotknutých</w:t>
      </w:r>
      <w:r>
        <w:rPr>
          <w:spacing w:val="-14"/>
          <w:sz w:val="24"/>
        </w:rPr>
        <w:t xml:space="preserve"> </w:t>
      </w:r>
      <w:r>
        <w:rPr>
          <w:sz w:val="24"/>
        </w:rPr>
        <w:t>osôb</w:t>
      </w:r>
      <w:r>
        <w:rPr>
          <w:spacing w:val="-12"/>
          <w:sz w:val="24"/>
        </w:rPr>
        <w:t xml:space="preserve"> </w:t>
      </w:r>
      <w:r>
        <w:rPr>
          <w:sz w:val="24"/>
        </w:rPr>
        <w:t>(subdodávateľov,</w:t>
      </w:r>
      <w:r>
        <w:rPr>
          <w:spacing w:val="-13"/>
          <w:sz w:val="24"/>
        </w:rPr>
        <w:t xml:space="preserve"> </w:t>
      </w:r>
      <w:r>
        <w:rPr>
          <w:sz w:val="24"/>
        </w:rPr>
        <w:t>osôb</w:t>
      </w:r>
      <w:r>
        <w:rPr>
          <w:spacing w:val="-14"/>
          <w:sz w:val="24"/>
        </w:rPr>
        <w:t xml:space="preserve"> </w:t>
      </w:r>
      <w:r>
        <w:rPr>
          <w:sz w:val="24"/>
        </w:rPr>
        <w:t>poskytujúcich</w:t>
      </w:r>
      <w:r>
        <w:rPr>
          <w:spacing w:val="-12"/>
          <w:sz w:val="24"/>
        </w:rPr>
        <w:t xml:space="preserve"> </w:t>
      </w:r>
      <w:r>
        <w:rPr>
          <w:sz w:val="24"/>
        </w:rPr>
        <w:t>prísľub</w:t>
      </w:r>
      <w:r>
        <w:rPr>
          <w:spacing w:val="-14"/>
          <w:sz w:val="24"/>
        </w:rPr>
        <w:t xml:space="preserve"> </w:t>
      </w:r>
      <w:r>
        <w:rPr>
          <w:sz w:val="24"/>
        </w:rPr>
        <w:t>tretej osoby) so spracovaním osobných údajov uvedených v predloženej ponuke podľa Nariadenia</w:t>
      </w:r>
      <w:r>
        <w:rPr>
          <w:spacing w:val="-7"/>
          <w:sz w:val="24"/>
        </w:rPr>
        <w:t xml:space="preserve"> </w:t>
      </w:r>
      <w:r>
        <w:rPr>
          <w:sz w:val="24"/>
        </w:rPr>
        <w:t>Európskeho</w:t>
      </w:r>
      <w:r>
        <w:rPr>
          <w:spacing w:val="-4"/>
          <w:sz w:val="24"/>
        </w:rPr>
        <w:t xml:space="preserve"> </w:t>
      </w:r>
      <w:r>
        <w:rPr>
          <w:sz w:val="24"/>
        </w:rPr>
        <w:t>parlamentu</w:t>
      </w:r>
      <w:r>
        <w:rPr>
          <w:spacing w:val="-6"/>
          <w:sz w:val="24"/>
        </w:rPr>
        <w:t xml:space="preserve"> </w:t>
      </w:r>
      <w:r>
        <w:rPr>
          <w:sz w:val="24"/>
        </w:rPr>
        <w:t>a</w:t>
      </w:r>
      <w:r>
        <w:rPr>
          <w:spacing w:val="1"/>
          <w:sz w:val="24"/>
        </w:rPr>
        <w:t xml:space="preserve"> </w:t>
      </w:r>
      <w:r>
        <w:rPr>
          <w:sz w:val="24"/>
        </w:rPr>
        <w:t>rady</w:t>
      </w:r>
      <w:r>
        <w:rPr>
          <w:spacing w:val="-11"/>
          <w:sz w:val="24"/>
        </w:rPr>
        <w:t xml:space="preserve"> </w:t>
      </w:r>
      <w:r>
        <w:rPr>
          <w:sz w:val="24"/>
        </w:rPr>
        <w:t>(EÚ)</w:t>
      </w:r>
      <w:r>
        <w:rPr>
          <w:spacing w:val="-7"/>
          <w:sz w:val="24"/>
        </w:rPr>
        <w:t xml:space="preserve"> </w:t>
      </w:r>
      <w:r>
        <w:rPr>
          <w:sz w:val="24"/>
        </w:rPr>
        <w:t>2016/679</w:t>
      </w:r>
      <w:r>
        <w:rPr>
          <w:spacing w:val="-5"/>
          <w:sz w:val="24"/>
        </w:rPr>
        <w:t xml:space="preserve"> </w:t>
      </w:r>
      <w:r>
        <w:rPr>
          <w:sz w:val="24"/>
        </w:rPr>
        <w:t>o</w:t>
      </w:r>
      <w:r>
        <w:rPr>
          <w:spacing w:val="-1"/>
          <w:sz w:val="24"/>
        </w:rPr>
        <w:t xml:space="preserve"> </w:t>
      </w:r>
      <w:r>
        <w:rPr>
          <w:sz w:val="24"/>
        </w:rPr>
        <w:t>ochrane</w:t>
      </w:r>
      <w:r>
        <w:rPr>
          <w:spacing w:val="-4"/>
          <w:sz w:val="24"/>
        </w:rPr>
        <w:t xml:space="preserve"> </w:t>
      </w:r>
      <w:r>
        <w:rPr>
          <w:sz w:val="24"/>
        </w:rPr>
        <w:t>fyzických</w:t>
      </w:r>
      <w:r>
        <w:rPr>
          <w:spacing w:val="-6"/>
          <w:sz w:val="24"/>
        </w:rPr>
        <w:t xml:space="preserve"> </w:t>
      </w:r>
      <w:r>
        <w:rPr>
          <w:sz w:val="24"/>
        </w:rPr>
        <w:t>osôb</w:t>
      </w:r>
      <w:r>
        <w:rPr>
          <w:spacing w:val="-6"/>
          <w:sz w:val="24"/>
        </w:rPr>
        <w:t xml:space="preserve"> </w:t>
      </w:r>
      <w:r>
        <w:rPr>
          <w:sz w:val="24"/>
        </w:rPr>
        <w:t>pri spracúvaní osobných údajov a o voľnom pohybe takýchto údajov, v prípade, ak to</w:t>
      </w:r>
      <w:r>
        <w:rPr>
          <w:spacing w:val="-17"/>
          <w:sz w:val="24"/>
        </w:rPr>
        <w:t xml:space="preserve"> </w:t>
      </w:r>
      <w:r>
        <w:rPr>
          <w:sz w:val="24"/>
        </w:rPr>
        <w:t>bolo potrebné. Uvedené platí aj pre prípad, ak ponuku predkladá skupina</w:t>
      </w:r>
      <w:r>
        <w:rPr>
          <w:spacing w:val="-8"/>
          <w:sz w:val="24"/>
        </w:rPr>
        <w:t xml:space="preserve"> </w:t>
      </w:r>
      <w:r>
        <w:rPr>
          <w:sz w:val="24"/>
        </w:rPr>
        <w:t>dodávateľov.</w:t>
      </w:r>
    </w:p>
    <w:p w:rsidR="008967F2" w:rsidRDefault="00527DFF" w:rsidP="002023CA">
      <w:pPr>
        <w:pStyle w:val="Nadpis2"/>
        <w:numPr>
          <w:ilvl w:val="0"/>
          <w:numId w:val="29"/>
        </w:numPr>
        <w:tabs>
          <w:tab w:val="left" w:pos="1172"/>
        </w:tabs>
        <w:spacing w:before="121"/>
        <w:ind w:left="1171" w:hanging="776"/>
      </w:pPr>
      <w:r>
        <w:t>Miesto a lehota na predkladanie ponúk</w:t>
      </w:r>
    </w:p>
    <w:p w:rsidR="00741BA7" w:rsidRPr="00741BA7" w:rsidRDefault="00741BA7" w:rsidP="002023CA">
      <w:pPr>
        <w:pStyle w:val="Odsekzoznamu"/>
        <w:numPr>
          <w:ilvl w:val="0"/>
          <w:numId w:val="37"/>
        </w:numPr>
        <w:tabs>
          <w:tab w:val="left" w:pos="1165"/>
        </w:tabs>
        <w:spacing w:line="276" w:lineRule="auto"/>
        <w:ind w:right="556"/>
        <w:rPr>
          <w:vanish/>
        </w:rPr>
      </w:pPr>
    </w:p>
    <w:p w:rsidR="00741BA7" w:rsidRPr="00741BA7" w:rsidRDefault="00741BA7" w:rsidP="002023CA">
      <w:pPr>
        <w:pStyle w:val="Odsekzoznamu"/>
        <w:numPr>
          <w:ilvl w:val="0"/>
          <w:numId w:val="37"/>
        </w:numPr>
        <w:tabs>
          <w:tab w:val="left" w:pos="1165"/>
        </w:tabs>
        <w:spacing w:line="276" w:lineRule="auto"/>
        <w:ind w:right="556"/>
        <w:rPr>
          <w:vanish/>
        </w:rPr>
      </w:pPr>
    </w:p>
    <w:p w:rsidR="008967F2" w:rsidRPr="00C903ED" w:rsidRDefault="00527DFF" w:rsidP="002023CA">
      <w:pPr>
        <w:pStyle w:val="Odsekzoznamu"/>
        <w:numPr>
          <w:ilvl w:val="1"/>
          <w:numId w:val="37"/>
        </w:numPr>
        <w:tabs>
          <w:tab w:val="left" w:pos="1165"/>
        </w:tabs>
        <w:spacing w:line="276" w:lineRule="auto"/>
        <w:ind w:right="556"/>
        <w:rPr>
          <w:sz w:val="24"/>
          <w:szCs w:val="24"/>
        </w:rPr>
      </w:pPr>
      <w:r w:rsidRPr="00C903ED">
        <w:rPr>
          <w:sz w:val="24"/>
          <w:szCs w:val="24"/>
        </w:rPr>
        <w:t>Ponuky   sa   predkladajú   elektronicky   prostredníctvom   systému   JOSEPHINE na webovej adrese https://josephine.proebiz.com/, kde autentifikovaný uchádzač vkladá ponuku k danej zákazke.</w:t>
      </w:r>
    </w:p>
    <w:p w:rsidR="008967F2" w:rsidRPr="00C903ED" w:rsidRDefault="00527DFF" w:rsidP="002023CA">
      <w:pPr>
        <w:pStyle w:val="Odsekzoznamu"/>
        <w:numPr>
          <w:ilvl w:val="1"/>
          <w:numId w:val="37"/>
        </w:numPr>
        <w:tabs>
          <w:tab w:val="left" w:pos="1165"/>
        </w:tabs>
        <w:spacing w:line="276" w:lineRule="auto"/>
        <w:ind w:right="556"/>
        <w:rPr>
          <w:sz w:val="24"/>
          <w:szCs w:val="24"/>
        </w:rPr>
      </w:pPr>
      <w:r w:rsidRPr="00C903ED">
        <w:rPr>
          <w:sz w:val="24"/>
          <w:szCs w:val="24"/>
        </w:rPr>
        <w:t>Lehota na predkladanie ponúk je uvedená v Oznámení o vyhlásení verejného obstarávania, prostredníctvom ktorého bolo vyhlásené toto verejné obstarávanie</w:t>
      </w:r>
    </w:p>
    <w:p w:rsidR="008967F2" w:rsidRPr="00C903ED" w:rsidRDefault="00527DFF" w:rsidP="002023CA">
      <w:pPr>
        <w:pStyle w:val="Odsekzoznamu"/>
        <w:numPr>
          <w:ilvl w:val="1"/>
          <w:numId w:val="37"/>
        </w:numPr>
        <w:tabs>
          <w:tab w:val="left" w:pos="1165"/>
        </w:tabs>
        <w:spacing w:line="276" w:lineRule="auto"/>
        <w:ind w:right="556"/>
        <w:rPr>
          <w:sz w:val="24"/>
          <w:szCs w:val="24"/>
        </w:rPr>
      </w:pPr>
      <w:r w:rsidRPr="00C903ED">
        <w:rPr>
          <w:sz w:val="24"/>
          <w:szCs w:val="24"/>
        </w:rPr>
        <w:t>Ponuka uchádzača predložená po uplynutí lehoty na predkladanie ponúk sa elektronicky neotvorí.</w:t>
      </w:r>
    </w:p>
    <w:p w:rsidR="008967F2" w:rsidRDefault="00527DFF" w:rsidP="002023CA">
      <w:pPr>
        <w:pStyle w:val="Nadpis2"/>
        <w:numPr>
          <w:ilvl w:val="0"/>
          <w:numId w:val="29"/>
        </w:numPr>
        <w:tabs>
          <w:tab w:val="left" w:pos="1172"/>
        </w:tabs>
        <w:spacing w:before="124"/>
        <w:ind w:left="1171" w:hanging="776"/>
      </w:pPr>
      <w:r>
        <w:t>Doplnenie, zmena a odvolanie</w:t>
      </w:r>
      <w:r>
        <w:rPr>
          <w:spacing w:val="-14"/>
        </w:rPr>
        <w:t xml:space="preserve"> </w:t>
      </w:r>
      <w:r>
        <w:t>ponuky</w:t>
      </w:r>
    </w:p>
    <w:p w:rsidR="00741BA7" w:rsidRPr="00741BA7" w:rsidRDefault="00741BA7" w:rsidP="002023CA">
      <w:pPr>
        <w:pStyle w:val="Odsekzoznamu"/>
        <w:numPr>
          <w:ilvl w:val="0"/>
          <w:numId w:val="38"/>
        </w:numPr>
        <w:tabs>
          <w:tab w:val="left" w:pos="1165"/>
        </w:tabs>
        <w:spacing w:line="276" w:lineRule="auto"/>
        <w:ind w:right="556"/>
        <w:rPr>
          <w:vanish/>
        </w:rPr>
      </w:pPr>
    </w:p>
    <w:p w:rsidR="00741BA7" w:rsidRPr="00741BA7" w:rsidRDefault="00741BA7" w:rsidP="002023CA">
      <w:pPr>
        <w:pStyle w:val="Odsekzoznamu"/>
        <w:numPr>
          <w:ilvl w:val="0"/>
          <w:numId w:val="38"/>
        </w:numPr>
        <w:tabs>
          <w:tab w:val="left" w:pos="1165"/>
        </w:tabs>
        <w:spacing w:line="276" w:lineRule="auto"/>
        <w:ind w:right="556"/>
        <w:rPr>
          <w:vanish/>
        </w:rPr>
      </w:pPr>
    </w:p>
    <w:p w:rsidR="00741BA7" w:rsidRPr="00741BA7" w:rsidRDefault="00741BA7" w:rsidP="002023CA">
      <w:pPr>
        <w:pStyle w:val="Odsekzoznamu"/>
        <w:numPr>
          <w:ilvl w:val="0"/>
          <w:numId w:val="38"/>
        </w:numPr>
        <w:tabs>
          <w:tab w:val="left" w:pos="1165"/>
        </w:tabs>
        <w:spacing w:line="276" w:lineRule="auto"/>
        <w:ind w:right="556"/>
        <w:rPr>
          <w:vanish/>
        </w:rPr>
      </w:pPr>
    </w:p>
    <w:p w:rsidR="008967F2" w:rsidRPr="00C903ED" w:rsidRDefault="00527DFF" w:rsidP="002023CA">
      <w:pPr>
        <w:pStyle w:val="Odsekzoznamu"/>
        <w:numPr>
          <w:ilvl w:val="1"/>
          <w:numId w:val="38"/>
        </w:numPr>
        <w:tabs>
          <w:tab w:val="left" w:pos="1165"/>
        </w:tabs>
        <w:spacing w:line="276" w:lineRule="auto"/>
        <w:ind w:right="556"/>
        <w:rPr>
          <w:sz w:val="24"/>
          <w:szCs w:val="24"/>
        </w:rPr>
      </w:pPr>
      <w:r w:rsidRPr="00C903ED">
        <w:rPr>
          <w:sz w:val="24"/>
          <w:szCs w:val="24"/>
        </w:rPr>
        <w:t>Uchádzač môže  predloženú  ponuku  dodatočne  doplniť,  zmeniť  alebo  odvolať  do uplynutia lehoty na predkladania ponúk.</w:t>
      </w:r>
    </w:p>
    <w:p w:rsidR="008967F2" w:rsidRPr="00C903ED" w:rsidRDefault="00527DFF" w:rsidP="002023CA">
      <w:pPr>
        <w:pStyle w:val="Odsekzoznamu"/>
        <w:numPr>
          <w:ilvl w:val="1"/>
          <w:numId w:val="38"/>
        </w:numPr>
        <w:tabs>
          <w:tab w:val="left" w:pos="1165"/>
        </w:tabs>
        <w:spacing w:line="276" w:lineRule="auto"/>
        <w:ind w:right="556"/>
        <w:rPr>
          <w:sz w:val="24"/>
          <w:szCs w:val="24"/>
        </w:rPr>
      </w:pPr>
      <w:r w:rsidRPr="00C903ED">
        <w:rPr>
          <w:sz w:val="24"/>
          <w:szCs w:val="24"/>
        </w:rPr>
        <w:t>Uchádzač pri zmene a odvolaní ponuky postupuje obdobne ako pri vložení prvotnej ponuky – kliknutím na tlačidlo Stiahnuť ponuku a predložením novej</w:t>
      </w:r>
      <w:r w:rsidRPr="00C903ED">
        <w:rPr>
          <w:spacing w:val="-7"/>
          <w:sz w:val="24"/>
          <w:szCs w:val="24"/>
        </w:rPr>
        <w:t xml:space="preserve"> </w:t>
      </w:r>
      <w:r w:rsidRPr="00C903ED">
        <w:rPr>
          <w:sz w:val="24"/>
          <w:szCs w:val="24"/>
        </w:rPr>
        <w:t>ponuky.</w:t>
      </w:r>
    </w:p>
    <w:p w:rsidR="008967F2" w:rsidRDefault="00527DFF" w:rsidP="002023CA">
      <w:pPr>
        <w:pStyle w:val="Nadpis2"/>
        <w:numPr>
          <w:ilvl w:val="0"/>
          <w:numId w:val="29"/>
        </w:numPr>
        <w:tabs>
          <w:tab w:val="left" w:pos="1101"/>
          <w:tab w:val="left" w:pos="1102"/>
        </w:tabs>
        <w:spacing w:before="118"/>
        <w:ind w:left="1102" w:hanging="706"/>
      </w:pPr>
      <w:r>
        <w:t>Otváranie</w:t>
      </w:r>
      <w:r>
        <w:rPr>
          <w:spacing w:val="-1"/>
        </w:rPr>
        <w:t xml:space="preserve"> </w:t>
      </w:r>
      <w:r>
        <w:t>ponúk</w:t>
      </w:r>
      <w:r w:rsidR="00DB6279">
        <w:t xml:space="preserve"> (on-line sprístupnenie)</w:t>
      </w:r>
    </w:p>
    <w:p w:rsidR="008967F2" w:rsidRDefault="00527DFF" w:rsidP="002023CA">
      <w:pPr>
        <w:pStyle w:val="Odsekzoznamu"/>
        <w:numPr>
          <w:ilvl w:val="1"/>
          <w:numId w:val="12"/>
        </w:numPr>
        <w:tabs>
          <w:tab w:val="left" w:pos="1249"/>
        </w:tabs>
        <w:spacing w:before="164"/>
        <w:ind w:hanging="853"/>
        <w:rPr>
          <w:sz w:val="24"/>
        </w:rPr>
      </w:pPr>
      <w:r>
        <w:rPr>
          <w:sz w:val="24"/>
        </w:rPr>
        <w:t>Otváranie ponúk sa uskutoční elektronicky prostredníctvom systému</w:t>
      </w:r>
      <w:r>
        <w:rPr>
          <w:spacing w:val="-13"/>
          <w:sz w:val="24"/>
        </w:rPr>
        <w:t xml:space="preserve"> </w:t>
      </w:r>
      <w:r>
        <w:rPr>
          <w:sz w:val="24"/>
        </w:rPr>
        <w:t>JOSEPHINE.</w:t>
      </w:r>
    </w:p>
    <w:p w:rsidR="008967F2" w:rsidRDefault="00DB6279" w:rsidP="002023CA">
      <w:pPr>
        <w:pStyle w:val="Nadpis3"/>
        <w:numPr>
          <w:ilvl w:val="1"/>
          <w:numId w:val="12"/>
        </w:numPr>
        <w:tabs>
          <w:tab w:val="left" w:pos="1249"/>
        </w:tabs>
        <w:spacing w:before="41" w:line="280" w:lineRule="auto"/>
        <w:ind w:right="558"/>
        <w:jc w:val="both"/>
      </w:pPr>
      <w:r>
        <w:t>Čas</w:t>
      </w:r>
      <w:r w:rsidR="00527DFF">
        <w:t xml:space="preserve"> otvárania ponúk </w:t>
      </w:r>
      <w:r w:rsidRPr="00DB6279">
        <w:rPr>
          <w:b w:val="0"/>
        </w:rPr>
        <w:t>je</w:t>
      </w:r>
      <w:r w:rsidR="00527DFF">
        <w:rPr>
          <w:b w:val="0"/>
        </w:rPr>
        <w:t xml:space="preserve"> uvedené v </w:t>
      </w:r>
      <w:r w:rsidR="00527DFF">
        <w:t>Oznámení o vyhlásení verejného obstarávania.</w:t>
      </w:r>
    </w:p>
    <w:p w:rsidR="00DB6279" w:rsidRPr="00DB6279" w:rsidRDefault="00DB6279" w:rsidP="00DB6279">
      <w:pPr>
        <w:pStyle w:val="Nadpis3"/>
        <w:numPr>
          <w:ilvl w:val="1"/>
          <w:numId w:val="12"/>
        </w:numPr>
        <w:tabs>
          <w:tab w:val="left" w:pos="1249"/>
        </w:tabs>
        <w:spacing w:before="41" w:line="280" w:lineRule="auto"/>
        <w:ind w:right="558"/>
        <w:jc w:val="both"/>
        <w:rPr>
          <w:b w:val="0"/>
        </w:rPr>
      </w:pPr>
      <w:r>
        <w:tab/>
      </w:r>
      <w:r w:rsidRPr="00DB6279">
        <w:t>Miestom „on-line“</w:t>
      </w:r>
      <w:r w:rsidRPr="00DB6279">
        <w:rPr>
          <w:b w:val="0"/>
        </w:rPr>
        <w:t xml:space="preserve"> sprístupnenia ponúk je webová adresa </w:t>
      </w:r>
      <w:r w:rsidRPr="00DB6279">
        <w:t>https://josephine.proebiz.com/</w:t>
      </w:r>
      <w:r w:rsidRPr="00DB6279">
        <w:rPr>
          <w:b w:val="0"/>
        </w:rPr>
        <w:t xml:space="preserve"> a totožná záložka ako pri predkladaní ponúk. </w:t>
      </w:r>
    </w:p>
    <w:p w:rsidR="00DB6279" w:rsidRPr="00DB6279" w:rsidRDefault="00DB6279" w:rsidP="002023CA">
      <w:pPr>
        <w:pStyle w:val="Nadpis3"/>
        <w:numPr>
          <w:ilvl w:val="1"/>
          <w:numId w:val="12"/>
        </w:numPr>
        <w:tabs>
          <w:tab w:val="left" w:pos="1249"/>
        </w:tabs>
        <w:spacing w:before="41" w:line="276" w:lineRule="auto"/>
        <w:ind w:right="560"/>
        <w:jc w:val="both"/>
        <w:rPr>
          <w:b w:val="0"/>
        </w:rPr>
      </w:pPr>
      <w:r w:rsidRPr="00DB6279">
        <w:rPr>
          <w:b w:val="0"/>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rsidR="008967F2" w:rsidRDefault="00527DFF" w:rsidP="002023CA">
      <w:pPr>
        <w:pStyle w:val="Odsekzoznamu"/>
        <w:numPr>
          <w:ilvl w:val="1"/>
          <w:numId w:val="12"/>
        </w:numPr>
        <w:tabs>
          <w:tab w:val="left" w:pos="1249"/>
        </w:tabs>
        <w:spacing w:line="276" w:lineRule="auto"/>
        <w:ind w:right="560"/>
        <w:rPr>
          <w:sz w:val="24"/>
        </w:rPr>
      </w:pPr>
      <w:r>
        <w:rPr>
          <w:sz w:val="24"/>
        </w:rPr>
        <w:t xml:space="preserve">Všetkým uchádzačom, ktorí predložili ponuku bude do piatich dní odo dňa otvárania ponúk zaslaná zápisnica z otvárania ponúk </w:t>
      </w:r>
      <w:bookmarkStart w:id="0" w:name="_GoBack"/>
      <w:bookmarkEnd w:id="0"/>
      <w:r>
        <w:rPr>
          <w:sz w:val="24"/>
        </w:rPr>
        <w:t>prostredníctvom systému</w:t>
      </w:r>
      <w:r>
        <w:rPr>
          <w:spacing w:val="-19"/>
          <w:sz w:val="24"/>
        </w:rPr>
        <w:t xml:space="preserve"> </w:t>
      </w:r>
      <w:r>
        <w:rPr>
          <w:sz w:val="24"/>
        </w:rPr>
        <w:t>JOSEPHINE.</w:t>
      </w:r>
    </w:p>
    <w:p w:rsidR="008967F2" w:rsidRDefault="008967F2">
      <w:pPr>
        <w:spacing w:line="276" w:lineRule="auto"/>
        <w:jc w:val="both"/>
        <w:rPr>
          <w:sz w:val="24"/>
        </w:rPr>
        <w:sectPr w:rsidR="008967F2" w:rsidSect="00696A35">
          <w:pgSz w:w="11910" w:h="16840"/>
          <w:pgMar w:top="1300" w:right="860" w:bottom="280" w:left="1020" w:header="716" w:footer="567" w:gutter="0"/>
          <w:cols w:space="708"/>
          <w:docGrid w:linePitch="299"/>
        </w:sectPr>
      </w:pPr>
    </w:p>
    <w:p w:rsidR="008967F2" w:rsidRDefault="00527DFF" w:rsidP="002023CA">
      <w:pPr>
        <w:pStyle w:val="Nadpis2"/>
        <w:numPr>
          <w:ilvl w:val="0"/>
          <w:numId w:val="29"/>
        </w:numPr>
        <w:tabs>
          <w:tab w:val="left" w:pos="958"/>
        </w:tabs>
        <w:ind w:left="957" w:hanging="562"/>
      </w:pPr>
      <w:r>
        <w:lastRenderedPageBreak/>
        <w:t>Dôvernosť procesu verejného</w:t>
      </w:r>
      <w:r>
        <w:rPr>
          <w:spacing w:val="-3"/>
        </w:rPr>
        <w:t xml:space="preserve"> </w:t>
      </w:r>
      <w:r>
        <w:t>obstarávania</w:t>
      </w:r>
    </w:p>
    <w:p w:rsidR="008967F2" w:rsidRDefault="00527DFF" w:rsidP="002023CA">
      <w:pPr>
        <w:pStyle w:val="Odsekzoznamu"/>
        <w:numPr>
          <w:ilvl w:val="1"/>
          <w:numId w:val="11"/>
        </w:numPr>
        <w:tabs>
          <w:tab w:val="left" w:pos="963"/>
        </w:tabs>
        <w:spacing w:before="47" w:line="276" w:lineRule="auto"/>
        <w:ind w:right="555"/>
        <w:rPr>
          <w:sz w:val="24"/>
        </w:rPr>
      </w:pPr>
      <w:r>
        <w:rPr>
          <w:sz w:val="24"/>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w:t>
      </w:r>
      <w:r>
        <w:rPr>
          <w:spacing w:val="-8"/>
          <w:sz w:val="24"/>
        </w:rPr>
        <w:t xml:space="preserve"> </w:t>
      </w:r>
      <w:r>
        <w:rPr>
          <w:sz w:val="24"/>
        </w:rPr>
        <w:t>osobám.</w:t>
      </w:r>
    </w:p>
    <w:p w:rsidR="008967F2" w:rsidRDefault="00527DFF" w:rsidP="002023CA">
      <w:pPr>
        <w:pStyle w:val="Odsekzoznamu"/>
        <w:numPr>
          <w:ilvl w:val="1"/>
          <w:numId w:val="11"/>
        </w:numPr>
        <w:tabs>
          <w:tab w:val="left" w:pos="949"/>
        </w:tabs>
        <w:spacing w:line="276" w:lineRule="auto"/>
        <w:ind w:right="561"/>
        <w:rPr>
          <w:sz w:val="24"/>
        </w:rPr>
      </w:pPr>
      <w:r>
        <w:rPr>
          <w:sz w:val="24"/>
        </w:rPr>
        <w:t>Verejný obstarávateľ a obstarávateľ sú povinní zachovávať mlčanlivosť o informáciách označených ako dôverné, ktoré im uchádzač alebo záujemca poskytol; na tento účel uchádzač alebo záujemca označí, ktoré skutočnosti považuje za</w:t>
      </w:r>
      <w:r>
        <w:rPr>
          <w:spacing w:val="-6"/>
          <w:sz w:val="24"/>
        </w:rPr>
        <w:t xml:space="preserve"> </w:t>
      </w:r>
      <w:r>
        <w:rPr>
          <w:sz w:val="24"/>
        </w:rPr>
        <w:t>dôverné.</w:t>
      </w:r>
    </w:p>
    <w:p w:rsidR="008967F2" w:rsidRDefault="00527DFF" w:rsidP="002023CA">
      <w:pPr>
        <w:pStyle w:val="Odsekzoznamu"/>
        <w:numPr>
          <w:ilvl w:val="1"/>
          <w:numId w:val="11"/>
        </w:numPr>
        <w:tabs>
          <w:tab w:val="left" w:pos="970"/>
        </w:tabs>
        <w:spacing w:line="276" w:lineRule="auto"/>
        <w:ind w:right="560"/>
        <w:rPr>
          <w:sz w:val="24"/>
        </w:rPr>
      </w:pPr>
      <w:r>
        <w:rPr>
          <w:sz w:val="24"/>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w:t>
      </w:r>
      <w:r>
        <w:rPr>
          <w:spacing w:val="-6"/>
          <w:sz w:val="24"/>
        </w:rPr>
        <w:t xml:space="preserve"> </w:t>
      </w:r>
      <w:r>
        <w:rPr>
          <w:sz w:val="24"/>
        </w:rPr>
        <w:t>vzory.</w:t>
      </w:r>
    </w:p>
    <w:p w:rsidR="008967F2" w:rsidRDefault="00527DFF" w:rsidP="002023CA">
      <w:pPr>
        <w:pStyle w:val="Odsekzoznamu"/>
        <w:numPr>
          <w:ilvl w:val="1"/>
          <w:numId w:val="11"/>
        </w:numPr>
        <w:tabs>
          <w:tab w:val="left" w:pos="963"/>
        </w:tabs>
        <w:spacing w:line="276" w:lineRule="auto"/>
        <w:ind w:right="558"/>
        <w:rPr>
          <w:sz w:val="24"/>
        </w:rPr>
      </w:pPr>
      <w:r>
        <w:rPr>
          <w:sz w:val="24"/>
        </w:rPr>
        <w:t>Ustanovením bodu 23.2 nie sú dotknuté ustanovenia zákona, ukladajúce povinnosť verejného obstarávateľa a obstarávateľa oznamovať či zasielať úradu dokumenty a iné oznámenia, ako ani ustanovenia ukladajúce verejnému obstarávateľovi, obstarávateľovi a úradu zverejňovať dokumenty a iné oznámenia podľa zákona a tiež povinnosti zverejňovania zmlúv podľa osobitného</w:t>
      </w:r>
      <w:r>
        <w:rPr>
          <w:spacing w:val="-3"/>
          <w:sz w:val="24"/>
        </w:rPr>
        <w:t xml:space="preserve"> </w:t>
      </w:r>
      <w:r>
        <w:rPr>
          <w:sz w:val="24"/>
        </w:rPr>
        <w:t>predpisu.</w:t>
      </w:r>
    </w:p>
    <w:p w:rsidR="008967F2" w:rsidRDefault="008967F2">
      <w:pPr>
        <w:pStyle w:val="Zkladntext"/>
        <w:spacing w:before="3"/>
        <w:rPr>
          <w:sz w:val="38"/>
        </w:rPr>
      </w:pPr>
    </w:p>
    <w:p w:rsidR="008967F2" w:rsidRDefault="00527DFF" w:rsidP="002023CA">
      <w:pPr>
        <w:pStyle w:val="Nadpis2"/>
        <w:numPr>
          <w:ilvl w:val="0"/>
          <w:numId w:val="29"/>
        </w:numPr>
        <w:tabs>
          <w:tab w:val="left" w:pos="958"/>
        </w:tabs>
        <w:spacing w:before="0"/>
        <w:ind w:left="957" w:hanging="562"/>
      </w:pPr>
      <w:r>
        <w:t>Vyhodnocovanie</w:t>
      </w:r>
      <w:r>
        <w:rPr>
          <w:spacing w:val="-1"/>
        </w:rPr>
        <w:t xml:space="preserve"> </w:t>
      </w:r>
      <w:r>
        <w:t>ponúk</w:t>
      </w:r>
    </w:p>
    <w:p w:rsidR="008967F2" w:rsidRDefault="00527DFF" w:rsidP="002023CA">
      <w:pPr>
        <w:pStyle w:val="Odsekzoznamu"/>
        <w:numPr>
          <w:ilvl w:val="1"/>
          <w:numId w:val="10"/>
        </w:numPr>
        <w:tabs>
          <w:tab w:val="left" w:pos="963"/>
        </w:tabs>
        <w:spacing w:before="164" w:line="278" w:lineRule="auto"/>
        <w:ind w:right="564"/>
        <w:rPr>
          <w:sz w:val="24"/>
        </w:rPr>
      </w:pPr>
      <w:r>
        <w:rPr>
          <w:sz w:val="24"/>
        </w:rPr>
        <w:t>Komisia pri vyhodnotení ponúk bude postupovať v súlade so zákonom o verejnom obstarávaní a s využitím postupu super</w:t>
      </w:r>
      <w:r>
        <w:rPr>
          <w:spacing w:val="-2"/>
          <w:sz w:val="24"/>
        </w:rPr>
        <w:t xml:space="preserve"> </w:t>
      </w:r>
      <w:r>
        <w:rPr>
          <w:sz w:val="24"/>
        </w:rPr>
        <w:t>reverz.</w:t>
      </w:r>
    </w:p>
    <w:p w:rsidR="008967F2" w:rsidRDefault="00527DFF" w:rsidP="002023CA">
      <w:pPr>
        <w:pStyle w:val="Odsekzoznamu"/>
        <w:numPr>
          <w:ilvl w:val="1"/>
          <w:numId w:val="10"/>
        </w:numPr>
        <w:tabs>
          <w:tab w:val="left" w:pos="963"/>
        </w:tabs>
        <w:spacing w:line="276" w:lineRule="auto"/>
        <w:ind w:right="561"/>
        <w:rPr>
          <w:sz w:val="24"/>
        </w:rPr>
      </w:pPr>
      <w:r>
        <w:rPr>
          <w:sz w:val="24"/>
        </w:rPr>
        <w:t>V zmysle § 66 ods. 7 zákona o verejnom obstarávaní vyhodnotenie splnenia podmienok účasti a vyhodnotenie ponúk z hľadiska splnenia požiadaviek na predmet zákazky sa uskutoční po vyhodnotení ponúk na základe kritérií na vyhodnotenie ponúk. Na základe predložených kritérií na vyhodnotenie ponúk budú ponuky zoradené vzostupne (predbežné poradie) a vyhodnocovať sa bude ponuka uchádzača, ktorý sa predbežne umiestnil na prvom mieste v</w:t>
      </w:r>
      <w:r>
        <w:rPr>
          <w:spacing w:val="-2"/>
          <w:sz w:val="24"/>
        </w:rPr>
        <w:t xml:space="preserve"> </w:t>
      </w:r>
      <w:r>
        <w:rPr>
          <w:sz w:val="24"/>
        </w:rPr>
        <w:t>poradí.</w:t>
      </w:r>
    </w:p>
    <w:p w:rsidR="008967F2" w:rsidRDefault="00527DFF" w:rsidP="002023CA">
      <w:pPr>
        <w:pStyle w:val="Odsekzoznamu"/>
        <w:numPr>
          <w:ilvl w:val="1"/>
          <w:numId w:val="10"/>
        </w:numPr>
        <w:tabs>
          <w:tab w:val="left" w:pos="963"/>
        </w:tabs>
        <w:spacing w:line="276" w:lineRule="auto"/>
        <w:ind w:right="563"/>
        <w:rPr>
          <w:sz w:val="24"/>
        </w:rPr>
      </w:pPr>
      <w:r>
        <w:rPr>
          <w:sz w:val="24"/>
        </w:rPr>
        <w:t>Komisia vyhodnotí ponuky z hľadiska splnenia požiadaviek verejného obstarávateľa na predmet zákazky, splnenie podmienok účasti a reálnosť ponúknutej</w:t>
      </w:r>
      <w:r>
        <w:rPr>
          <w:spacing w:val="-6"/>
          <w:sz w:val="24"/>
        </w:rPr>
        <w:t xml:space="preserve"> </w:t>
      </w:r>
      <w:r>
        <w:rPr>
          <w:sz w:val="24"/>
        </w:rPr>
        <w:t>ceny.</w:t>
      </w:r>
    </w:p>
    <w:p w:rsidR="008967F2" w:rsidRDefault="00527DFF" w:rsidP="002023CA">
      <w:pPr>
        <w:pStyle w:val="Odsekzoznamu"/>
        <w:numPr>
          <w:ilvl w:val="1"/>
          <w:numId w:val="10"/>
        </w:numPr>
        <w:tabs>
          <w:tab w:val="left" w:pos="963"/>
        </w:tabs>
        <w:spacing w:line="276" w:lineRule="auto"/>
        <w:ind w:right="559"/>
        <w:rPr>
          <w:sz w:val="24"/>
        </w:rPr>
      </w:pPr>
      <w:r>
        <w:rPr>
          <w:sz w:val="24"/>
        </w:rPr>
        <w:t>V prípade pochybností overí správnosť informácií a dôkazov, ktoré poskytli uchádzači. Ak komisia identifikuje nezrovnalosti alebo nejasnosti v informáciách alebo dôkazoch, ktoré uchádzač poskytol, požiada o vysvetlenie ponuky a ak je to potrebné aj o predloženie dôkazov. Vysvetlením ponuky nemôže dôjsť k jej</w:t>
      </w:r>
      <w:r>
        <w:rPr>
          <w:spacing w:val="-7"/>
          <w:sz w:val="24"/>
        </w:rPr>
        <w:t xml:space="preserve"> </w:t>
      </w:r>
      <w:r>
        <w:rPr>
          <w:sz w:val="24"/>
        </w:rPr>
        <w:t>zmene.</w:t>
      </w:r>
    </w:p>
    <w:p w:rsidR="008967F2" w:rsidRDefault="00527DFF" w:rsidP="002023CA">
      <w:pPr>
        <w:pStyle w:val="Odsekzoznamu"/>
        <w:numPr>
          <w:ilvl w:val="1"/>
          <w:numId w:val="9"/>
        </w:numPr>
        <w:tabs>
          <w:tab w:val="left" w:pos="908"/>
        </w:tabs>
        <w:spacing w:line="276" w:lineRule="auto"/>
        <w:ind w:right="563" w:hanging="567"/>
        <w:rPr>
          <w:sz w:val="24"/>
        </w:rPr>
      </w:pPr>
      <w:r>
        <w:rPr>
          <w:sz w:val="24"/>
        </w:rPr>
        <w:t>Verejný obstarávateľ vylúči z verejného obstarávania uchádzača v zmysle príslušných ustanovení</w:t>
      </w:r>
      <w:r>
        <w:rPr>
          <w:spacing w:val="-1"/>
          <w:sz w:val="24"/>
        </w:rPr>
        <w:t xml:space="preserve"> </w:t>
      </w:r>
      <w:r>
        <w:rPr>
          <w:sz w:val="24"/>
        </w:rPr>
        <w:t>zákona.</w:t>
      </w:r>
    </w:p>
    <w:p w:rsidR="008967F2" w:rsidRDefault="00527DFF" w:rsidP="002023CA">
      <w:pPr>
        <w:pStyle w:val="Odsekzoznamu"/>
        <w:numPr>
          <w:ilvl w:val="1"/>
          <w:numId w:val="9"/>
        </w:numPr>
        <w:tabs>
          <w:tab w:val="left" w:pos="966"/>
        </w:tabs>
        <w:spacing w:line="276" w:lineRule="auto"/>
        <w:ind w:right="552" w:hanging="567"/>
        <w:rPr>
          <w:sz w:val="24"/>
        </w:rPr>
      </w:pPr>
      <w:r>
        <w:rPr>
          <w:sz w:val="24"/>
        </w:rPr>
        <w:t>Ak dôjde k vylúčeniu uchádzača, komisia vyhodnotí následne ponuku podľa bodu 24.3 u ďalšieho uchádzača v</w:t>
      </w:r>
      <w:r>
        <w:rPr>
          <w:spacing w:val="-2"/>
          <w:sz w:val="24"/>
        </w:rPr>
        <w:t xml:space="preserve"> </w:t>
      </w:r>
      <w:r>
        <w:rPr>
          <w:sz w:val="24"/>
        </w:rPr>
        <w:t>poradí.</w:t>
      </w:r>
    </w:p>
    <w:p w:rsidR="008967F2" w:rsidRDefault="00527DFF">
      <w:pPr>
        <w:pStyle w:val="Zkladntext"/>
        <w:spacing w:line="276" w:lineRule="auto"/>
        <w:ind w:left="962" w:right="562" w:hanging="567"/>
        <w:jc w:val="both"/>
      </w:pPr>
      <w:r>
        <w:t>24.7. Uchádzač, ktorého tvorí skupina dodávateľov zúčastnená vo verejnom obstarávaní, preukazuje splnenie podmienok účasti v zmysle § 37 zákona.</w:t>
      </w:r>
    </w:p>
    <w:p w:rsidR="0003486C" w:rsidRDefault="0003486C">
      <w:pPr>
        <w:pStyle w:val="Zkladntext"/>
        <w:spacing w:line="276" w:lineRule="auto"/>
        <w:ind w:left="962" w:right="562" w:hanging="567"/>
        <w:jc w:val="both"/>
      </w:pPr>
    </w:p>
    <w:p w:rsidR="0003486C" w:rsidRDefault="0003486C">
      <w:pPr>
        <w:pStyle w:val="Zkladntext"/>
        <w:spacing w:line="276" w:lineRule="auto"/>
        <w:ind w:left="962" w:right="562" w:hanging="567"/>
        <w:jc w:val="both"/>
      </w:pPr>
    </w:p>
    <w:p w:rsidR="0003486C" w:rsidRDefault="0003486C">
      <w:pPr>
        <w:pStyle w:val="Zkladntext"/>
        <w:spacing w:line="276" w:lineRule="auto"/>
        <w:ind w:left="962" w:right="562" w:hanging="567"/>
        <w:jc w:val="both"/>
      </w:pPr>
    </w:p>
    <w:p w:rsidR="0003486C" w:rsidRDefault="0003486C">
      <w:pPr>
        <w:pStyle w:val="Zkladntext"/>
        <w:spacing w:line="276" w:lineRule="auto"/>
        <w:ind w:left="962" w:right="562" w:hanging="567"/>
        <w:jc w:val="both"/>
      </w:pPr>
    </w:p>
    <w:p w:rsidR="0003486C" w:rsidRDefault="0003486C">
      <w:pPr>
        <w:pStyle w:val="Zkladntext"/>
        <w:spacing w:line="276" w:lineRule="auto"/>
        <w:ind w:left="962" w:right="562" w:hanging="567"/>
        <w:jc w:val="both"/>
      </w:pPr>
    </w:p>
    <w:p w:rsidR="008967F2" w:rsidRDefault="008967F2">
      <w:pPr>
        <w:pStyle w:val="Zkladntext"/>
        <w:rPr>
          <w:sz w:val="38"/>
        </w:rPr>
      </w:pPr>
    </w:p>
    <w:p w:rsidR="008967F2" w:rsidRDefault="00527DFF" w:rsidP="002023CA">
      <w:pPr>
        <w:pStyle w:val="Nadpis2"/>
        <w:numPr>
          <w:ilvl w:val="0"/>
          <w:numId w:val="29"/>
        </w:numPr>
        <w:tabs>
          <w:tab w:val="left" w:pos="896"/>
        </w:tabs>
        <w:spacing w:before="0"/>
        <w:ind w:left="895" w:hanging="500"/>
      </w:pPr>
      <w:r>
        <w:t>Vysvetľovanie</w:t>
      </w:r>
      <w:r>
        <w:rPr>
          <w:spacing w:val="-1"/>
        </w:rPr>
        <w:t xml:space="preserve"> </w:t>
      </w:r>
      <w:r>
        <w:t>ponúk</w:t>
      </w:r>
    </w:p>
    <w:p w:rsidR="008967F2" w:rsidRDefault="00527DFF" w:rsidP="002023CA">
      <w:pPr>
        <w:pStyle w:val="Odsekzoznamu"/>
        <w:numPr>
          <w:ilvl w:val="1"/>
          <w:numId w:val="29"/>
        </w:numPr>
        <w:tabs>
          <w:tab w:val="left" w:pos="920"/>
        </w:tabs>
        <w:spacing w:before="90" w:line="276" w:lineRule="auto"/>
        <w:ind w:right="558" w:hanging="567"/>
        <w:rPr>
          <w:sz w:val="24"/>
        </w:rPr>
      </w:pPr>
      <w:r>
        <w:rPr>
          <w:sz w:val="24"/>
        </w:rPr>
        <w:t>V prípade pochybností komisia overí správnosť informácií a dôkazov, ktoré poskytli uchádzači. Ak komisia identifikuje nezrovnalosti alebo nejasnosti v informáciách alebo dôkazoch, ktoré uchádzač poskytol, požiada prostredníctvom komunikačného rozhrania JOSEPHINE o vysvetlenie ponuky a ak je to potrebné aj o predloženie</w:t>
      </w:r>
      <w:r>
        <w:rPr>
          <w:spacing w:val="-9"/>
          <w:sz w:val="24"/>
        </w:rPr>
        <w:t xml:space="preserve"> </w:t>
      </w:r>
      <w:r>
        <w:rPr>
          <w:sz w:val="24"/>
        </w:rPr>
        <w:t>dôkazov.</w:t>
      </w:r>
    </w:p>
    <w:p w:rsidR="008967F2" w:rsidRDefault="00527DFF" w:rsidP="002023CA">
      <w:pPr>
        <w:pStyle w:val="Odsekzoznamu"/>
        <w:numPr>
          <w:ilvl w:val="1"/>
          <w:numId w:val="29"/>
        </w:numPr>
        <w:tabs>
          <w:tab w:val="left" w:pos="949"/>
        </w:tabs>
        <w:spacing w:before="1" w:line="278" w:lineRule="auto"/>
        <w:ind w:right="557" w:hanging="567"/>
        <w:rPr>
          <w:sz w:val="24"/>
        </w:rPr>
      </w:pPr>
      <w:r>
        <w:rPr>
          <w:sz w:val="24"/>
        </w:rPr>
        <w:t>Vysvetlením ponuky nemôže dôjsť k jej zmene. Za zmenu ponuky sa nepovažuje odstránenie zrejmých chýb v počítaní a v</w:t>
      </w:r>
      <w:r>
        <w:rPr>
          <w:spacing w:val="1"/>
          <w:sz w:val="24"/>
        </w:rPr>
        <w:t xml:space="preserve"> </w:t>
      </w:r>
      <w:r>
        <w:rPr>
          <w:sz w:val="24"/>
        </w:rPr>
        <w:t>písaní.</w:t>
      </w:r>
    </w:p>
    <w:p w:rsidR="008967F2" w:rsidRDefault="00527DFF" w:rsidP="002023CA">
      <w:pPr>
        <w:pStyle w:val="Odsekzoznamu"/>
        <w:numPr>
          <w:ilvl w:val="1"/>
          <w:numId w:val="29"/>
        </w:numPr>
        <w:tabs>
          <w:tab w:val="left" w:pos="932"/>
        </w:tabs>
        <w:spacing w:line="276" w:lineRule="auto"/>
        <w:ind w:right="556" w:hanging="567"/>
        <w:rPr>
          <w:sz w:val="24"/>
        </w:rPr>
      </w:pPr>
      <w:r>
        <w:rPr>
          <w:sz w:val="24"/>
        </w:rPr>
        <w:t>Ak komisia pri hodnotení ponúk objaví mimoriadne nízku ponuku vo vzťahu k</w:t>
      </w:r>
      <w:r>
        <w:rPr>
          <w:spacing w:val="-33"/>
          <w:sz w:val="24"/>
        </w:rPr>
        <w:t xml:space="preserve"> </w:t>
      </w:r>
      <w:r>
        <w:rPr>
          <w:sz w:val="24"/>
        </w:rPr>
        <w:t>predmetu zákazky požiada uchádzača prostredníctvom komunikačného</w:t>
      </w:r>
      <w:r>
        <w:rPr>
          <w:spacing w:val="27"/>
          <w:sz w:val="24"/>
        </w:rPr>
        <w:t xml:space="preserve"> </w:t>
      </w:r>
      <w:r>
        <w:rPr>
          <w:sz w:val="24"/>
        </w:rPr>
        <w:t>rozhrania JOSEPHINE</w:t>
      </w:r>
    </w:p>
    <w:p w:rsidR="008967F2" w:rsidRDefault="00527DFF">
      <w:pPr>
        <w:pStyle w:val="Zkladntext"/>
        <w:spacing w:line="275" w:lineRule="exact"/>
        <w:ind w:left="962"/>
        <w:jc w:val="both"/>
      </w:pPr>
      <w:r>
        <w:t>o podrobnosti týkajúce sa tej časti ponuky, ktoré sú pre jej cenu podstatné.</w:t>
      </w:r>
    </w:p>
    <w:p w:rsidR="008967F2" w:rsidRDefault="00527DFF" w:rsidP="002023CA">
      <w:pPr>
        <w:pStyle w:val="Odsekzoznamu"/>
        <w:numPr>
          <w:ilvl w:val="1"/>
          <w:numId w:val="29"/>
        </w:numPr>
        <w:tabs>
          <w:tab w:val="left" w:pos="1018"/>
        </w:tabs>
        <w:spacing w:before="39" w:line="276" w:lineRule="auto"/>
        <w:ind w:right="558" w:hanging="567"/>
        <w:rPr>
          <w:sz w:val="24"/>
        </w:rPr>
      </w:pPr>
      <w:r>
        <w:tab/>
      </w:r>
      <w:r>
        <w:rPr>
          <w:sz w:val="24"/>
        </w:rPr>
        <w:t>Uchádzač musí doručiť vysvetlenie prostredníctvom komunikačného rozhrania JOSEPHINE v lehote určenej verejným obstarávateľom. Komisia vylúči ponuku, ak uchádzač nepredložil vysvetlenie v lehote určenej obstarávateľom.</w:t>
      </w:r>
    </w:p>
    <w:p w:rsidR="008967F2" w:rsidRDefault="00527DFF" w:rsidP="002023CA">
      <w:pPr>
        <w:pStyle w:val="Nadpis2"/>
        <w:numPr>
          <w:ilvl w:val="0"/>
          <w:numId w:val="29"/>
        </w:numPr>
        <w:tabs>
          <w:tab w:val="left" w:pos="827"/>
        </w:tabs>
        <w:spacing w:before="121"/>
        <w:ind w:left="826" w:hanging="431"/>
      </w:pPr>
      <w:r>
        <w:t>Informácia o výsledku vyhodnotenia</w:t>
      </w:r>
      <w:r>
        <w:rPr>
          <w:spacing w:val="-2"/>
        </w:rPr>
        <w:t xml:space="preserve"> </w:t>
      </w:r>
      <w:r>
        <w:t>ponúk</w:t>
      </w:r>
    </w:p>
    <w:p w:rsidR="008967F2" w:rsidRDefault="00527DFF" w:rsidP="002023CA">
      <w:pPr>
        <w:pStyle w:val="Odsekzoznamu"/>
        <w:numPr>
          <w:ilvl w:val="1"/>
          <w:numId w:val="8"/>
        </w:numPr>
        <w:tabs>
          <w:tab w:val="left" w:pos="900"/>
        </w:tabs>
        <w:spacing w:before="167"/>
        <w:ind w:hanging="504"/>
        <w:rPr>
          <w:sz w:val="24"/>
        </w:rPr>
      </w:pPr>
      <w:r>
        <w:rPr>
          <w:w w:val="105"/>
          <w:sz w:val="24"/>
        </w:rPr>
        <w:t>Verejný obstarávateľ bude postupovať v súlade s § 55</w:t>
      </w:r>
      <w:r>
        <w:rPr>
          <w:spacing w:val="-2"/>
          <w:w w:val="105"/>
          <w:sz w:val="24"/>
        </w:rPr>
        <w:t xml:space="preserve"> </w:t>
      </w:r>
      <w:r>
        <w:rPr>
          <w:w w:val="105"/>
          <w:sz w:val="24"/>
        </w:rPr>
        <w:t>zákona.</w:t>
      </w:r>
    </w:p>
    <w:p w:rsidR="008967F2" w:rsidRDefault="00527DFF" w:rsidP="002023CA">
      <w:pPr>
        <w:pStyle w:val="Odsekzoznamu"/>
        <w:numPr>
          <w:ilvl w:val="1"/>
          <w:numId w:val="8"/>
        </w:numPr>
        <w:tabs>
          <w:tab w:val="left" w:pos="900"/>
        </w:tabs>
        <w:spacing w:before="41" w:line="276" w:lineRule="auto"/>
        <w:ind w:left="936" w:right="556" w:hanging="540"/>
        <w:rPr>
          <w:sz w:val="24"/>
        </w:rPr>
      </w:pPr>
      <w:r>
        <w:rPr>
          <w:sz w:val="24"/>
        </w:rPr>
        <w:t>Všetkým uchádzačom, ktorých ponuky sa vyhodnocovali, bude doručená písomná informácia</w:t>
      </w:r>
      <w:r>
        <w:rPr>
          <w:spacing w:val="-12"/>
          <w:sz w:val="24"/>
        </w:rPr>
        <w:t xml:space="preserve"> </w:t>
      </w:r>
      <w:r>
        <w:rPr>
          <w:sz w:val="24"/>
        </w:rPr>
        <w:t>o</w:t>
      </w:r>
      <w:r>
        <w:rPr>
          <w:spacing w:val="-2"/>
          <w:sz w:val="24"/>
        </w:rPr>
        <w:t xml:space="preserve"> </w:t>
      </w:r>
      <w:r>
        <w:rPr>
          <w:sz w:val="24"/>
        </w:rPr>
        <w:t>výsledku</w:t>
      </w:r>
      <w:r>
        <w:rPr>
          <w:spacing w:val="-11"/>
          <w:sz w:val="24"/>
        </w:rPr>
        <w:t xml:space="preserve"> </w:t>
      </w:r>
      <w:r>
        <w:rPr>
          <w:sz w:val="24"/>
        </w:rPr>
        <w:t>vyhodnotenia</w:t>
      </w:r>
      <w:r>
        <w:rPr>
          <w:spacing w:val="-12"/>
          <w:sz w:val="24"/>
        </w:rPr>
        <w:t xml:space="preserve"> </w:t>
      </w:r>
      <w:r>
        <w:rPr>
          <w:sz w:val="24"/>
        </w:rPr>
        <w:t>ponúk</w:t>
      </w:r>
      <w:r>
        <w:rPr>
          <w:spacing w:val="-12"/>
          <w:sz w:val="24"/>
        </w:rPr>
        <w:t xml:space="preserve"> </w:t>
      </w:r>
      <w:r>
        <w:rPr>
          <w:sz w:val="24"/>
        </w:rPr>
        <w:t>vrátane</w:t>
      </w:r>
      <w:r>
        <w:rPr>
          <w:spacing w:val="-12"/>
          <w:sz w:val="24"/>
        </w:rPr>
        <w:t xml:space="preserve"> </w:t>
      </w:r>
      <w:r>
        <w:rPr>
          <w:sz w:val="24"/>
        </w:rPr>
        <w:t>poradia</w:t>
      </w:r>
      <w:r>
        <w:rPr>
          <w:spacing w:val="-12"/>
          <w:sz w:val="24"/>
        </w:rPr>
        <w:t xml:space="preserve"> </w:t>
      </w:r>
      <w:r>
        <w:rPr>
          <w:sz w:val="24"/>
        </w:rPr>
        <w:t>uchádzačov,</w:t>
      </w:r>
      <w:r>
        <w:rPr>
          <w:spacing w:val="-11"/>
          <w:sz w:val="24"/>
        </w:rPr>
        <w:t xml:space="preserve"> </w:t>
      </w:r>
      <w:r>
        <w:rPr>
          <w:sz w:val="24"/>
        </w:rPr>
        <w:t>prostredníctvom komunikačného rozhrania</w:t>
      </w:r>
      <w:r>
        <w:rPr>
          <w:spacing w:val="-1"/>
          <w:sz w:val="24"/>
        </w:rPr>
        <w:t xml:space="preserve"> </w:t>
      </w:r>
      <w:r>
        <w:rPr>
          <w:sz w:val="24"/>
        </w:rPr>
        <w:t>JOSEPHINE.</w:t>
      </w:r>
    </w:p>
    <w:p w:rsidR="008967F2" w:rsidRDefault="00527DFF" w:rsidP="002023CA">
      <w:pPr>
        <w:pStyle w:val="Odsekzoznamu"/>
        <w:numPr>
          <w:ilvl w:val="1"/>
          <w:numId w:val="8"/>
        </w:numPr>
        <w:tabs>
          <w:tab w:val="left" w:pos="878"/>
        </w:tabs>
        <w:spacing w:before="1" w:line="276" w:lineRule="auto"/>
        <w:ind w:left="962" w:right="555" w:hanging="567"/>
        <w:rPr>
          <w:sz w:val="24"/>
        </w:rPr>
      </w:pPr>
      <w:r>
        <w:rPr>
          <w:sz w:val="24"/>
        </w:rPr>
        <w:t>Úspešnému uchádzačovi bude elektronicky oznámené, že jeho ponuku verejný obstarávateľ   prijíma.   Neúspešným   uchádzačom   bude   elektronicky   oznámené,   že neuspeli s uvedením dôvodu/dôvodov neprijatia ich ponuky a identifikácie úspešného uchádzača.</w:t>
      </w:r>
    </w:p>
    <w:p w:rsidR="008967F2" w:rsidRDefault="00527DFF" w:rsidP="002023CA">
      <w:pPr>
        <w:pStyle w:val="Nadpis2"/>
        <w:numPr>
          <w:ilvl w:val="0"/>
          <w:numId w:val="29"/>
        </w:numPr>
        <w:tabs>
          <w:tab w:val="left" w:pos="827"/>
        </w:tabs>
        <w:spacing w:before="121"/>
        <w:ind w:left="826" w:hanging="431"/>
      </w:pPr>
      <w:r>
        <w:t>Uzavretie</w:t>
      </w:r>
      <w:r>
        <w:rPr>
          <w:spacing w:val="-4"/>
        </w:rPr>
        <w:t xml:space="preserve"> </w:t>
      </w:r>
      <w:r>
        <w:t>zmluvy</w:t>
      </w:r>
    </w:p>
    <w:p w:rsidR="008967F2" w:rsidRDefault="00527DFF" w:rsidP="002023CA">
      <w:pPr>
        <w:pStyle w:val="Odsekzoznamu"/>
        <w:numPr>
          <w:ilvl w:val="1"/>
          <w:numId w:val="7"/>
        </w:numPr>
        <w:tabs>
          <w:tab w:val="left" w:pos="963"/>
        </w:tabs>
        <w:spacing w:before="167"/>
        <w:rPr>
          <w:sz w:val="24"/>
        </w:rPr>
      </w:pPr>
      <w:r>
        <w:rPr>
          <w:w w:val="105"/>
          <w:sz w:val="24"/>
        </w:rPr>
        <w:t>Verejný obstarávateľ bude postupovať v súlade s § 56</w:t>
      </w:r>
      <w:r>
        <w:rPr>
          <w:spacing w:val="-5"/>
          <w:w w:val="105"/>
          <w:sz w:val="24"/>
        </w:rPr>
        <w:t xml:space="preserve"> </w:t>
      </w:r>
      <w:r>
        <w:rPr>
          <w:w w:val="105"/>
          <w:sz w:val="24"/>
        </w:rPr>
        <w:t>zákona.</w:t>
      </w:r>
    </w:p>
    <w:p w:rsidR="008967F2" w:rsidRDefault="00527DFF" w:rsidP="002023CA">
      <w:pPr>
        <w:pStyle w:val="Odsekzoznamu"/>
        <w:numPr>
          <w:ilvl w:val="1"/>
          <w:numId w:val="7"/>
        </w:numPr>
        <w:tabs>
          <w:tab w:val="left" w:pos="963"/>
        </w:tabs>
        <w:spacing w:before="41" w:line="276" w:lineRule="auto"/>
        <w:ind w:right="559"/>
        <w:rPr>
          <w:sz w:val="24"/>
        </w:rPr>
      </w:pPr>
      <w:r>
        <w:rPr>
          <w:sz w:val="24"/>
        </w:rPr>
        <w:t>Verejný obstarávateľ uzavrie zmluvu s úspešným uchádzačom ktorého ponuka bola prijatá, najskôr jedenásty deň odo dňa odoslania informácie o výsledku vyhodnocovania ponúk všetkým uchádzačom, ktorých ponuky boli vyhodnocované, ak nebola podaná žiadosť o</w:t>
      </w:r>
      <w:r>
        <w:rPr>
          <w:spacing w:val="-1"/>
          <w:sz w:val="24"/>
        </w:rPr>
        <w:t xml:space="preserve"> </w:t>
      </w:r>
      <w:r>
        <w:rPr>
          <w:sz w:val="24"/>
        </w:rPr>
        <w:t>nápravu.</w:t>
      </w:r>
    </w:p>
    <w:p w:rsidR="008967F2" w:rsidRDefault="00527DFF" w:rsidP="002023CA">
      <w:pPr>
        <w:pStyle w:val="Odsekzoznamu"/>
        <w:numPr>
          <w:ilvl w:val="1"/>
          <w:numId w:val="7"/>
        </w:numPr>
        <w:tabs>
          <w:tab w:val="left" w:pos="963"/>
        </w:tabs>
        <w:spacing w:line="276" w:lineRule="auto"/>
        <w:ind w:right="558"/>
        <w:rPr>
          <w:sz w:val="24"/>
        </w:rPr>
      </w:pPr>
      <w:r>
        <w:rPr>
          <w:sz w:val="24"/>
        </w:rPr>
        <w:t>Úspešný uchádzač je povinný poskytnúť verejnému obstarávateľovi riadnu súčinnosť    v súlade s § 56 ods. 8</w:t>
      </w:r>
      <w:r>
        <w:rPr>
          <w:spacing w:val="-2"/>
          <w:sz w:val="24"/>
        </w:rPr>
        <w:t xml:space="preserve"> </w:t>
      </w:r>
      <w:r>
        <w:rPr>
          <w:sz w:val="24"/>
        </w:rPr>
        <w:t>zákona.</w:t>
      </w:r>
    </w:p>
    <w:p w:rsidR="008967F2" w:rsidRDefault="00527DFF" w:rsidP="002023CA">
      <w:pPr>
        <w:pStyle w:val="Odsekzoznamu"/>
        <w:numPr>
          <w:ilvl w:val="1"/>
          <w:numId w:val="7"/>
        </w:numPr>
        <w:tabs>
          <w:tab w:val="left" w:pos="963"/>
        </w:tabs>
        <w:spacing w:line="276" w:lineRule="auto"/>
        <w:ind w:right="558"/>
        <w:rPr>
          <w:sz w:val="24"/>
        </w:rPr>
      </w:pPr>
      <w:r>
        <w:rPr>
          <w:sz w:val="24"/>
        </w:rPr>
        <w:t>Verejný obstarávateľ nesmie uzavrieť rámcovú dohodu s uchádzačom, ktorý má povinnosť</w:t>
      </w:r>
      <w:r>
        <w:rPr>
          <w:spacing w:val="-10"/>
          <w:sz w:val="24"/>
        </w:rPr>
        <w:t xml:space="preserve"> </w:t>
      </w:r>
      <w:r>
        <w:rPr>
          <w:sz w:val="24"/>
        </w:rPr>
        <w:t>zapisovať</w:t>
      </w:r>
      <w:r>
        <w:rPr>
          <w:spacing w:val="-10"/>
          <w:sz w:val="24"/>
        </w:rPr>
        <w:t xml:space="preserve"> </w:t>
      </w:r>
      <w:r>
        <w:rPr>
          <w:sz w:val="24"/>
        </w:rPr>
        <w:t>sa</w:t>
      </w:r>
      <w:r>
        <w:rPr>
          <w:spacing w:val="-12"/>
          <w:sz w:val="24"/>
        </w:rPr>
        <w:t xml:space="preserve"> </w:t>
      </w:r>
      <w:r>
        <w:rPr>
          <w:sz w:val="24"/>
        </w:rPr>
        <w:t>do</w:t>
      </w:r>
      <w:r>
        <w:rPr>
          <w:spacing w:val="-10"/>
          <w:sz w:val="24"/>
        </w:rPr>
        <w:t xml:space="preserve"> </w:t>
      </w:r>
      <w:r>
        <w:rPr>
          <w:sz w:val="24"/>
        </w:rPr>
        <w:t>registra</w:t>
      </w:r>
      <w:r>
        <w:rPr>
          <w:spacing w:val="-13"/>
          <w:sz w:val="24"/>
        </w:rPr>
        <w:t xml:space="preserve"> </w:t>
      </w:r>
      <w:r>
        <w:rPr>
          <w:sz w:val="24"/>
        </w:rPr>
        <w:t>partnerov</w:t>
      </w:r>
      <w:r>
        <w:rPr>
          <w:spacing w:val="-12"/>
          <w:sz w:val="24"/>
        </w:rPr>
        <w:t xml:space="preserve"> </w:t>
      </w:r>
      <w:r>
        <w:rPr>
          <w:sz w:val="24"/>
        </w:rPr>
        <w:t>verejného</w:t>
      </w:r>
      <w:r>
        <w:rPr>
          <w:spacing w:val="-10"/>
          <w:sz w:val="24"/>
        </w:rPr>
        <w:t xml:space="preserve"> </w:t>
      </w:r>
      <w:r>
        <w:rPr>
          <w:sz w:val="24"/>
        </w:rPr>
        <w:t>sektora</w:t>
      </w:r>
      <w:r>
        <w:rPr>
          <w:spacing w:val="-12"/>
          <w:sz w:val="24"/>
        </w:rPr>
        <w:t xml:space="preserve"> </w:t>
      </w:r>
      <w:r>
        <w:rPr>
          <w:sz w:val="24"/>
        </w:rPr>
        <w:t>a</w:t>
      </w:r>
      <w:r>
        <w:rPr>
          <w:spacing w:val="-12"/>
          <w:sz w:val="24"/>
        </w:rPr>
        <w:t xml:space="preserve"> </w:t>
      </w:r>
      <w:r>
        <w:rPr>
          <w:sz w:val="24"/>
        </w:rPr>
        <w:t>nie</w:t>
      </w:r>
      <w:r>
        <w:rPr>
          <w:spacing w:val="-11"/>
          <w:sz w:val="24"/>
        </w:rPr>
        <w:t xml:space="preserve"> </w:t>
      </w:r>
      <w:r>
        <w:rPr>
          <w:sz w:val="24"/>
        </w:rPr>
        <w:t>je</w:t>
      </w:r>
      <w:r>
        <w:rPr>
          <w:spacing w:val="-11"/>
          <w:sz w:val="24"/>
        </w:rPr>
        <w:t xml:space="preserve"> </w:t>
      </w:r>
      <w:r>
        <w:rPr>
          <w:sz w:val="24"/>
        </w:rPr>
        <w:t>zapísaný</w:t>
      </w:r>
      <w:r>
        <w:rPr>
          <w:spacing w:val="-15"/>
          <w:sz w:val="24"/>
        </w:rPr>
        <w:t xml:space="preserve"> </w:t>
      </w:r>
      <w:r>
        <w:rPr>
          <w:sz w:val="24"/>
        </w:rPr>
        <w:t>v</w:t>
      </w:r>
      <w:r>
        <w:rPr>
          <w:spacing w:val="-11"/>
          <w:sz w:val="24"/>
        </w:rPr>
        <w:t xml:space="preserve"> </w:t>
      </w:r>
      <w:r>
        <w:rPr>
          <w:sz w:val="24"/>
        </w:rPr>
        <w:t>registri partnerov verejného sektora, alebo ktorých subdodávatelia, ktorí sú v čase uzavretia rámcovej dohody verejnému obstarávateľovi známi nie sú zapísaní v registri partnerov verejného</w:t>
      </w:r>
      <w:r>
        <w:rPr>
          <w:spacing w:val="-1"/>
          <w:sz w:val="24"/>
        </w:rPr>
        <w:t xml:space="preserve"> </w:t>
      </w:r>
      <w:r>
        <w:rPr>
          <w:sz w:val="24"/>
        </w:rPr>
        <w:t>sektora.</w:t>
      </w:r>
    </w:p>
    <w:p w:rsidR="008967F2" w:rsidRDefault="00527DFF" w:rsidP="002023CA">
      <w:pPr>
        <w:pStyle w:val="Nadpis2"/>
        <w:numPr>
          <w:ilvl w:val="0"/>
          <w:numId w:val="29"/>
        </w:numPr>
        <w:tabs>
          <w:tab w:val="left" w:pos="757"/>
        </w:tabs>
        <w:spacing w:before="124"/>
        <w:ind w:left="756" w:hanging="361"/>
        <w:rPr>
          <w:sz w:val="26"/>
        </w:rPr>
      </w:pPr>
      <w:r>
        <w:t>Využitie</w:t>
      </w:r>
      <w:r>
        <w:rPr>
          <w:spacing w:val="-4"/>
        </w:rPr>
        <w:t xml:space="preserve"> </w:t>
      </w:r>
      <w:r>
        <w:t>subdodávateľov</w:t>
      </w:r>
    </w:p>
    <w:p w:rsidR="008967F2" w:rsidRDefault="00527DFF" w:rsidP="002023CA">
      <w:pPr>
        <w:pStyle w:val="Odsekzoznamu"/>
        <w:numPr>
          <w:ilvl w:val="1"/>
          <w:numId w:val="6"/>
        </w:numPr>
        <w:tabs>
          <w:tab w:val="left" w:pos="1023"/>
        </w:tabs>
        <w:spacing w:before="165"/>
        <w:rPr>
          <w:sz w:val="24"/>
        </w:rPr>
      </w:pPr>
      <w:r>
        <w:rPr>
          <w:sz w:val="24"/>
        </w:rPr>
        <w:t>Pri využití subdodávateľov sa bude postupovať v súlade s § 41</w:t>
      </w:r>
      <w:r>
        <w:rPr>
          <w:spacing w:val="-5"/>
          <w:sz w:val="24"/>
        </w:rPr>
        <w:t xml:space="preserve"> </w:t>
      </w:r>
      <w:r>
        <w:rPr>
          <w:sz w:val="24"/>
        </w:rPr>
        <w:t>zákona.</w:t>
      </w:r>
    </w:p>
    <w:p w:rsidR="008967F2" w:rsidRDefault="00527DFF" w:rsidP="002023CA">
      <w:pPr>
        <w:pStyle w:val="Odsekzoznamu"/>
        <w:numPr>
          <w:ilvl w:val="1"/>
          <w:numId w:val="6"/>
        </w:numPr>
        <w:tabs>
          <w:tab w:val="left" w:pos="963"/>
        </w:tabs>
        <w:spacing w:before="41"/>
        <w:ind w:left="962" w:hanging="567"/>
        <w:rPr>
          <w:sz w:val="24"/>
        </w:rPr>
      </w:pPr>
      <w:r>
        <w:rPr>
          <w:w w:val="105"/>
          <w:sz w:val="24"/>
        </w:rPr>
        <w:t>Verejný obstarávateľ vyžaduje, aby:</w:t>
      </w:r>
    </w:p>
    <w:p w:rsidR="008967F2" w:rsidRDefault="00527DFF" w:rsidP="002023CA">
      <w:pPr>
        <w:pStyle w:val="Odsekzoznamu"/>
        <w:numPr>
          <w:ilvl w:val="2"/>
          <w:numId w:val="6"/>
        </w:numPr>
        <w:tabs>
          <w:tab w:val="left" w:pos="1165"/>
        </w:tabs>
        <w:spacing w:before="41" w:line="278" w:lineRule="auto"/>
        <w:ind w:right="553" w:firstLine="0"/>
        <w:rPr>
          <w:sz w:val="24"/>
        </w:rPr>
      </w:pPr>
      <w:r>
        <w:rPr>
          <w:w w:val="105"/>
          <w:sz w:val="24"/>
        </w:rPr>
        <w:t>uchádzač vo svojej ponuke uviedol podiel zákazky, ktorý má v úmysle zadať subdodávateľom, navrhovaných</w:t>
      </w:r>
      <w:r>
        <w:rPr>
          <w:spacing w:val="1"/>
          <w:w w:val="105"/>
          <w:sz w:val="24"/>
        </w:rPr>
        <w:t xml:space="preserve"> </w:t>
      </w:r>
      <w:r>
        <w:rPr>
          <w:w w:val="105"/>
          <w:sz w:val="24"/>
        </w:rPr>
        <w:t>subdodávateľov</w:t>
      </w:r>
      <w:r w:rsidR="0003486C">
        <w:rPr>
          <w:w w:val="105"/>
          <w:sz w:val="24"/>
        </w:rPr>
        <w:t xml:space="preserve"> (Príloha č. 2 – Zoznam </w:t>
      </w:r>
      <w:r w:rsidR="0003486C">
        <w:rPr>
          <w:w w:val="105"/>
          <w:sz w:val="24"/>
        </w:rPr>
        <w:lastRenderedPageBreak/>
        <w:t>subdodávateľov)</w:t>
      </w:r>
      <w:r>
        <w:rPr>
          <w:w w:val="105"/>
          <w:sz w:val="24"/>
        </w:rPr>
        <w:t>,</w:t>
      </w:r>
    </w:p>
    <w:p w:rsidR="008967F2" w:rsidRDefault="00527DFF" w:rsidP="002023CA">
      <w:pPr>
        <w:pStyle w:val="Odsekzoznamu"/>
        <w:numPr>
          <w:ilvl w:val="2"/>
          <w:numId w:val="6"/>
        </w:numPr>
        <w:tabs>
          <w:tab w:val="left" w:pos="1095"/>
        </w:tabs>
        <w:spacing w:line="276" w:lineRule="auto"/>
        <w:ind w:right="566" w:firstLine="0"/>
        <w:rPr>
          <w:sz w:val="24"/>
        </w:rPr>
      </w:pPr>
      <w:r>
        <w:rPr>
          <w:w w:val="105"/>
          <w:sz w:val="24"/>
        </w:rPr>
        <w:t>navrhovaný</w:t>
      </w:r>
      <w:r>
        <w:rPr>
          <w:spacing w:val="-21"/>
          <w:w w:val="105"/>
          <w:sz w:val="24"/>
        </w:rPr>
        <w:t xml:space="preserve"> </w:t>
      </w:r>
      <w:r>
        <w:rPr>
          <w:w w:val="105"/>
          <w:sz w:val="24"/>
        </w:rPr>
        <w:t>subdodávateľ</w:t>
      </w:r>
      <w:r>
        <w:rPr>
          <w:spacing w:val="-19"/>
          <w:w w:val="105"/>
          <w:sz w:val="24"/>
        </w:rPr>
        <w:t xml:space="preserve"> </w:t>
      </w:r>
      <w:r>
        <w:rPr>
          <w:w w:val="105"/>
          <w:sz w:val="24"/>
        </w:rPr>
        <w:t>spĺňal</w:t>
      </w:r>
      <w:r>
        <w:rPr>
          <w:spacing w:val="-20"/>
          <w:w w:val="105"/>
          <w:sz w:val="24"/>
        </w:rPr>
        <w:t xml:space="preserve"> </w:t>
      </w:r>
      <w:r>
        <w:rPr>
          <w:w w:val="105"/>
          <w:sz w:val="24"/>
        </w:rPr>
        <w:t>podmienky</w:t>
      </w:r>
      <w:r>
        <w:rPr>
          <w:spacing w:val="-19"/>
          <w:w w:val="105"/>
          <w:sz w:val="24"/>
        </w:rPr>
        <w:t xml:space="preserve"> </w:t>
      </w:r>
      <w:r>
        <w:rPr>
          <w:w w:val="105"/>
          <w:sz w:val="24"/>
        </w:rPr>
        <w:t>účasti</w:t>
      </w:r>
      <w:r>
        <w:rPr>
          <w:spacing w:val="-20"/>
          <w:w w:val="105"/>
          <w:sz w:val="24"/>
        </w:rPr>
        <w:t xml:space="preserve"> </w:t>
      </w:r>
      <w:r>
        <w:rPr>
          <w:w w:val="105"/>
          <w:sz w:val="24"/>
        </w:rPr>
        <w:t>týkajúce</w:t>
      </w:r>
      <w:r>
        <w:rPr>
          <w:spacing w:val="-19"/>
          <w:w w:val="105"/>
          <w:sz w:val="24"/>
        </w:rPr>
        <w:t xml:space="preserve"> </w:t>
      </w:r>
      <w:r>
        <w:rPr>
          <w:w w:val="105"/>
          <w:sz w:val="24"/>
        </w:rPr>
        <w:t>sa</w:t>
      </w:r>
      <w:r>
        <w:rPr>
          <w:spacing w:val="-19"/>
          <w:w w:val="105"/>
          <w:sz w:val="24"/>
        </w:rPr>
        <w:t xml:space="preserve"> </w:t>
      </w:r>
      <w:r>
        <w:rPr>
          <w:w w:val="105"/>
          <w:sz w:val="24"/>
        </w:rPr>
        <w:t>osobného</w:t>
      </w:r>
      <w:r>
        <w:rPr>
          <w:spacing w:val="-21"/>
          <w:w w:val="105"/>
          <w:sz w:val="24"/>
        </w:rPr>
        <w:t xml:space="preserve"> </w:t>
      </w:r>
      <w:r>
        <w:rPr>
          <w:w w:val="105"/>
          <w:sz w:val="24"/>
        </w:rPr>
        <w:t>postavenia podľa § 32 ods. 1 písm. e) zákona, k tej časti predmetu zákazky, ktorú má subdodávateľ</w:t>
      </w:r>
      <w:r>
        <w:rPr>
          <w:spacing w:val="2"/>
          <w:w w:val="105"/>
          <w:sz w:val="24"/>
        </w:rPr>
        <w:t xml:space="preserve"> </w:t>
      </w:r>
      <w:r>
        <w:rPr>
          <w:w w:val="105"/>
          <w:sz w:val="24"/>
        </w:rPr>
        <w:t>plniť.</w:t>
      </w:r>
    </w:p>
    <w:p w:rsidR="008967F2" w:rsidRDefault="00527DFF" w:rsidP="002023CA">
      <w:pPr>
        <w:pStyle w:val="Odsekzoznamu"/>
        <w:numPr>
          <w:ilvl w:val="2"/>
          <w:numId w:val="6"/>
        </w:numPr>
        <w:tabs>
          <w:tab w:val="left" w:pos="1119"/>
        </w:tabs>
        <w:spacing w:before="90" w:line="278" w:lineRule="auto"/>
        <w:ind w:right="555" w:firstLine="0"/>
        <w:rPr>
          <w:sz w:val="24"/>
        </w:rPr>
      </w:pPr>
      <w:r>
        <w:rPr>
          <w:w w:val="105"/>
          <w:sz w:val="24"/>
        </w:rPr>
        <w:t>v prípade subdodávateľa, prostredníctvom ktorého uchádzač preukazoval splnenie podmienky</w:t>
      </w:r>
      <w:r>
        <w:rPr>
          <w:spacing w:val="-5"/>
          <w:w w:val="105"/>
          <w:sz w:val="24"/>
        </w:rPr>
        <w:t xml:space="preserve"> </w:t>
      </w:r>
      <w:r>
        <w:rPr>
          <w:w w:val="105"/>
          <w:sz w:val="24"/>
        </w:rPr>
        <w:t>účasti</w:t>
      </w:r>
      <w:r>
        <w:rPr>
          <w:spacing w:val="-4"/>
          <w:w w:val="105"/>
          <w:sz w:val="24"/>
        </w:rPr>
        <w:t xml:space="preserve"> </w:t>
      </w:r>
      <w:r>
        <w:rPr>
          <w:w w:val="105"/>
          <w:sz w:val="24"/>
        </w:rPr>
        <w:t>podľa</w:t>
      </w:r>
      <w:r>
        <w:rPr>
          <w:spacing w:val="-5"/>
          <w:w w:val="105"/>
          <w:sz w:val="24"/>
        </w:rPr>
        <w:t xml:space="preserve"> </w:t>
      </w:r>
      <w:r>
        <w:rPr>
          <w:w w:val="105"/>
          <w:sz w:val="24"/>
        </w:rPr>
        <w:t>§</w:t>
      </w:r>
      <w:r>
        <w:rPr>
          <w:spacing w:val="-5"/>
          <w:w w:val="105"/>
          <w:sz w:val="24"/>
        </w:rPr>
        <w:t xml:space="preserve"> </w:t>
      </w:r>
      <w:r>
        <w:rPr>
          <w:w w:val="105"/>
          <w:sz w:val="24"/>
        </w:rPr>
        <w:t>34</w:t>
      </w:r>
      <w:r>
        <w:rPr>
          <w:spacing w:val="-5"/>
          <w:w w:val="105"/>
          <w:sz w:val="24"/>
        </w:rPr>
        <w:t xml:space="preserve"> </w:t>
      </w:r>
      <w:r>
        <w:rPr>
          <w:w w:val="105"/>
          <w:sz w:val="24"/>
        </w:rPr>
        <w:t>ods.</w:t>
      </w:r>
      <w:r>
        <w:rPr>
          <w:spacing w:val="-4"/>
          <w:w w:val="105"/>
          <w:sz w:val="24"/>
        </w:rPr>
        <w:t xml:space="preserve"> </w:t>
      </w:r>
      <w:r>
        <w:rPr>
          <w:w w:val="105"/>
          <w:sz w:val="24"/>
        </w:rPr>
        <w:t>1</w:t>
      </w:r>
      <w:r>
        <w:rPr>
          <w:spacing w:val="-5"/>
          <w:w w:val="105"/>
          <w:sz w:val="24"/>
        </w:rPr>
        <w:t xml:space="preserve"> </w:t>
      </w:r>
      <w:r>
        <w:rPr>
          <w:w w:val="105"/>
          <w:sz w:val="24"/>
        </w:rPr>
        <w:t>písm.</w:t>
      </w:r>
      <w:r>
        <w:rPr>
          <w:spacing w:val="-4"/>
          <w:w w:val="105"/>
          <w:sz w:val="24"/>
        </w:rPr>
        <w:t xml:space="preserve"> </w:t>
      </w:r>
      <w:r>
        <w:rPr>
          <w:w w:val="105"/>
          <w:sz w:val="24"/>
        </w:rPr>
        <w:t>a)</w:t>
      </w:r>
      <w:r>
        <w:rPr>
          <w:spacing w:val="-5"/>
          <w:w w:val="105"/>
          <w:sz w:val="24"/>
        </w:rPr>
        <w:t xml:space="preserve"> </w:t>
      </w:r>
      <w:r>
        <w:rPr>
          <w:w w:val="105"/>
          <w:sz w:val="24"/>
        </w:rPr>
        <w:t>zákona</w:t>
      </w:r>
      <w:r>
        <w:rPr>
          <w:spacing w:val="-4"/>
          <w:w w:val="105"/>
          <w:sz w:val="24"/>
        </w:rPr>
        <w:t xml:space="preserve"> </w:t>
      </w:r>
      <w:r>
        <w:rPr>
          <w:w w:val="105"/>
          <w:sz w:val="24"/>
        </w:rPr>
        <w:t>a/alebo</w:t>
      </w:r>
      <w:r>
        <w:rPr>
          <w:spacing w:val="-8"/>
          <w:w w:val="105"/>
          <w:sz w:val="24"/>
        </w:rPr>
        <w:t xml:space="preserve"> </w:t>
      </w:r>
      <w:r>
        <w:rPr>
          <w:w w:val="105"/>
          <w:sz w:val="24"/>
        </w:rPr>
        <w:t>podmienky</w:t>
      </w:r>
      <w:r>
        <w:rPr>
          <w:spacing w:val="-10"/>
          <w:w w:val="105"/>
          <w:sz w:val="24"/>
        </w:rPr>
        <w:t xml:space="preserve"> </w:t>
      </w:r>
      <w:r>
        <w:rPr>
          <w:w w:val="105"/>
          <w:sz w:val="24"/>
        </w:rPr>
        <w:t>účasti</w:t>
      </w:r>
      <w:r>
        <w:rPr>
          <w:spacing w:val="-7"/>
          <w:w w:val="105"/>
          <w:sz w:val="24"/>
        </w:rPr>
        <w:t xml:space="preserve"> </w:t>
      </w:r>
      <w:r>
        <w:rPr>
          <w:w w:val="105"/>
          <w:sz w:val="24"/>
        </w:rPr>
        <w:t>podľa</w:t>
      </w:r>
    </w:p>
    <w:p w:rsidR="008967F2" w:rsidRDefault="00527DFF">
      <w:pPr>
        <w:pStyle w:val="Zkladntext"/>
        <w:spacing w:line="276" w:lineRule="auto"/>
        <w:ind w:left="962" w:right="553"/>
        <w:jc w:val="both"/>
      </w:pPr>
      <w:r>
        <w:rPr>
          <w:w w:val="105"/>
        </w:rPr>
        <w:t>§</w:t>
      </w:r>
      <w:r>
        <w:rPr>
          <w:spacing w:val="-13"/>
          <w:w w:val="105"/>
        </w:rPr>
        <w:t xml:space="preserve"> </w:t>
      </w:r>
      <w:r>
        <w:rPr>
          <w:w w:val="105"/>
        </w:rPr>
        <w:t>34</w:t>
      </w:r>
      <w:r>
        <w:rPr>
          <w:spacing w:val="-12"/>
          <w:w w:val="105"/>
        </w:rPr>
        <w:t xml:space="preserve"> </w:t>
      </w:r>
      <w:r>
        <w:rPr>
          <w:w w:val="105"/>
        </w:rPr>
        <w:t>ods.</w:t>
      </w:r>
      <w:r>
        <w:rPr>
          <w:spacing w:val="-12"/>
          <w:w w:val="105"/>
        </w:rPr>
        <w:t xml:space="preserve"> </w:t>
      </w:r>
      <w:r>
        <w:rPr>
          <w:w w:val="105"/>
        </w:rPr>
        <w:t>1</w:t>
      </w:r>
      <w:r>
        <w:rPr>
          <w:spacing w:val="-13"/>
          <w:w w:val="105"/>
        </w:rPr>
        <w:t xml:space="preserve"> </w:t>
      </w:r>
      <w:r>
        <w:rPr>
          <w:w w:val="105"/>
        </w:rPr>
        <w:t>písm.</w:t>
      </w:r>
      <w:r>
        <w:rPr>
          <w:spacing w:val="-12"/>
          <w:w w:val="105"/>
        </w:rPr>
        <w:t xml:space="preserve"> </w:t>
      </w:r>
      <w:r>
        <w:rPr>
          <w:w w:val="105"/>
        </w:rPr>
        <w:t>g)</w:t>
      </w:r>
      <w:r>
        <w:rPr>
          <w:spacing w:val="-12"/>
          <w:w w:val="105"/>
        </w:rPr>
        <w:t xml:space="preserve"> </w:t>
      </w:r>
      <w:r>
        <w:rPr>
          <w:w w:val="105"/>
        </w:rPr>
        <w:t>(t.j.</w:t>
      </w:r>
      <w:r>
        <w:rPr>
          <w:spacing w:val="-8"/>
          <w:w w:val="105"/>
        </w:rPr>
        <w:t xml:space="preserve"> </w:t>
      </w:r>
      <w:r>
        <w:rPr>
          <w:w w:val="105"/>
        </w:rPr>
        <w:t>využil</w:t>
      </w:r>
      <w:r>
        <w:rPr>
          <w:spacing w:val="-8"/>
          <w:w w:val="105"/>
        </w:rPr>
        <w:t xml:space="preserve"> </w:t>
      </w:r>
      <w:r>
        <w:rPr>
          <w:w w:val="105"/>
        </w:rPr>
        <w:t>inštitút</w:t>
      </w:r>
      <w:r>
        <w:rPr>
          <w:spacing w:val="-8"/>
          <w:w w:val="105"/>
        </w:rPr>
        <w:t xml:space="preserve"> </w:t>
      </w:r>
      <w:r>
        <w:rPr>
          <w:w w:val="105"/>
        </w:rPr>
        <w:t>upravený</w:t>
      </w:r>
      <w:r>
        <w:rPr>
          <w:spacing w:val="-9"/>
          <w:w w:val="105"/>
        </w:rPr>
        <w:t xml:space="preserve"> </w:t>
      </w:r>
      <w:r>
        <w:rPr>
          <w:w w:val="105"/>
        </w:rPr>
        <w:t>v</w:t>
      </w:r>
      <w:r>
        <w:rPr>
          <w:spacing w:val="-11"/>
          <w:w w:val="105"/>
        </w:rPr>
        <w:t xml:space="preserve"> </w:t>
      </w:r>
      <w:r>
        <w:rPr>
          <w:w w:val="105"/>
        </w:rPr>
        <w:t>§</w:t>
      </w:r>
      <w:r>
        <w:rPr>
          <w:spacing w:val="-9"/>
          <w:w w:val="105"/>
        </w:rPr>
        <w:t xml:space="preserve"> </w:t>
      </w:r>
      <w:r>
        <w:rPr>
          <w:w w:val="105"/>
        </w:rPr>
        <w:t>34</w:t>
      </w:r>
      <w:r>
        <w:rPr>
          <w:spacing w:val="-8"/>
          <w:w w:val="105"/>
        </w:rPr>
        <w:t xml:space="preserve"> </w:t>
      </w:r>
      <w:r>
        <w:rPr>
          <w:w w:val="105"/>
        </w:rPr>
        <w:t>ods.</w:t>
      </w:r>
      <w:r>
        <w:rPr>
          <w:spacing w:val="-8"/>
          <w:w w:val="105"/>
        </w:rPr>
        <w:t xml:space="preserve"> </w:t>
      </w:r>
      <w:r>
        <w:rPr>
          <w:w w:val="105"/>
        </w:rPr>
        <w:t>3</w:t>
      </w:r>
      <w:r>
        <w:rPr>
          <w:spacing w:val="-12"/>
          <w:w w:val="105"/>
        </w:rPr>
        <w:t xml:space="preserve"> </w:t>
      </w:r>
      <w:r>
        <w:rPr>
          <w:w w:val="105"/>
        </w:rPr>
        <w:t>ZVO)</w:t>
      </w:r>
      <w:r>
        <w:rPr>
          <w:spacing w:val="-9"/>
          <w:w w:val="105"/>
        </w:rPr>
        <w:t xml:space="preserve"> </w:t>
      </w:r>
      <w:r>
        <w:rPr>
          <w:w w:val="105"/>
        </w:rPr>
        <w:t>predloží</w:t>
      </w:r>
      <w:r>
        <w:rPr>
          <w:spacing w:val="-11"/>
          <w:w w:val="105"/>
        </w:rPr>
        <w:t xml:space="preserve"> </w:t>
      </w:r>
      <w:r>
        <w:rPr>
          <w:w w:val="105"/>
        </w:rPr>
        <w:t>úspešný uchádzač doklady preukazujúce splnenie všetkých podmienok účasti osobného postavenia podľa § 32</w:t>
      </w:r>
      <w:r>
        <w:rPr>
          <w:spacing w:val="-3"/>
          <w:w w:val="105"/>
        </w:rPr>
        <w:t xml:space="preserve"> </w:t>
      </w:r>
      <w:r>
        <w:rPr>
          <w:w w:val="105"/>
        </w:rPr>
        <w:t>zákona.</w:t>
      </w:r>
    </w:p>
    <w:p w:rsidR="008967F2" w:rsidRDefault="00527DFF" w:rsidP="002023CA">
      <w:pPr>
        <w:pStyle w:val="Odsekzoznamu"/>
        <w:numPr>
          <w:ilvl w:val="1"/>
          <w:numId w:val="6"/>
        </w:numPr>
        <w:tabs>
          <w:tab w:val="left" w:pos="963"/>
        </w:tabs>
        <w:spacing w:line="276" w:lineRule="auto"/>
        <w:ind w:left="962" w:right="554" w:hanging="567"/>
        <w:rPr>
          <w:sz w:val="24"/>
        </w:rPr>
      </w:pPr>
      <w:r>
        <w:rPr>
          <w:sz w:val="24"/>
        </w:rPr>
        <w:t>Verejný obstarávateľ požaduje od úspešného uchádzača, aby s dostatočným časovým predstihom pred podpisom zmluvy, ale najneskôr ku dňu podpisu zmluvy predložil verejnému obstarávateľovi zoznam všetkých známych subdodávateľov s uvedením ich identifikačných</w:t>
      </w:r>
      <w:r>
        <w:rPr>
          <w:spacing w:val="-9"/>
          <w:sz w:val="24"/>
        </w:rPr>
        <w:t xml:space="preserve"> </w:t>
      </w:r>
      <w:r>
        <w:rPr>
          <w:sz w:val="24"/>
        </w:rPr>
        <w:t>údajov,</w:t>
      </w:r>
      <w:r>
        <w:rPr>
          <w:spacing w:val="-8"/>
          <w:sz w:val="24"/>
        </w:rPr>
        <w:t xml:space="preserve"> </w:t>
      </w:r>
      <w:r>
        <w:rPr>
          <w:sz w:val="24"/>
        </w:rPr>
        <w:t>predmetu</w:t>
      </w:r>
      <w:r>
        <w:rPr>
          <w:spacing w:val="-8"/>
          <w:sz w:val="24"/>
        </w:rPr>
        <w:t xml:space="preserve"> </w:t>
      </w:r>
      <w:r>
        <w:rPr>
          <w:sz w:val="24"/>
        </w:rPr>
        <w:t>subdodávky</w:t>
      </w:r>
      <w:r>
        <w:rPr>
          <w:spacing w:val="-11"/>
          <w:sz w:val="24"/>
        </w:rPr>
        <w:t xml:space="preserve"> </w:t>
      </w:r>
      <w:r>
        <w:rPr>
          <w:sz w:val="24"/>
        </w:rPr>
        <w:t>alebo</w:t>
      </w:r>
      <w:r>
        <w:rPr>
          <w:spacing w:val="-9"/>
          <w:sz w:val="24"/>
        </w:rPr>
        <w:t xml:space="preserve"> </w:t>
      </w:r>
      <w:r>
        <w:rPr>
          <w:sz w:val="24"/>
        </w:rPr>
        <w:t>údajov</w:t>
      </w:r>
      <w:r>
        <w:rPr>
          <w:spacing w:val="-7"/>
          <w:sz w:val="24"/>
        </w:rPr>
        <w:t xml:space="preserve"> </w:t>
      </w:r>
      <w:r>
        <w:rPr>
          <w:sz w:val="24"/>
        </w:rPr>
        <w:t>o</w:t>
      </w:r>
      <w:r>
        <w:rPr>
          <w:spacing w:val="-9"/>
          <w:sz w:val="24"/>
        </w:rPr>
        <w:t xml:space="preserve"> </w:t>
      </w:r>
      <w:r>
        <w:rPr>
          <w:sz w:val="24"/>
        </w:rPr>
        <w:t>osobe</w:t>
      </w:r>
      <w:r>
        <w:rPr>
          <w:spacing w:val="-9"/>
          <w:sz w:val="24"/>
        </w:rPr>
        <w:t xml:space="preserve"> </w:t>
      </w:r>
      <w:r>
        <w:rPr>
          <w:sz w:val="24"/>
        </w:rPr>
        <w:t>oprávnenej</w:t>
      </w:r>
      <w:r>
        <w:rPr>
          <w:spacing w:val="-7"/>
          <w:sz w:val="24"/>
        </w:rPr>
        <w:t xml:space="preserve"> </w:t>
      </w:r>
      <w:r>
        <w:rPr>
          <w:sz w:val="24"/>
        </w:rPr>
        <w:t>konať</w:t>
      </w:r>
      <w:r>
        <w:rPr>
          <w:spacing w:val="-8"/>
          <w:sz w:val="24"/>
        </w:rPr>
        <w:t xml:space="preserve"> </w:t>
      </w:r>
      <w:r>
        <w:rPr>
          <w:sz w:val="24"/>
        </w:rPr>
        <w:t>za každého subdodávateľa v rozsahu meno a priezvisko, adresa pobytu, dátum</w:t>
      </w:r>
      <w:r>
        <w:rPr>
          <w:spacing w:val="-16"/>
          <w:sz w:val="24"/>
        </w:rPr>
        <w:t xml:space="preserve"> </w:t>
      </w:r>
      <w:r>
        <w:rPr>
          <w:sz w:val="24"/>
        </w:rPr>
        <w:t>narodenia.</w:t>
      </w:r>
    </w:p>
    <w:p w:rsidR="008967F2" w:rsidRDefault="00527DFF" w:rsidP="002023CA">
      <w:pPr>
        <w:pStyle w:val="Odsekzoznamu"/>
        <w:numPr>
          <w:ilvl w:val="1"/>
          <w:numId w:val="6"/>
        </w:numPr>
        <w:tabs>
          <w:tab w:val="left" w:pos="963"/>
        </w:tabs>
        <w:spacing w:line="276" w:lineRule="auto"/>
        <w:ind w:left="962" w:right="554" w:hanging="567"/>
        <w:rPr>
          <w:sz w:val="24"/>
        </w:rPr>
      </w:pPr>
      <w:r>
        <w:rPr>
          <w:sz w:val="24"/>
        </w:rPr>
        <w:t>Úspešný uchádzač je povinný zabezpečiť v prípade, ak časť zákazky plánuje plniť subdodávateľom, aby najneskôr pri podpise zmluvy a/alebo pri nahlásení zmeny subdodávateľa bol zapísaný v registri partnerov verejného sektora, ak má povinnosť zapisovať</w:t>
      </w:r>
      <w:r>
        <w:rPr>
          <w:spacing w:val="-8"/>
          <w:sz w:val="24"/>
        </w:rPr>
        <w:t xml:space="preserve"> </w:t>
      </w:r>
      <w:r>
        <w:rPr>
          <w:sz w:val="24"/>
        </w:rPr>
        <w:t>sa</w:t>
      </w:r>
      <w:r>
        <w:rPr>
          <w:spacing w:val="-8"/>
          <w:sz w:val="24"/>
        </w:rPr>
        <w:t xml:space="preserve"> </w:t>
      </w:r>
      <w:r>
        <w:rPr>
          <w:sz w:val="24"/>
        </w:rPr>
        <w:t>do</w:t>
      </w:r>
      <w:r>
        <w:rPr>
          <w:spacing w:val="-5"/>
          <w:sz w:val="24"/>
        </w:rPr>
        <w:t xml:space="preserve"> </w:t>
      </w:r>
      <w:r>
        <w:rPr>
          <w:sz w:val="24"/>
        </w:rPr>
        <w:t>registra</w:t>
      </w:r>
      <w:r>
        <w:rPr>
          <w:spacing w:val="-7"/>
          <w:sz w:val="24"/>
        </w:rPr>
        <w:t xml:space="preserve"> </w:t>
      </w:r>
      <w:r>
        <w:rPr>
          <w:sz w:val="24"/>
        </w:rPr>
        <w:t>partnerov</w:t>
      </w:r>
      <w:r>
        <w:rPr>
          <w:spacing w:val="-7"/>
          <w:sz w:val="24"/>
        </w:rPr>
        <w:t xml:space="preserve"> </w:t>
      </w:r>
      <w:r>
        <w:rPr>
          <w:sz w:val="24"/>
        </w:rPr>
        <w:t>verejného</w:t>
      </w:r>
      <w:r>
        <w:rPr>
          <w:spacing w:val="-8"/>
          <w:sz w:val="24"/>
        </w:rPr>
        <w:t xml:space="preserve"> </w:t>
      </w:r>
      <w:r>
        <w:rPr>
          <w:sz w:val="24"/>
        </w:rPr>
        <w:t>sektora</w:t>
      </w:r>
      <w:r>
        <w:rPr>
          <w:spacing w:val="-9"/>
          <w:sz w:val="24"/>
        </w:rPr>
        <w:t xml:space="preserve"> </w:t>
      </w:r>
      <w:r>
        <w:rPr>
          <w:sz w:val="24"/>
        </w:rPr>
        <w:t>a</w:t>
      </w:r>
      <w:r>
        <w:rPr>
          <w:spacing w:val="2"/>
          <w:sz w:val="24"/>
        </w:rPr>
        <w:t xml:space="preserve"> </w:t>
      </w:r>
      <w:r>
        <w:rPr>
          <w:sz w:val="24"/>
        </w:rPr>
        <w:t>nie</w:t>
      </w:r>
      <w:r>
        <w:rPr>
          <w:spacing w:val="-7"/>
          <w:sz w:val="24"/>
        </w:rPr>
        <w:t xml:space="preserve"> </w:t>
      </w:r>
      <w:r>
        <w:rPr>
          <w:sz w:val="24"/>
        </w:rPr>
        <w:t>je</w:t>
      </w:r>
      <w:r>
        <w:rPr>
          <w:spacing w:val="-8"/>
          <w:sz w:val="24"/>
        </w:rPr>
        <w:t xml:space="preserve"> </w:t>
      </w:r>
      <w:r>
        <w:rPr>
          <w:sz w:val="24"/>
        </w:rPr>
        <w:t>zapísaný</w:t>
      </w:r>
      <w:r>
        <w:rPr>
          <w:spacing w:val="-10"/>
          <w:sz w:val="24"/>
        </w:rPr>
        <w:t xml:space="preserve"> </w:t>
      </w:r>
      <w:r>
        <w:rPr>
          <w:sz w:val="24"/>
        </w:rPr>
        <w:t>v registri</w:t>
      </w:r>
      <w:r>
        <w:rPr>
          <w:spacing w:val="-7"/>
          <w:sz w:val="24"/>
        </w:rPr>
        <w:t xml:space="preserve"> </w:t>
      </w:r>
      <w:r>
        <w:rPr>
          <w:sz w:val="24"/>
        </w:rPr>
        <w:t>partnerov verejného sektora v súlade s § 11 ods. 1</w:t>
      </w:r>
      <w:r>
        <w:rPr>
          <w:spacing w:val="-4"/>
          <w:sz w:val="24"/>
        </w:rPr>
        <w:t xml:space="preserve"> </w:t>
      </w:r>
      <w:r>
        <w:rPr>
          <w:sz w:val="24"/>
        </w:rPr>
        <w:t>zákona.</w:t>
      </w:r>
    </w:p>
    <w:p w:rsidR="008967F2" w:rsidRPr="0088380C" w:rsidRDefault="00527DFF" w:rsidP="002023CA">
      <w:pPr>
        <w:pStyle w:val="Odsekzoznamu"/>
        <w:numPr>
          <w:ilvl w:val="1"/>
          <w:numId w:val="6"/>
        </w:numPr>
        <w:tabs>
          <w:tab w:val="left" w:pos="963"/>
        </w:tabs>
        <w:spacing w:line="276" w:lineRule="auto"/>
        <w:ind w:right="554"/>
        <w:rPr>
          <w:sz w:val="24"/>
          <w:szCs w:val="24"/>
        </w:rPr>
      </w:pPr>
      <w:r w:rsidRPr="0088380C">
        <w:rPr>
          <w:sz w:val="24"/>
          <w:szCs w:val="24"/>
        </w:rPr>
        <w:t>Úspešný</w:t>
      </w:r>
      <w:r w:rsidRPr="0088380C">
        <w:rPr>
          <w:spacing w:val="-11"/>
          <w:sz w:val="24"/>
          <w:szCs w:val="24"/>
        </w:rPr>
        <w:t xml:space="preserve"> </w:t>
      </w:r>
      <w:r w:rsidRPr="0088380C">
        <w:rPr>
          <w:sz w:val="24"/>
          <w:szCs w:val="24"/>
        </w:rPr>
        <w:t>uchádzač</w:t>
      </w:r>
      <w:r w:rsidRPr="0088380C">
        <w:rPr>
          <w:spacing w:val="-9"/>
          <w:sz w:val="24"/>
          <w:szCs w:val="24"/>
        </w:rPr>
        <w:t xml:space="preserve"> </w:t>
      </w:r>
      <w:r w:rsidRPr="0088380C">
        <w:rPr>
          <w:sz w:val="24"/>
          <w:szCs w:val="24"/>
        </w:rPr>
        <w:t>je</w:t>
      </w:r>
      <w:r w:rsidRPr="0088380C">
        <w:rPr>
          <w:spacing w:val="-7"/>
          <w:sz w:val="24"/>
          <w:szCs w:val="24"/>
        </w:rPr>
        <w:t xml:space="preserve"> </w:t>
      </w:r>
      <w:r w:rsidRPr="0088380C">
        <w:rPr>
          <w:sz w:val="24"/>
          <w:szCs w:val="24"/>
        </w:rPr>
        <w:t>povinný</w:t>
      </w:r>
      <w:r w:rsidRPr="0088380C">
        <w:rPr>
          <w:spacing w:val="-12"/>
          <w:sz w:val="24"/>
          <w:szCs w:val="24"/>
        </w:rPr>
        <w:t xml:space="preserve"> </w:t>
      </w:r>
      <w:r w:rsidRPr="0088380C">
        <w:rPr>
          <w:sz w:val="24"/>
          <w:szCs w:val="24"/>
        </w:rPr>
        <w:t>nahlásiť</w:t>
      </w:r>
      <w:r w:rsidRPr="0088380C">
        <w:rPr>
          <w:spacing w:val="-7"/>
          <w:sz w:val="24"/>
          <w:szCs w:val="24"/>
        </w:rPr>
        <w:t xml:space="preserve"> </w:t>
      </w:r>
      <w:r w:rsidRPr="0088380C">
        <w:rPr>
          <w:sz w:val="24"/>
          <w:szCs w:val="24"/>
        </w:rPr>
        <w:t>verejnému</w:t>
      </w:r>
      <w:r w:rsidRPr="0088380C">
        <w:rPr>
          <w:spacing w:val="-6"/>
          <w:sz w:val="24"/>
          <w:szCs w:val="24"/>
        </w:rPr>
        <w:t xml:space="preserve"> </w:t>
      </w:r>
      <w:r w:rsidRPr="0088380C">
        <w:rPr>
          <w:sz w:val="24"/>
          <w:szCs w:val="24"/>
        </w:rPr>
        <w:t>obstarávateľovi</w:t>
      </w:r>
      <w:r w:rsidRPr="0088380C">
        <w:rPr>
          <w:spacing w:val="-7"/>
          <w:sz w:val="24"/>
          <w:szCs w:val="24"/>
        </w:rPr>
        <w:t xml:space="preserve"> </w:t>
      </w:r>
      <w:r w:rsidRPr="0088380C">
        <w:rPr>
          <w:sz w:val="24"/>
          <w:szCs w:val="24"/>
        </w:rPr>
        <w:t>zmenu</w:t>
      </w:r>
      <w:r w:rsidRPr="0088380C">
        <w:rPr>
          <w:spacing w:val="-8"/>
          <w:sz w:val="24"/>
          <w:szCs w:val="24"/>
        </w:rPr>
        <w:t xml:space="preserve"> </w:t>
      </w:r>
      <w:r w:rsidRPr="0088380C">
        <w:rPr>
          <w:sz w:val="24"/>
          <w:szCs w:val="24"/>
        </w:rPr>
        <w:t xml:space="preserve">subdodávateľa, </w:t>
      </w:r>
      <w:r w:rsidRPr="0088380C">
        <w:rPr>
          <w:w w:val="105"/>
          <w:sz w:val="24"/>
          <w:szCs w:val="24"/>
        </w:rPr>
        <w:t>ak</w:t>
      </w:r>
      <w:r w:rsidRPr="0088380C">
        <w:rPr>
          <w:spacing w:val="-41"/>
          <w:w w:val="105"/>
          <w:sz w:val="24"/>
          <w:szCs w:val="24"/>
        </w:rPr>
        <w:t xml:space="preserve"> </w:t>
      </w:r>
      <w:r w:rsidR="0088380C">
        <w:rPr>
          <w:spacing w:val="-41"/>
          <w:w w:val="105"/>
          <w:sz w:val="24"/>
          <w:szCs w:val="24"/>
        </w:rPr>
        <w:t xml:space="preserve"> </w:t>
      </w:r>
      <w:r w:rsidRPr="0088380C">
        <w:rPr>
          <w:w w:val="105"/>
          <w:sz w:val="24"/>
          <w:szCs w:val="24"/>
        </w:rPr>
        <w:t>ku</w:t>
      </w:r>
      <w:r w:rsidR="0088380C">
        <w:rPr>
          <w:w w:val="105"/>
          <w:sz w:val="24"/>
          <w:szCs w:val="24"/>
        </w:rPr>
        <w:t xml:space="preserve"> </w:t>
      </w:r>
      <w:r w:rsidRPr="0088380C">
        <w:rPr>
          <w:w w:val="105"/>
          <w:sz w:val="24"/>
          <w:szCs w:val="24"/>
        </w:rPr>
        <w:t>nej</w:t>
      </w:r>
      <w:r w:rsidRPr="0088380C">
        <w:rPr>
          <w:spacing w:val="-41"/>
          <w:w w:val="105"/>
          <w:sz w:val="24"/>
          <w:szCs w:val="24"/>
        </w:rPr>
        <w:t xml:space="preserve"> </w:t>
      </w:r>
      <w:r w:rsidRPr="0088380C">
        <w:rPr>
          <w:w w:val="105"/>
          <w:sz w:val="24"/>
          <w:szCs w:val="24"/>
        </w:rPr>
        <w:t>dôjde</w:t>
      </w:r>
      <w:r w:rsidRPr="0088380C">
        <w:rPr>
          <w:spacing w:val="-42"/>
          <w:w w:val="105"/>
          <w:sz w:val="24"/>
          <w:szCs w:val="24"/>
        </w:rPr>
        <w:t xml:space="preserve"> </w:t>
      </w:r>
      <w:r w:rsidRPr="0088380C">
        <w:rPr>
          <w:w w:val="105"/>
          <w:sz w:val="24"/>
          <w:szCs w:val="24"/>
        </w:rPr>
        <w:t>v</w:t>
      </w:r>
      <w:r w:rsidRPr="0088380C">
        <w:rPr>
          <w:spacing w:val="-41"/>
          <w:w w:val="105"/>
          <w:sz w:val="24"/>
          <w:szCs w:val="24"/>
        </w:rPr>
        <w:t xml:space="preserve"> </w:t>
      </w:r>
      <w:r w:rsidRPr="0088380C">
        <w:rPr>
          <w:w w:val="105"/>
          <w:sz w:val="24"/>
          <w:szCs w:val="24"/>
        </w:rPr>
        <w:t>priebehu</w:t>
      </w:r>
      <w:r w:rsidRPr="0088380C">
        <w:rPr>
          <w:spacing w:val="-40"/>
          <w:w w:val="105"/>
          <w:sz w:val="24"/>
          <w:szCs w:val="24"/>
        </w:rPr>
        <w:t xml:space="preserve"> </w:t>
      </w:r>
      <w:r w:rsidRPr="0088380C">
        <w:rPr>
          <w:w w:val="105"/>
          <w:sz w:val="24"/>
          <w:szCs w:val="24"/>
        </w:rPr>
        <w:t>platnosti</w:t>
      </w:r>
      <w:r w:rsidRPr="0088380C">
        <w:rPr>
          <w:spacing w:val="-41"/>
          <w:w w:val="105"/>
          <w:sz w:val="24"/>
          <w:szCs w:val="24"/>
        </w:rPr>
        <w:t xml:space="preserve"> </w:t>
      </w:r>
      <w:r w:rsidRPr="0088380C">
        <w:rPr>
          <w:w w:val="105"/>
          <w:sz w:val="24"/>
          <w:szCs w:val="24"/>
        </w:rPr>
        <w:t>zmluvy.</w:t>
      </w:r>
      <w:r w:rsidRPr="0088380C">
        <w:rPr>
          <w:spacing w:val="-41"/>
          <w:w w:val="105"/>
          <w:sz w:val="24"/>
          <w:szCs w:val="24"/>
        </w:rPr>
        <w:t xml:space="preserve"> </w:t>
      </w:r>
      <w:r w:rsidRPr="0088380C">
        <w:rPr>
          <w:w w:val="105"/>
          <w:sz w:val="24"/>
          <w:szCs w:val="24"/>
        </w:rPr>
        <w:t>Nový</w:t>
      </w:r>
      <w:r w:rsidRPr="0088380C">
        <w:rPr>
          <w:spacing w:val="-42"/>
          <w:w w:val="105"/>
          <w:sz w:val="24"/>
          <w:szCs w:val="24"/>
        </w:rPr>
        <w:t xml:space="preserve"> </w:t>
      </w:r>
      <w:r w:rsidRPr="0088380C">
        <w:rPr>
          <w:w w:val="105"/>
          <w:sz w:val="24"/>
          <w:szCs w:val="24"/>
        </w:rPr>
        <w:t>subdodávateľ</w:t>
      </w:r>
      <w:r w:rsidRPr="0088380C">
        <w:rPr>
          <w:spacing w:val="-41"/>
          <w:w w:val="105"/>
          <w:sz w:val="24"/>
          <w:szCs w:val="24"/>
        </w:rPr>
        <w:t xml:space="preserve"> </w:t>
      </w:r>
      <w:r w:rsidRPr="0088380C">
        <w:rPr>
          <w:w w:val="105"/>
          <w:sz w:val="24"/>
          <w:szCs w:val="24"/>
        </w:rPr>
        <w:t>musí</w:t>
      </w:r>
      <w:r w:rsidRPr="0088380C">
        <w:rPr>
          <w:spacing w:val="-41"/>
          <w:w w:val="105"/>
          <w:sz w:val="24"/>
          <w:szCs w:val="24"/>
        </w:rPr>
        <w:t xml:space="preserve"> </w:t>
      </w:r>
      <w:r w:rsidRPr="0088380C">
        <w:rPr>
          <w:w w:val="105"/>
          <w:sz w:val="24"/>
          <w:szCs w:val="24"/>
        </w:rPr>
        <w:t>spĺňať</w:t>
      </w:r>
      <w:r w:rsidRPr="0088380C">
        <w:rPr>
          <w:spacing w:val="-41"/>
          <w:w w:val="105"/>
          <w:sz w:val="24"/>
          <w:szCs w:val="24"/>
        </w:rPr>
        <w:t xml:space="preserve"> </w:t>
      </w:r>
      <w:r w:rsidRPr="0088380C">
        <w:rPr>
          <w:w w:val="105"/>
          <w:sz w:val="24"/>
          <w:szCs w:val="24"/>
        </w:rPr>
        <w:t>podmienky účasti týkajúce sa osobného postavenia podľa § 32 ods. 1 písm. e) zákona, k tej</w:t>
      </w:r>
      <w:r w:rsidRPr="0088380C">
        <w:rPr>
          <w:spacing w:val="-44"/>
          <w:w w:val="105"/>
          <w:sz w:val="24"/>
          <w:szCs w:val="24"/>
        </w:rPr>
        <w:t xml:space="preserve"> </w:t>
      </w:r>
      <w:r w:rsidRPr="0088380C">
        <w:rPr>
          <w:w w:val="105"/>
          <w:sz w:val="24"/>
          <w:szCs w:val="24"/>
        </w:rPr>
        <w:t>časti predmetu</w:t>
      </w:r>
      <w:r w:rsidRPr="0088380C">
        <w:rPr>
          <w:spacing w:val="-14"/>
          <w:w w:val="105"/>
          <w:sz w:val="24"/>
          <w:szCs w:val="24"/>
        </w:rPr>
        <w:t xml:space="preserve"> </w:t>
      </w:r>
      <w:r w:rsidRPr="0088380C">
        <w:rPr>
          <w:w w:val="105"/>
          <w:sz w:val="24"/>
          <w:szCs w:val="24"/>
        </w:rPr>
        <w:t>zákazky,</w:t>
      </w:r>
      <w:r w:rsidRPr="0088380C">
        <w:rPr>
          <w:spacing w:val="-13"/>
          <w:w w:val="105"/>
          <w:sz w:val="24"/>
          <w:szCs w:val="24"/>
        </w:rPr>
        <w:t xml:space="preserve"> </w:t>
      </w:r>
      <w:r w:rsidRPr="0088380C">
        <w:rPr>
          <w:w w:val="105"/>
          <w:sz w:val="24"/>
          <w:szCs w:val="24"/>
        </w:rPr>
        <w:t>ktorú</w:t>
      </w:r>
      <w:r w:rsidRPr="0088380C">
        <w:rPr>
          <w:spacing w:val="-13"/>
          <w:w w:val="105"/>
          <w:sz w:val="24"/>
          <w:szCs w:val="24"/>
        </w:rPr>
        <w:t xml:space="preserve"> </w:t>
      </w:r>
      <w:r w:rsidRPr="0088380C">
        <w:rPr>
          <w:w w:val="105"/>
          <w:sz w:val="24"/>
          <w:szCs w:val="24"/>
        </w:rPr>
        <w:t>má</w:t>
      </w:r>
      <w:r w:rsidRPr="0088380C">
        <w:rPr>
          <w:spacing w:val="-11"/>
          <w:w w:val="105"/>
          <w:sz w:val="24"/>
          <w:szCs w:val="24"/>
        </w:rPr>
        <w:t xml:space="preserve"> </w:t>
      </w:r>
      <w:r w:rsidRPr="0088380C">
        <w:rPr>
          <w:w w:val="105"/>
          <w:sz w:val="24"/>
          <w:szCs w:val="24"/>
        </w:rPr>
        <w:t>subdodávateľ</w:t>
      </w:r>
      <w:r w:rsidRPr="0088380C">
        <w:rPr>
          <w:spacing w:val="-5"/>
          <w:w w:val="105"/>
          <w:sz w:val="24"/>
          <w:szCs w:val="24"/>
        </w:rPr>
        <w:t xml:space="preserve"> </w:t>
      </w:r>
      <w:r w:rsidRPr="0088380C">
        <w:rPr>
          <w:w w:val="105"/>
          <w:sz w:val="24"/>
          <w:szCs w:val="24"/>
        </w:rPr>
        <w:t>plniť.</w:t>
      </w:r>
      <w:r w:rsidRPr="0088380C">
        <w:rPr>
          <w:spacing w:val="-12"/>
          <w:w w:val="105"/>
          <w:sz w:val="24"/>
          <w:szCs w:val="24"/>
        </w:rPr>
        <w:t xml:space="preserve"> </w:t>
      </w:r>
      <w:r w:rsidRPr="0088380C">
        <w:rPr>
          <w:w w:val="105"/>
          <w:sz w:val="24"/>
          <w:szCs w:val="24"/>
        </w:rPr>
        <w:t>Podrobné</w:t>
      </w:r>
      <w:r w:rsidRPr="0088380C">
        <w:rPr>
          <w:spacing w:val="-12"/>
          <w:w w:val="105"/>
          <w:sz w:val="24"/>
          <w:szCs w:val="24"/>
        </w:rPr>
        <w:t xml:space="preserve"> </w:t>
      </w:r>
      <w:r w:rsidRPr="0088380C">
        <w:rPr>
          <w:w w:val="105"/>
          <w:sz w:val="24"/>
          <w:szCs w:val="24"/>
        </w:rPr>
        <w:t>informácie</w:t>
      </w:r>
      <w:r w:rsidRPr="0088380C">
        <w:rPr>
          <w:spacing w:val="-12"/>
          <w:w w:val="105"/>
          <w:sz w:val="24"/>
          <w:szCs w:val="24"/>
        </w:rPr>
        <w:t xml:space="preserve"> </w:t>
      </w:r>
      <w:r w:rsidRPr="0088380C">
        <w:rPr>
          <w:w w:val="105"/>
          <w:sz w:val="24"/>
          <w:szCs w:val="24"/>
        </w:rPr>
        <w:t>sa</w:t>
      </w:r>
      <w:r w:rsidRPr="0088380C">
        <w:rPr>
          <w:spacing w:val="-10"/>
          <w:w w:val="105"/>
          <w:sz w:val="24"/>
          <w:szCs w:val="24"/>
        </w:rPr>
        <w:t xml:space="preserve"> </w:t>
      </w:r>
      <w:r w:rsidRPr="0088380C">
        <w:rPr>
          <w:w w:val="105"/>
          <w:sz w:val="24"/>
          <w:szCs w:val="24"/>
        </w:rPr>
        <w:t>nachádzajú v odstavci X</w:t>
      </w:r>
      <w:r w:rsidR="0003486C" w:rsidRPr="0088380C">
        <w:rPr>
          <w:w w:val="105"/>
          <w:sz w:val="24"/>
          <w:szCs w:val="24"/>
        </w:rPr>
        <w:t>I</w:t>
      </w:r>
      <w:r w:rsidRPr="0088380C">
        <w:rPr>
          <w:w w:val="105"/>
          <w:sz w:val="24"/>
          <w:szCs w:val="24"/>
        </w:rPr>
        <w:t xml:space="preserve">I. </w:t>
      </w:r>
      <w:r w:rsidR="0003486C" w:rsidRPr="0088380C">
        <w:rPr>
          <w:w w:val="105"/>
          <w:sz w:val="24"/>
          <w:szCs w:val="24"/>
        </w:rPr>
        <w:t xml:space="preserve">Osobité ustanovenia </w:t>
      </w:r>
      <w:r w:rsidRPr="0088380C">
        <w:rPr>
          <w:w w:val="105"/>
          <w:sz w:val="24"/>
          <w:szCs w:val="24"/>
        </w:rPr>
        <w:t>v</w:t>
      </w:r>
      <w:r w:rsidR="0003486C" w:rsidRPr="0088380C">
        <w:rPr>
          <w:w w:val="105"/>
          <w:sz w:val="24"/>
          <w:szCs w:val="24"/>
        </w:rPr>
        <w:t xml:space="preserve"> návrhu </w:t>
      </w:r>
      <w:r w:rsidRPr="0088380C">
        <w:rPr>
          <w:w w:val="105"/>
          <w:sz w:val="24"/>
          <w:szCs w:val="24"/>
        </w:rPr>
        <w:t>rámcov</w:t>
      </w:r>
      <w:r w:rsidR="0003486C" w:rsidRPr="0088380C">
        <w:rPr>
          <w:w w:val="105"/>
          <w:sz w:val="24"/>
          <w:szCs w:val="24"/>
        </w:rPr>
        <w:t>ej dohody (Príloha č. 4)</w:t>
      </w:r>
      <w:r w:rsidRPr="0088380C">
        <w:rPr>
          <w:w w:val="105"/>
          <w:sz w:val="24"/>
          <w:szCs w:val="24"/>
        </w:rPr>
        <w:t>.</w:t>
      </w:r>
    </w:p>
    <w:p w:rsidR="008967F2" w:rsidRDefault="008967F2">
      <w:pPr>
        <w:pStyle w:val="Zkladntext"/>
        <w:spacing w:before="1"/>
        <w:rPr>
          <w:sz w:val="38"/>
        </w:rPr>
      </w:pPr>
    </w:p>
    <w:p w:rsidR="008967F2" w:rsidRDefault="00527DFF" w:rsidP="002023CA">
      <w:pPr>
        <w:pStyle w:val="Nadpis2"/>
        <w:numPr>
          <w:ilvl w:val="0"/>
          <w:numId w:val="29"/>
        </w:numPr>
        <w:tabs>
          <w:tab w:val="left" w:pos="426"/>
        </w:tabs>
        <w:spacing w:before="0"/>
        <w:ind w:left="0" w:firstLine="0"/>
        <w:rPr>
          <w:sz w:val="26"/>
        </w:rPr>
      </w:pPr>
      <w:r>
        <w:t>Revízne</w:t>
      </w:r>
      <w:r>
        <w:rPr>
          <w:spacing w:val="-1"/>
        </w:rPr>
        <w:t xml:space="preserve"> </w:t>
      </w:r>
      <w:r>
        <w:t>postupy</w:t>
      </w:r>
    </w:p>
    <w:p w:rsidR="008967F2" w:rsidRDefault="00527DFF" w:rsidP="002023CA">
      <w:pPr>
        <w:pStyle w:val="Odsekzoznamu"/>
        <w:numPr>
          <w:ilvl w:val="1"/>
          <w:numId w:val="5"/>
        </w:numPr>
        <w:tabs>
          <w:tab w:val="left" w:pos="963"/>
        </w:tabs>
        <w:spacing w:before="164" w:line="276" w:lineRule="auto"/>
        <w:ind w:right="553"/>
        <w:rPr>
          <w:sz w:val="24"/>
        </w:rPr>
      </w:pPr>
      <w:r>
        <w:rPr>
          <w:sz w:val="24"/>
        </w:rPr>
        <w:t>Podania a dokumenty súvisiace s uplatnením revíznych postupov sú medzi verejným obstarávateľom</w:t>
      </w:r>
      <w:r>
        <w:rPr>
          <w:spacing w:val="-17"/>
          <w:sz w:val="24"/>
        </w:rPr>
        <w:t xml:space="preserve"> </w:t>
      </w:r>
      <w:r>
        <w:rPr>
          <w:sz w:val="24"/>
        </w:rPr>
        <w:t>a</w:t>
      </w:r>
      <w:r>
        <w:rPr>
          <w:spacing w:val="-4"/>
          <w:sz w:val="24"/>
        </w:rPr>
        <w:t xml:space="preserve"> </w:t>
      </w:r>
      <w:r>
        <w:rPr>
          <w:sz w:val="24"/>
        </w:rPr>
        <w:t>záujemcami/uchádzačmi</w:t>
      </w:r>
      <w:r>
        <w:rPr>
          <w:spacing w:val="-16"/>
          <w:sz w:val="24"/>
        </w:rPr>
        <w:t xml:space="preserve"> </w:t>
      </w:r>
      <w:r>
        <w:rPr>
          <w:sz w:val="24"/>
        </w:rPr>
        <w:t>doručené</w:t>
      </w:r>
      <w:r>
        <w:rPr>
          <w:spacing w:val="-18"/>
          <w:sz w:val="24"/>
        </w:rPr>
        <w:t xml:space="preserve"> </w:t>
      </w:r>
      <w:r>
        <w:rPr>
          <w:sz w:val="24"/>
        </w:rPr>
        <w:t>v</w:t>
      </w:r>
      <w:r>
        <w:rPr>
          <w:spacing w:val="-1"/>
          <w:sz w:val="24"/>
        </w:rPr>
        <w:t xml:space="preserve"> </w:t>
      </w:r>
      <w:r>
        <w:rPr>
          <w:sz w:val="24"/>
        </w:rPr>
        <w:t>súlade</w:t>
      </w:r>
      <w:r>
        <w:rPr>
          <w:spacing w:val="-18"/>
          <w:sz w:val="24"/>
        </w:rPr>
        <w:t xml:space="preserve"> </w:t>
      </w:r>
      <w:r>
        <w:rPr>
          <w:sz w:val="24"/>
        </w:rPr>
        <w:t>s</w:t>
      </w:r>
      <w:r>
        <w:rPr>
          <w:spacing w:val="-3"/>
          <w:sz w:val="24"/>
        </w:rPr>
        <w:t xml:space="preserve"> </w:t>
      </w:r>
      <w:r>
        <w:rPr>
          <w:sz w:val="24"/>
        </w:rPr>
        <w:t>výkladovým</w:t>
      </w:r>
      <w:r>
        <w:rPr>
          <w:spacing w:val="-17"/>
          <w:sz w:val="24"/>
        </w:rPr>
        <w:t xml:space="preserve"> </w:t>
      </w:r>
      <w:r>
        <w:rPr>
          <w:sz w:val="24"/>
        </w:rPr>
        <w:t>stanoviskom Úradu pre verejné obstarávanie č. 3/2018. Verejný obstarávateľ odporúča záujemcom / uchádzačom používať pre podanie žiadosti o nápravu komunikačné rozhranie JOSEPHINE.</w:t>
      </w:r>
    </w:p>
    <w:p w:rsidR="008967F2" w:rsidRDefault="00527DFF" w:rsidP="002023CA">
      <w:pPr>
        <w:pStyle w:val="Odsekzoznamu"/>
        <w:numPr>
          <w:ilvl w:val="1"/>
          <w:numId w:val="5"/>
        </w:numPr>
        <w:tabs>
          <w:tab w:val="left" w:pos="963"/>
        </w:tabs>
        <w:spacing w:line="276" w:lineRule="auto"/>
        <w:ind w:right="555"/>
        <w:rPr>
          <w:sz w:val="24"/>
        </w:rPr>
      </w:pPr>
      <w:r>
        <w:rPr>
          <w:sz w:val="24"/>
        </w:rPr>
        <w:t>Uchádzač alebo osoba, ktorej práva alebo právom chránené záujmy boli alebo mohli</w:t>
      </w:r>
      <w:r>
        <w:rPr>
          <w:spacing w:val="-24"/>
          <w:sz w:val="24"/>
        </w:rPr>
        <w:t xml:space="preserve"> </w:t>
      </w:r>
      <w:r>
        <w:rPr>
          <w:spacing w:val="-2"/>
          <w:sz w:val="24"/>
        </w:rPr>
        <w:t xml:space="preserve">byť </w:t>
      </w:r>
      <w:r>
        <w:rPr>
          <w:sz w:val="24"/>
        </w:rPr>
        <w:t>dotknuté postupom verejného obstarávateľa môže podľa § 164 zákona o verejnom obstarávaní podať verejnému obstarávateľovi žiadosť o</w:t>
      </w:r>
      <w:r>
        <w:rPr>
          <w:spacing w:val="-2"/>
          <w:sz w:val="24"/>
        </w:rPr>
        <w:t xml:space="preserve"> </w:t>
      </w:r>
      <w:r>
        <w:rPr>
          <w:sz w:val="24"/>
        </w:rPr>
        <w:t>nápravu.</w:t>
      </w:r>
    </w:p>
    <w:p w:rsidR="008967F2" w:rsidRDefault="00527DFF" w:rsidP="002023CA">
      <w:pPr>
        <w:pStyle w:val="Odsekzoznamu"/>
        <w:numPr>
          <w:ilvl w:val="1"/>
          <w:numId w:val="5"/>
        </w:numPr>
        <w:tabs>
          <w:tab w:val="left" w:pos="963"/>
        </w:tabs>
        <w:spacing w:before="1" w:line="276" w:lineRule="auto"/>
        <w:ind w:right="557"/>
        <w:rPr>
          <w:sz w:val="24"/>
        </w:rPr>
      </w:pPr>
      <w:r>
        <w:rPr>
          <w:sz w:val="24"/>
        </w:rPr>
        <w:t>Uchádzač alebo osoba, ktorej práva alebo právom chránené záujmy boli alebo mohli</w:t>
      </w:r>
      <w:r>
        <w:rPr>
          <w:spacing w:val="-25"/>
          <w:sz w:val="24"/>
        </w:rPr>
        <w:t xml:space="preserve"> </w:t>
      </w:r>
      <w:r>
        <w:rPr>
          <w:spacing w:val="-2"/>
          <w:sz w:val="24"/>
        </w:rPr>
        <w:t xml:space="preserve">byť </w:t>
      </w:r>
      <w:r>
        <w:rPr>
          <w:sz w:val="24"/>
        </w:rPr>
        <w:t>dotknuté postupom verejného obstarávateľa môže podať podľa § 170 zákona o</w:t>
      </w:r>
      <w:r>
        <w:rPr>
          <w:spacing w:val="-36"/>
          <w:sz w:val="24"/>
        </w:rPr>
        <w:t xml:space="preserve"> </w:t>
      </w:r>
      <w:r>
        <w:rPr>
          <w:sz w:val="24"/>
        </w:rPr>
        <w:t>verejnom obstarávaní námietku proti postupu verejného</w:t>
      </w:r>
      <w:r>
        <w:rPr>
          <w:spacing w:val="-2"/>
          <w:sz w:val="24"/>
        </w:rPr>
        <w:t xml:space="preserve"> </w:t>
      </w:r>
      <w:r>
        <w:rPr>
          <w:sz w:val="24"/>
        </w:rPr>
        <w:t>obstarávateľa.</w:t>
      </w:r>
    </w:p>
    <w:p w:rsidR="008967F2" w:rsidRDefault="008967F2">
      <w:pPr>
        <w:pStyle w:val="Zkladntext"/>
        <w:rPr>
          <w:sz w:val="26"/>
        </w:rPr>
      </w:pPr>
    </w:p>
    <w:p w:rsidR="00C12E24" w:rsidRPr="00C12E24" w:rsidRDefault="00C12E24" w:rsidP="002023CA">
      <w:pPr>
        <w:pStyle w:val="Nadpis2"/>
        <w:numPr>
          <w:ilvl w:val="0"/>
          <w:numId w:val="29"/>
        </w:numPr>
        <w:tabs>
          <w:tab w:val="left" w:pos="-284"/>
        </w:tabs>
        <w:spacing w:before="0"/>
        <w:ind w:left="-567" w:firstLine="0"/>
        <w:jc w:val="center"/>
      </w:pPr>
      <w:r w:rsidRPr="00C12E24">
        <w:t>P</w:t>
      </w:r>
      <w:r>
        <w:t xml:space="preserve">rotikorupčná politika </w:t>
      </w:r>
      <w:r w:rsidRPr="00C12E24">
        <w:t>štátneho podniku LESY Slovenskej republiky, š.p.</w:t>
      </w:r>
    </w:p>
    <w:p w:rsidR="00C12E24" w:rsidRPr="0010176C" w:rsidRDefault="00C12E24" w:rsidP="00C12E24">
      <w:pPr>
        <w:jc w:val="center"/>
      </w:pPr>
    </w:p>
    <w:p w:rsidR="00741BA7" w:rsidRPr="00741BA7" w:rsidRDefault="00741BA7" w:rsidP="002023CA">
      <w:pPr>
        <w:pStyle w:val="Odsekzoznamu"/>
        <w:numPr>
          <w:ilvl w:val="0"/>
          <w:numId w:val="39"/>
        </w:numPr>
        <w:tabs>
          <w:tab w:val="left" w:pos="963"/>
        </w:tabs>
        <w:spacing w:before="164" w:line="276" w:lineRule="auto"/>
        <w:ind w:right="553"/>
        <w:rPr>
          <w:vanish/>
          <w:sz w:val="24"/>
        </w:rPr>
      </w:pPr>
    </w:p>
    <w:p w:rsidR="00741BA7" w:rsidRPr="00741BA7" w:rsidRDefault="00741BA7" w:rsidP="002023CA">
      <w:pPr>
        <w:pStyle w:val="Odsekzoznamu"/>
        <w:numPr>
          <w:ilvl w:val="0"/>
          <w:numId w:val="39"/>
        </w:numPr>
        <w:tabs>
          <w:tab w:val="left" w:pos="963"/>
        </w:tabs>
        <w:spacing w:before="164" w:line="276" w:lineRule="auto"/>
        <w:ind w:right="553"/>
        <w:rPr>
          <w:vanish/>
          <w:sz w:val="24"/>
        </w:rPr>
      </w:pPr>
    </w:p>
    <w:p w:rsidR="00C12E24" w:rsidRPr="00741BA7" w:rsidRDefault="00C12E24" w:rsidP="002023CA">
      <w:pPr>
        <w:pStyle w:val="Odsekzoznamu"/>
        <w:numPr>
          <w:ilvl w:val="1"/>
          <w:numId w:val="39"/>
        </w:numPr>
        <w:tabs>
          <w:tab w:val="left" w:pos="963"/>
        </w:tabs>
        <w:spacing w:before="164" w:line="276" w:lineRule="auto"/>
        <w:ind w:right="553"/>
        <w:rPr>
          <w:iCs/>
          <w:sz w:val="24"/>
        </w:rPr>
      </w:pPr>
      <w:r w:rsidRPr="00741BA7">
        <w:rPr>
          <w:sz w:val="24"/>
        </w:rPr>
        <w:t xml:space="preserve">LESY Slovenskej republiky, štátny podnik ako verejný obstarávateľ zaviedol systém manažérstva proti korupcii </w:t>
      </w:r>
      <w:r w:rsidRPr="00741BA7">
        <w:rPr>
          <w:b/>
          <w:bCs/>
          <w:sz w:val="24"/>
        </w:rPr>
        <w:t>v zmysle požiadaviek medzinárodnej normy STN ISO 37001:2019</w:t>
      </w:r>
      <w:r w:rsidRPr="00741BA7">
        <w:rPr>
          <w:sz w:val="24"/>
        </w:rPr>
        <w:t xml:space="preserve"> a v súlade s </w:t>
      </w:r>
      <w:r w:rsidRPr="00741BA7">
        <w:rPr>
          <w:iCs/>
          <w:sz w:val="24"/>
        </w:rPr>
        <w:t xml:space="preserve">Protikorupčným programom Ministerstva pôdohospodárstva </w:t>
      </w:r>
      <w:r w:rsidRPr="00741BA7">
        <w:rPr>
          <w:iCs/>
          <w:sz w:val="24"/>
        </w:rPr>
        <w:lastRenderedPageBreak/>
        <w:t>a rozvoja vidieka Slovenskej republiky, organizácií v jeho zakladateľskej a zriaďovateľskej pôsobnosti a preddavkovej organizácie v pôsobnosti ministerstva (ďalej len „Protikorupčný program“) .</w:t>
      </w:r>
    </w:p>
    <w:p w:rsidR="00C12E24" w:rsidRPr="00C903ED" w:rsidRDefault="00C12E24" w:rsidP="00C903ED">
      <w:pPr>
        <w:pStyle w:val="Odsekzoznamu"/>
        <w:numPr>
          <w:ilvl w:val="1"/>
          <w:numId w:val="39"/>
        </w:numPr>
        <w:tabs>
          <w:tab w:val="left" w:pos="963"/>
        </w:tabs>
        <w:spacing w:before="164" w:line="276" w:lineRule="auto"/>
        <w:ind w:right="553"/>
        <w:rPr>
          <w:iCs/>
          <w:sz w:val="24"/>
        </w:rPr>
      </w:pPr>
      <w:r w:rsidRPr="00741BA7">
        <w:rPr>
          <w:iCs/>
          <w:sz w:val="24"/>
        </w:rPr>
        <w:t xml:space="preserve">Protikorupčný program a Protikorupčná politika LESOV Slovenskej republiky, štátny podnik sú zverejnené na </w:t>
      </w:r>
      <w:hyperlink r:id="rId21" w:history="1">
        <w:r w:rsidRPr="00741BA7">
          <w:rPr>
            <w:sz w:val="24"/>
          </w:rPr>
          <w:t>https://www.lesy.sk/lesy/o-nas/rezortny-protikorupcny-program/</w:t>
        </w:r>
      </w:hyperlink>
      <w:r w:rsidRPr="00741BA7">
        <w:rPr>
          <w:sz w:val="24"/>
        </w:rPr>
        <w:t>.</w:t>
      </w:r>
    </w:p>
    <w:p w:rsidR="00C12E24" w:rsidRPr="00741BA7" w:rsidRDefault="00C12E24" w:rsidP="002023CA">
      <w:pPr>
        <w:pStyle w:val="Odsekzoznamu"/>
        <w:numPr>
          <w:ilvl w:val="1"/>
          <w:numId w:val="39"/>
        </w:numPr>
        <w:tabs>
          <w:tab w:val="left" w:pos="963"/>
        </w:tabs>
        <w:spacing w:before="164" w:line="276" w:lineRule="auto"/>
        <w:ind w:right="553"/>
        <w:rPr>
          <w:iCs/>
          <w:sz w:val="24"/>
        </w:rPr>
      </w:pPr>
      <w:r w:rsidRPr="00741BA7">
        <w:rPr>
          <w:iCs/>
          <w:sz w:val="24"/>
        </w:rPr>
        <w:t>V súvislosti s plnením protikorupčných opatrení LESOV SR, š.p., verejný obstarávateľ upozorňuje na práva a povinnosti osôb zúčastňujúcich sa predmetného verejného obstarávania:</w:t>
      </w:r>
    </w:p>
    <w:p w:rsidR="00C12E24" w:rsidRPr="00741BA7" w:rsidRDefault="00C12E24" w:rsidP="002023CA">
      <w:pPr>
        <w:pStyle w:val="Odsekzoznamu"/>
        <w:numPr>
          <w:ilvl w:val="1"/>
          <w:numId w:val="39"/>
        </w:numPr>
        <w:tabs>
          <w:tab w:val="left" w:pos="963"/>
        </w:tabs>
        <w:spacing w:before="164" w:line="276" w:lineRule="auto"/>
        <w:ind w:right="553"/>
        <w:rPr>
          <w:sz w:val="24"/>
        </w:rPr>
      </w:pPr>
      <w:r w:rsidRPr="00741BA7">
        <w:rPr>
          <w:sz w:val="24"/>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C12E24" w:rsidRPr="00741BA7" w:rsidRDefault="00C12E24" w:rsidP="002023CA">
      <w:pPr>
        <w:pStyle w:val="Odsekzoznamu"/>
        <w:numPr>
          <w:ilvl w:val="1"/>
          <w:numId w:val="39"/>
        </w:numPr>
        <w:tabs>
          <w:tab w:val="left" w:pos="963"/>
        </w:tabs>
        <w:spacing w:before="164" w:line="276" w:lineRule="auto"/>
        <w:ind w:right="553"/>
        <w:rPr>
          <w:sz w:val="24"/>
        </w:rPr>
      </w:pPr>
      <w:r w:rsidRPr="00741BA7">
        <w:rPr>
          <w:sz w:val="24"/>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C12E24" w:rsidRPr="00741BA7" w:rsidRDefault="00C12E24" w:rsidP="002023CA">
      <w:pPr>
        <w:pStyle w:val="Odsekzoznamu"/>
        <w:numPr>
          <w:ilvl w:val="1"/>
          <w:numId w:val="39"/>
        </w:numPr>
        <w:tabs>
          <w:tab w:val="left" w:pos="963"/>
        </w:tabs>
        <w:spacing w:before="164" w:line="276" w:lineRule="auto"/>
        <w:ind w:right="553"/>
        <w:rPr>
          <w:iCs/>
          <w:sz w:val="24"/>
        </w:rPr>
      </w:pPr>
      <w:r w:rsidRPr="00741BA7">
        <w:rPr>
          <w:iCs/>
          <w:sz w:val="24"/>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C12E24" w:rsidRPr="00741BA7" w:rsidRDefault="00C12E24" w:rsidP="00741BA7">
      <w:pPr>
        <w:pStyle w:val="Odsekzoznamu"/>
        <w:tabs>
          <w:tab w:val="left" w:pos="963"/>
        </w:tabs>
        <w:spacing w:before="164" w:line="276" w:lineRule="auto"/>
        <w:ind w:right="553" w:firstLine="0"/>
        <w:rPr>
          <w:iCs/>
          <w:sz w:val="24"/>
        </w:rPr>
      </w:pPr>
      <w:r w:rsidRPr="00741BA7">
        <w:rPr>
          <w:iCs/>
          <w:sz w:val="24"/>
        </w:rPr>
        <w:t>Tel. č. : +421 48 4344258</w:t>
      </w:r>
    </w:p>
    <w:p w:rsidR="00C12E24" w:rsidRPr="00741BA7" w:rsidRDefault="00C12E24" w:rsidP="00741BA7">
      <w:pPr>
        <w:pStyle w:val="Odsekzoznamu"/>
        <w:tabs>
          <w:tab w:val="left" w:pos="963"/>
        </w:tabs>
        <w:spacing w:before="164" w:line="276" w:lineRule="auto"/>
        <w:ind w:right="553" w:firstLine="0"/>
        <w:rPr>
          <w:iCs/>
          <w:sz w:val="24"/>
        </w:rPr>
      </w:pPr>
      <w:r w:rsidRPr="00741BA7">
        <w:rPr>
          <w:iCs/>
          <w:sz w:val="24"/>
        </w:rPr>
        <w:t xml:space="preserve">e-mail: </w:t>
      </w:r>
      <w:hyperlink r:id="rId22" w:history="1">
        <w:r w:rsidRPr="00741BA7">
          <w:rPr>
            <w:sz w:val="24"/>
          </w:rPr>
          <w:t>korupcia@lesy.sk</w:t>
        </w:r>
      </w:hyperlink>
    </w:p>
    <w:p w:rsidR="00C12E24" w:rsidRPr="00741BA7" w:rsidRDefault="00C12E24" w:rsidP="002023CA">
      <w:pPr>
        <w:pStyle w:val="Odsekzoznamu"/>
        <w:numPr>
          <w:ilvl w:val="1"/>
          <w:numId w:val="39"/>
        </w:numPr>
        <w:tabs>
          <w:tab w:val="left" w:pos="963"/>
        </w:tabs>
        <w:spacing w:before="164" w:line="276" w:lineRule="auto"/>
        <w:ind w:right="553"/>
        <w:rPr>
          <w:sz w:val="24"/>
        </w:rPr>
      </w:pPr>
      <w:r w:rsidRPr="00741BA7">
        <w:rPr>
          <w:b/>
          <w:bCs/>
          <w:sz w:val="24"/>
        </w:rPr>
        <w:t>Podozrenia z korupcie môže záujemca/uchádzač oznamovať aj na Antikorupčnej linke Úradu vlády Slovenskej republiky bezplatne, a to na  telefónnom čísle 0800 111 001, počas pracovných dni   od 08:30 do 12:00 hod. alebo e-mailom na adresu </w:t>
      </w:r>
      <w:hyperlink r:id="rId23" w:history="1">
        <w:r w:rsidRPr="00741BA7">
          <w:rPr>
            <w:sz w:val="24"/>
          </w:rPr>
          <w:t>bpk@vlada.gov.sk.</w:t>
        </w:r>
      </w:hyperlink>
    </w:p>
    <w:p w:rsidR="00C12E24" w:rsidRPr="0010176C" w:rsidRDefault="00C12E24" w:rsidP="00C12E24">
      <w:pPr>
        <w:tabs>
          <w:tab w:val="right" w:leader="underscore" w:pos="10080"/>
        </w:tabs>
        <w:rPr>
          <w:color w:val="000000" w:themeColor="text1"/>
        </w:rPr>
      </w:pPr>
    </w:p>
    <w:p w:rsidR="008967F2" w:rsidRDefault="008967F2">
      <w:pPr>
        <w:pStyle w:val="Zkladntext"/>
        <w:rPr>
          <w:sz w:val="26"/>
        </w:rPr>
      </w:pPr>
    </w:p>
    <w:p w:rsidR="008967F2" w:rsidRDefault="00527DFF" w:rsidP="002023CA">
      <w:pPr>
        <w:pStyle w:val="Nadpis2"/>
        <w:numPr>
          <w:ilvl w:val="0"/>
          <w:numId w:val="29"/>
        </w:numPr>
        <w:tabs>
          <w:tab w:val="left" w:pos="757"/>
        </w:tabs>
        <w:spacing w:before="160"/>
        <w:ind w:left="756" w:hanging="361"/>
        <w:rPr>
          <w:sz w:val="26"/>
        </w:rPr>
      </w:pPr>
      <w:r>
        <w:t>Doplňujúce</w:t>
      </w:r>
      <w:r>
        <w:rPr>
          <w:spacing w:val="-1"/>
        </w:rPr>
        <w:t xml:space="preserve"> </w:t>
      </w:r>
      <w:r>
        <w:t>informácie</w:t>
      </w:r>
    </w:p>
    <w:p w:rsidR="008967F2" w:rsidRDefault="008967F2">
      <w:pPr>
        <w:pStyle w:val="Zkladntext"/>
        <w:spacing w:before="1"/>
        <w:rPr>
          <w:b/>
          <w:sz w:val="42"/>
        </w:rPr>
      </w:pPr>
    </w:p>
    <w:p w:rsidR="00741BA7" w:rsidRDefault="00527DFF">
      <w:pPr>
        <w:pStyle w:val="Zkladntext"/>
        <w:spacing w:line="276" w:lineRule="auto"/>
        <w:ind w:left="962" w:right="560" w:hanging="567"/>
        <w:jc w:val="both"/>
      </w:pPr>
      <w:r>
        <w:t>30.1. Verejný obstarávateľ si vyhradzuje  právo  zrušiť  použitý postupu  zadávania  zákazky v súlade ustanovením § 57 zákona o verejnom</w:t>
      </w:r>
      <w:r>
        <w:rPr>
          <w:spacing w:val="-4"/>
        </w:rPr>
        <w:t xml:space="preserve"> </w:t>
      </w:r>
      <w:r w:rsidR="00741BA7">
        <w:t>obstarávaní</w:t>
      </w:r>
    </w:p>
    <w:p w:rsidR="00741BA7" w:rsidRDefault="00741BA7">
      <w:pPr>
        <w:pStyle w:val="Zkladntext"/>
        <w:spacing w:line="276" w:lineRule="auto"/>
        <w:ind w:left="962" w:right="560" w:hanging="567"/>
        <w:jc w:val="both"/>
      </w:pPr>
      <w:r>
        <w:t xml:space="preserve">30.2. </w:t>
      </w:r>
      <w:r w:rsidRPr="00741BA7">
        <w:t>Verejný obstarávateľ si vyhradzuje právo neuzavrieť zmluvu z dôvodu neefektívneho zaobchádzania s finančnými prostriedkami, ak najnižšia ponúknutá cena za predmet zákazky presiahne predpokladanú hodnotu zákazky.</w:t>
      </w:r>
    </w:p>
    <w:p w:rsidR="00C903ED" w:rsidRDefault="00C903ED">
      <w:pPr>
        <w:pStyle w:val="Zkladntext"/>
        <w:spacing w:line="276" w:lineRule="auto"/>
        <w:ind w:left="962" w:right="560" w:hanging="567"/>
        <w:jc w:val="both"/>
      </w:pPr>
    </w:p>
    <w:p w:rsidR="008967F2" w:rsidRDefault="008967F2" w:rsidP="00741BA7">
      <w:pPr>
        <w:pStyle w:val="Zkladntext"/>
        <w:spacing w:line="276" w:lineRule="auto"/>
        <w:ind w:left="962" w:right="560" w:hanging="567"/>
        <w:jc w:val="both"/>
      </w:pPr>
    </w:p>
    <w:p w:rsidR="00741BA7" w:rsidRDefault="00741BA7" w:rsidP="00741BA7">
      <w:pPr>
        <w:pStyle w:val="Zkladntext"/>
        <w:spacing w:line="276" w:lineRule="auto"/>
        <w:ind w:left="962" w:right="560" w:hanging="567"/>
        <w:jc w:val="both"/>
        <w:sectPr w:rsidR="00741BA7" w:rsidSect="00696A35">
          <w:pgSz w:w="11910" w:h="16840"/>
          <w:pgMar w:top="1300" w:right="860" w:bottom="280" w:left="1020" w:header="716" w:footer="567" w:gutter="0"/>
          <w:cols w:space="708"/>
          <w:docGrid w:linePitch="299"/>
        </w:sectPr>
      </w:pPr>
    </w:p>
    <w:p w:rsidR="008967F2" w:rsidRDefault="00527DFF" w:rsidP="002023CA">
      <w:pPr>
        <w:pStyle w:val="Nadpis1"/>
        <w:numPr>
          <w:ilvl w:val="0"/>
          <w:numId w:val="14"/>
        </w:numPr>
        <w:tabs>
          <w:tab w:val="left" w:pos="3090"/>
        </w:tabs>
        <w:spacing w:before="95"/>
        <w:jc w:val="left"/>
      </w:pPr>
      <w:r>
        <w:lastRenderedPageBreak/>
        <w:t>Opis predmetu</w:t>
      </w:r>
      <w:r>
        <w:rPr>
          <w:spacing w:val="-2"/>
        </w:rPr>
        <w:t xml:space="preserve"> </w:t>
      </w:r>
      <w:r>
        <w:t>zákazky</w:t>
      </w:r>
    </w:p>
    <w:p w:rsidR="008967F2" w:rsidRDefault="008967F2">
      <w:pPr>
        <w:pStyle w:val="Zkladntext"/>
        <w:spacing w:before="4"/>
        <w:rPr>
          <w:b/>
          <w:sz w:val="28"/>
        </w:rPr>
      </w:pPr>
    </w:p>
    <w:p w:rsidR="001F78DE" w:rsidRPr="0088380C" w:rsidRDefault="001F78DE" w:rsidP="001F78DE">
      <w:pPr>
        <w:rPr>
          <w:b/>
          <w:sz w:val="24"/>
          <w:szCs w:val="24"/>
        </w:rPr>
      </w:pPr>
      <w:r w:rsidRPr="0088380C">
        <w:rPr>
          <w:b/>
          <w:sz w:val="24"/>
          <w:szCs w:val="24"/>
        </w:rPr>
        <w:t>Predmet zákazky :</w:t>
      </w:r>
    </w:p>
    <w:p w:rsidR="001F78DE" w:rsidRPr="0088380C" w:rsidRDefault="005B1D50" w:rsidP="001F78DE">
      <w:pPr>
        <w:tabs>
          <w:tab w:val="left" w:pos="720"/>
        </w:tabs>
        <w:jc w:val="both"/>
        <w:rPr>
          <w:sz w:val="24"/>
          <w:szCs w:val="24"/>
        </w:rPr>
      </w:pPr>
      <w:r w:rsidRPr="0088380C">
        <w:rPr>
          <w:sz w:val="24"/>
          <w:szCs w:val="24"/>
        </w:rPr>
        <w:t xml:space="preserve">       Predmetom zákazky je preprava </w:t>
      </w:r>
      <w:r w:rsidR="001F78DE" w:rsidRPr="0088380C">
        <w:rPr>
          <w:sz w:val="24"/>
          <w:szCs w:val="24"/>
        </w:rPr>
        <w:t>odpadov z expedičných skladov LESOV Slovenskej republiky, štátny podnik na miesto ich zhodnotenia a ich zhodnotenie.</w:t>
      </w:r>
      <w:r w:rsidR="00F41079">
        <w:rPr>
          <w:sz w:val="24"/>
          <w:szCs w:val="24"/>
        </w:rPr>
        <w:t xml:space="preserve"> </w:t>
      </w:r>
      <w:r w:rsidR="00F41079" w:rsidRPr="00F41079">
        <w:rPr>
          <w:sz w:val="24"/>
          <w:szCs w:val="24"/>
        </w:rPr>
        <w:t>Odpady sú zatriedené v zmysle vyhlášky MŽP SR č. 365/2015 Z.z. v platnom znení do kategórie „ostatných“ odpadov kódu 020 107 s názvom „odpady z lesného hospodárstva“.</w:t>
      </w:r>
    </w:p>
    <w:p w:rsidR="001F78DE" w:rsidRPr="0088380C" w:rsidRDefault="001F78DE" w:rsidP="001F78DE">
      <w:pPr>
        <w:ind w:hanging="142"/>
        <w:jc w:val="both"/>
        <w:rPr>
          <w:sz w:val="24"/>
          <w:szCs w:val="24"/>
        </w:rPr>
      </w:pPr>
      <w:r w:rsidRPr="0088380C">
        <w:rPr>
          <w:sz w:val="24"/>
          <w:szCs w:val="24"/>
        </w:rPr>
        <w:t xml:space="preserve">         </w:t>
      </w:r>
      <w:r w:rsidR="005B1D50" w:rsidRPr="0088380C">
        <w:rPr>
          <w:sz w:val="24"/>
          <w:szCs w:val="24"/>
        </w:rPr>
        <w:t xml:space="preserve">Zákazka sa </w:t>
      </w:r>
      <w:r w:rsidRPr="0088380C">
        <w:rPr>
          <w:sz w:val="24"/>
          <w:szCs w:val="24"/>
        </w:rPr>
        <w:t>týka  expedičn</w:t>
      </w:r>
      <w:r w:rsidR="005B1D50" w:rsidRPr="0088380C">
        <w:rPr>
          <w:sz w:val="24"/>
          <w:szCs w:val="24"/>
        </w:rPr>
        <w:t>ých</w:t>
      </w:r>
      <w:r w:rsidRPr="0088380C">
        <w:rPr>
          <w:sz w:val="24"/>
          <w:szCs w:val="24"/>
        </w:rPr>
        <w:t xml:space="preserve"> sklad</w:t>
      </w:r>
      <w:r w:rsidR="005B1D50" w:rsidRPr="0088380C">
        <w:rPr>
          <w:sz w:val="24"/>
          <w:szCs w:val="24"/>
        </w:rPr>
        <w:t>ov</w:t>
      </w:r>
      <w:r w:rsidRPr="0088380C">
        <w:rPr>
          <w:sz w:val="24"/>
          <w:szCs w:val="24"/>
        </w:rPr>
        <w:t xml:space="preserve"> LESOV SR,   ktoré sú začlenené do organizačnej   štruktúry  nasledovných odštepných závodov :     Lesy Slovenskej republiky, štátny podnik Odštepný závod (ďalej OZ )   Šaštín,  OZ Smolenice, OZ Prievidza, OZ Trenčín, OZ Považská Bystrica,   OZ  Žilina,  OZ Čadca, OZ Námestovo, OZ Liptovský Hrádok,  OZ Revúca,  OZ Rožňava, OZ Košice, OZ Prešov, OZ Vranov nad Topľou a Sobrance.</w:t>
      </w:r>
    </w:p>
    <w:p w:rsidR="001F78DE" w:rsidRPr="0088380C" w:rsidRDefault="001F78DE" w:rsidP="001F78DE">
      <w:pPr>
        <w:ind w:hanging="142"/>
        <w:jc w:val="both"/>
        <w:rPr>
          <w:sz w:val="24"/>
          <w:szCs w:val="24"/>
        </w:rPr>
      </w:pPr>
    </w:p>
    <w:p w:rsidR="001F78DE" w:rsidRPr="0088380C" w:rsidRDefault="001F78DE" w:rsidP="001F78DE">
      <w:pPr>
        <w:tabs>
          <w:tab w:val="left" w:pos="7920"/>
        </w:tabs>
        <w:ind w:firstLine="567"/>
        <w:jc w:val="both"/>
        <w:rPr>
          <w:b/>
          <w:sz w:val="24"/>
          <w:szCs w:val="24"/>
        </w:rPr>
      </w:pPr>
      <w:r w:rsidRPr="0088380C">
        <w:rPr>
          <w:b/>
          <w:sz w:val="24"/>
          <w:szCs w:val="24"/>
        </w:rPr>
        <w:t>Predpokladaná ročná tvorba za všetky dotknuté OZ  je 58 000 prms.</w:t>
      </w:r>
      <w:r w:rsidRPr="0088380C">
        <w:rPr>
          <w:b/>
          <w:sz w:val="24"/>
          <w:szCs w:val="24"/>
        </w:rPr>
        <w:tab/>
      </w:r>
    </w:p>
    <w:p w:rsidR="001F78DE" w:rsidRPr="0088380C" w:rsidRDefault="001F78DE" w:rsidP="001F78DE">
      <w:pPr>
        <w:tabs>
          <w:tab w:val="left" w:pos="7920"/>
        </w:tabs>
        <w:ind w:firstLine="567"/>
        <w:jc w:val="both"/>
        <w:rPr>
          <w:b/>
          <w:sz w:val="24"/>
          <w:szCs w:val="24"/>
        </w:rPr>
      </w:pPr>
    </w:p>
    <w:p w:rsidR="001F78DE" w:rsidRPr="0088380C" w:rsidRDefault="001F78DE" w:rsidP="001F78DE">
      <w:pPr>
        <w:jc w:val="both"/>
        <w:rPr>
          <w:b/>
          <w:sz w:val="24"/>
          <w:szCs w:val="24"/>
        </w:rPr>
      </w:pPr>
      <w:r w:rsidRPr="0088380C">
        <w:rPr>
          <w:b/>
          <w:sz w:val="24"/>
          <w:szCs w:val="24"/>
        </w:rPr>
        <w:t xml:space="preserve">Nakládka odpadov : </w:t>
      </w:r>
      <w:r w:rsidRPr="0088380C">
        <w:rPr>
          <w:sz w:val="24"/>
          <w:szCs w:val="24"/>
        </w:rPr>
        <w:t>Bude v réžii   LESOV Slovenskej republiky, štátny podnik (ďalej LESY SR).</w:t>
      </w:r>
      <w:r w:rsidRPr="0088380C">
        <w:rPr>
          <w:b/>
          <w:sz w:val="24"/>
          <w:szCs w:val="24"/>
        </w:rPr>
        <w:t xml:space="preserve"> </w:t>
      </w:r>
      <w:r w:rsidRPr="0088380C">
        <w:rPr>
          <w:sz w:val="24"/>
          <w:szCs w:val="24"/>
        </w:rPr>
        <w:t>LESY SR majú u prevažnej väčšiny ES vytvorené podmienky na vykonanie nakládky. V ostatných prípadoch si ju ostatné OZ  zabezpečia dodávateľsky.</w:t>
      </w:r>
    </w:p>
    <w:p w:rsidR="001F78DE" w:rsidRPr="0088380C" w:rsidRDefault="001F78DE" w:rsidP="001F78DE">
      <w:pPr>
        <w:tabs>
          <w:tab w:val="left" w:pos="3907"/>
        </w:tabs>
        <w:rPr>
          <w:rFonts w:eastAsia="Calibri"/>
          <w:sz w:val="24"/>
          <w:szCs w:val="24"/>
          <w:lang w:eastAsia="en-US"/>
        </w:rPr>
      </w:pPr>
    </w:p>
    <w:p w:rsidR="001F78DE" w:rsidRDefault="001F78DE" w:rsidP="001F78DE">
      <w:pPr>
        <w:rPr>
          <w:rFonts w:eastAsia="Calibri"/>
          <w:sz w:val="24"/>
          <w:szCs w:val="24"/>
          <w:lang w:eastAsia="en-US"/>
        </w:rPr>
      </w:pPr>
      <w:r w:rsidRPr="0088380C">
        <w:rPr>
          <w:rFonts w:eastAsia="Calibri"/>
          <w:b/>
          <w:sz w:val="24"/>
          <w:szCs w:val="24"/>
          <w:u w:val="single"/>
          <w:lang w:eastAsia="en-US"/>
        </w:rPr>
        <w:t>Rozdelenie  súťaže na časti :</w:t>
      </w:r>
      <w:r w:rsidRPr="0088380C">
        <w:rPr>
          <w:rFonts w:eastAsia="Calibri"/>
          <w:sz w:val="24"/>
          <w:szCs w:val="24"/>
          <w:lang w:eastAsia="en-US"/>
        </w:rPr>
        <w:t xml:space="preserve">      </w:t>
      </w:r>
    </w:p>
    <w:p w:rsidR="00220B1E" w:rsidRPr="0088380C" w:rsidRDefault="00220B1E" w:rsidP="001F78DE">
      <w:pPr>
        <w:rPr>
          <w:rFonts w:eastAsia="Calibri"/>
          <w:sz w:val="24"/>
          <w:szCs w:val="24"/>
          <w:lang w:eastAsia="en-US"/>
        </w:rPr>
      </w:pPr>
    </w:p>
    <w:p w:rsidR="001F78DE" w:rsidRPr="0088380C" w:rsidRDefault="001F78DE" w:rsidP="001F78DE">
      <w:pPr>
        <w:jc w:val="both"/>
        <w:rPr>
          <w:rFonts w:eastAsia="Calibri"/>
          <w:b/>
          <w:sz w:val="24"/>
          <w:szCs w:val="24"/>
          <w:u w:val="single"/>
          <w:lang w:eastAsia="en-US"/>
        </w:rPr>
      </w:pPr>
      <w:r w:rsidRPr="0088380C">
        <w:rPr>
          <w:rFonts w:eastAsia="Calibri"/>
          <w:b/>
          <w:sz w:val="24"/>
          <w:szCs w:val="24"/>
          <w:u w:val="single"/>
          <w:lang w:eastAsia="en-US"/>
        </w:rPr>
        <w:t xml:space="preserve"> Časť </w:t>
      </w:r>
      <w:r w:rsidR="00244F72" w:rsidRPr="0088380C">
        <w:rPr>
          <w:rFonts w:eastAsia="Calibri"/>
          <w:b/>
          <w:sz w:val="24"/>
          <w:szCs w:val="24"/>
          <w:u w:val="single"/>
          <w:lang w:eastAsia="en-US"/>
        </w:rPr>
        <w:t>č.</w:t>
      </w:r>
      <w:r w:rsidRPr="0088380C">
        <w:rPr>
          <w:rFonts w:eastAsia="Calibri"/>
          <w:b/>
          <w:sz w:val="24"/>
          <w:szCs w:val="24"/>
          <w:u w:val="single"/>
          <w:lang w:eastAsia="en-US"/>
        </w:rPr>
        <w:t xml:space="preserve"> 1</w:t>
      </w:r>
      <w:r w:rsidR="00244F72" w:rsidRPr="0088380C">
        <w:rPr>
          <w:rFonts w:eastAsia="Calibri"/>
          <w:b/>
          <w:sz w:val="24"/>
          <w:szCs w:val="24"/>
          <w:u w:val="single"/>
          <w:lang w:eastAsia="en-US"/>
        </w:rPr>
        <w:t xml:space="preserve"> Západ </w:t>
      </w:r>
    </w:p>
    <w:p w:rsidR="001F78DE" w:rsidRPr="0088380C" w:rsidRDefault="001F78DE" w:rsidP="001F78DE">
      <w:pPr>
        <w:jc w:val="both"/>
        <w:rPr>
          <w:rFonts w:eastAsia="Calibri"/>
          <w:b/>
          <w:sz w:val="24"/>
          <w:szCs w:val="24"/>
          <w:u w:val="single"/>
          <w:lang w:eastAsia="en-US"/>
        </w:rPr>
      </w:pPr>
    </w:p>
    <w:p w:rsidR="001F78DE" w:rsidRPr="0088380C" w:rsidRDefault="001F78DE" w:rsidP="001F78DE">
      <w:pPr>
        <w:jc w:val="both"/>
        <w:rPr>
          <w:sz w:val="24"/>
          <w:szCs w:val="24"/>
        </w:rPr>
      </w:pPr>
      <w:r w:rsidRPr="0088380C">
        <w:rPr>
          <w:sz w:val="24"/>
          <w:szCs w:val="24"/>
        </w:rPr>
        <w:t xml:space="preserve">       </w:t>
      </w:r>
      <w:r w:rsidR="00244F72" w:rsidRPr="0088380C">
        <w:rPr>
          <w:sz w:val="24"/>
          <w:szCs w:val="24"/>
        </w:rPr>
        <w:t>Časť zákazky</w:t>
      </w:r>
      <w:r w:rsidRPr="0088380C">
        <w:rPr>
          <w:sz w:val="24"/>
          <w:szCs w:val="24"/>
        </w:rPr>
        <w:t xml:space="preserve"> sa týka  expedičn</w:t>
      </w:r>
      <w:r w:rsidR="00244F72" w:rsidRPr="0088380C">
        <w:rPr>
          <w:sz w:val="24"/>
          <w:szCs w:val="24"/>
        </w:rPr>
        <w:t>ých</w:t>
      </w:r>
      <w:r w:rsidRPr="0088380C">
        <w:rPr>
          <w:sz w:val="24"/>
          <w:szCs w:val="24"/>
        </w:rPr>
        <w:t xml:space="preserve"> sklad</w:t>
      </w:r>
      <w:r w:rsidR="00244F72" w:rsidRPr="0088380C">
        <w:rPr>
          <w:sz w:val="24"/>
          <w:szCs w:val="24"/>
        </w:rPr>
        <w:t>ov</w:t>
      </w:r>
      <w:r w:rsidRPr="0088380C">
        <w:rPr>
          <w:sz w:val="24"/>
          <w:szCs w:val="24"/>
        </w:rPr>
        <w:t xml:space="preserve"> LESOV SR,    ktoré sú začlenené do organizačnej   štruktúry  nasledovných odštepných závodov :  Lesy Slovenskej republiky, štátny podnik Odštepný závod (ďalej OZ)  Šaštín,  OZ Smolenice,  OZ Prievidza, OZ Trenčín, OZ Považská Bystrica,   OZ  Žilina,    OZ Čadca, OZ Námestovo a OZ Liptovský Hrádok.</w:t>
      </w:r>
    </w:p>
    <w:p w:rsidR="001F78DE" w:rsidRPr="0088380C" w:rsidRDefault="001F78DE" w:rsidP="001F78DE">
      <w:pPr>
        <w:jc w:val="both"/>
        <w:rPr>
          <w:rFonts w:eastAsia="Calibri"/>
          <w:b/>
          <w:sz w:val="24"/>
          <w:szCs w:val="24"/>
          <w:u w:val="single"/>
          <w:lang w:eastAsia="en-US"/>
        </w:rPr>
      </w:pPr>
    </w:p>
    <w:p w:rsidR="001F78DE" w:rsidRPr="0088380C" w:rsidRDefault="001F78DE" w:rsidP="001F78DE">
      <w:pPr>
        <w:jc w:val="both"/>
        <w:rPr>
          <w:rFonts w:eastAsia="Calibri"/>
          <w:sz w:val="24"/>
          <w:szCs w:val="24"/>
          <w:lang w:eastAsia="en-US"/>
        </w:rPr>
      </w:pPr>
      <w:r w:rsidRPr="0088380C">
        <w:rPr>
          <w:rFonts w:eastAsia="Calibri"/>
          <w:sz w:val="24"/>
          <w:szCs w:val="24"/>
          <w:lang w:eastAsia="en-US"/>
        </w:rPr>
        <w:t xml:space="preserve"> – Prináležiace OZ a ich expedičné sklady, z ktorých bude realizovaná preprava odpadov na miesto ich zhodnotenia a následné ich zhodnotenie, sú uvedené v prílohe  - </w:t>
      </w:r>
      <w:r w:rsidR="00244F72" w:rsidRPr="0088380C">
        <w:rPr>
          <w:rFonts w:eastAsia="Calibri"/>
          <w:b/>
          <w:sz w:val="24"/>
          <w:szCs w:val="24"/>
          <w:lang w:eastAsia="en-US"/>
        </w:rPr>
        <w:t xml:space="preserve">1 a) </w:t>
      </w:r>
      <w:r w:rsidRPr="0088380C">
        <w:rPr>
          <w:rFonts w:eastAsia="Calibri"/>
          <w:b/>
          <w:sz w:val="24"/>
          <w:szCs w:val="24"/>
          <w:lang w:eastAsia="en-US"/>
        </w:rPr>
        <w:t>Tabuľka pre Časť</w:t>
      </w:r>
      <w:r w:rsidR="00244F72" w:rsidRPr="0088380C">
        <w:rPr>
          <w:rFonts w:eastAsia="Calibri"/>
          <w:b/>
          <w:sz w:val="24"/>
          <w:szCs w:val="24"/>
          <w:lang w:eastAsia="en-US"/>
        </w:rPr>
        <w:t xml:space="preserve"> č. </w:t>
      </w:r>
      <w:r w:rsidRPr="0088380C">
        <w:rPr>
          <w:rFonts w:eastAsia="Calibri"/>
          <w:b/>
          <w:sz w:val="24"/>
          <w:szCs w:val="24"/>
          <w:lang w:eastAsia="en-US"/>
        </w:rPr>
        <w:t>1.</w:t>
      </w:r>
      <w:r w:rsidRPr="0088380C">
        <w:rPr>
          <w:rFonts w:eastAsia="Calibri"/>
          <w:sz w:val="24"/>
          <w:szCs w:val="24"/>
          <w:lang w:eastAsia="en-US"/>
        </w:rPr>
        <w:t xml:space="preserve"> Tabuľka obsahuje stĺpce s údajmi identifikujúcimi odštepné závody, názvy ES s ich presnou adresou, údaje o povrchu areálov skladov, o povahe manipulovaného dreva a predpoklady ročnej torby odpadov za jednotlivé ES. </w:t>
      </w:r>
      <w:r w:rsidRPr="0088380C">
        <w:rPr>
          <w:rFonts w:eastAsia="Calibri"/>
          <w:b/>
          <w:sz w:val="24"/>
          <w:szCs w:val="24"/>
          <w:lang w:eastAsia="en-US"/>
        </w:rPr>
        <w:t xml:space="preserve">           </w:t>
      </w:r>
    </w:p>
    <w:p w:rsidR="001F78DE" w:rsidRPr="0088380C" w:rsidRDefault="001F78DE" w:rsidP="001F78DE">
      <w:pPr>
        <w:jc w:val="center"/>
        <w:rPr>
          <w:rFonts w:eastAsia="Calibri"/>
          <w:b/>
          <w:sz w:val="24"/>
          <w:szCs w:val="24"/>
          <w:lang w:eastAsia="en-US"/>
        </w:rPr>
      </w:pPr>
      <w:r w:rsidRPr="0088380C">
        <w:rPr>
          <w:rFonts w:eastAsia="Calibri"/>
          <w:b/>
          <w:sz w:val="24"/>
          <w:szCs w:val="24"/>
          <w:lang w:eastAsia="en-US"/>
        </w:rPr>
        <w:t>Ročný predpoklad tvorby odpadov za Časť 1  je 37 700 prms.</w:t>
      </w:r>
    </w:p>
    <w:p w:rsidR="001F78DE" w:rsidRPr="0088380C" w:rsidRDefault="001F78DE" w:rsidP="001F78DE">
      <w:pPr>
        <w:tabs>
          <w:tab w:val="left" w:pos="7186"/>
        </w:tabs>
        <w:rPr>
          <w:rFonts w:eastAsia="Calibri"/>
          <w:sz w:val="24"/>
          <w:szCs w:val="24"/>
          <w:lang w:eastAsia="en-US"/>
        </w:rPr>
      </w:pPr>
      <w:r w:rsidRPr="0088380C">
        <w:rPr>
          <w:rFonts w:eastAsia="Calibri"/>
          <w:sz w:val="24"/>
          <w:szCs w:val="24"/>
          <w:lang w:eastAsia="en-US"/>
        </w:rPr>
        <w:tab/>
      </w:r>
    </w:p>
    <w:p w:rsidR="001F78DE" w:rsidRPr="0088380C" w:rsidRDefault="001F78DE" w:rsidP="001F78DE">
      <w:pPr>
        <w:jc w:val="both"/>
        <w:rPr>
          <w:rFonts w:eastAsia="Calibri"/>
          <w:b/>
          <w:sz w:val="24"/>
          <w:szCs w:val="24"/>
          <w:u w:val="single"/>
          <w:lang w:eastAsia="en-US"/>
        </w:rPr>
      </w:pPr>
      <w:r w:rsidRPr="0088380C">
        <w:rPr>
          <w:rFonts w:eastAsia="Calibri"/>
          <w:b/>
          <w:sz w:val="24"/>
          <w:szCs w:val="24"/>
          <w:u w:val="single"/>
          <w:lang w:eastAsia="en-US"/>
        </w:rPr>
        <w:t xml:space="preserve">Časť </w:t>
      </w:r>
      <w:r w:rsidR="00244F72" w:rsidRPr="0088380C">
        <w:rPr>
          <w:rFonts w:eastAsia="Calibri"/>
          <w:b/>
          <w:sz w:val="24"/>
          <w:szCs w:val="24"/>
          <w:u w:val="single"/>
          <w:lang w:eastAsia="en-US"/>
        </w:rPr>
        <w:t>č. 2 Juh</w:t>
      </w:r>
    </w:p>
    <w:p w:rsidR="001F78DE" w:rsidRPr="0088380C" w:rsidRDefault="001F78DE" w:rsidP="001F78DE">
      <w:pPr>
        <w:jc w:val="both"/>
        <w:rPr>
          <w:rFonts w:eastAsia="Calibri"/>
          <w:b/>
          <w:sz w:val="24"/>
          <w:szCs w:val="24"/>
          <w:u w:val="single"/>
          <w:lang w:eastAsia="en-US"/>
        </w:rPr>
      </w:pPr>
    </w:p>
    <w:p w:rsidR="001F78DE" w:rsidRPr="0088380C" w:rsidRDefault="001F78DE" w:rsidP="001F78DE">
      <w:pPr>
        <w:jc w:val="both"/>
        <w:rPr>
          <w:sz w:val="24"/>
          <w:szCs w:val="24"/>
        </w:rPr>
      </w:pPr>
      <w:r w:rsidRPr="0088380C">
        <w:rPr>
          <w:sz w:val="24"/>
          <w:szCs w:val="24"/>
        </w:rPr>
        <w:t xml:space="preserve">       </w:t>
      </w:r>
      <w:r w:rsidR="00244F72" w:rsidRPr="0088380C">
        <w:rPr>
          <w:sz w:val="24"/>
          <w:szCs w:val="24"/>
        </w:rPr>
        <w:t xml:space="preserve">       Časť zákazky sa týka  expedičných skladov </w:t>
      </w:r>
      <w:r w:rsidRPr="0088380C">
        <w:rPr>
          <w:sz w:val="24"/>
          <w:szCs w:val="24"/>
        </w:rPr>
        <w:t xml:space="preserve">LESOV SR,    ktoré sú začlenené do organizačnej   štruktúry  nasledovných odštepných závodov :  Lesy Slovenskej republiky, štátny podnik Odštepný závod (ďalej OZ)  Revúca a OZ Rožňava.   </w:t>
      </w:r>
    </w:p>
    <w:p w:rsidR="001F78DE" w:rsidRPr="0088380C" w:rsidRDefault="001F78DE" w:rsidP="001F78DE">
      <w:pPr>
        <w:jc w:val="both"/>
        <w:rPr>
          <w:rFonts w:eastAsia="Calibri"/>
          <w:sz w:val="24"/>
          <w:szCs w:val="24"/>
          <w:lang w:eastAsia="en-US"/>
        </w:rPr>
      </w:pPr>
      <w:r w:rsidRPr="0088380C">
        <w:rPr>
          <w:rFonts w:eastAsia="Calibri"/>
          <w:sz w:val="24"/>
          <w:szCs w:val="24"/>
          <w:lang w:eastAsia="en-US"/>
        </w:rPr>
        <w:t xml:space="preserve"> – Prináležiace OZ a ich expedičné sklady, z ktorých bude realizovaná preprava odpadov na miesto ich zhodnotenia a následné ich zhodnotenie, sú uvedené v prílohe  </w:t>
      </w:r>
      <w:r w:rsidR="00D64182" w:rsidRPr="0088380C">
        <w:rPr>
          <w:rFonts w:eastAsia="Calibri"/>
          <w:sz w:val="24"/>
          <w:szCs w:val="24"/>
          <w:lang w:eastAsia="en-US"/>
        </w:rPr>
        <w:t>-</w:t>
      </w:r>
      <w:r w:rsidRPr="0088380C">
        <w:rPr>
          <w:rFonts w:eastAsia="Calibri"/>
          <w:sz w:val="24"/>
          <w:szCs w:val="24"/>
          <w:lang w:eastAsia="en-US"/>
        </w:rPr>
        <w:t xml:space="preserve"> </w:t>
      </w:r>
      <w:r w:rsidR="00244F72" w:rsidRPr="0088380C">
        <w:rPr>
          <w:rFonts w:eastAsia="Calibri"/>
          <w:b/>
          <w:sz w:val="24"/>
          <w:szCs w:val="24"/>
          <w:lang w:eastAsia="en-US"/>
        </w:rPr>
        <w:t xml:space="preserve">1 b) </w:t>
      </w:r>
      <w:r w:rsidRPr="0088380C">
        <w:rPr>
          <w:rFonts w:eastAsia="Calibri"/>
          <w:b/>
          <w:sz w:val="24"/>
          <w:szCs w:val="24"/>
          <w:lang w:eastAsia="en-US"/>
        </w:rPr>
        <w:t xml:space="preserve">Tabuľka pre Časť </w:t>
      </w:r>
      <w:r w:rsidR="00244F72" w:rsidRPr="0088380C">
        <w:rPr>
          <w:rFonts w:eastAsia="Calibri"/>
          <w:b/>
          <w:sz w:val="24"/>
          <w:szCs w:val="24"/>
          <w:lang w:eastAsia="en-US"/>
        </w:rPr>
        <w:t>č</w:t>
      </w:r>
      <w:r w:rsidRPr="0088380C">
        <w:rPr>
          <w:rFonts w:eastAsia="Calibri"/>
          <w:b/>
          <w:sz w:val="24"/>
          <w:szCs w:val="24"/>
          <w:lang w:eastAsia="en-US"/>
        </w:rPr>
        <w:t xml:space="preserve"> 2. </w:t>
      </w:r>
      <w:r w:rsidRPr="0088380C">
        <w:rPr>
          <w:rFonts w:eastAsia="Calibri"/>
          <w:sz w:val="24"/>
          <w:szCs w:val="24"/>
          <w:lang w:eastAsia="en-US"/>
        </w:rPr>
        <w:t xml:space="preserve">Tabuľka obsahuje stĺpce s údajmi identifikujúcimi odštepné závody, názvy ES s ich presnou adresou, údaje o povrchu areálov skladov, o povahe manipulovaného dreva a predpoklady ročnej torby odpadov za jednotlivé ES. </w:t>
      </w:r>
    </w:p>
    <w:p w:rsidR="001F78DE" w:rsidRPr="0088380C" w:rsidRDefault="001F78DE" w:rsidP="001F78DE">
      <w:pPr>
        <w:jc w:val="center"/>
        <w:rPr>
          <w:rFonts w:eastAsia="Calibri"/>
          <w:b/>
          <w:sz w:val="24"/>
          <w:szCs w:val="24"/>
          <w:lang w:eastAsia="en-US"/>
        </w:rPr>
      </w:pPr>
      <w:r w:rsidRPr="0088380C">
        <w:rPr>
          <w:rFonts w:eastAsia="Calibri"/>
          <w:b/>
          <w:sz w:val="24"/>
          <w:szCs w:val="24"/>
          <w:lang w:eastAsia="en-US"/>
        </w:rPr>
        <w:t>Ročný predpoklad tvorby odpadov za Časť  2  je 7 800 prms.</w:t>
      </w:r>
    </w:p>
    <w:p w:rsidR="001F78DE" w:rsidRPr="0088380C" w:rsidRDefault="001F78DE" w:rsidP="001F78DE">
      <w:pPr>
        <w:rPr>
          <w:rFonts w:eastAsia="Calibri"/>
          <w:sz w:val="24"/>
          <w:szCs w:val="24"/>
          <w:lang w:eastAsia="en-US"/>
        </w:rPr>
      </w:pPr>
    </w:p>
    <w:p w:rsidR="001F78DE" w:rsidRPr="0088380C" w:rsidRDefault="00244F72" w:rsidP="001F78DE">
      <w:pPr>
        <w:jc w:val="both"/>
        <w:rPr>
          <w:rFonts w:eastAsia="Calibri"/>
          <w:b/>
          <w:sz w:val="24"/>
          <w:szCs w:val="24"/>
          <w:u w:val="single"/>
          <w:lang w:eastAsia="en-US"/>
        </w:rPr>
      </w:pPr>
      <w:r w:rsidRPr="0088380C">
        <w:rPr>
          <w:rFonts w:eastAsia="Calibri"/>
          <w:b/>
          <w:sz w:val="24"/>
          <w:szCs w:val="24"/>
          <w:u w:val="single"/>
          <w:lang w:eastAsia="en-US"/>
        </w:rPr>
        <w:t>Časť č. 3 Východ</w:t>
      </w:r>
    </w:p>
    <w:p w:rsidR="001F78DE" w:rsidRPr="0088380C" w:rsidRDefault="001F78DE" w:rsidP="001F78DE">
      <w:pPr>
        <w:jc w:val="both"/>
        <w:rPr>
          <w:rFonts w:eastAsia="Calibri"/>
          <w:b/>
          <w:sz w:val="24"/>
          <w:szCs w:val="24"/>
          <w:u w:val="single"/>
          <w:lang w:eastAsia="en-US"/>
        </w:rPr>
      </w:pPr>
    </w:p>
    <w:p w:rsidR="001F78DE" w:rsidRPr="0088380C" w:rsidRDefault="001F78DE" w:rsidP="001F78DE">
      <w:pPr>
        <w:ind w:hanging="142"/>
        <w:jc w:val="both"/>
        <w:rPr>
          <w:sz w:val="24"/>
          <w:szCs w:val="24"/>
        </w:rPr>
      </w:pPr>
      <w:r w:rsidRPr="0088380C">
        <w:rPr>
          <w:sz w:val="24"/>
          <w:szCs w:val="24"/>
        </w:rPr>
        <w:t xml:space="preserve">       </w:t>
      </w:r>
      <w:r w:rsidR="00244F72" w:rsidRPr="0088380C">
        <w:rPr>
          <w:sz w:val="24"/>
          <w:szCs w:val="24"/>
        </w:rPr>
        <w:t xml:space="preserve">       Časť zákazky sa týka  expedičných skladov </w:t>
      </w:r>
      <w:r w:rsidRPr="0088380C">
        <w:rPr>
          <w:sz w:val="24"/>
          <w:szCs w:val="24"/>
        </w:rPr>
        <w:t xml:space="preserve">LESOV SR,    ktoré sú začlenené do organizačnej   štruktúry  nasledovných odštepných závodov :  Lesy Slovenskej republiky, štátny podnik Odštepný závod </w:t>
      </w:r>
      <w:r w:rsidRPr="0088380C">
        <w:rPr>
          <w:sz w:val="24"/>
          <w:szCs w:val="24"/>
        </w:rPr>
        <w:lastRenderedPageBreak/>
        <w:t>(ďalej OZ)  OZ Košice, OZ Prešov, OZ Vranov nad Topľou a Sobrance.</w:t>
      </w:r>
    </w:p>
    <w:p w:rsidR="001F78DE" w:rsidRPr="0088380C" w:rsidRDefault="001F78DE" w:rsidP="001F78DE">
      <w:pPr>
        <w:jc w:val="both"/>
        <w:rPr>
          <w:sz w:val="24"/>
          <w:szCs w:val="24"/>
        </w:rPr>
      </w:pPr>
      <w:r w:rsidRPr="0088380C">
        <w:rPr>
          <w:sz w:val="24"/>
          <w:szCs w:val="24"/>
        </w:rPr>
        <w:t xml:space="preserve">   </w:t>
      </w:r>
    </w:p>
    <w:p w:rsidR="001F78DE" w:rsidRPr="0088380C" w:rsidRDefault="001F78DE" w:rsidP="001F78DE">
      <w:pPr>
        <w:jc w:val="both"/>
        <w:rPr>
          <w:rFonts w:eastAsia="Calibri"/>
          <w:sz w:val="24"/>
          <w:szCs w:val="24"/>
          <w:lang w:eastAsia="en-US"/>
        </w:rPr>
      </w:pPr>
      <w:r w:rsidRPr="0088380C">
        <w:rPr>
          <w:rFonts w:eastAsia="Calibri"/>
          <w:sz w:val="24"/>
          <w:szCs w:val="24"/>
          <w:lang w:eastAsia="en-US"/>
        </w:rPr>
        <w:t xml:space="preserve"> – Prináležiace OZ a ich expedičné sklady, z ktorých bude realizovaná preprava odpadov na miesto ich zhodnotenia a následné ich zhodnotenie, sú uvedené v prílohe  </w:t>
      </w:r>
      <w:r w:rsidR="0000149A" w:rsidRPr="0088380C">
        <w:rPr>
          <w:rFonts w:eastAsia="Calibri"/>
          <w:sz w:val="24"/>
          <w:szCs w:val="24"/>
          <w:lang w:eastAsia="en-US"/>
        </w:rPr>
        <w:t>–</w:t>
      </w:r>
      <w:r w:rsidRPr="0088380C">
        <w:rPr>
          <w:rFonts w:eastAsia="Calibri"/>
          <w:sz w:val="24"/>
          <w:szCs w:val="24"/>
          <w:lang w:eastAsia="en-US"/>
        </w:rPr>
        <w:t xml:space="preserve"> </w:t>
      </w:r>
      <w:r w:rsidR="0000149A" w:rsidRPr="0088380C">
        <w:rPr>
          <w:rFonts w:eastAsia="Calibri"/>
          <w:b/>
          <w:sz w:val="24"/>
          <w:szCs w:val="24"/>
          <w:lang w:eastAsia="en-US"/>
        </w:rPr>
        <w:t xml:space="preserve">1 c) </w:t>
      </w:r>
      <w:r w:rsidRPr="0088380C">
        <w:rPr>
          <w:rFonts w:eastAsia="Calibri"/>
          <w:b/>
          <w:sz w:val="24"/>
          <w:szCs w:val="24"/>
          <w:lang w:eastAsia="en-US"/>
        </w:rPr>
        <w:t>Tabuľka pre Časť</w:t>
      </w:r>
      <w:r w:rsidR="0000149A" w:rsidRPr="0088380C">
        <w:rPr>
          <w:rFonts w:eastAsia="Calibri"/>
          <w:b/>
          <w:sz w:val="24"/>
          <w:szCs w:val="24"/>
          <w:lang w:eastAsia="en-US"/>
        </w:rPr>
        <w:t xml:space="preserve"> č.</w:t>
      </w:r>
      <w:r w:rsidRPr="0088380C">
        <w:rPr>
          <w:rFonts w:eastAsia="Calibri"/>
          <w:b/>
          <w:sz w:val="24"/>
          <w:szCs w:val="24"/>
          <w:lang w:eastAsia="en-US"/>
        </w:rPr>
        <w:t xml:space="preserve">  3. </w:t>
      </w:r>
      <w:r w:rsidRPr="0088380C">
        <w:rPr>
          <w:rFonts w:eastAsia="Calibri"/>
          <w:sz w:val="24"/>
          <w:szCs w:val="24"/>
          <w:lang w:eastAsia="en-US"/>
        </w:rPr>
        <w:t xml:space="preserve">Tabuľka obsahuje stĺpce s údajmi identifikujúcimi odštepné závody, názvy ES s ich presnou adresou, údaje o povrchu areálov skladov, o povahe manipulovaného dreva a predpoklady ročnej torby odpadov za jednotlivé ES.            </w:t>
      </w:r>
    </w:p>
    <w:p w:rsidR="001F78DE" w:rsidRPr="0088380C" w:rsidRDefault="001F78DE" w:rsidP="00220B1E">
      <w:pPr>
        <w:jc w:val="center"/>
        <w:rPr>
          <w:rFonts w:eastAsia="Calibri"/>
          <w:b/>
          <w:sz w:val="24"/>
          <w:szCs w:val="24"/>
          <w:lang w:eastAsia="en-US"/>
        </w:rPr>
      </w:pPr>
      <w:r w:rsidRPr="0088380C">
        <w:rPr>
          <w:rFonts w:eastAsia="Calibri"/>
          <w:b/>
          <w:sz w:val="24"/>
          <w:szCs w:val="24"/>
          <w:lang w:eastAsia="en-US"/>
        </w:rPr>
        <w:t>Ročný predpoklad tvorby odpadov za Časť  3  je 12 500 prms.</w:t>
      </w:r>
    </w:p>
    <w:p w:rsidR="001F78DE" w:rsidRPr="0088380C" w:rsidRDefault="001F78DE" w:rsidP="001F78DE">
      <w:pPr>
        <w:rPr>
          <w:rFonts w:eastAsia="Calibri"/>
          <w:b/>
          <w:sz w:val="24"/>
          <w:szCs w:val="24"/>
          <w:lang w:eastAsia="en-US"/>
        </w:rPr>
      </w:pPr>
    </w:p>
    <w:p w:rsidR="001F78DE" w:rsidRPr="0088380C" w:rsidRDefault="001F78DE" w:rsidP="001F78DE">
      <w:pPr>
        <w:rPr>
          <w:b/>
          <w:sz w:val="24"/>
          <w:szCs w:val="24"/>
          <w:u w:val="single"/>
        </w:rPr>
      </w:pPr>
      <w:r w:rsidRPr="0088380C">
        <w:rPr>
          <w:b/>
          <w:sz w:val="24"/>
          <w:szCs w:val="24"/>
          <w:u w:val="single"/>
        </w:rPr>
        <w:t>Zaradenie odpadu :</w:t>
      </w:r>
    </w:p>
    <w:p w:rsidR="001F78DE" w:rsidRPr="0088380C" w:rsidRDefault="001F78DE" w:rsidP="001F78DE">
      <w:pPr>
        <w:ind w:firstLine="567"/>
        <w:rPr>
          <w:b/>
          <w:sz w:val="24"/>
          <w:szCs w:val="24"/>
        </w:rPr>
      </w:pPr>
    </w:p>
    <w:p w:rsidR="001F78DE" w:rsidRPr="0088380C" w:rsidRDefault="001F78DE" w:rsidP="001F78DE">
      <w:pPr>
        <w:jc w:val="both"/>
        <w:rPr>
          <w:sz w:val="24"/>
          <w:szCs w:val="24"/>
        </w:rPr>
      </w:pPr>
      <w:r w:rsidRPr="0088380C">
        <w:rPr>
          <w:sz w:val="24"/>
          <w:szCs w:val="24"/>
        </w:rPr>
        <w:t xml:space="preserve">         Odpad je  podľa Katalógu odpadov zverejneného vo vyhláške MŽP SR č. 365/2015 Z.z. v platnom znení  zatriedený pod druh odpadu   </w:t>
      </w:r>
      <w:r w:rsidRPr="0088380C">
        <w:rPr>
          <w:b/>
          <w:sz w:val="24"/>
          <w:szCs w:val="24"/>
        </w:rPr>
        <w:t>02 01 07  –  odpady  z lesného      hospodárstva,  kategórie</w:t>
      </w:r>
      <w:r w:rsidR="00C903ED">
        <w:rPr>
          <w:b/>
          <w:sz w:val="24"/>
          <w:szCs w:val="24"/>
        </w:rPr>
        <w:t xml:space="preserve">               </w:t>
      </w:r>
      <w:r w:rsidRPr="0088380C">
        <w:rPr>
          <w:b/>
          <w:sz w:val="24"/>
          <w:szCs w:val="24"/>
        </w:rPr>
        <w:t xml:space="preserve">    </w:t>
      </w:r>
      <w:r w:rsidR="00C903ED">
        <w:rPr>
          <w:b/>
          <w:sz w:val="24"/>
          <w:szCs w:val="24"/>
        </w:rPr>
        <w:t>„</w:t>
      </w:r>
      <w:r w:rsidRPr="0088380C">
        <w:rPr>
          <w:b/>
          <w:sz w:val="24"/>
          <w:szCs w:val="24"/>
        </w:rPr>
        <w:t>ostatné odpady “</w:t>
      </w:r>
      <w:r w:rsidRPr="0088380C">
        <w:rPr>
          <w:sz w:val="24"/>
          <w:szCs w:val="24"/>
        </w:rPr>
        <w:t xml:space="preserve"> označenej písmenom  „O“.</w:t>
      </w:r>
    </w:p>
    <w:p w:rsidR="001F78DE" w:rsidRPr="0088380C" w:rsidRDefault="001F78DE" w:rsidP="001F78DE">
      <w:pPr>
        <w:tabs>
          <w:tab w:val="left" w:pos="1128"/>
        </w:tabs>
        <w:rPr>
          <w:sz w:val="24"/>
          <w:szCs w:val="24"/>
        </w:rPr>
      </w:pPr>
      <w:r w:rsidRPr="0088380C">
        <w:rPr>
          <w:sz w:val="24"/>
          <w:szCs w:val="24"/>
        </w:rPr>
        <w:tab/>
      </w:r>
    </w:p>
    <w:p w:rsidR="001F78DE" w:rsidRPr="0088380C" w:rsidRDefault="001F78DE" w:rsidP="001F78DE">
      <w:pPr>
        <w:ind w:firstLine="567"/>
        <w:jc w:val="both"/>
        <w:rPr>
          <w:sz w:val="24"/>
          <w:szCs w:val="24"/>
        </w:rPr>
      </w:pPr>
      <w:r w:rsidRPr="0088380C">
        <w:rPr>
          <w:sz w:val="24"/>
          <w:szCs w:val="24"/>
        </w:rPr>
        <w:t xml:space="preserve">Odpad je heterogénnej povahy, tvorí ho zmes kôry, triesok z dreva, zeminy, skaliek,  a drevných pilín. Odpad vzniká  čistením  manipulačných  a  skladovacích plôch expedičných skladov od popadaných častí zmesi. Jeho tvorba závisí od množstva zmanipulovaného dreva na plochách ES a od poveternostných podmienok počas ťažby, dopravy dreva a manipulovaní s ním na ES. </w:t>
      </w:r>
    </w:p>
    <w:p w:rsidR="001F78DE" w:rsidRPr="0088380C" w:rsidRDefault="001F78DE" w:rsidP="001F78DE">
      <w:pPr>
        <w:ind w:firstLine="567"/>
        <w:jc w:val="both"/>
        <w:rPr>
          <w:b/>
          <w:sz w:val="24"/>
          <w:szCs w:val="24"/>
        </w:rPr>
      </w:pPr>
      <w:r w:rsidRPr="0088380C">
        <w:rPr>
          <w:sz w:val="24"/>
          <w:szCs w:val="24"/>
        </w:rPr>
        <w:t>Priemerne 1 prms odpadu = 0,4 tony.</w:t>
      </w:r>
    </w:p>
    <w:p w:rsidR="001F78DE" w:rsidRPr="0088380C" w:rsidRDefault="001F78DE" w:rsidP="001F78DE">
      <w:pPr>
        <w:rPr>
          <w:b/>
          <w:sz w:val="24"/>
          <w:szCs w:val="24"/>
        </w:rPr>
      </w:pPr>
    </w:p>
    <w:p w:rsidR="001F78DE" w:rsidRPr="0088380C" w:rsidRDefault="001F78DE" w:rsidP="001F78DE">
      <w:pPr>
        <w:rPr>
          <w:b/>
          <w:sz w:val="24"/>
          <w:szCs w:val="24"/>
          <w:u w:val="single"/>
        </w:rPr>
      </w:pPr>
      <w:r w:rsidRPr="0088380C">
        <w:rPr>
          <w:b/>
          <w:sz w:val="24"/>
          <w:szCs w:val="24"/>
          <w:u w:val="single"/>
        </w:rPr>
        <w:t>Technické požiadavky :</w:t>
      </w:r>
    </w:p>
    <w:p w:rsidR="001F78DE" w:rsidRPr="0088380C" w:rsidRDefault="001F78DE" w:rsidP="001F78DE">
      <w:pPr>
        <w:rPr>
          <w:b/>
          <w:sz w:val="24"/>
          <w:szCs w:val="24"/>
        </w:rPr>
      </w:pPr>
    </w:p>
    <w:p w:rsidR="001F78DE" w:rsidRPr="0088380C" w:rsidRDefault="001F78DE" w:rsidP="001F78DE">
      <w:pPr>
        <w:ind w:firstLine="567"/>
        <w:jc w:val="both"/>
        <w:rPr>
          <w:sz w:val="24"/>
          <w:szCs w:val="24"/>
        </w:rPr>
      </w:pPr>
      <w:r w:rsidRPr="0088380C">
        <w:rPr>
          <w:sz w:val="24"/>
          <w:szCs w:val="24"/>
        </w:rPr>
        <w:t>Verejný obstarávateľ požaduje, aby pri realizácii prepravy bolo min. množstvo jedného nákladu v hodnote 40 prms. Zároveň vo vzťahu k odvozným mechanizmom požaduje ich variabilnosť, ktorá umožní vykonanie nakládky na ES v prípade potreby OZ aj pre výškový dosah nakladačov s parametrom do 3 metrov výšky.</w:t>
      </w:r>
    </w:p>
    <w:p w:rsidR="001F78DE" w:rsidRPr="0088380C" w:rsidRDefault="001F78DE" w:rsidP="001F78DE">
      <w:pPr>
        <w:jc w:val="both"/>
        <w:rPr>
          <w:sz w:val="24"/>
          <w:szCs w:val="24"/>
        </w:rPr>
      </w:pPr>
    </w:p>
    <w:p w:rsidR="001F78DE" w:rsidRPr="0088380C" w:rsidRDefault="001F78DE" w:rsidP="001F78DE">
      <w:pPr>
        <w:jc w:val="both"/>
        <w:rPr>
          <w:b/>
          <w:sz w:val="24"/>
          <w:szCs w:val="24"/>
          <w:u w:val="single"/>
        </w:rPr>
      </w:pPr>
      <w:r w:rsidRPr="0088380C">
        <w:rPr>
          <w:b/>
          <w:sz w:val="24"/>
          <w:szCs w:val="24"/>
          <w:u w:val="single"/>
        </w:rPr>
        <w:t>Realizácia prepravy odpadov :</w:t>
      </w:r>
    </w:p>
    <w:p w:rsidR="001F78DE" w:rsidRPr="0088380C" w:rsidRDefault="001F78DE" w:rsidP="001F78DE">
      <w:pPr>
        <w:tabs>
          <w:tab w:val="left" w:pos="315"/>
        </w:tabs>
        <w:rPr>
          <w:b/>
          <w:sz w:val="24"/>
          <w:szCs w:val="24"/>
        </w:rPr>
      </w:pPr>
      <w:r w:rsidRPr="0088380C">
        <w:rPr>
          <w:b/>
          <w:sz w:val="24"/>
          <w:szCs w:val="24"/>
        </w:rPr>
        <w:tab/>
      </w:r>
    </w:p>
    <w:p w:rsidR="001F78DE" w:rsidRPr="0088380C" w:rsidRDefault="001F78DE" w:rsidP="001F78DE">
      <w:pPr>
        <w:jc w:val="both"/>
        <w:rPr>
          <w:b/>
          <w:sz w:val="24"/>
          <w:szCs w:val="24"/>
        </w:rPr>
      </w:pPr>
      <w:r w:rsidRPr="0088380C">
        <w:rPr>
          <w:sz w:val="24"/>
          <w:szCs w:val="24"/>
        </w:rPr>
        <w:t xml:space="preserve">          Dodávateľ bude povinný uskutočniť prepravu odpadu z ES dotknutých OZ včas v termíne určenom v objednávke, najneskôr však do 7 pracovných dní odo  dňa doručenia objednávky dodávateľovi.   </w:t>
      </w:r>
    </w:p>
    <w:p w:rsidR="001F78DE" w:rsidRPr="0088380C" w:rsidRDefault="001F78DE" w:rsidP="001F78DE">
      <w:pPr>
        <w:tabs>
          <w:tab w:val="left" w:pos="3315"/>
        </w:tabs>
        <w:jc w:val="center"/>
        <w:rPr>
          <w:sz w:val="24"/>
          <w:szCs w:val="24"/>
        </w:rPr>
      </w:pPr>
    </w:p>
    <w:p w:rsidR="001F78DE" w:rsidRPr="0088380C" w:rsidRDefault="001F78DE" w:rsidP="001F78DE">
      <w:pPr>
        <w:tabs>
          <w:tab w:val="left" w:pos="3315"/>
        </w:tabs>
        <w:rPr>
          <w:sz w:val="24"/>
          <w:szCs w:val="24"/>
        </w:rPr>
      </w:pPr>
      <w:r w:rsidRPr="0088380C">
        <w:rPr>
          <w:sz w:val="24"/>
          <w:szCs w:val="24"/>
        </w:rPr>
        <w:t>Požiadavky na spôsobilosť :</w:t>
      </w:r>
    </w:p>
    <w:p w:rsidR="001F78DE" w:rsidRPr="0088380C" w:rsidRDefault="001F78DE" w:rsidP="002023CA">
      <w:pPr>
        <w:widowControl/>
        <w:numPr>
          <w:ilvl w:val="0"/>
          <w:numId w:val="31"/>
        </w:numPr>
        <w:autoSpaceDE/>
        <w:autoSpaceDN/>
        <w:jc w:val="both"/>
        <w:rPr>
          <w:sz w:val="24"/>
          <w:szCs w:val="24"/>
        </w:rPr>
      </w:pPr>
      <w:r w:rsidRPr="0088380C">
        <w:rPr>
          <w:sz w:val="24"/>
          <w:szCs w:val="24"/>
        </w:rPr>
        <w:t>Dodávateľ musí byť spôsobilý na zrealizovanie predmetu súťaže – predloží k súťaži kópiu výpisu  z obchodného  registra  obsahujúcu zápisy na predmet súťaže,</w:t>
      </w:r>
    </w:p>
    <w:p w:rsidR="001F78DE" w:rsidRPr="0088380C" w:rsidRDefault="001F78DE" w:rsidP="002023CA">
      <w:pPr>
        <w:widowControl/>
        <w:numPr>
          <w:ilvl w:val="0"/>
          <w:numId w:val="31"/>
        </w:numPr>
        <w:autoSpaceDE/>
        <w:autoSpaceDN/>
        <w:jc w:val="both"/>
        <w:rPr>
          <w:sz w:val="24"/>
          <w:szCs w:val="24"/>
        </w:rPr>
      </w:pPr>
      <w:r w:rsidRPr="0088380C">
        <w:rPr>
          <w:sz w:val="24"/>
          <w:szCs w:val="24"/>
        </w:rPr>
        <w:t xml:space="preserve">Dodávateľ musí byť oprávnenou osobou podľa zák. NR SR č. 79/2015 Z.z. o odpadoch a o zmene a doplnení niektorých zákonov v platnom znení  na zhodnocovanie predmetného odpadu </w:t>
      </w:r>
      <w:r w:rsidR="00D02717">
        <w:rPr>
          <w:sz w:val="24"/>
          <w:szCs w:val="24"/>
        </w:rPr>
        <w:t xml:space="preserve">a na realizáciu prepravy odpadu </w:t>
      </w:r>
      <w:r w:rsidRPr="0088380C">
        <w:rPr>
          <w:sz w:val="24"/>
          <w:szCs w:val="24"/>
        </w:rPr>
        <w:t>– predloží k súťaži kópie príslušných súhlasov štátnej správy v odpadovom hospodárstve viď § 97 ods. 1 tohto zákona oprávňujúce ho ďalej s odpadom nakladať činnosťami zh</w:t>
      </w:r>
      <w:r w:rsidR="00D02717">
        <w:rPr>
          <w:sz w:val="24"/>
          <w:szCs w:val="24"/>
        </w:rPr>
        <w:t xml:space="preserve">odnocovania predmetných odpadov a kópiu dokladov – registráciu viď. </w:t>
      </w:r>
      <w:r w:rsidR="00D02717" w:rsidRPr="0088380C">
        <w:rPr>
          <w:sz w:val="24"/>
          <w:szCs w:val="24"/>
        </w:rPr>
        <w:t>§ 9</w:t>
      </w:r>
      <w:r w:rsidR="00D02717">
        <w:rPr>
          <w:sz w:val="24"/>
          <w:szCs w:val="24"/>
        </w:rPr>
        <w:t>8</w:t>
      </w:r>
      <w:r w:rsidR="00D02717" w:rsidRPr="0088380C">
        <w:rPr>
          <w:sz w:val="24"/>
          <w:szCs w:val="24"/>
        </w:rPr>
        <w:t xml:space="preserve"> ods. </w:t>
      </w:r>
      <w:r w:rsidR="00D02717">
        <w:rPr>
          <w:sz w:val="24"/>
          <w:szCs w:val="24"/>
        </w:rPr>
        <w:t>4</w:t>
      </w:r>
      <w:r w:rsidR="00D02717" w:rsidRPr="0088380C">
        <w:rPr>
          <w:sz w:val="24"/>
          <w:szCs w:val="24"/>
        </w:rPr>
        <w:t xml:space="preserve"> tohto zákona</w:t>
      </w:r>
      <w:r w:rsidR="00D02717">
        <w:rPr>
          <w:sz w:val="24"/>
          <w:szCs w:val="24"/>
        </w:rPr>
        <w:t xml:space="preserve"> oprávňujúcu ho k realizácii prepravy odpadu.</w:t>
      </w:r>
    </w:p>
    <w:p w:rsidR="001F78DE" w:rsidRPr="0088380C" w:rsidRDefault="001F78DE" w:rsidP="002023CA">
      <w:pPr>
        <w:widowControl/>
        <w:numPr>
          <w:ilvl w:val="0"/>
          <w:numId w:val="31"/>
        </w:numPr>
        <w:autoSpaceDE/>
        <w:autoSpaceDN/>
        <w:spacing w:before="4"/>
        <w:jc w:val="both"/>
        <w:rPr>
          <w:b/>
          <w:sz w:val="24"/>
          <w:szCs w:val="24"/>
        </w:rPr>
      </w:pPr>
      <w:r w:rsidRPr="0088380C">
        <w:rPr>
          <w:sz w:val="24"/>
          <w:szCs w:val="24"/>
        </w:rPr>
        <w:t>Dodávateľ musí mať zabezpečený  dostatočný počet  mechanizmov na realizáciu prepravy veľkých množstiev odpadov –   množstvo jedného  nákladu bude min. 40 prms  ( predloží k súťaži doklady preukazujúcu danú skutočnosť ).</w:t>
      </w:r>
      <w:r w:rsidR="005F6907" w:rsidRPr="0088380C">
        <w:rPr>
          <w:b/>
          <w:sz w:val="24"/>
          <w:szCs w:val="24"/>
        </w:rPr>
        <w:t xml:space="preserve"> </w:t>
      </w:r>
    </w:p>
    <w:p w:rsidR="008967F2" w:rsidRPr="0088380C" w:rsidRDefault="008967F2">
      <w:pPr>
        <w:pStyle w:val="Zkladntext"/>
        <w:spacing w:before="9"/>
      </w:pPr>
    </w:p>
    <w:p w:rsidR="008967F2" w:rsidRPr="00220B1E" w:rsidRDefault="00527DFF" w:rsidP="00220B1E">
      <w:pPr>
        <w:jc w:val="both"/>
        <w:rPr>
          <w:b/>
          <w:sz w:val="24"/>
          <w:szCs w:val="24"/>
          <w:u w:val="single"/>
        </w:rPr>
      </w:pPr>
      <w:r w:rsidRPr="00220B1E">
        <w:rPr>
          <w:b/>
          <w:sz w:val="24"/>
          <w:szCs w:val="24"/>
          <w:u w:val="single"/>
        </w:rPr>
        <w:t xml:space="preserve"> Ďalšie požiadavky na predmet zákazky sa nachádzajú v prílohách:</w:t>
      </w:r>
    </w:p>
    <w:p w:rsidR="002421C4" w:rsidRPr="0088380C" w:rsidRDefault="002421C4">
      <w:pPr>
        <w:pStyle w:val="Nadpis3"/>
        <w:spacing w:before="90"/>
        <w:rPr>
          <w:u w:val="thick"/>
          <w:shd w:val="clear" w:color="auto" w:fill="D2D2D2"/>
        </w:rPr>
      </w:pPr>
    </w:p>
    <w:p w:rsidR="002421C4" w:rsidRPr="0088380C" w:rsidRDefault="002421C4" w:rsidP="002421C4">
      <w:pPr>
        <w:spacing w:before="95"/>
        <w:ind w:left="679"/>
        <w:outlineLvl w:val="2"/>
        <w:rPr>
          <w:b/>
          <w:bCs/>
          <w:sz w:val="24"/>
          <w:szCs w:val="24"/>
        </w:rPr>
      </w:pPr>
      <w:r w:rsidRPr="0088380C">
        <w:rPr>
          <w:b/>
          <w:bCs/>
          <w:sz w:val="24"/>
          <w:szCs w:val="24"/>
        </w:rPr>
        <w:t>Príloha č. 1.</w:t>
      </w:r>
    </w:p>
    <w:p w:rsidR="002421C4" w:rsidRPr="0088380C" w:rsidRDefault="002421C4" w:rsidP="002421C4">
      <w:pPr>
        <w:spacing w:before="95"/>
        <w:ind w:left="679"/>
        <w:outlineLvl w:val="2"/>
        <w:rPr>
          <w:bCs/>
          <w:i/>
          <w:sz w:val="24"/>
          <w:szCs w:val="24"/>
        </w:rPr>
      </w:pPr>
      <w:r w:rsidRPr="0088380C">
        <w:rPr>
          <w:b/>
          <w:bCs/>
          <w:sz w:val="24"/>
          <w:szCs w:val="24"/>
        </w:rPr>
        <w:t xml:space="preserve">1 a) - Tabuľka pre Časť č. 1. </w:t>
      </w:r>
      <w:r w:rsidRPr="0088380C">
        <w:rPr>
          <w:bCs/>
          <w:i/>
          <w:sz w:val="24"/>
          <w:szCs w:val="24"/>
        </w:rPr>
        <w:t>tabuľkový  súbor  .xlsx, pre zadanie podrobnej cenovej ponuky pre prvú časť zákazky  – ako samostatná príloha SP</w:t>
      </w:r>
    </w:p>
    <w:p w:rsidR="002421C4" w:rsidRPr="0088380C" w:rsidRDefault="002421C4" w:rsidP="002421C4">
      <w:pPr>
        <w:spacing w:before="95"/>
        <w:ind w:left="679"/>
        <w:outlineLvl w:val="2"/>
        <w:rPr>
          <w:bCs/>
          <w:i/>
          <w:sz w:val="24"/>
          <w:szCs w:val="24"/>
        </w:rPr>
      </w:pPr>
      <w:r w:rsidRPr="0088380C">
        <w:rPr>
          <w:b/>
          <w:bCs/>
          <w:sz w:val="24"/>
          <w:szCs w:val="24"/>
        </w:rPr>
        <w:lastRenderedPageBreak/>
        <w:t xml:space="preserve">1 b) - Tabuľka pre Časť č. 2. </w:t>
      </w:r>
      <w:r w:rsidRPr="0088380C">
        <w:rPr>
          <w:bCs/>
          <w:i/>
          <w:sz w:val="24"/>
          <w:szCs w:val="24"/>
        </w:rPr>
        <w:t>tabuľkový  súbor  .xlsx, pre zadani</w:t>
      </w:r>
      <w:r w:rsidR="00D02717">
        <w:rPr>
          <w:bCs/>
          <w:i/>
          <w:sz w:val="24"/>
          <w:szCs w:val="24"/>
        </w:rPr>
        <w:t>e podrobnej cenovej ponuky pre druhú</w:t>
      </w:r>
      <w:r w:rsidRPr="0088380C">
        <w:rPr>
          <w:bCs/>
          <w:i/>
          <w:sz w:val="24"/>
          <w:szCs w:val="24"/>
        </w:rPr>
        <w:t xml:space="preserve"> časť zákazky  – ako samostatná príloha SP</w:t>
      </w:r>
    </w:p>
    <w:p w:rsidR="002421C4" w:rsidRPr="0088380C" w:rsidRDefault="002421C4" w:rsidP="005F6907">
      <w:pPr>
        <w:spacing w:before="95"/>
        <w:ind w:left="679"/>
        <w:outlineLvl w:val="2"/>
        <w:rPr>
          <w:bCs/>
          <w:i/>
          <w:sz w:val="24"/>
          <w:szCs w:val="24"/>
        </w:rPr>
      </w:pPr>
      <w:r w:rsidRPr="0088380C">
        <w:rPr>
          <w:b/>
          <w:bCs/>
          <w:sz w:val="24"/>
          <w:szCs w:val="24"/>
        </w:rPr>
        <w:t xml:space="preserve">1 c) - Tabuľka pre Časť č. 3. </w:t>
      </w:r>
      <w:r w:rsidRPr="0088380C">
        <w:rPr>
          <w:bCs/>
          <w:i/>
          <w:sz w:val="24"/>
          <w:szCs w:val="24"/>
        </w:rPr>
        <w:t xml:space="preserve">tabuľkový  súbor  .xlsx, pre zadanie podrobnej cenovej ponuky pre </w:t>
      </w:r>
      <w:r w:rsidR="00D02717">
        <w:rPr>
          <w:bCs/>
          <w:i/>
          <w:sz w:val="24"/>
          <w:szCs w:val="24"/>
        </w:rPr>
        <w:t>tretiu</w:t>
      </w:r>
      <w:r w:rsidRPr="0088380C">
        <w:rPr>
          <w:bCs/>
          <w:i/>
          <w:sz w:val="24"/>
          <w:szCs w:val="24"/>
        </w:rPr>
        <w:t xml:space="preserve"> časť zákazky  – ako samostatná príloha SP</w:t>
      </w:r>
    </w:p>
    <w:p w:rsidR="002421C4" w:rsidRDefault="002421C4">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Default="00C903ED">
      <w:pPr>
        <w:pStyle w:val="Zkladntext"/>
        <w:spacing w:before="10"/>
        <w:rPr>
          <w:b/>
        </w:rPr>
      </w:pPr>
    </w:p>
    <w:p w:rsidR="00C903ED" w:rsidRPr="0088380C" w:rsidRDefault="00C903ED">
      <w:pPr>
        <w:pStyle w:val="Zkladntext"/>
        <w:spacing w:before="10"/>
        <w:rPr>
          <w:b/>
        </w:rPr>
      </w:pPr>
    </w:p>
    <w:p w:rsidR="00530834" w:rsidRPr="0088380C" w:rsidRDefault="00530834">
      <w:pPr>
        <w:pStyle w:val="Zkladntext"/>
        <w:spacing w:before="10"/>
        <w:rPr>
          <w:b/>
        </w:rPr>
      </w:pPr>
    </w:p>
    <w:p w:rsidR="00530834" w:rsidRPr="0088380C" w:rsidRDefault="00530834">
      <w:pPr>
        <w:pStyle w:val="Zkladntext"/>
        <w:spacing w:before="10"/>
        <w:rPr>
          <w:b/>
        </w:rPr>
      </w:pPr>
    </w:p>
    <w:p w:rsidR="008967F2" w:rsidRDefault="00527DFF" w:rsidP="002023CA">
      <w:pPr>
        <w:pStyle w:val="Nadpis1"/>
        <w:numPr>
          <w:ilvl w:val="0"/>
          <w:numId w:val="14"/>
        </w:numPr>
        <w:tabs>
          <w:tab w:val="left" w:pos="3913"/>
        </w:tabs>
        <w:spacing w:before="95"/>
        <w:ind w:left="3912" w:hanging="389"/>
        <w:jc w:val="left"/>
      </w:pPr>
      <w:r>
        <w:lastRenderedPageBreak/>
        <w:t>Podmienky</w:t>
      </w:r>
      <w:r>
        <w:rPr>
          <w:spacing w:val="-1"/>
        </w:rPr>
        <w:t xml:space="preserve"> </w:t>
      </w:r>
      <w:r>
        <w:t>účasti</w:t>
      </w:r>
    </w:p>
    <w:p w:rsidR="008967F2" w:rsidRDefault="00527DFF">
      <w:pPr>
        <w:pStyle w:val="Zkladntext"/>
        <w:spacing w:before="302"/>
        <w:ind w:left="396"/>
      </w:pPr>
      <w:r>
        <w:rPr>
          <w:spacing w:val="-60"/>
          <w:u w:val="single"/>
        </w:rPr>
        <w:t xml:space="preserve"> </w:t>
      </w:r>
      <w:r>
        <w:rPr>
          <w:u w:val="single"/>
        </w:rPr>
        <w:t>Uchádzač musí spĺňať nasledovné podmienky účasti vo verejnom obstarávaní:</w:t>
      </w:r>
    </w:p>
    <w:p w:rsidR="008967F2" w:rsidRDefault="008967F2">
      <w:pPr>
        <w:pStyle w:val="Zkladntext"/>
        <w:spacing w:before="1"/>
      </w:pPr>
    </w:p>
    <w:p w:rsidR="008967F2" w:rsidRDefault="00527DFF" w:rsidP="002023CA">
      <w:pPr>
        <w:pStyle w:val="Nadpis3"/>
        <w:numPr>
          <w:ilvl w:val="0"/>
          <w:numId w:val="4"/>
        </w:numPr>
        <w:tabs>
          <w:tab w:val="left" w:pos="849"/>
          <w:tab w:val="left" w:pos="851"/>
        </w:tabs>
        <w:spacing w:before="90" w:line="276" w:lineRule="auto"/>
        <w:ind w:right="1082" w:firstLine="0"/>
      </w:pPr>
      <w:r>
        <w:t>Osobné postavenie vrátane požiadaviek týkajúcich sa zápisu do živnostenských alebo obchodných</w:t>
      </w:r>
      <w:r>
        <w:rPr>
          <w:spacing w:val="-1"/>
        </w:rPr>
        <w:t xml:space="preserve"> </w:t>
      </w:r>
      <w:r>
        <w:t>registrov</w:t>
      </w:r>
    </w:p>
    <w:p w:rsidR="008967F2" w:rsidRDefault="008967F2">
      <w:pPr>
        <w:pStyle w:val="Zkladntext"/>
        <w:spacing w:before="3"/>
        <w:rPr>
          <w:b/>
          <w:sz w:val="27"/>
        </w:rPr>
      </w:pPr>
    </w:p>
    <w:p w:rsidR="008967F2" w:rsidRDefault="00527DFF">
      <w:pPr>
        <w:pStyle w:val="Zkladntext"/>
        <w:spacing w:line="276" w:lineRule="auto"/>
        <w:ind w:left="396" w:right="554"/>
        <w:jc w:val="both"/>
      </w:pPr>
      <w:r>
        <w:t>Uchádzač musí spĺňať podmienky účasti týkajúce sa osobného postavenia podľa § 32 ods. 1 zákona č. 343/2015 Z. z. o verejnom obstarávaní a o zmene a doplnení niektorých zákonov (ďalej</w:t>
      </w:r>
      <w:r>
        <w:rPr>
          <w:spacing w:val="-12"/>
        </w:rPr>
        <w:t xml:space="preserve"> </w:t>
      </w:r>
      <w:r>
        <w:t>len</w:t>
      </w:r>
      <w:r>
        <w:rPr>
          <w:spacing w:val="-11"/>
        </w:rPr>
        <w:t xml:space="preserve"> </w:t>
      </w:r>
      <w:r>
        <w:t>„zákon“)</w:t>
      </w:r>
      <w:r>
        <w:rPr>
          <w:spacing w:val="-13"/>
        </w:rPr>
        <w:t xml:space="preserve"> </w:t>
      </w:r>
      <w:r>
        <w:t>v</w:t>
      </w:r>
      <w:r>
        <w:rPr>
          <w:spacing w:val="-1"/>
        </w:rPr>
        <w:t xml:space="preserve"> </w:t>
      </w:r>
      <w:r>
        <w:t>plnom</w:t>
      </w:r>
      <w:r>
        <w:rPr>
          <w:spacing w:val="-12"/>
        </w:rPr>
        <w:t xml:space="preserve"> </w:t>
      </w:r>
      <w:r>
        <w:t>rozsahu,</w:t>
      </w:r>
      <w:r>
        <w:rPr>
          <w:spacing w:val="-11"/>
        </w:rPr>
        <w:t xml:space="preserve"> </w:t>
      </w:r>
      <w:r>
        <w:t>spôsobom</w:t>
      </w:r>
      <w:r>
        <w:rPr>
          <w:spacing w:val="-11"/>
        </w:rPr>
        <w:t xml:space="preserve"> </w:t>
      </w:r>
      <w:r>
        <w:t>podľa</w:t>
      </w:r>
      <w:r>
        <w:rPr>
          <w:spacing w:val="-12"/>
        </w:rPr>
        <w:t xml:space="preserve"> </w:t>
      </w:r>
      <w:r>
        <w:t>§</w:t>
      </w:r>
      <w:r>
        <w:rPr>
          <w:spacing w:val="-11"/>
        </w:rPr>
        <w:t xml:space="preserve"> </w:t>
      </w:r>
      <w:r>
        <w:t>32</w:t>
      </w:r>
      <w:r>
        <w:rPr>
          <w:spacing w:val="-12"/>
        </w:rPr>
        <w:t xml:space="preserve"> </w:t>
      </w:r>
      <w:r>
        <w:t>ods.</w:t>
      </w:r>
      <w:r>
        <w:rPr>
          <w:spacing w:val="-11"/>
        </w:rPr>
        <w:t xml:space="preserve"> </w:t>
      </w:r>
      <w:r>
        <w:t>2,</w:t>
      </w:r>
      <w:r>
        <w:rPr>
          <w:spacing w:val="-12"/>
        </w:rPr>
        <w:t xml:space="preserve"> </w:t>
      </w:r>
      <w:r>
        <w:t>resp.</w:t>
      </w:r>
      <w:r>
        <w:rPr>
          <w:spacing w:val="-11"/>
        </w:rPr>
        <w:t xml:space="preserve"> </w:t>
      </w:r>
      <w:r>
        <w:t>ods.</w:t>
      </w:r>
      <w:r>
        <w:rPr>
          <w:spacing w:val="-11"/>
        </w:rPr>
        <w:t xml:space="preserve"> </w:t>
      </w:r>
      <w:r>
        <w:t>4</w:t>
      </w:r>
      <w:r>
        <w:rPr>
          <w:spacing w:val="-12"/>
        </w:rPr>
        <w:t xml:space="preserve"> </w:t>
      </w:r>
      <w:r>
        <w:t>a/alebo</w:t>
      </w:r>
      <w:r>
        <w:rPr>
          <w:spacing w:val="-11"/>
        </w:rPr>
        <w:t xml:space="preserve"> </w:t>
      </w:r>
      <w:r>
        <w:t>5</w:t>
      </w:r>
      <w:r>
        <w:rPr>
          <w:spacing w:val="-12"/>
        </w:rPr>
        <w:t xml:space="preserve"> </w:t>
      </w:r>
      <w:r>
        <w:t>zákona alebo § 152 zákona o verejnom</w:t>
      </w:r>
      <w:r>
        <w:rPr>
          <w:spacing w:val="-2"/>
        </w:rPr>
        <w:t xml:space="preserve"> </w:t>
      </w:r>
      <w:r>
        <w:t>obstarávaní</w:t>
      </w:r>
      <w:r>
        <w:rPr>
          <w:color w:val="FF0000"/>
        </w:rPr>
        <w:t>.</w:t>
      </w:r>
    </w:p>
    <w:p w:rsidR="008967F2" w:rsidRDefault="00527DFF">
      <w:pPr>
        <w:pStyle w:val="Zkladntext"/>
        <w:spacing w:line="276" w:lineRule="auto"/>
        <w:ind w:left="396" w:right="557"/>
        <w:jc w:val="both"/>
      </w:pPr>
      <w:r>
        <w:t>Uchádzač zapísaný do zoznamu hospodárskych subjektov preukazuje splnenie podmienok účasti v zmysle §152 a nie je povinný v procesoch verejného obstarávania predkladať doklady na preukázanie splnenia podmienok účasti.</w:t>
      </w:r>
    </w:p>
    <w:p w:rsidR="008967F2" w:rsidRDefault="008967F2">
      <w:pPr>
        <w:pStyle w:val="Zkladntext"/>
        <w:spacing w:before="5"/>
        <w:rPr>
          <w:sz w:val="20"/>
        </w:rPr>
      </w:pPr>
    </w:p>
    <w:tbl>
      <w:tblPr>
        <w:tblStyle w:val="TableNormal"/>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1"/>
        <w:gridCol w:w="3968"/>
      </w:tblGrid>
      <w:tr w:rsidR="008967F2">
        <w:trPr>
          <w:trHeight w:val="774"/>
        </w:trPr>
        <w:tc>
          <w:tcPr>
            <w:tcW w:w="4851" w:type="dxa"/>
            <w:shd w:val="clear" w:color="auto" w:fill="D9D9D9"/>
          </w:tcPr>
          <w:p w:rsidR="008967F2" w:rsidRDefault="008967F2">
            <w:pPr>
              <w:pStyle w:val="TableParagraph"/>
              <w:spacing w:before="9"/>
              <w:rPr>
                <w:sz w:val="24"/>
              </w:rPr>
            </w:pPr>
          </w:p>
          <w:p w:rsidR="008967F2" w:rsidRDefault="00527DFF">
            <w:pPr>
              <w:pStyle w:val="TableParagraph"/>
              <w:ind w:left="107"/>
              <w:rPr>
                <w:b/>
                <w:sz w:val="18"/>
              </w:rPr>
            </w:pPr>
            <w:r>
              <w:rPr>
                <w:b/>
                <w:sz w:val="18"/>
              </w:rPr>
              <w:t>Podmienka účasti</w:t>
            </w:r>
          </w:p>
        </w:tc>
        <w:tc>
          <w:tcPr>
            <w:tcW w:w="3968" w:type="dxa"/>
            <w:shd w:val="clear" w:color="auto" w:fill="D9D9D9"/>
          </w:tcPr>
          <w:p w:rsidR="008967F2" w:rsidRDefault="008967F2">
            <w:pPr>
              <w:pStyle w:val="TableParagraph"/>
              <w:spacing w:before="9"/>
              <w:rPr>
                <w:sz w:val="24"/>
              </w:rPr>
            </w:pPr>
          </w:p>
          <w:p w:rsidR="008967F2" w:rsidRDefault="00527DFF">
            <w:pPr>
              <w:pStyle w:val="TableParagraph"/>
              <w:ind w:left="107"/>
              <w:rPr>
                <w:b/>
                <w:sz w:val="18"/>
              </w:rPr>
            </w:pPr>
            <w:r>
              <w:rPr>
                <w:b/>
                <w:sz w:val="18"/>
              </w:rPr>
              <w:t>Spôsob preukázania</w:t>
            </w:r>
          </w:p>
        </w:tc>
      </w:tr>
      <w:tr w:rsidR="008967F2">
        <w:trPr>
          <w:trHeight w:val="2961"/>
        </w:trPr>
        <w:tc>
          <w:tcPr>
            <w:tcW w:w="4851" w:type="dxa"/>
          </w:tcPr>
          <w:p w:rsidR="008967F2" w:rsidRDefault="008967F2">
            <w:pPr>
              <w:pStyle w:val="TableParagraph"/>
              <w:spacing w:before="4"/>
              <w:rPr>
                <w:sz w:val="29"/>
              </w:rPr>
            </w:pPr>
          </w:p>
          <w:p w:rsidR="008967F2" w:rsidRDefault="00527DFF">
            <w:pPr>
              <w:pStyle w:val="TableParagraph"/>
              <w:ind w:left="107" w:right="95"/>
              <w:jc w:val="both"/>
              <w:rPr>
                <w:sz w:val="18"/>
              </w:rPr>
            </w:pPr>
            <w:r>
              <w:rPr>
                <w:sz w:val="18"/>
              </w:rPr>
              <w:t>§</w:t>
            </w:r>
            <w:r>
              <w:rPr>
                <w:spacing w:val="-7"/>
                <w:sz w:val="18"/>
              </w:rPr>
              <w:t xml:space="preserve"> </w:t>
            </w:r>
            <w:r>
              <w:rPr>
                <w:sz w:val="18"/>
              </w:rPr>
              <w:t>32</w:t>
            </w:r>
            <w:r>
              <w:rPr>
                <w:spacing w:val="-8"/>
                <w:sz w:val="18"/>
              </w:rPr>
              <w:t xml:space="preserve"> </w:t>
            </w:r>
            <w:r>
              <w:rPr>
                <w:sz w:val="18"/>
              </w:rPr>
              <w:t>ods.</w:t>
            </w:r>
            <w:r>
              <w:rPr>
                <w:spacing w:val="-7"/>
                <w:sz w:val="18"/>
              </w:rPr>
              <w:t xml:space="preserve"> </w:t>
            </w:r>
            <w:r>
              <w:rPr>
                <w:sz w:val="18"/>
              </w:rPr>
              <w:t>1</w:t>
            </w:r>
            <w:r>
              <w:rPr>
                <w:spacing w:val="-8"/>
                <w:sz w:val="18"/>
              </w:rPr>
              <w:t xml:space="preserve"> </w:t>
            </w:r>
            <w:r>
              <w:rPr>
                <w:sz w:val="18"/>
              </w:rPr>
              <w:t>písm.</w:t>
            </w:r>
            <w:r>
              <w:rPr>
                <w:spacing w:val="-7"/>
                <w:sz w:val="18"/>
              </w:rPr>
              <w:t xml:space="preserve"> </w:t>
            </w:r>
            <w:r>
              <w:rPr>
                <w:sz w:val="18"/>
              </w:rPr>
              <w:t>a)</w:t>
            </w:r>
            <w:r>
              <w:rPr>
                <w:spacing w:val="-6"/>
                <w:sz w:val="18"/>
              </w:rPr>
              <w:t xml:space="preserve"> </w:t>
            </w:r>
            <w:r>
              <w:rPr>
                <w:sz w:val="18"/>
              </w:rPr>
              <w:t>-</w:t>
            </w:r>
            <w:r>
              <w:rPr>
                <w:spacing w:val="-7"/>
                <w:sz w:val="18"/>
              </w:rPr>
              <w:t xml:space="preserve"> </w:t>
            </w:r>
            <w:r>
              <w:rPr>
                <w:sz w:val="18"/>
              </w:rPr>
              <w:t>nebol</w:t>
            </w:r>
            <w:r>
              <w:rPr>
                <w:spacing w:val="-8"/>
                <w:sz w:val="18"/>
              </w:rPr>
              <w:t xml:space="preserve"> </w:t>
            </w:r>
            <w:r>
              <w:rPr>
                <w:sz w:val="18"/>
              </w:rPr>
              <w:t>on,</w:t>
            </w:r>
            <w:r>
              <w:rPr>
                <w:spacing w:val="-7"/>
                <w:sz w:val="18"/>
              </w:rPr>
              <w:t xml:space="preserve"> </w:t>
            </w:r>
            <w:r>
              <w:rPr>
                <w:sz w:val="18"/>
              </w:rPr>
              <w:t>ani</w:t>
            </w:r>
            <w:r>
              <w:rPr>
                <w:spacing w:val="-7"/>
                <w:sz w:val="18"/>
              </w:rPr>
              <w:t xml:space="preserve"> </w:t>
            </w:r>
            <w:r>
              <w:rPr>
                <w:sz w:val="18"/>
              </w:rPr>
              <w:t>jeho</w:t>
            </w:r>
            <w:r>
              <w:rPr>
                <w:spacing w:val="-6"/>
                <w:sz w:val="18"/>
              </w:rPr>
              <w:t xml:space="preserve"> </w:t>
            </w:r>
            <w:r>
              <w:rPr>
                <w:sz w:val="18"/>
              </w:rPr>
              <w:t>štatutárny</w:t>
            </w:r>
            <w:r>
              <w:rPr>
                <w:spacing w:val="-11"/>
                <w:sz w:val="18"/>
              </w:rPr>
              <w:t xml:space="preserve"> </w:t>
            </w:r>
            <w:r>
              <w:rPr>
                <w:sz w:val="18"/>
              </w:rPr>
              <w:t>orgán,</w:t>
            </w:r>
            <w:r>
              <w:rPr>
                <w:spacing w:val="-7"/>
                <w:sz w:val="18"/>
              </w:rPr>
              <w:t xml:space="preserve"> </w:t>
            </w:r>
            <w:r>
              <w:rPr>
                <w:sz w:val="18"/>
              </w:rPr>
              <w:t>ani</w:t>
            </w:r>
            <w:r>
              <w:rPr>
                <w:spacing w:val="-7"/>
                <w:sz w:val="18"/>
              </w:rPr>
              <w:t xml:space="preserve"> </w:t>
            </w:r>
            <w:r>
              <w:rPr>
                <w:sz w:val="18"/>
              </w:rPr>
              <w:t>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w:t>
            </w:r>
            <w:r>
              <w:rPr>
                <w:spacing w:val="-5"/>
                <w:sz w:val="18"/>
              </w:rPr>
              <w:t xml:space="preserve"> </w:t>
            </w:r>
            <w:r>
              <w:rPr>
                <w:sz w:val="18"/>
              </w:rPr>
              <w:t>ktorého</w:t>
            </w:r>
            <w:r>
              <w:rPr>
                <w:spacing w:val="-3"/>
                <w:sz w:val="18"/>
              </w:rPr>
              <w:t xml:space="preserve"> </w:t>
            </w:r>
            <w:r>
              <w:rPr>
                <w:sz w:val="18"/>
              </w:rPr>
              <w:t>skutková</w:t>
            </w:r>
            <w:r>
              <w:rPr>
                <w:spacing w:val="-5"/>
                <w:sz w:val="18"/>
              </w:rPr>
              <w:t xml:space="preserve"> </w:t>
            </w:r>
            <w:r>
              <w:rPr>
                <w:sz w:val="18"/>
              </w:rPr>
              <w:t>podstata</w:t>
            </w:r>
            <w:r>
              <w:rPr>
                <w:spacing w:val="-5"/>
                <w:sz w:val="18"/>
              </w:rPr>
              <w:t xml:space="preserve"> </w:t>
            </w:r>
            <w:r>
              <w:rPr>
                <w:sz w:val="18"/>
              </w:rPr>
              <w:t>súvisí</w:t>
            </w:r>
            <w:r>
              <w:rPr>
                <w:spacing w:val="-4"/>
                <w:sz w:val="18"/>
              </w:rPr>
              <w:t xml:space="preserve"> </w:t>
            </w:r>
            <w:r>
              <w:rPr>
                <w:sz w:val="18"/>
              </w:rPr>
              <w:t>s</w:t>
            </w:r>
            <w:r>
              <w:rPr>
                <w:spacing w:val="-5"/>
                <w:sz w:val="18"/>
              </w:rPr>
              <w:t xml:space="preserve"> </w:t>
            </w:r>
            <w:r>
              <w:rPr>
                <w:sz w:val="18"/>
              </w:rPr>
              <w:t>podnikaním</w:t>
            </w:r>
            <w:r>
              <w:rPr>
                <w:spacing w:val="-6"/>
                <w:sz w:val="18"/>
              </w:rPr>
              <w:t xml:space="preserve"> </w:t>
            </w:r>
            <w:r>
              <w:rPr>
                <w:sz w:val="18"/>
              </w:rPr>
              <w:t>alebo</w:t>
            </w:r>
            <w:r>
              <w:rPr>
                <w:spacing w:val="-3"/>
                <w:sz w:val="18"/>
              </w:rPr>
              <w:t xml:space="preserve"> </w:t>
            </w:r>
            <w:r>
              <w:rPr>
                <w:sz w:val="18"/>
              </w:rPr>
              <w:t>trestný čin machinácie pri verejnom obstarávaní a verejnej</w:t>
            </w:r>
            <w:r>
              <w:rPr>
                <w:spacing w:val="-9"/>
                <w:sz w:val="18"/>
              </w:rPr>
              <w:t xml:space="preserve"> </w:t>
            </w:r>
            <w:r>
              <w:rPr>
                <w:sz w:val="18"/>
              </w:rPr>
              <w:t>dražbe</w:t>
            </w:r>
          </w:p>
        </w:tc>
        <w:tc>
          <w:tcPr>
            <w:tcW w:w="3968" w:type="dxa"/>
          </w:tcPr>
          <w:p w:rsidR="008967F2" w:rsidRDefault="008967F2">
            <w:pPr>
              <w:pStyle w:val="TableParagraph"/>
              <w:spacing w:before="4"/>
              <w:rPr>
                <w:sz w:val="24"/>
              </w:rPr>
            </w:pPr>
          </w:p>
          <w:p w:rsidR="008967F2" w:rsidRDefault="00527DFF">
            <w:pPr>
              <w:pStyle w:val="TableParagraph"/>
              <w:ind w:left="107" w:right="92"/>
              <w:jc w:val="both"/>
              <w:rPr>
                <w:sz w:val="18"/>
              </w:rPr>
            </w:pPr>
            <w:r>
              <w:rPr>
                <w:sz w:val="18"/>
              </w:rPr>
              <w:t>Uchádzač</w:t>
            </w:r>
            <w:r>
              <w:rPr>
                <w:spacing w:val="-12"/>
                <w:sz w:val="18"/>
              </w:rPr>
              <w:t xml:space="preserve"> </w:t>
            </w:r>
            <w:r>
              <w:rPr>
                <w:sz w:val="18"/>
              </w:rPr>
              <w:t>predloží</w:t>
            </w:r>
            <w:r>
              <w:rPr>
                <w:spacing w:val="-12"/>
                <w:sz w:val="18"/>
              </w:rPr>
              <w:t xml:space="preserve"> </w:t>
            </w:r>
            <w:r>
              <w:rPr>
                <w:b/>
                <w:sz w:val="18"/>
              </w:rPr>
              <w:t>výpis</w:t>
            </w:r>
            <w:r>
              <w:rPr>
                <w:b/>
                <w:spacing w:val="-11"/>
                <w:sz w:val="18"/>
              </w:rPr>
              <w:t xml:space="preserve"> </w:t>
            </w:r>
            <w:r>
              <w:rPr>
                <w:b/>
                <w:sz w:val="18"/>
              </w:rPr>
              <w:t>z</w:t>
            </w:r>
            <w:r>
              <w:rPr>
                <w:b/>
                <w:spacing w:val="-12"/>
                <w:sz w:val="18"/>
              </w:rPr>
              <w:t xml:space="preserve"> </w:t>
            </w:r>
            <w:r>
              <w:rPr>
                <w:b/>
                <w:sz w:val="18"/>
              </w:rPr>
              <w:t>registra</w:t>
            </w:r>
            <w:r>
              <w:rPr>
                <w:b/>
                <w:spacing w:val="-13"/>
                <w:sz w:val="18"/>
              </w:rPr>
              <w:t xml:space="preserve"> </w:t>
            </w:r>
            <w:r>
              <w:rPr>
                <w:b/>
                <w:sz w:val="18"/>
              </w:rPr>
              <w:t>trestov</w:t>
            </w:r>
            <w:r>
              <w:rPr>
                <w:b/>
                <w:spacing w:val="-12"/>
                <w:sz w:val="18"/>
              </w:rPr>
              <w:t xml:space="preserve"> </w:t>
            </w:r>
            <w:r>
              <w:rPr>
                <w:sz w:val="18"/>
              </w:rPr>
              <w:t>nie</w:t>
            </w:r>
            <w:r>
              <w:rPr>
                <w:spacing w:val="-11"/>
                <w:sz w:val="18"/>
              </w:rPr>
              <w:t xml:space="preserve"> </w:t>
            </w:r>
            <w:r>
              <w:rPr>
                <w:sz w:val="18"/>
              </w:rPr>
              <w:t xml:space="preserve">starší ako  tri  mesiace.   Fyzická  osoba  predloží   výpis z registra trestov za osobu, na ktorú je vydané živnostenské oprávnenie alebo iné než živnostenské oprávnenie podľa osobitých predpisov. Právnická osoba predloží </w:t>
            </w:r>
            <w:r>
              <w:rPr>
                <w:b/>
                <w:sz w:val="18"/>
              </w:rPr>
              <w:t xml:space="preserve">výpisy z registra trestov právnických osôb, výpisy z registra trestov </w:t>
            </w:r>
            <w:r>
              <w:rPr>
                <w:sz w:val="18"/>
              </w:rPr>
              <w:t>za všetky osoby, ktoré tvoria štatutárny orgán alebo sú členmi štatutárneho orgánu</w:t>
            </w:r>
            <w:r>
              <w:rPr>
                <w:spacing w:val="-1"/>
                <w:sz w:val="18"/>
              </w:rPr>
              <w:t xml:space="preserve"> </w:t>
            </w:r>
            <w:r>
              <w:rPr>
                <w:sz w:val="18"/>
              </w:rPr>
              <w:t>podnikateľa.</w:t>
            </w:r>
          </w:p>
        </w:tc>
      </w:tr>
      <w:tr w:rsidR="008967F2">
        <w:trPr>
          <w:trHeight w:val="2430"/>
        </w:trPr>
        <w:tc>
          <w:tcPr>
            <w:tcW w:w="4851" w:type="dxa"/>
          </w:tcPr>
          <w:p w:rsidR="008967F2" w:rsidRDefault="008967F2">
            <w:pPr>
              <w:pStyle w:val="TableParagraph"/>
              <w:rPr>
                <w:sz w:val="20"/>
              </w:rPr>
            </w:pPr>
          </w:p>
          <w:p w:rsidR="008967F2" w:rsidRDefault="008967F2">
            <w:pPr>
              <w:pStyle w:val="TableParagraph"/>
              <w:rPr>
                <w:sz w:val="20"/>
              </w:rPr>
            </w:pPr>
          </w:p>
          <w:p w:rsidR="008967F2" w:rsidRDefault="008967F2">
            <w:pPr>
              <w:pStyle w:val="TableParagraph"/>
              <w:rPr>
                <w:sz w:val="20"/>
              </w:rPr>
            </w:pPr>
          </w:p>
          <w:p w:rsidR="008967F2" w:rsidRDefault="00527DFF">
            <w:pPr>
              <w:pStyle w:val="TableParagraph"/>
              <w:spacing w:before="166"/>
              <w:ind w:left="107" w:right="97"/>
              <w:jc w:val="both"/>
              <w:rPr>
                <w:sz w:val="18"/>
              </w:rPr>
            </w:pPr>
            <w:r>
              <w:rPr>
                <w:sz w:val="18"/>
              </w:rPr>
              <w:t>§ 32 ods. 1 písm. b) - Uchádzač nemá evidované nedoplatky na poistnom na sociálne poistenie a zdravotná poisťovňa neeviduje voči nemu pohľadávky po splatnosti v Slovenskej republike alebo v štáte sídla, miesta podnikania alebo obvyklého pobytu</w:t>
            </w:r>
          </w:p>
        </w:tc>
        <w:tc>
          <w:tcPr>
            <w:tcW w:w="3968" w:type="dxa"/>
          </w:tcPr>
          <w:p w:rsidR="008967F2" w:rsidRDefault="008967F2">
            <w:pPr>
              <w:pStyle w:val="TableParagraph"/>
              <w:spacing w:before="2"/>
              <w:rPr>
                <w:sz w:val="24"/>
              </w:rPr>
            </w:pPr>
          </w:p>
          <w:p w:rsidR="008967F2" w:rsidRDefault="00527DFF">
            <w:pPr>
              <w:pStyle w:val="TableParagraph"/>
              <w:ind w:left="107" w:right="95"/>
              <w:jc w:val="both"/>
              <w:rPr>
                <w:sz w:val="18"/>
              </w:rPr>
            </w:pPr>
            <w:r>
              <w:rPr>
                <w:sz w:val="18"/>
              </w:rPr>
              <w:t xml:space="preserve">Uchádzač predloží </w:t>
            </w:r>
            <w:r>
              <w:rPr>
                <w:b/>
                <w:sz w:val="18"/>
              </w:rPr>
              <w:t xml:space="preserve">potvrdenie zo Sociálnej poisťovne a zdravotnej poisťovne </w:t>
            </w:r>
            <w:r>
              <w:rPr>
                <w:sz w:val="18"/>
              </w:rPr>
              <w:t>nie staršie ako tri mesiace.</w:t>
            </w:r>
          </w:p>
          <w:p w:rsidR="008967F2" w:rsidRDefault="008967F2">
            <w:pPr>
              <w:pStyle w:val="TableParagraph"/>
              <w:rPr>
                <w:sz w:val="18"/>
              </w:rPr>
            </w:pPr>
          </w:p>
          <w:p w:rsidR="008967F2" w:rsidRDefault="00527DFF">
            <w:pPr>
              <w:pStyle w:val="TableParagraph"/>
              <w:ind w:left="107"/>
              <w:rPr>
                <w:sz w:val="18"/>
              </w:rPr>
            </w:pPr>
            <w:r>
              <w:rPr>
                <w:sz w:val="18"/>
              </w:rPr>
              <w:t>Uchádzač predkladá potvrdenia zo všetkých zdravotných poisťovní:</w:t>
            </w:r>
          </w:p>
          <w:p w:rsidR="008967F2" w:rsidRDefault="00527DFF">
            <w:pPr>
              <w:pStyle w:val="TableParagraph"/>
              <w:spacing w:line="206" w:lineRule="exact"/>
              <w:ind w:left="107"/>
              <w:rPr>
                <w:sz w:val="18"/>
              </w:rPr>
            </w:pPr>
            <w:r>
              <w:rPr>
                <w:sz w:val="18"/>
              </w:rPr>
              <w:t>Union poisťovňa a.s.,</w:t>
            </w:r>
          </w:p>
          <w:p w:rsidR="008967F2" w:rsidRDefault="00527DFF">
            <w:pPr>
              <w:pStyle w:val="TableParagraph"/>
              <w:spacing w:before="2"/>
              <w:ind w:left="107" w:right="1184"/>
              <w:rPr>
                <w:sz w:val="18"/>
              </w:rPr>
            </w:pPr>
            <w:r>
              <w:rPr>
                <w:sz w:val="18"/>
              </w:rPr>
              <w:t>Všeobecná zdravotná poisťovňa a.s., Dôvera zdravotná poisťovňa a.s.</w:t>
            </w:r>
          </w:p>
        </w:tc>
      </w:tr>
      <w:tr w:rsidR="008967F2">
        <w:trPr>
          <w:trHeight w:val="1514"/>
        </w:trPr>
        <w:tc>
          <w:tcPr>
            <w:tcW w:w="4851" w:type="dxa"/>
          </w:tcPr>
          <w:p w:rsidR="008967F2" w:rsidRDefault="008967F2">
            <w:pPr>
              <w:pStyle w:val="TableParagraph"/>
              <w:rPr>
                <w:sz w:val="20"/>
              </w:rPr>
            </w:pPr>
          </w:p>
          <w:p w:rsidR="008967F2" w:rsidRDefault="00527DFF">
            <w:pPr>
              <w:pStyle w:val="TableParagraph"/>
              <w:spacing w:before="168"/>
              <w:ind w:left="107" w:right="98"/>
              <w:jc w:val="both"/>
              <w:rPr>
                <w:sz w:val="18"/>
              </w:rPr>
            </w:pPr>
            <w:r>
              <w:rPr>
                <w:sz w:val="18"/>
              </w:rPr>
              <w:t>§ 32 ods. 1 písm. c) - Uchádzač nemá evidované daňové nedoplatky voči daňovému úradu a colnému úradu v Slovenskej republike</w:t>
            </w:r>
            <w:r>
              <w:rPr>
                <w:spacing w:val="-6"/>
                <w:sz w:val="18"/>
              </w:rPr>
              <w:t xml:space="preserve"> </w:t>
            </w:r>
            <w:r>
              <w:rPr>
                <w:sz w:val="18"/>
              </w:rPr>
              <w:t>alebo</w:t>
            </w:r>
            <w:r>
              <w:rPr>
                <w:spacing w:val="-3"/>
                <w:sz w:val="18"/>
              </w:rPr>
              <w:t xml:space="preserve"> </w:t>
            </w:r>
            <w:r>
              <w:rPr>
                <w:sz w:val="18"/>
              </w:rPr>
              <w:t>v</w:t>
            </w:r>
            <w:r>
              <w:rPr>
                <w:spacing w:val="-6"/>
                <w:sz w:val="18"/>
              </w:rPr>
              <w:t xml:space="preserve"> </w:t>
            </w:r>
            <w:r>
              <w:rPr>
                <w:sz w:val="18"/>
              </w:rPr>
              <w:t>štáte</w:t>
            </w:r>
            <w:r>
              <w:rPr>
                <w:spacing w:val="-5"/>
                <w:sz w:val="18"/>
              </w:rPr>
              <w:t xml:space="preserve"> </w:t>
            </w:r>
            <w:r>
              <w:rPr>
                <w:sz w:val="18"/>
              </w:rPr>
              <w:t>sídla,</w:t>
            </w:r>
            <w:r>
              <w:rPr>
                <w:spacing w:val="-7"/>
                <w:sz w:val="18"/>
              </w:rPr>
              <w:t xml:space="preserve"> </w:t>
            </w:r>
            <w:r>
              <w:rPr>
                <w:sz w:val="18"/>
              </w:rPr>
              <w:t>miesta</w:t>
            </w:r>
            <w:r>
              <w:rPr>
                <w:spacing w:val="-5"/>
                <w:sz w:val="18"/>
              </w:rPr>
              <w:t xml:space="preserve"> </w:t>
            </w:r>
            <w:r>
              <w:rPr>
                <w:sz w:val="18"/>
              </w:rPr>
              <w:t>podnikania</w:t>
            </w:r>
            <w:r>
              <w:rPr>
                <w:spacing w:val="-3"/>
                <w:sz w:val="18"/>
              </w:rPr>
              <w:t xml:space="preserve"> </w:t>
            </w:r>
            <w:r>
              <w:rPr>
                <w:sz w:val="18"/>
              </w:rPr>
              <w:t>alebo</w:t>
            </w:r>
            <w:r>
              <w:rPr>
                <w:spacing w:val="-6"/>
                <w:sz w:val="18"/>
              </w:rPr>
              <w:t xml:space="preserve"> </w:t>
            </w:r>
            <w:r>
              <w:rPr>
                <w:sz w:val="18"/>
              </w:rPr>
              <w:t>obvyklého pobytu</w:t>
            </w:r>
          </w:p>
        </w:tc>
        <w:tc>
          <w:tcPr>
            <w:tcW w:w="3968" w:type="dxa"/>
          </w:tcPr>
          <w:p w:rsidR="008967F2" w:rsidRDefault="008967F2">
            <w:pPr>
              <w:pStyle w:val="TableParagraph"/>
              <w:spacing w:before="2"/>
              <w:rPr>
                <w:sz w:val="24"/>
              </w:rPr>
            </w:pPr>
          </w:p>
          <w:p w:rsidR="008967F2" w:rsidRDefault="00527DFF">
            <w:pPr>
              <w:pStyle w:val="TableParagraph"/>
              <w:ind w:left="107" w:right="93"/>
              <w:jc w:val="both"/>
              <w:rPr>
                <w:sz w:val="18"/>
              </w:rPr>
            </w:pPr>
            <w:r>
              <w:rPr>
                <w:sz w:val="18"/>
              </w:rPr>
              <w:t xml:space="preserve">Uchádzač predloží </w:t>
            </w:r>
            <w:r>
              <w:rPr>
                <w:b/>
                <w:sz w:val="18"/>
              </w:rPr>
              <w:t xml:space="preserve">potvrdenie </w:t>
            </w:r>
            <w:r>
              <w:rPr>
                <w:sz w:val="18"/>
              </w:rPr>
              <w:t xml:space="preserve">miestne príslušného </w:t>
            </w:r>
            <w:r>
              <w:rPr>
                <w:b/>
                <w:sz w:val="18"/>
              </w:rPr>
              <w:t xml:space="preserve">daňového úradu </w:t>
            </w:r>
            <w:r>
              <w:rPr>
                <w:sz w:val="18"/>
              </w:rPr>
              <w:t xml:space="preserve">a miestne príslušného </w:t>
            </w:r>
            <w:r>
              <w:rPr>
                <w:b/>
                <w:sz w:val="18"/>
              </w:rPr>
              <w:t xml:space="preserve">colného úradu </w:t>
            </w:r>
            <w:r>
              <w:rPr>
                <w:sz w:val="18"/>
              </w:rPr>
              <w:t>nie staršie ako tri mesiace.</w:t>
            </w:r>
          </w:p>
        </w:tc>
      </w:tr>
      <w:tr w:rsidR="008967F2">
        <w:trPr>
          <w:trHeight w:val="1725"/>
        </w:trPr>
        <w:tc>
          <w:tcPr>
            <w:tcW w:w="4851" w:type="dxa"/>
          </w:tcPr>
          <w:p w:rsidR="008967F2" w:rsidRDefault="008967F2">
            <w:pPr>
              <w:pStyle w:val="TableParagraph"/>
              <w:rPr>
                <w:sz w:val="20"/>
              </w:rPr>
            </w:pPr>
          </w:p>
          <w:p w:rsidR="008967F2" w:rsidRDefault="00527DFF">
            <w:pPr>
              <w:pStyle w:val="TableParagraph"/>
              <w:spacing w:before="170"/>
              <w:ind w:left="107" w:right="99"/>
              <w:jc w:val="both"/>
              <w:rPr>
                <w:sz w:val="18"/>
              </w:rPr>
            </w:pPr>
            <w:r>
              <w:rPr>
                <w:sz w:val="18"/>
              </w:rPr>
              <w:t>§ 32ods. 1 písm. d) - na uchádzača nebol na jeho majetok vyhlásený konkurz, nie je v reštrukturalizácii, nie je v</w:t>
            </w:r>
            <w:r>
              <w:rPr>
                <w:spacing w:val="-27"/>
                <w:sz w:val="18"/>
              </w:rPr>
              <w:t xml:space="preserve"> </w:t>
            </w:r>
            <w:r>
              <w:rPr>
                <w:sz w:val="18"/>
              </w:rPr>
              <w:t>likvidácii, ani nebolo proti nemu zastavené konkurzné konanie pre nedostatok majetku alebo zrušený konkurz pre nedostatok majetku</w:t>
            </w:r>
          </w:p>
        </w:tc>
        <w:tc>
          <w:tcPr>
            <w:tcW w:w="3968" w:type="dxa"/>
          </w:tcPr>
          <w:p w:rsidR="008967F2" w:rsidRDefault="008967F2">
            <w:pPr>
              <w:pStyle w:val="TableParagraph"/>
              <w:spacing w:before="4"/>
              <w:rPr>
                <w:sz w:val="24"/>
              </w:rPr>
            </w:pPr>
          </w:p>
          <w:p w:rsidR="008967F2" w:rsidRDefault="00527DFF">
            <w:pPr>
              <w:pStyle w:val="TableParagraph"/>
              <w:ind w:left="107"/>
              <w:rPr>
                <w:sz w:val="18"/>
              </w:rPr>
            </w:pPr>
            <w:r>
              <w:rPr>
                <w:sz w:val="18"/>
              </w:rPr>
              <w:t xml:space="preserve">Uchádzač predloží </w:t>
            </w:r>
            <w:r>
              <w:rPr>
                <w:b/>
                <w:sz w:val="18"/>
              </w:rPr>
              <w:t xml:space="preserve">potvrdenie </w:t>
            </w:r>
            <w:r>
              <w:rPr>
                <w:sz w:val="18"/>
              </w:rPr>
              <w:t xml:space="preserve">príslušného </w:t>
            </w:r>
            <w:r>
              <w:rPr>
                <w:b/>
                <w:sz w:val="18"/>
              </w:rPr>
              <w:t xml:space="preserve">súdu </w:t>
            </w:r>
            <w:r>
              <w:rPr>
                <w:sz w:val="18"/>
              </w:rPr>
              <w:t>nie staršie ako tri mesiace.</w:t>
            </w:r>
          </w:p>
        </w:tc>
      </w:tr>
    </w:tbl>
    <w:p w:rsidR="008967F2" w:rsidRDefault="008967F2">
      <w:pPr>
        <w:rPr>
          <w:sz w:val="18"/>
        </w:rPr>
        <w:sectPr w:rsidR="008967F2" w:rsidSect="00005699">
          <w:pgSz w:w="11910" w:h="16840"/>
          <w:pgMar w:top="1300" w:right="860" w:bottom="280" w:left="1020" w:header="716" w:footer="624" w:gutter="0"/>
          <w:cols w:space="708"/>
          <w:docGrid w:linePitch="299"/>
        </w:sectPr>
      </w:pPr>
    </w:p>
    <w:p w:rsidR="008967F2" w:rsidRDefault="008967F2">
      <w:pPr>
        <w:pStyle w:val="Zkladntext"/>
        <w:spacing w:before="4"/>
        <w:rPr>
          <w:sz w:val="8"/>
        </w:rPr>
      </w:pPr>
    </w:p>
    <w:tbl>
      <w:tblPr>
        <w:tblStyle w:val="TableNormal"/>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1"/>
        <w:gridCol w:w="3968"/>
      </w:tblGrid>
      <w:tr w:rsidR="008967F2">
        <w:trPr>
          <w:trHeight w:val="1396"/>
        </w:trPr>
        <w:tc>
          <w:tcPr>
            <w:tcW w:w="4851" w:type="dxa"/>
          </w:tcPr>
          <w:p w:rsidR="008967F2" w:rsidRDefault="008967F2">
            <w:pPr>
              <w:pStyle w:val="TableParagraph"/>
              <w:rPr>
                <w:sz w:val="20"/>
              </w:rPr>
            </w:pPr>
          </w:p>
          <w:p w:rsidR="008967F2" w:rsidRDefault="008967F2">
            <w:pPr>
              <w:pStyle w:val="TableParagraph"/>
              <w:spacing w:before="4"/>
            </w:pPr>
          </w:p>
          <w:p w:rsidR="008967F2" w:rsidRDefault="00527DFF">
            <w:pPr>
              <w:pStyle w:val="TableParagraph"/>
              <w:ind w:left="107"/>
              <w:rPr>
                <w:sz w:val="18"/>
              </w:rPr>
            </w:pPr>
            <w:r>
              <w:rPr>
                <w:sz w:val="18"/>
              </w:rPr>
              <w:t>§ 32 ods. 1 písm. e) - Uchádzač je oprávnený dodávať tovar, uskutočňovať stavebné práce alebo poskytovať službu</w:t>
            </w:r>
          </w:p>
        </w:tc>
        <w:tc>
          <w:tcPr>
            <w:tcW w:w="3968" w:type="dxa"/>
          </w:tcPr>
          <w:p w:rsidR="008967F2" w:rsidRDefault="008967F2">
            <w:pPr>
              <w:pStyle w:val="TableParagraph"/>
              <w:spacing w:before="4"/>
              <w:rPr>
                <w:sz w:val="24"/>
              </w:rPr>
            </w:pPr>
          </w:p>
          <w:p w:rsidR="008967F2" w:rsidRDefault="00527DFF">
            <w:pPr>
              <w:pStyle w:val="TableParagraph"/>
              <w:ind w:left="107" w:right="95"/>
              <w:jc w:val="both"/>
              <w:rPr>
                <w:sz w:val="18"/>
              </w:rPr>
            </w:pPr>
            <w:r>
              <w:rPr>
                <w:sz w:val="18"/>
              </w:rPr>
              <w:t xml:space="preserve">Uchádzač predloží </w:t>
            </w:r>
            <w:r>
              <w:rPr>
                <w:b/>
                <w:sz w:val="18"/>
              </w:rPr>
              <w:t xml:space="preserve">doklad o oprávnení </w:t>
            </w:r>
            <w:r>
              <w:rPr>
                <w:sz w:val="18"/>
              </w:rPr>
              <w:t>dodávať tovar, uskutočňovať stavebné práce alebo poskytovať službu, ktorý zodpovedá predmetu zákazky</w:t>
            </w:r>
          </w:p>
        </w:tc>
      </w:tr>
      <w:tr w:rsidR="008967F2">
        <w:trPr>
          <w:trHeight w:val="1396"/>
        </w:trPr>
        <w:tc>
          <w:tcPr>
            <w:tcW w:w="4851" w:type="dxa"/>
          </w:tcPr>
          <w:p w:rsidR="008967F2" w:rsidRDefault="008967F2">
            <w:pPr>
              <w:pStyle w:val="TableParagraph"/>
              <w:spacing w:before="4"/>
              <w:rPr>
                <w:sz w:val="24"/>
              </w:rPr>
            </w:pPr>
          </w:p>
          <w:p w:rsidR="008967F2" w:rsidRDefault="00527DFF">
            <w:pPr>
              <w:pStyle w:val="TableParagraph"/>
              <w:ind w:left="107" w:right="100"/>
              <w:jc w:val="both"/>
              <w:rPr>
                <w:sz w:val="18"/>
              </w:rPr>
            </w:pPr>
            <w:r>
              <w:rPr>
                <w:sz w:val="18"/>
              </w:rPr>
              <w:t>§ 32 ods. 1 písm. f) nemá uložený zákaz účasti vo verejnom obstarávaní potvrdený konečným rozhodnutím v Slovenskej republike</w:t>
            </w:r>
            <w:r>
              <w:rPr>
                <w:spacing w:val="-6"/>
                <w:sz w:val="18"/>
              </w:rPr>
              <w:t xml:space="preserve"> </w:t>
            </w:r>
            <w:r>
              <w:rPr>
                <w:sz w:val="18"/>
              </w:rPr>
              <w:t>alebo</w:t>
            </w:r>
            <w:r>
              <w:rPr>
                <w:spacing w:val="-3"/>
                <w:sz w:val="18"/>
              </w:rPr>
              <w:t xml:space="preserve"> </w:t>
            </w:r>
            <w:r>
              <w:rPr>
                <w:sz w:val="18"/>
              </w:rPr>
              <w:t>v</w:t>
            </w:r>
            <w:r>
              <w:rPr>
                <w:spacing w:val="-6"/>
                <w:sz w:val="18"/>
              </w:rPr>
              <w:t xml:space="preserve"> </w:t>
            </w:r>
            <w:r>
              <w:rPr>
                <w:sz w:val="18"/>
              </w:rPr>
              <w:t>štáte</w:t>
            </w:r>
            <w:r>
              <w:rPr>
                <w:spacing w:val="-5"/>
                <w:sz w:val="18"/>
              </w:rPr>
              <w:t xml:space="preserve"> </w:t>
            </w:r>
            <w:r>
              <w:rPr>
                <w:sz w:val="18"/>
              </w:rPr>
              <w:t>sídla,</w:t>
            </w:r>
            <w:r>
              <w:rPr>
                <w:spacing w:val="-7"/>
                <w:sz w:val="18"/>
              </w:rPr>
              <w:t xml:space="preserve"> </w:t>
            </w:r>
            <w:r>
              <w:rPr>
                <w:sz w:val="18"/>
              </w:rPr>
              <w:t>miesta</w:t>
            </w:r>
            <w:r>
              <w:rPr>
                <w:spacing w:val="-5"/>
                <w:sz w:val="18"/>
              </w:rPr>
              <w:t xml:space="preserve"> </w:t>
            </w:r>
            <w:r>
              <w:rPr>
                <w:sz w:val="18"/>
              </w:rPr>
              <w:t>podnikania</w:t>
            </w:r>
            <w:r>
              <w:rPr>
                <w:spacing w:val="-5"/>
                <w:sz w:val="18"/>
              </w:rPr>
              <w:t xml:space="preserve"> </w:t>
            </w:r>
            <w:r>
              <w:rPr>
                <w:sz w:val="18"/>
              </w:rPr>
              <w:t>alebo</w:t>
            </w:r>
            <w:r>
              <w:rPr>
                <w:spacing w:val="-6"/>
                <w:sz w:val="18"/>
              </w:rPr>
              <w:t xml:space="preserve"> </w:t>
            </w:r>
            <w:r>
              <w:rPr>
                <w:sz w:val="18"/>
              </w:rPr>
              <w:t>obvyklého pobytu</w:t>
            </w:r>
          </w:p>
        </w:tc>
        <w:tc>
          <w:tcPr>
            <w:tcW w:w="3968" w:type="dxa"/>
          </w:tcPr>
          <w:p w:rsidR="008967F2" w:rsidRDefault="008967F2">
            <w:pPr>
              <w:pStyle w:val="TableParagraph"/>
              <w:rPr>
                <w:sz w:val="20"/>
              </w:rPr>
            </w:pPr>
          </w:p>
          <w:p w:rsidR="008967F2" w:rsidRDefault="00527DFF">
            <w:pPr>
              <w:pStyle w:val="TableParagraph"/>
              <w:spacing w:before="170"/>
              <w:ind w:left="107"/>
              <w:rPr>
                <w:sz w:val="18"/>
              </w:rPr>
            </w:pPr>
            <w:r>
              <w:rPr>
                <w:sz w:val="18"/>
              </w:rPr>
              <w:t>Uchádzač predloží čestné vyhlásenie.</w:t>
            </w:r>
          </w:p>
        </w:tc>
      </w:tr>
      <w:tr w:rsidR="008967F2">
        <w:trPr>
          <w:trHeight w:val="2018"/>
        </w:trPr>
        <w:tc>
          <w:tcPr>
            <w:tcW w:w="4851" w:type="dxa"/>
          </w:tcPr>
          <w:p w:rsidR="008967F2" w:rsidRDefault="008967F2">
            <w:pPr>
              <w:pStyle w:val="TableParagraph"/>
              <w:spacing w:before="4"/>
              <w:rPr>
                <w:sz w:val="24"/>
              </w:rPr>
            </w:pPr>
          </w:p>
          <w:p w:rsidR="008967F2" w:rsidRDefault="00527DFF">
            <w:pPr>
              <w:pStyle w:val="TableParagraph"/>
              <w:ind w:left="107"/>
              <w:rPr>
                <w:sz w:val="18"/>
              </w:rPr>
            </w:pPr>
            <w:r>
              <w:rPr>
                <w:sz w:val="18"/>
              </w:rPr>
              <w:t>§ 32 ods. 1 písm. g) uchádzač sa nedopustil v predchádzajúcich troch rokoch od vyhlásenia alebo preukázateľného začatia</w:t>
            </w:r>
          </w:p>
          <w:p w:rsidR="008967F2" w:rsidRDefault="00527DFF">
            <w:pPr>
              <w:pStyle w:val="TableParagraph"/>
              <w:ind w:left="107" w:right="350"/>
              <w:rPr>
                <w:sz w:val="18"/>
              </w:rPr>
            </w:pPr>
            <w:r>
              <w:rPr>
                <w:sz w:val="18"/>
              </w:rPr>
              <w:t>verejného obstarávania závažného porušenia povinností v oblasti ochrany životného prostredia, sociálneho práva alebo</w:t>
            </w:r>
          </w:p>
          <w:p w:rsidR="008967F2" w:rsidRDefault="00527DFF">
            <w:pPr>
              <w:pStyle w:val="TableParagraph"/>
              <w:ind w:left="107"/>
              <w:rPr>
                <w:sz w:val="18"/>
              </w:rPr>
            </w:pPr>
            <w:r>
              <w:rPr>
                <w:sz w:val="18"/>
              </w:rPr>
              <w:t>pracovného práva podľa osobitných predpisov,47) za ktoré mu bola právoplatne uložená sankcia, ktoré dokáže verejný obstarávateľ a obstarávateľ preukázať</w:t>
            </w:r>
          </w:p>
        </w:tc>
        <w:tc>
          <w:tcPr>
            <w:tcW w:w="3968" w:type="dxa"/>
          </w:tcPr>
          <w:p w:rsidR="008967F2" w:rsidRDefault="008967F2">
            <w:pPr>
              <w:pStyle w:val="TableParagraph"/>
              <w:rPr>
                <w:sz w:val="20"/>
              </w:rPr>
            </w:pPr>
          </w:p>
          <w:p w:rsidR="008967F2" w:rsidRDefault="008967F2">
            <w:pPr>
              <w:pStyle w:val="TableParagraph"/>
              <w:spacing w:before="4"/>
            </w:pPr>
          </w:p>
          <w:p w:rsidR="008967F2" w:rsidRDefault="00527DFF">
            <w:pPr>
              <w:pStyle w:val="TableParagraph"/>
              <w:ind w:left="107"/>
              <w:rPr>
                <w:sz w:val="18"/>
              </w:rPr>
            </w:pPr>
            <w:r>
              <w:rPr>
                <w:sz w:val="18"/>
              </w:rPr>
              <w:t>Uchádzač nepredkladá verejnému obstarávateľovi žiadne potvrdenie.</w:t>
            </w:r>
          </w:p>
        </w:tc>
      </w:tr>
      <w:tr w:rsidR="008967F2">
        <w:trPr>
          <w:trHeight w:val="1741"/>
        </w:trPr>
        <w:tc>
          <w:tcPr>
            <w:tcW w:w="4851" w:type="dxa"/>
          </w:tcPr>
          <w:p w:rsidR="008967F2" w:rsidRDefault="008967F2">
            <w:pPr>
              <w:pStyle w:val="TableParagraph"/>
              <w:rPr>
                <w:sz w:val="20"/>
              </w:rPr>
            </w:pPr>
          </w:p>
          <w:p w:rsidR="008967F2" w:rsidRDefault="00527DFF">
            <w:pPr>
              <w:pStyle w:val="TableParagraph"/>
              <w:spacing w:before="168"/>
              <w:ind w:left="107" w:right="97"/>
              <w:jc w:val="both"/>
              <w:rPr>
                <w:sz w:val="18"/>
              </w:rPr>
            </w:pPr>
            <w:r>
              <w:rPr>
                <w:sz w:val="18"/>
              </w:rPr>
              <w:t>§ 32 ods. 1 písm. h) – uchádzač sa nedopustil sa v predchádzajúcich troch rokoch od vyhlásenia alebo preukázateľného začatia verejného obstarávania závažného porušenia profesijných povinností, ktoré dokáže verejný obstarávateľ a obstarávateľ preukázať.</w:t>
            </w:r>
          </w:p>
        </w:tc>
        <w:tc>
          <w:tcPr>
            <w:tcW w:w="3968" w:type="dxa"/>
          </w:tcPr>
          <w:p w:rsidR="008967F2" w:rsidRDefault="008967F2">
            <w:pPr>
              <w:pStyle w:val="TableParagraph"/>
              <w:rPr>
                <w:sz w:val="20"/>
              </w:rPr>
            </w:pPr>
          </w:p>
          <w:p w:rsidR="008967F2" w:rsidRDefault="008967F2">
            <w:pPr>
              <w:pStyle w:val="TableParagraph"/>
              <w:spacing w:before="1"/>
            </w:pPr>
          </w:p>
          <w:p w:rsidR="008967F2" w:rsidRDefault="00527DFF">
            <w:pPr>
              <w:pStyle w:val="TableParagraph"/>
              <w:ind w:left="107"/>
              <w:rPr>
                <w:sz w:val="18"/>
              </w:rPr>
            </w:pPr>
            <w:r>
              <w:rPr>
                <w:sz w:val="18"/>
              </w:rPr>
              <w:t>Uchádzač nepredkladá verejnému obstarávateľovi žiadne potvrdenie</w:t>
            </w:r>
          </w:p>
        </w:tc>
      </w:tr>
    </w:tbl>
    <w:p w:rsidR="008967F2" w:rsidRDefault="008967F2">
      <w:pPr>
        <w:pStyle w:val="Zkladntext"/>
        <w:spacing w:before="7"/>
        <w:rPr>
          <w:sz w:val="29"/>
        </w:rPr>
      </w:pPr>
    </w:p>
    <w:p w:rsidR="008967F2" w:rsidRDefault="00527DFF">
      <w:pPr>
        <w:pStyle w:val="Zkladntext"/>
        <w:spacing w:before="90" w:line="276" w:lineRule="auto"/>
        <w:ind w:left="396" w:right="558"/>
        <w:jc w:val="both"/>
      </w:pPr>
      <w:r>
        <w:t>Ak uchádzač alebo záujemca má sídlo, miesto podnikania alebo obvyklý pobyt mimo územia Slovenskej republiky a štát jeho sídla, miesta podnikania alebo obvyklého pobytu nevydáva niektoré</w:t>
      </w:r>
      <w:r>
        <w:rPr>
          <w:spacing w:val="-8"/>
        </w:rPr>
        <w:t xml:space="preserve"> </w:t>
      </w:r>
      <w:r>
        <w:t>z</w:t>
      </w:r>
      <w:r>
        <w:rPr>
          <w:spacing w:val="-5"/>
        </w:rPr>
        <w:t xml:space="preserve"> </w:t>
      </w:r>
      <w:r>
        <w:t>dokladov</w:t>
      </w:r>
      <w:r>
        <w:rPr>
          <w:spacing w:val="-8"/>
        </w:rPr>
        <w:t xml:space="preserve"> </w:t>
      </w:r>
      <w:r>
        <w:t>uvedených</w:t>
      </w:r>
      <w:r>
        <w:rPr>
          <w:spacing w:val="-6"/>
        </w:rPr>
        <w:t xml:space="preserve"> </w:t>
      </w:r>
      <w:r>
        <w:t>v</w:t>
      </w:r>
      <w:r>
        <w:rPr>
          <w:spacing w:val="-7"/>
        </w:rPr>
        <w:t xml:space="preserve"> </w:t>
      </w:r>
      <w:r>
        <w:t>§32</w:t>
      </w:r>
      <w:r>
        <w:rPr>
          <w:spacing w:val="-6"/>
        </w:rPr>
        <w:t xml:space="preserve"> </w:t>
      </w:r>
      <w:r>
        <w:t>ods.2</w:t>
      </w:r>
      <w:r>
        <w:rPr>
          <w:spacing w:val="-7"/>
        </w:rPr>
        <w:t xml:space="preserve"> </w:t>
      </w:r>
      <w:r>
        <w:t>zákona</w:t>
      </w:r>
      <w:r>
        <w:rPr>
          <w:spacing w:val="-7"/>
        </w:rPr>
        <w:t xml:space="preserve"> </w:t>
      </w:r>
      <w:r>
        <w:t>o</w:t>
      </w:r>
      <w:r>
        <w:rPr>
          <w:spacing w:val="-7"/>
        </w:rPr>
        <w:t xml:space="preserve"> </w:t>
      </w:r>
      <w:r>
        <w:t>verejnom</w:t>
      </w:r>
      <w:r>
        <w:rPr>
          <w:spacing w:val="-4"/>
        </w:rPr>
        <w:t xml:space="preserve"> </w:t>
      </w:r>
      <w:r>
        <w:t>obstarávaní</w:t>
      </w:r>
      <w:r>
        <w:rPr>
          <w:spacing w:val="-4"/>
        </w:rPr>
        <w:t xml:space="preserve"> </w:t>
      </w:r>
      <w:r>
        <w:t>alebo</w:t>
      </w:r>
      <w:r>
        <w:rPr>
          <w:spacing w:val="-8"/>
        </w:rPr>
        <w:t xml:space="preserve"> </w:t>
      </w:r>
      <w:r>
        <w:t>nevydáva</w:t>
      </w:r>
      <w:r>
        <w:rPr>
          <w:spacing w:val="-7"/>
        </w:rPr>
        <w:t xml:space="preserve"> </w:t>
      </w:r>
      <w:r>
        <w:t>ani rovnocenné</w:t>
      </w:r>
      <w:r>
        <w:rPr>
          <w:spacing w:val="-14"/>
        </w:rPr>
        <w:t xml:space="preserve"> </w:t>
      </w:r>
      <w:r>
        <w:t>doklady,</w:t>
      </w:r>
      <w:r>
        <w:rPr>
          <w:spacing w:val="-12"/>
        </w:rPr>
        <w:t xml:space="preserve"> </w:t>
      </w:r>
      <w:r>
        <w:t>možno</w:t>
      </w:r>
      <w:r>
        <w:rPr>
          <w:spacing w:val="-12"/>
        </w:rPr>
        <w:t xml:space="preserve"> </w:t>
      </w:r>
      <w:r>
        <w:t>ich</w:t>
      </w:r>
      <w:r>
        <w:rPr>
          <w:spacing w:val="-13"/>
        </w:rPr>
        <w:t xml:space="preserve"> </w:t>
      </w:r>
      <w:r>
        <w:t>nahradiť</w:t>
      </w:r>
      <w:r>
        <w:rPr>
          <w:spacing w:val="-11"/>
        </w:rPr>
        <w:t xml:space="preserve"> </w:t>
      </w:r>
      <w:r>
        <w:t>čestným</w:t>
      </w:r>
      <w:r>
        <w:rPr>
          <w:spacing w:val="-10"/>
        </w:rPr>
        <w:t xml:space="preserve"> </w:t>
      </w:r>
      <w:r>
        <w:t>vyhlásením</w:t>
      </w:r>
      <w:r>
        <w:rPr>
          <w:spacing w:val="-11"/>
        </w:rPr>
        <w:t xml:space="preserve"> </w:t>
      </w:r>
      <w:r>
        <w:t>podľa</w:t>
      </w:r>
      <w:r>
        <w:rPr>
          <w:spacing w:val="-13"/>
        </w:rPr>
        <w:t xml:space="preserve"> </w:t>
      </w:r>
      <w:r>
        <w:t>predpisov</w:t>
      </w:r>
      <w:r>
        <w:rPr>
          <w:spacing w:val="-13"/>
        </w:rPr>
        <w:t xml:space="preserve"> </w:t>
      </w:r>
      <w:r>
        <w:t>platných</w:t>
      </w:r>
      <w:r>
        <w:rPr>
          <w:spacing w:val="-12"/>
        </w:rPr>
        <w:t xml:space="preserve"> </w:t>
      </w:r>
      <w:r>
        <w:t>v</w:t>
      </w:r>
      <w:r>
        <w:rPr>
          <w:spacing w:val="-12"/>
        </w:rPr>
        <w:t xml:space="preserve"> </w:t>
      </w:r>
      <w:r>
        <w:t>štáte jeho sídla, miesta podnikania alebo obvyklého</w:t>
      </w:r>
      <w:r>
        <w:rPr>
          <w:spacing w:val="-3"/>
        </w:rPr>
        <w:t xml:space="preserve"> </w:t>
      </w:r>
      <w:r>
        <w:t>pobytu.</w:t>
      </w:r>
    </w:p>
    <w:p w:rsidR="008967F2" w:rsidRDefault="00527DFF">
      <w:pPr>
        <w:pStyle w:val="Zkladntext"/>
        <w:spacing w:before="120" w:line="276" w:lineRule="auto"/>
        <w:ind w:left="396" w:right="554"/>
        <w:jc w:val="both"/>
      </w:pPr>
      <w:r>
        <w:t>Verejný</w:t>
      </w:r>
      <w:r>
        <w:rPr>
          <w:spacing w:val="-11"/>
        </w:rPr>
        <w:t xml:space="preserve"> </w:t>
      </w:r>
      <w:r>
        <w:t>obstarávateľ</w:t>
      </w:r>
      <w:r>
        <w:rPr>
          <w:spacing w:val="-5"/>
        </w:rPr>
        <w:t xml:space="preserve"> </w:t>
      </w:r>
      <w:r>
        <w:t>v</w:t>
      </w:r>
      <w:r>
        <w:rPr>
          <w:spacing w:val="-6"/>
        </w:rPr>
        <w:t xml:space="preserve"> </w:t>
      </w:r>
      <w:r>
        <w:t>súlade</w:t>
      </w:r>
      <w:r>
        <w:rPr>
          <w:spacing w:val="-7"/>
        </w:rPr>
        <w:t xml:space="preserve"> </w:t>
      </w:r>
      <w:r>
        <w:t>s</w:t>
      </w:r>
      <w:r>
        <w:rPr>
          <w:spacing w:val="-6"/>
        </w:rPr>
        <w:t xml:space="preserve"> </w:t>
      </w:r>
      <w:r>
        <w:t>§</w:t>
      </w:r>
      <w:r>
        <w:rPr>
          <w:spacing w:val="-5"/>
        </w:rPr>
        <w:t xml:space="preserve"> </w:t>
      </w:r>
      <w:r>
        <w:t>32</w:t>
      </w:r>
      <w:r>
        <w:rPr>
          <w:spacing w:val="-5"/>
        </w:rPr>
        <w:t xml:space="preserve"> </w:t>
      </w:r>
      <w:r>
        <w:t>ods.</w:t>
      </w:r>
      <w:r>
        <w:rPr>
          <w:spacing w:val="-6"/>
        </w:rPr>
        <w:t xml:space="preserve"> </w:t>
      </w:r>
      <w:r>
        <w:t>3</w:t>
      </w:r>
      <w:r>
        <w:rPr>
          <w:spacing w:val="-5"/>
        </w:rPr>
        <w:t xml:space="preserve"> </w:t>
      </w:r>
      <w:r>
        <w:t>týmto</w:t>
      </w:r>
      <w:r>
        <w:rPr>
          <w:spacing w:val="-4"/>
        </w:rPr>
        <w:t xml:space="preserve"> </w:t>
      </w:r>
      <w:r>
        <w:t>oznamuje</w:t>
      </w:r>
      <w:r>
        <w:rPr>
          <w:spacing w:val="-6"/>
        </w:rPr>
        <w:t xml:space="preserve"> </w:t>
      </w:r>
      <w:r>
        <w:t>potenciálnym</w:t>
      </w:r>
      <w:r>
        <w:rPr>
          <w:spacing w:val="-2"/>
        </w:rPr>
        <w:t xml:space="preserve"> </w:t>
      </w:r>
      <w:r>
        <w:t>dodávateľom,</w:t>
      </w:r>
      <w:r>
        <w:rPr>
          <w:spacing w:val="-6"/>
        </w:rPr>
        <w:t xml:space="preserve"> </w:t>
      </w:r>
      <w:r>
        <w:t>že</w:t>
      </w:r>
      <w:r>
        <w:rPr>
          <w:spacing w:val="-6"/>
        </w:rPr>
        <w:t xml:space="preserve"> </w:t>
      </w:r>
      <w:r>
        <w:t>nie je</w:t>
      </w:r>
      <w:r>
        <w:rPr>
          <w:spacing w:val="-14"/>
        </w:rPr>
        <w:t xml:space="preserve"> </w:t>
      </w:r>
      <w:r>
        <w:t>oprávnený</w:t>
      </w:r>
      <w:r>
        <w:rPr>
          <w:spacing w:val="-18"/>
        </w:rPr>
        <w:t xml:space="preserve"> </w:t>
      </w:r>
      <w:r>
        <w:t>použiť</w:t>
      </w:r>
      <w:r>
        <w:rPr>
          <w:spacing w:val="-12"/>
        </w:rPr>
        <w:t xml:space="preserve"> </w:t>
      </w:r>
      <w:r>
        <w:t>údaje</w:t>
      </w:r>
      <w:r>
        <w:rPr>
          <w:spacing w:val="-14"/>
        </w:rPr>
        <w:t xml:space="preserve"> </w:t>
      </w:r>
      <w:r>
        <w:t>z</w:t>
      </w:r>
      <w:r>
        <w:rPr>
          <w:spacing w:val="-11"/>
        </w:rPr>
        <w:t xml:space="preserve"> </w:t>
      </w:r>
      <w:r>
        <w:t>informačných</w:t>
      </w:r>
      <w:r>
        <w:rPr>
          <w:spacing w:val="-13"/>
        </w:rPr>
        <w:t xml:space="preserve"> </w:t>
      </w:r>
      <w:r>
        <w:t>systémov</w:t>
      </w:r>
      <w:r>
        <w:rPr>
          <w:spacing w:val="-13"/>
        </w:rPr>
        <w:t xml:space="preserve"> </w:t>
      </w:r>
      <w:r>
        <w:t>verejnej</w:t>
      </w:r>
      <w:r>
        <w:rPr>
          <w:spacing w:val="-13"/>
        </w:rPr>
        <w:t xml:space="preserve"> </w:t>
      </w:r>
      <w:r>
        <w:t>správy</w:t>
      </w:r>
      <w:r>
        <w:rPr>
          <w:spacing w:val="-17"/>
        </w:rPr>
        <w:t xml:space="preserve"> </w:t>
      </w:r>
      <w:r>
        <w:t>podľa</w:t>
      </w:r>
      <w:r>
        <w:rPr>
          <w:spacing w:val="-12"/>
        </w:rPr>
        <w:t xml:space="preserve"> </w:t>
      </w:r>
      <w:r>
        <w:t>osobitného</w:t>
      </w:r>
      <w:r>
        <w:rPr>
          <w:spacing w:val="-14"/>
        </w:rPr>
        <w:t xml:space="preserve"> </w:t>
      </w:r>
      <w:r>
        <w:t>predpisu (zákon proti byrokracii), preto v prípade predkladania dokladov podľa § 32 ods.2 je uchádzač povinný predložiť všetky zákonom vyžadované</w:t>
      </w:r>
      <w:r>
        <w:rPr>
          <w:spacing w:val="-11"/>
        </w:rPr>
        <w:t xml:space="preserve"> </w:t>
      </w:r>
      <w:r>
        <w:t>doklady.</w:t>
      </w:r>
    </w:p>
    <w:p w:rsidR="008967F2" w:rsidRDefault="008967F2">
      <w:pPr>
        <w:pStyle w:val="Zkladntext"/>
        <w:rPr>
          <w:sz w:val="26"/>
        </w:rPr>
      </w:pPr>
    </w:p>
    <w:p w:rsidR="008967F2" w:rsidRDefault="008967F2">
      <w:pPr>
        <w:pStyle w:val="Zkladntext"/>
        <w:spacing w:before="9"/>
        <w:rPr>
          <w:sz w:val="29"/>
        </w:rPr>
      </w:pPr>
    </w:p>
    <w:p w:rsidR="008967F2" w:rsidRDefault="00527DFF" w:rsidP="002023CA">
      <w:pPr>
        <w:pStyle w:val="Nadpis3"/>
        <w:numPr>
          <w:ilvl w:val="0"/>
          <w:numId w:val="4"/>
        </w:numPr>
        <w:tabs>
          <w:tab w:val="left" w:pos="849"/>
          <w:tab w:val="left" w:pos="851"/>
        </w:tabs>
        <w:ind w:left="850" w:hanging="455"/>
      </w:pPr>
      <w:r>
        <w:t>Ekonomické a finančné postavenie - § 33 zákona o</w:t>
      </w:r>
      <w:r>
        <w:rPr>
          <w:spacing w:val="-6"/>
        </w:rPr>
        <w:t xml:space="preserve"> </w:t>
      </w:r>
      <w:r>
        <w:t>VO</w:t>
      </w:r>
    </w:p>
    <w:p w:rsidR="008967F2" w:rsidRDefault="00527DFF">
      <w:pPr>
        <w:pStyle w:val="Zkladntext"/>
        <w:spacing w:before="36"/>
        <w:ind w:left="396"/>
        <w:jc w:val="both"/>
      </w:pPr>
      <w:r>
        <w:t>Nepožaduje sa</w:t>
      </w:r>
    </w:p>
    <w:p w:rsidR="008967F2" w:rsidRDefault="008967F2">
      <w:pPr>
        <w:jc w:val="both"/>
        <w:sectPr w:rsidR="008967F2" w:rsidSect="00696A35">
          <w:pgSz w:w="11910" w:h="16840"/>
          <w:pgMar w:top="1300" w:right="860" w:bottom="280" w:left="1020" w:header="716" w:footer="567" w:gutter="0"/>
          <w:cols w:space="708"/>
          <w:docGrid w:linePitch="299"/>
        </w:sectPr>
      </w:pPr>
    </w:p>
    <w:p w:rsidR="008967F2" w:rsidRDefault="00512C85" w:rsidP="002023CA">
      <w:pPr>
        <w:pStyle w:val="Odsekzoznamu"/>
        <w:numPr>
          <w:ilvl w:val="0"/>
          <w:numId w:val="4"/>
        </w:numPr>
        <w:tabs>
          <w:tab w:val="left" w:pos="849"/>
          <w:tab w:val="left" w:pos="851"/>
        </w:tabs>
        <w:spacing w:before="95" w:line="256" w:lineRule="auto"/>
        <w:ind w:right="984" w:firstLine="0"/>
        <w:rPr>
          <w:sz w:val="24"/>
        </w:rPr>
      </w:pPr>
      <w:r>
        <w:rPr>
          <w:noProof/>
          <w:lang w:bidi="ar-SA"/>
        </w:rPr>
        <w:lastRenderedPageBreak/>
        <mc:AlternateContent>
          <mc:Choice Requires="wps">
            <w:drawing>
              <wp:anchor distT="0" distB="0" distL="114300" distR="114300" simplePos="0" relativeHeight="248845312" behindDoc="1" locked="0" layoutInCell="1" allowOverlap="1">
                <wp:simplePos x="0" y="0"/>
                <wp:positionH relativeFrom="page">
                  <wp:posOffset>3095625</wp:posOffset>
                </wp:positionH>
                <wp:positionV relativeFrom="paragraph">
                  <wp:posOffset>3845560</wp:posOffset>
                </wp:positionV>
                <wp:extent cx="46990" cy="13970"/>
                <wp:effectExtent l="0" t="0" r="0" b="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95C66" id="Rectangle 11" o:spid="_x0000_s1026" style="position:absolute;margin-left:243.75pt;margin-top:302.8pt;width:3.7pt;height:1.1pt;z-index:-25447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" fillcolor="black" stroked="f">
                <w10:wrap anchorx="page"/>
              </v:rect>
            </w:pict>
          </mc:Fallback>
        </mc:AlternateContent>
      </w:r>
      <w:r w:rsidR="00527DFF">
        <w:rPr>
          <w:b/>
          <w:sz w:val="24"/>
        </w:rPr>
        <w:t xml:space="preserve">Technická alebo odborná spôsobilosť - § 34 zákona o verejnom obstarávaní </w:t>
      </w:r>
      <w:r w:rsidR="00527DFF">
        <w:rPr>
          <w:sz w:val="24"/>
        </w:rPr>
        <w:t>Uchádzač</w:t>
      </w:r>
      <w:r w:rsidR="00527DFF">
        <w:rPr>
          <w:spacing w:val="-16"/>
          <w:sz w:val="24"/>
        </w:rPr>
        <w:t xml:space="preserve"> </w:t>
      </w:r>
      <w:r w:rsidR="00527DFF">
        <w:rPr>
          <w:sz w:val="24"/>
        </w:rPr>
        <w:t>musí</w:t>
      </w:r>
      <w:r w:rsidR="00527DFF">
        <w:rPr>
          <w:spacing w:val="-13"/>
          <w:sz w:val="24"/>
        </w:rPr>
        <w:t xml:space="preserve"> </w:t>
      </w:r>
      <w:r w:rsidR="00527DFF">
        <w:rPr>
          <w:sz w:val="24"/>
        </w:rPr>
        <w:t>v</w:t>
      </w:r>
      <w:r w:rsidR="00527DFF">
        <w:rPr>
          <w:spacing w:val="-14"/>
          <w:sz w:val="24"/>
        </w:rPr>
        <w:t xml:space="preserve"> </w:t>
      </w:r>
      <w:r w:rsidR="00527DFF">
        <w:rPr>
          <w:sz w:val="24"/>
        </w:rPr>
        <w:t>ponuke</w:t>
      </w:r>
      <w:r w:rsidR="00527DFF">
        <w:rPr>
          <w:spacing w:val="-15"/>
          <w:sz w:val="24"/>
        </w:rPr>
        <w:t xml:space="preserve"> </w:t>
      </w:r>
      <w:r w:rsidR="00527DFF">
        <w:rPr>
          <w:sz w:val="24"/>
        </w:rPr>
        <w:t>predložiť</w:t>
      </w:r>
      <w:r w:rsidR="00527DFF">
        <w:rPr>
          <w:spacing w:val="-13"/>
          <w:sz w:val="24"/>
        </w:rPr>
        <w:t xml:space="preserve"> </w:t>
      </w:r>
      <w:r w:rsidR="00527DFF">
        <w:rPr>
          <w:sz w:val="24"/>
        </w:rPr>
        <w:t>nasledujúce</w:t>
      </w:r>
      <w:r w:rsidR="00527DFF">
        <w:rPr>
          <w:spacing w:val="-15"/>
          <w:sz w:val="24"/>
        </w:rPr>
        <w:t xml:space="preserve"> </w:t>
      </w:r>
      <w:r w:rsidR="00527DFF">
        <w:rPr>
          <w:sz w:val="24"/>
        </w:rPr>
        <w:t>informácie</w:t>
      </w:r>
      <w:r w:rsidR="00527DFF">
        <w:rPr>
          <w:spacing w:val="-15"/>
          <w:sz w:val="24"/>
        </w:rPr>
        <w:t xml:space="preserve"> </w:t>
      </w:r>
      <w:r w:rsidR="00527DFF">
        <w:rPr>
          <w:sz w:val="24"/>
        </w:rPr>
        <w:t>a</w:t>
      </w:r>
      <w:r w:rsidR="00527DFF">
        <w:rPr>
          <w:spacing w:val="-15"/>
          <w:sz w:val="24"/>
        </w:rPr>
        <w:t xml:space="preserve"> </w:t>
      </w:r>
      <w:r w:rsidR="00527DFF">
        <w:rPr>
          <w:sz w:val="24"/>
        </w:rPr>
        <w:t>dokumenty,</w:t>
      </w:r>
      <w:r w:rsidR="00527DFF">
        <w:rPr>
          <w:spacing w:val="-14"/>
          <w:sz w:val="24"/>
        </w:rPr>
        <w:t xml:space="preserve"> </w:t>
      </w:r>
      <w:r w:rsidR="00527DFF">
        <w:rPr>
          <w:sz w:val="24"/>
        </w:rPr>
        <w:t>ktorými</w:t>
      </w:r>
      <w:r w:rsidR="00527DFF">
        <w:rPr>
          <w:spacing w:val="-15"/>
          <w:sz w:val="24"/>
        </w:rPr>
        <w:t xml:space="preserve"> </w:t>
      </w:r>
      <w:r w:rsidR="00527DFF">
        <w:rPr>
          <w:sz w:val="24"/>
        </w:rPr>
        <w:t>preukáže svoju technickú a odbornú</w:t>
      </w:r>
      <w:r w:rsidR="00527DFF">
        <w:rPr>
          <w:spacing w:val="-3"/>
          <w:sz w:val="24"/>
        </w:rPr>
        <w:t xml:space="preserve"> </w:t>
      </w:r>
      <w:r w:rsidR="00527DFF">
        <w:rPr>
          <w:sz w:val="24"/>
        </w:rPr>
        <w:t>spôsobilosť:</w:t>
      </w:r>
    </w:p>
    <w:p w:rsidR="008967F2" w:rsidRDefault="008967F2">
      <w:pPr>
        <w:pStyle w:val="Zkladntext"/>
        <w:spacing w:before="8" w:after="1"/>
        <w:rPr>
          <w:sz w:val="20"/>
        </w:rPr>
      </w:pPr>
    </w:p>
    <w:tbl>
      <w:tblPr>
        <w:tblStyle w:val="TableNormal"/>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7"/>
        <w:gridCol w:w="7091"/>
      </w:tblGrid>
      <w:tr w:rsidR="008967F2">
        <w:trPr>
          <w:trHeight w:val="899"/>
        </w:trPr>
        <w:tc>
          <w:tcPr>
            <w:tcW w:w="2297" w:type="dxa"/>
            <w:shd w:val="clear" w:color="auto" w:fill="D9D9D9"/>
          </w:tcPr>
          <w:p w:rsidR="008967F2" w:rsidRDefault="008967F2">
            <w:pPr>
              <w:pStyle w:val="TableParagraph"/>
              <w:spacing w:before="8"/>
              <w:rPr>
                <w:sz w:val="24"/>
              </w:rPr>
            </w:pPr>
          </w:p>
          <w:p w:rsidR="008967F2" w:rsidRDefault="00527DFF">
            <w:pPr>
              <w:pStyle w:val="TableParagraph"/>
              <w:ind w:left="107"/>
              <w:rPr>
                <w:b/>
              </w:rPr>
            </w:pPr>
            <w:r>
              <w:rPr>
                <w:b/>
              </w:rPr>
              <w:t>Podmienka účasti</w:t>
            </w:r>
          </w:p>
        </w:tc>
        <w:tc>
          <w:tcPr>
            <w:tcW w:w="7091" w:type="dxa"/>
            <w:shd w:val="clear" w:color="auto" w:fill="D9D9D9"/>
          </w:tcPr>
          <w:p w:rsidR="008967F2" w:rsidRDefault="008967F2">
            <w:pPr>
              <w:pStyle w:val="TableParagraph"/>
              <w:spacing w:before="8"/>
              <w:rPr>
                <w:sz w:val="24"/>
              </w:rPr>
            </w:pPr>
          </w:p>
          <w:p w:rsidR="008967F2" w:rsidRDefault="00527DFF">
            <w:pPr>
              <w:pStyle w:val="TableParagraph"/>
              <w:ind w:left="109"/>
              <w:rPr>
                <w:b/>
              </w:rPr>
            </w:pPr>
            <w:r>
              <w:rPr>
                <w:b/>
              </w:rPr>
              <w:t>Spôsob preukázania</w:t>
            </w:r>
          </w:p>
        </w:tc>
      </w:tr>
      <w:tr w:rsidR="008967F2" w:rsidTr="00220B1E">
        <w:trPr>
          <w:trHeight w:val="7490"/>
        </w:trPr>
        <w:tc>
          <w:tcPr>
            <w:tcW w:w="2297" w:type="dxa"/>
          </w:tcPr>
          <w:p w:rsidR="008967F2" w:rsidRDefault="008967F2">
            <w:pPr>
              <w:pStyle w:val="TableParagraph"/>
              <w:spacing w:before="3"/>
              <w:rPr>
                <w:sz w:val="24"/>
              </w:rPr>
            </w:pPr>
          </w:p>
          <w:p w:rsidR="008967F2" w:rsidRDefault="00527DFF">
            <w:pPr>
              <w:pStyle w:val="TableParagraph"/>
              <w:ind w:left="107" w:right="116"/>
            </w:pPr>
            <w:r>
              <w:t>Technická a odborná spôsobilosť.</w:t>
            </w:r>
          </w:p>
          <w:p w:rsidR="0055261E" w:rsidRDefault="0055261E">
            <w:pPr>
              <w:pStyle w:val="TableParagraph"/>
              <w:ind w:left="107" w:right="116"/>
            </w:pPr>
          </w:p>
          <w:p w:rsidR="00994AB1" w:rsidRPr="00994AB1" w:rsidRDefault="00994AB1">
            <w:pPr>
              <w:pStyle w:val="TableParagraph"/>
              <w:ind w:left="107" w:right="116"/>
              <w:rPr>
                <w:bCs/>
                <w:sz w:val="18"/>
                <w:szCs w:val="18"/>
              </w:rPr>
            </w:pPr>
            <w:r w:rsidRPr="00994AB1">
              <w:rPr>
                <w:bCs/>
                <w:sz w:val="18"/>
                <w:szCs w:val="18"/>
              </w:rPr>
              <w:t>§ 34 ods.1 písm. f) ak ide o zložité služby alebo služby určené na osobitné účely, kontrolou technickej spôsobilosti uchádzača alebo záujemcu poskytujúceho služby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 opatrení</w:t>
            </w:r>
          </w:p>
          <w:p w:rsidR="00994AB1" w:rsidRPr="00994AB1" w:rsidRDefault="00994AB1">
            <w:pPr>
              <w:pStyle w:val="TableParagraph"/>
              <w:ind w:left="107" w:right="116"/>
              <w:rPr>
                <w:bCs/>
                <w:sz w:val="18"/>
                <w:szCs w:val="18"/>
              </w:rPr>
            </w:pPr>
          </w:p>
          <w:p w:rsidR="0055261E" w:rsidRDefault="0055261E">
            <w:pPr>
              <w:pStyle w:val="TableParagraph"/>
              <w:ind w:left="107" w:right="116"/>
            </w:pPr>
            <w:r w:rsidRPr="00355BB6">
              <w:rPr>
                <w:bCs/>
                <w:sz w:val="18"/>
                <w:szCs w:val="18"/>
              </w:rPr>
              <w:t>§ 34 ods.1 písm. j) údajmi o strojovom, prevádzkovom alebo technickom vybavení, ktoré má uchádzač alebo záujemca k dispozícií na poskytnutie služby</w:t>
            </w:r>
          </w:p>
        </w:tc>
        <w:tc>
          <w:tcPr>
            <w:tcW w:w="7091" w:type="dxa"/>
          </w:tcPr>
          <w:p w:rsidR="008967F2" w:rsidRDefault="008967F2">
            <w:pPr>
              <w:pStyle w:val="TableParagraph"/>
              <w:spacing w:before="3"/>
              <w:rPr>
                <w:sz w:val="24"/>
              </w:rPr>
            </w:pPr>
          </w:p>
          <w:p w:rsidR="008967F2" w:rsidRDefault="00527DFF">
            <w:pPr>
              <w:pStyle w:val="TableParagraph"/>
              <w:ind w:left="143" w:right="95" w:hanging="29"/>
              <w:jc w:val="both"/>
            </w:pPr>
            <w:r>
              <w:t>Uchádzač na preukázanie technickej a odbornej spôsobilosti predloží nasledovné doklady:</w:t>
            </w:r>
          </w:p>
          <w:p w:rsidR="008967F2" w:rsidRDefault="008967F2">
            <w:pPr>
              <w:pStyle w:val="TableParagraph"/>
              <w:spacing w:before="11"/>
              <w:rPr>
                <w:sz w:val="21"/>
              </w:rPr>
            </w:pPr>
          </w:p>
          <w:p w:rsidR="008967F2" w:rsidRDefault="0055261E" w:rsidP="002023CA">
            <w:pPr>
              <w:pStyle w:val="TableParagraph"/>
              <w:numPr>
                <w:ilvl w:val="0"/>
                <w:numId w:val="33"/>
              </w:numPr>
            </w:pPr>
            <w:r>
              <w:rPr>
                <w:b/>
                <w:shd w:val="clear" w:color="auto" w:fill="D2D2D2"/>
              </w:rPr>
              <w:t>Podľa § 34 ods.1 písm. f</w:t>
            </w:r>
            <w:r w:rsidR="00527DFF">
              <w:rPr>
                <w:b/>
                <w:shd w:val="clear" w:color="auto" w:fill="D2D2D2"/>
              </w:rPr>
              <w:t xml:space="preserve">) zákona </w:t>
            </w:r>
            <w:r w:rsidR="00527DFF">
              <w:rPr>
                <w:shd w:val="clear" w:color="auto" w:fill="D2D2D2"/>
              </w:rPr>
              <w:t>-</w:t>
            </w:r>
            <w:r w:rsidR="00527DFF">
              <w:t xml:space="preserve"> </w:t>
            </w:r>
            <w:r w:rsidR="00994AB1">
              <w:rPr>
                <w:b/>
                <w:i/>
                <w:color w:val="FF0000"/>
              </w:rPr>
              <w:t>pre všetky časti zákazky</w:t>
            </w:r>
            <w:r w:rsidR="00994AB1">
              <w:t xml:space="preserve"> </w:t>
            </w:r>
          </w:p>
          <w:p w:rsidR="00994AB1" w:rsidRDefault="00994AB1" w:rsidP="00994AB1">
            <w:pPr>
              <w:pStyle w:val="TableParagraph"/>
              <w:ind w:left="474"/>
            </w:pPr>
          </w:p>
          <w:p w:rsidR="00220B1E" w:rsidRDefault="00D02717" w:rsidP="00856427">
            <w:pPr>
              <w:widowControl/>
              <w:autoSpaceDE/>
              <w:autoSpaceDN/>
              <w:ind w:left="161" w:right="126"/>
              <w:jc w:val="both"/>
            </w:pPr>
            <w:r w:rsidRPr="00D02717">
              <w:t>Dodávateľ musí byť oprávnenou osobou podľa zák. NR SR č. 79/2015 Z.z. o odpadoch a o zmene a doplnení niektorých zákonov v platnom znení  na zhodnocovanie predmetného odpadu a na realizáciu prepravy odpadu – predloží k súťaži kópie príslušných súhlasov štátnej správy v odpadovom hospodárstve viď § 97 ods. 1 tohto zákona oprávňujúce ho ďalej s odpadom nakladať činnosťami zhodnocovania predmetných odpadov a kópiu dokladov – registráciu viď. § 98 ods. 4 tohto zákona oprávňujúcu ho k realizácii prepravy odpadu</w:t>
            </w:r>
          </w:p>
          <w:p w:rsidR="00D02717" w:rsidRPr="00AC4737" w:rsidRDefault="00D02717" w:rsidP="0067490A">
            <w:pPr>
              <w:widowControl/>
              <w:tabs>
                <w:tab w:val="left" w:pos="1140"/>
              </w:tabs>
              <w:autoSpaceDE/>
              <w:autoSpaceDN/>
              <w:ind w:left="161"/>
              <w:jc w:val="both"/>
              <w:rPr>
                <w:color w:val="F2F2F2" w:themeColor="background1" w:themeShade="F2"/>
              </w:rPr>
            </w:pPr>
          </w:p>
          <w:p w:rsidR="00220B1E" w:rsidRPr="00AC4737" w:rsidRDefault="00220B1E" w:rsidP="006031C7">
            <w:pPr>
              <w:rPr>
                <w:color w:val="F2F2F2" w:themeColor="background1" w:themeShade="F2"/>
              </w:rPr>
            </w:pPr>
          </w:p>
          <w:p w:rsidR="00220B1E" w:rsidRPr="00AC4737" w:rsidRDefault="00220B1E" w:rsidP="00994AB1">
            <w:pPr>
              <w:widowControl/>
              <w:autoSpaceDE/>
              <w:autoSpaceDN/>
              <w:ind w:left="161"/>
              <w:jc w:val="both"/>
              <w:rPr>
                <w:color w:val="F2F2F2" w:themeColor="background1" w:themeShade="F2"/>
              </w:rPr>
            </w:pPr>
          </w:p>
          <w:p w:rsidR="00220B1E" w:rsidRPr="00AC4737" w:rsidRDefault="00220B1E" w:rsidP="00994AB1">
            <w:pPr>
              <w:widowControl/>
              <w:autoSpaceDE/>
              <w:autoSpaceDN/>
              <w:ind w:left="161"/>
              <w:jc w:val="both"/>
              <w:rPr>
                <w:color w:val="F2F2F2" w:themeColor="background1" w:themeShade="F2"/>
              </w:rPr>
            </w:pPr>
          </w:p>
          <w:p w:rsidR="00220B1E" w:rsidRPr="00AC4737" w:rsidRDefault="00220B1E" w:rsidP="00994AB1">
            <w:pPr>
              <w:widowControl/>
              <w:autoSpaceDE/>
              <w:autoSpaceDN/>
              <w:ind w:left="161"/>
              <w:jc w:val="both"/>
              <w:rPr>
                <w:color w:val="F2F2F2" w:themeColor="background1" w:themeShade="F2"/>
              </w:rPr>
            </w:pPr>
          </w:p>
          <w:p w:rsidR="00220B1E" w:rsidRPr="00220B1E" w:rsidRDefault="00220B1E" w:rsidP="00994AB1">
            <w:pPr>
              <w:widowControl/>
              <w:autoSpaceDE/>
              <w:autoSpaceDN/>
              <w:ind w:left="161"/>
              <w:jc w:val="both"/>
              <w:rPr>
                <w:color w:val="FFFFFF" w:themeColor="background1"/>
              </w:rPr>
            </w:pPr>
          </w:p>
          <w:p w:rsidR="00220B1E" w:rsidRDefault="00220B1E" w:rsidP="00994AB1">
            <w:pPr>
              <w:widowControl/>
              <w:autoSpaceDE/>
              <w:autoSpaceDN/>
              <w:ind w:left="161"/>
              <w:jc w:val="both"/>
            </w:pPr>
          </w:p>
          <w:p w:rsidR="00994AB1" w:rsidRDefault="00994AB1" w:rsidP="00994AB1">
            <w:pPr>
              <w:widowControl/>
              <w:autoSpaceDE/>
              <w:autoSpaceDN/>
              <w:ind w:left="161"/>
              <w:jc w:val="both"/>
            </w:pPr>
          </w:p>
          <w:p w:rsidR="00994AB1" w:rsidRDefault="00527DFF" w:rsidP="002023CA">
            <w:pPr>
              <w:pStyle w:val="TableParagraph"/>
              <w:numPr>
                <w:ilvl w:val="0"/>
                <w:numId w:val="33"/>
              </w:numPr>
              <w:spacing w:before="118"/>
              <w:jc w:val="both"/>
              <w:rPr>
                <w:b/>
                <w:i/>
                <w:color w:val="FF0000"/>
              </w:rPr>
            </w:pPr>
            <w:r>
              <w:rPr>
                <w:b/>
                <w:shd w:val="clear" w:color="auto" w:fill="D9D9D9"/>
              </w:rPr>
              <w:t xml:space="preserve">Podľa § 34 ods.1 písm. </w:t>
            </w:r>
            <w:r w:rsidR="00994AB1">
              <w:rPr>
                <w:b/>
                <w:shd w:val="clear" w:color="auto" w:fill="D9D9D9"/>
              </w:rPr>
              <w:t>j</w:t>
            </w:r>
            <w:r>
              <w:rPr>
                <w:b/>
                <w:shd w:val="clear" w:color="auto" w:fill="D9D9D9"/>
              </w:rPr>
              <w:t>) zákona</w:t>
            </w:r>
            <w:r>
              <w:rPr>
                <w:b/>
              </w:rPr>
              <w:t xml:space="preserve"> </w:t>
            </w:r>
            <w:r>
              <w:rPr>
                <w:i/>
              </w:rPr>
              <w:t xml:space="preserve">- </w:t>
            </w:r>
            <w:r>
              <w:rPr>
                <w:b/>
                <w:i/>
                <w:color w:val="FF0000"/>
              </w:rPr>
              <w:t xml:space="preserve">pre </w:t>
            </w:r>
            <w:r w:rsidR="00994AB1">
              <w:rPr>
                <w:b/>
                <w:i/>
                <w:color w:val="FF0000"/>
              </w:rPr>
              <w:t>všetky</w:t>
            </w:r>
            <w:r>
              <w:rPr>
                <w:b/>
                <w:i/>
                <w:color w:val="FF0000"/>
              </w:rPr>
              <w:t xml:space="preserve"> časti zákazky</w:t>
            </w:r>
          </w:p>
          <w:p w:rsidR="00994AB1" w:rsidRDefault="0055261E" w:rsidP="00856427">
            <w:pPr>
              <w:pStyle w:val="TableParagraph"/>
              <w:spacing w:before="118"/>
              <w:ind w:left="474" w:right="126"/>
              <w:jc w:val="both"/>
            </w:pPr>
            <w:r w:rsidRPr="00630381">
              <w:t>Dodávateľ</w:t>
            </w:r>
            <w:r>
              <w:t xml:space="preserve"> musí mať zabezpečený</w:t>
            </w:r>
            <w:r w:rsidR="00856427">
              <w:t>ch</w:t>
            </w:r>
            <w:r>
              <w:t xml:space="preserve">  </w:t>
            </w:r>
            <w:r w:rsidR="00856427" w:rsidRPr="00856427">
              <w:t xml:space="preserve">minimálne 5 mechanizmov </w:t>
            </w:r>
            <w:r>
              <w:t>na realizáciu prepravy veľkých množstiev odpadov –   množstvo jedného  nákladu bude min. 40 prms</w:t>
            </w:r>
            <w:r w:rsidR="00994AB1">
              <w:t xml:space="preserve">  (</w:t>
            </w:r>
            <w:r>
              <w:t>predloží doklady preukazujúcu danú skutočnosť</w:t>
            </w:r>
            <w:r w:rsidR="00220B1E">
              <w:t xml:space="preserve"> – napr. kópia technického preukazu</w:t>
            </w:r>
            <w:r>
              <w:t>).</w:t>
            </w:r>
          </w:p>
        </w:tc>
      </w:tr>
    </w:tbl>
    <w:p w:rsidR="008967F2" w:rsidRDefault="008967F2">
      <w:pPr>
        <w:pStyle w:val="Zkladntext"/>
        <w:rPr>
          <w:sz w:val="26"/>
        </w:rPr>
      </w:pPr>
    </w:p>
    <w:p w:rsidR="008967F2" w:rsidRDefault="008967F2">
      <w:pPr>
        <w:pStyle w:val="Zkladntext"/>
        <w:spacing w:before="10"/>
        <w:rPr>
          <w:sz w:val="20"/>
        </w:rPr>
      </w:pPr>
    </w:p>
    <w:p w:rsidR="008967F2" w:rsidRDefault="00512C85" w:rsidP="00C903ED">
      <w:pPr>
        <w:pStyle w:val="Zkladntext"/>
        <w:spacing w:line="249" w:lineRule="auto"/>
        <w:ind w:left="396" w:right="553"/>
        <w:jc w:val="both"/>
      </w:pPr>
      <w:r>
        <w:rPr>
          <w:noProof/>
          <w:lang w:bidi="ar-SA"/>
        </w:rPr>
        <mc:AlternateContent>
          <mc:Choice Requires="wps">
            <w:drawing>
              <wp:anchor distT="0" distB="0" distL="114300" distR="114300" simplePos="0" relativeHeight="248846336" behindDoc="1" locked="0" layoutInCell="1" allowOverlap="1">
                <wp:simplePos x="0" y="0"/>
                <wp:positionH relativeFrom="page">
                  <wp:posOffset>3095625</wp:posOffset>
                </wp:positionH>
                <wp:positionV relativeFrom="paragraph">
                  <wp:posOffset>-2788920</wp:posOffset>
                </wp:positionV>
                <wp:extent cx="46990" cy="1397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E6065" id="Rectangle 10" o:spid="_x0000_s1026" style="position:absolute;margin-left:243.75pt;margin-top:-219.6pt;width:3.7pt;height:1.1pt;z-index:-25447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" fillcolor="black" stroked="f">
                <w10:wrap anchorx="page"/>
              </v:rect>
            </w:pict>
          </mc:Fallback>
        </mc:AlternateContent>
      </w:r>
      <w:r w:rsidR="00527DFF">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w:t>
      </w:r>
      <w:r w:rsidR="00C903ED">
        <w:t xml:space="preserve"> </w:t>
      </w:r>
      <w:r w:rsidR="00527DFF">
        <w:t xml:space="preserve">ktorej kapacity majú byť použité na preukázanie technickej spôsobilosti alebo odbornej spôsobilosti, musí  preukázať  splnenie podmienok účasti  týkajúce sa osobného postavenia    a nesmú u nej existovať dôvody na vylúčenie podľa </w:t>
      </w:r>
      <w:hyperlink r:id="rId24" w:anchor="paragraf-40.odsek-6.pismeno-a">
        <w:r w:rsidR="00527DFF">
          <w:t xml:space="preserve">§ 40 ods. 6 písm. a) až h) </w:t>
        </w:r>
      </w:hyperlink>
      <w:r w:rsidR="00527DFF">
        <w:t xml:space="preserve">a </w:t>
      </w:r>
      <w:hyperlink r:id="rId25" w:anchor="paragraf-40.odsek-7">
        <w:r w:rsidR="00527DFF">
          <w:t>ods. 7</w:t>
        </w:r>
      </w:hyperlink>
      <w:r w:rsidR="00527DFF">
        <w:t>; oprávnenie</w:t>
      </w:r>
      <w:r w:rsidR="00527DFF">
        <w:rPr>
          <w:spacing w:val="-12"/>
        </w:rPr>
        <w:t xml:space="preserve"> </w:t>
      </w:r>
      <w:r w:rsidR="00527DFF">
        <w:t>poskytovať</w:t>
      </w:r>
      <w:r w:rsidR="00527DFF">
        <w:rPr>
          <w:spacing w:val="-11"/>
        </w:rPr>
        <w:t xml:space="preserve"> </w:t>
      </w:r>
      <w:r w:rsidR="00527DFF">
        <w:t>službu</w:t>
      </w:r>
      <w:r w:rsidR="00527DFF">
        <w:rPr>
          <w:spacing w:val="-11"/>
        </w:rPr>
        <w:t xml:space="preserve"> </w:t>
      </w:r>
      <w:r w:rsidR="00527DFF">
        <w:t>preukazuje</w:t>
      </w:r>
      <w:r w:rsidR="00527DFF">
        <w:rPr>
          <w:spacing w:val="-12"/>
        </w:rPr>
        <w:t xml:space="preserve"> </w:t>
      </w:r>
      <w:r w:rsidR="00527DFF">
        <w:t>vo</w:t>
      </w:r>
      <w:r w:rsidR="00527DFF">
        <w:rPr>
          <w:spacing w:val="-11"/>
        </w:rPr>
        <w:t xml:space="preserve"> </w:t>
      </w:r>
      <w:r w:rsidR="00527DFF">
        <w:t>vzťahu</w:t>
      </w:r>
      <w:r w:rsidR="00527DFF">
        <w:rPr>
          <w:spacing w:val="-11"/>
        </w:rPr>
        <w:t xml:space="preserve"> </w:t>
      </w:r>
      <w:r w:rsidR="00527DFF">
        <w:t>k</w:t>
      </w:r>
      <w:r w:rsidR="00527DFF">
        <w:rPr>
          <w:spacing w:val="1"/>
        </w:rPr>
        <w:t xml:space="preserve"> </w:t>
      </w:r>
      <w:r w:rsidR="00527DFF">
        <w:t>tej</w:t>
      </w:r>
      <w:r w:rsidR="00527DFF">
        <w:rPr>
          <w:spacing w:val="-11"/>
        </w:rPr>
        <w:t xml:space="preserve"> </w:t>
      </w:r>
      <w:r w:rsidR="00527DFF">
        <w:t>časti</w:t>
      </w:r>
      <w:r w:rsidR="00527DFF">
        <w:rPr>
          <w:spacing w:val="-10"/>
        </w:rPr>
        <w:t xml:space="preserve"> </w:t>
      </w:r>
      <w:r w:rsidR="00527DFF">
        <w:t>predmetu</w:t>
      </w:r>
      <w:r w:rsidR="00527DFF">
        <w:rPr>
          <w:spacing w:val="-10"/>
        </w:rPr>
        <w:t xml:space="preserve"> </w:t>
      </w:r>
      <w:r w:rsidR="00527DFF">
        <w:t>zákazky,</w:t>
      </w:r>
      <w:r w:rsidR="00527DFF">
        <w:rPr>
          <w:spacing w:val="-11"/>
        </w:rPr>
        <w:t xml:space="preserve"> </w:t>
      </w:r>
      <w:r w:rsidR="00527DFF">
        <w:t>na</w:t>
      </w:r>
      <w:r w:rsidR="00527DFF">
        <w:rPr>
          <w:spacing w:val="-12"/>
        </w:rPr>
        <w:t xml:space="preserve"> </w:t>
      </w:r>
      <w:r w:rsidR="00527DFF">
        <w:t>ktorú</w:t>
      </w:r>
      <w:r w:rsidR="00527DFF">
        <w:rPr>
          <w:spacing w:val="-11"/>
        </w:rPr>
        <w:t xml:space="preserve"> </w:t>
      </w:r>
      <w:r w:rsidR="00527DFF">
        <w:t>boli kapacity uchádzačovi</w:t>
      </w:r>
      <w:r w:rsidR="00527DFF">
        <w:rPr>
          <w:spacing w:val="-6"/>
        </w:rPr>
        <w:t xml:space="preserve"> </w:t>
      </w:r>
      <w:r w:rsidR="00527DFF">
        <w:t>poskytnuté.</w:t>
      </w:r>
    </w:p>
    <w:p w:rsidR="008967F2" w:rsidRDefault="008967F2">
      <w:pPr>
        <w:pStyle w:val="Zkladntext"/>
        <w:spacing w:before="1"/>
        <w:rPr>
          <w:sz w:val="21"/>
        </w:rPr>
      </w:pPr>
    </w:p>
    <w:p w:rsidR="00C903ED" w:rsidRDefault="00C903ED">
      <w:pPr>
        <w:pStyle w:val="Zkladntext"/>
        <w:spacing w:before="1"/>
        <w:rPr>
          <w:sz w:val="21"/>
        </w:rPr>
      </w:pPr>
    </w:p>
    <w:p w:rsidR="008967F2" w:rsidRDefault="00527DFF">
      <w:pPr>
        <w:ind w:left="396"/>
        <w:jc w:val="both"/>
        <w:rPr>
          <w:b/>
        </w:rPr>
      </w:pPr>
      <w:r>
        <w:rPr>
          <w:b/>
        </w:rPr>
        <w:lastRenderedPageBreak/>
        <w:t>Doplňujúce informácie:</w:t>
      </w:r>
    </w:p>
    <w:p w:rsidR="008967F2" w:rsidRDefault="008967F2">
      <w:pPr>
        <w:pStyle w:val="Zkladntext"/>
        <w:spacing w:before="5"/>
        <w:rPr>
          <w:b/>
          <w:sz w:val="30"/>
        </w:rPr>
      </w:pPr>
    </w:p>
    <w:p w:rsidR="008967F2" w:rsidRDefault="00527DFF" w:rsidP="002023CA">
      <w:pPr>
        <w:pStyle w:val="Odsekzoznamu"/>
        <w:numPr>
          <w:ilvl w:val="0"/>
          <w:numId w:val="3"/>
        </w:numPr>
        <w:tabs>
          <w:tab w:val="left" w:pos="675"/>
        </w:tabs>
        <w:spacing w:line="276" w:lineRule="auto"/>
        <w:ind w:right="559" w:firstLine="0"/>
        <w:rPr>
          <w:sz w:val="24"/>
        </w:rPr>
      </w:pPr>
      <w:r>
        <w:rPr>
          <w:sz w:val="24"/>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w:t>
      </w:r>
      <w:r>
        <w:rPr>
          <w:spacing w:val="-1"/>
          <w:sz w:val="24"/>
        </w:rPr>
        <w:t xml:space="preserve"> </w:t>
      </w:r>
      <w:r>
        <w:rPr>
          <w:sz w:val="24"/>
        </w:rPr>
        <w:t>zabezpečiť.</w:t>
      </w:r>
    </w:p>
    <w:p w:rsidR="008967F2" w:rsidRDefault="008967F2">
      <w:pPr>
        <w:pStyle w:val="Zkladntext"/>
        <w:spacing w:before="8"/>
        <w:rPr>
          <w:sz w:val="27"/>
        </w:rPr>
      </w:pPr>
    </w:p>
    <w:p w:rsidR="008967F2" w:rsidRDefault="00527DFF" w:rsidP="002023CA">
      <w:pPr>
        <w:pStyle w:val="Odsekzoznamu"/>
        <w:numPr>
          <w:ilvl w:val="0"/>
          <w:numId w:val="3"/>
        </w:numPr>
        <w:tabs>
          <w:tab w:val="left" w:pos="775"/>
        </w:tabs>
        <w:spacing w:line="276" w:lineRule="auto"/>
        <w:ind w:right="564" w:firstLine="0"/>
        <w:rPr>
          <w:sz w:val="24"/>
        </w:rPr>
      </w:pPr>
      <w:r>
        <w:rPr>
          <w:sz w:val="24"/>
        </w:rPr>
        <w:t>Uchádzač môže predbežne nahradiť doklady preukazujúce splnenie podmienok účasti jednotným európskym dokumentom (ďalej len „JED“) v zmysle § 39</w:t>
      </w:r>
      <w:r>
        <w:rPr>
          <w:spacing w:val="-4"/>
          <w:sz w:val="24"/>
        </w:rPr>
        <w:t xml:space="preserve"> </w:t>
      </w:r>
      <w:r>
        <w:rPr>
          <w:sz w:val="24"/>
        </w:rPr>
        <w:t>zákona.</w:t>
      </w:r>
    </w:p>
    <w:p w:rsidR="008967F2" w:rsidRDefault="00527DFF">
      <w:pPr>
        <w:pStyle w:val="Zkladntext"/>
        <w:spacing w:before="2" w:line="276" w:lineRule="auto"/>
        <w:ind w:left="396" w:right="553"/>
        <w:jc w:val="both"/>
      </w:pPr>
      <w:r>
        <w:t xml:space="preserve">Formulár vo formáte .rtf je možné nájsť na webovom sídla Úradu pre verejné obstarávanie na adrese </w:t>
      </w:r>
      <w:hyperlink r:id="rId26">
        <w:r>
          <w:rPr>
            <w:u w:val="single"/>
          </w:rPr>
          <w:t>http://www.uvo.gov.sk/legislativametodika-dohlad/jednotny-europsky-dokument-pre-</w:t>
        </w:r>
      </w:hyperlink>
      <w:r>
        <w:t xml:space="preserve"> </w:t>
      </w:r>
      <w:hyperlink r:id="rId27">
        <w:r>
          <w:rPr>
            <w:u w:val="single"/>
          </w:rPr>
          <w:t>verejne-obstaravanie-553.html</w:t>
        </w:r>
      </w:hyperlink>
      <w:r>
        <w:rPr>
          <w:u w:val="single"/>
        </w:rPr>
        <w:t>.</w:t>
      </w:r>
    </w:p>
    <w:p w:rsidR="008967F2" w:rsidRDefault="00527DFF">
      <w:pPr>
        <w:pStyle w:val="Zkladntext"/>
        <w:spacing w:line="276" w:lineRule="auto"/>
        <w:ind w:left="396" w:right="555"/>
        <w:jc w:val="both"/>
      </w:pPr>
      <w:r>
        <w:t>Ak uchádzač alebo záujemca uvádzajú v JED prostredníctvom inej osoby, JED obsahuje informácie o tejto osobe: identifikáciu hospodárskeho subjektu, informácie o hospodárskom subjekte potrebné na vyhodnotenie splnenia podmienok účasti a potvrdenie neexistencie dôvodov na vylúčenie.</w:t>
      </w:r>
    </w:p>
    <w:p w:rsidR="008967F2" w:rsidRDefault="00527DFF">
      <w:pPr>
        <w:pStyle w:val="Zkladntext"/>
        <w:spacing w:line="276" w:lineRule="auto"/>
        <w:ind w:left="396" w:right="551"/>
        <w:jc w:val="both"/>
      </w:pPr>
      <w:r>
        <w:t>Uchádzač predkladá JED osobitne za seba, osobitne za osobu, ktorej technické a odborné kapacity využíva na preukázanie splnenia podmienok účasti. Ak sa verejného obstarávania zúčastňuje skupina dodávateľov JED predkladá každý člen skupiny osobitne.</w:t>
      </w:r>
    </w:p>
    <w:p w:rsidR="008967F2" w:rsidRDefault="008967F2">
      <w:pPr>
        <w:spacing w:line="276" w:lineRule="auto"/>
        <w:jc w:val="both"/>
        <w:sectPr w:rsidR="008967F2" w:rsidSect="00696A35">
          <w:pgSz w:w="11910" w:h="16840"/>
          <w:pgMar w:top="1300" w:right="860" w:bottom="280" w:left="1020" w:header="716" w:footer="567" w:gutter="0"/>
          <w:cols w:space="708"/>
          <w:docGrid w:linePitch="299"/>
        </w:sectPr>
      </w:pPr>
    </w:p>
    <w:p w:rsidR="008967F2" w:rsidRDefault="00527DFF" w:rsidP="002023CA">
      <w:pPr>
        <w:pStyle w:val="Nadpis1"/>
        <w:numPr>
          <w:ilvl w:val="0"/>
          <w:numId w:val="14"/>
        </w:numPr>
        <w:tabs>
          <w:tab w:val="left" w:pos="3718"/>
          <w:tab w:val="left" w:pos="3719"/>
        </w:tabs>
        <w:ind w:left="3718" w:hanging="601"/>
        <w:jc w:val="left"/>
      </w:pPr>
      <w:r>
        <w:lastRenderedPageBreak/>
        <w:t>Spôsob určenia</w:t>
      </w:r>
      <w:r>
        <w:rPr>
          <w:spacing w:val="-3"/>
        </w:rPr>
        <w:t xml:space="preserve"> </w:t>
      </w:r>
      <w:r>
        <w:t>ceny</w:t>
      </w:r>
    </w:p>
    <w:p w:rsidR="008967F2" w:rsidRDefault="00527DFF">
      <w:pPr>
        <w:pStyle w:val="Zkladntext"/>
        <w:spacing w:before="290" w:line="276" w:lineRule="auto"/>
        <w:ind w:left="112" w:right="557"/>
        <w:jc w:val="both"/>
      </w:pPr>
      <w:r>
        <w:t>Cena za predmet zákazky musí byť stanovená v zmysle zákona NR SR č. 18/1996 Z. z. o cenách v znení neskorších predpisov, vyhlášky MF SR č. 87/1996 Z. z., ktorou sa vykonáva zákon NR SR č. 18/1996 Z. z. o cenách v znení neskorších predpisov.</w:t>
      </w:r>
    </w:p>
    <w:p w:rsidR="008967F2" w:rsidRDefault="00527DFF" w:rsidP="002023CA">
      <w:pPr>
        <w:pStyle w:val="Odsekzoznamu"/>
        <w:numPr>
          <w:ilvl w:val="0"/>
          <w:numId w:val="2"/>
        </w:numPr>
        <w:tabs>
          <w:tab w:val="left" w:pos="397"/>
        </w:tabs>
        <w:spacing w:before="120" w:line="273" w:lineRule="auto"/>
        <w:ind w:right="560"/>
        <w:rPr>
          <w:sz w:val="24"/>
        </w:rPr>
      </w:pPr>
      <w:r>
        <w:rPr>
          <w:sz w:val="24"/>
        </w:rPr>
        <w:t>Cena musí byť stanovená v mene euro (vrátane prípadných ďalších iných príplatkov alebo poplatkov).</w:t>
      </w:r>
    </w:p>
    <w:p w:rsidR="008967F2" w:rsidRDefault="00527DFF" w:rsidP="002023CA">
      <w:pPr>
        <w:pStyle w:val="Odsekzoznamu"/>
        <w:numPr>
          <w:ilvl w:val="0"/>
          <w:numId w:val="2"/>
        </w:numPr>
        <w:tabs>
          <w:tab w:val="left" w:pos="397"/>
        </w:tabs>
        <w:spacing w:before="121"/>
        <w:ind w:hanging="285"/>
        <w:rPr>
          <w:sz w:val="24"/>
        </w:rPr>
      </w:pPr>
      <w:r>
        <w:rPr>
          <w:sz w:val="24"/>
        </w:rPr>
        <w:t>Cenu je potrebné uvádzať v eurách bez DPH, výšku DPH a vrátane</w:t>
      </w:r>
      <w:r>
        <w:rPr>
          <w:spacing w:val="-6"/>
          <w:sz w:val="24"/>
        </w:rPr>
        <w:t xml:space="preserve"> </w:t>
      </w:r>
      <w:r>
        <w:rPr>
          <w:sz w:val="24"/>
        </w:rPr>
        <w:t>DPH.</w:t>
      </w:r>
    </w:p>
    <w:p w:rsidR="008967F2" w:rsidRDefault="00527DFF" w:rsidP="002023CA">
      <w:pPr>
        <w:pStyle w:val="Odsekzoznamu"/>
        <w:numPr>
          <w:ilvl w:val="0"/>
          <w:numId w:val="2"/>
        </w:numPr>
        <w:tabs>
          <w:tab w:val="left" w:pos="397"/>
        </w:tabs>
        <w:spacing w:before="162"/>
        <w:ind w:hanging="285"/>
        <w:rPr>
          <w:sz w:val="24"/>
        </w:rPr>
      </w:pPr>
      <w:r>
        <w:rPr>
          <w:sz w:val="24"/>
        </w:rPr>
        <w:t>V prípade, že uchádzač nie je platcom DPH, toto uvedie pri vyjadrení</w:t>
      </w:r>
      <w:r>
        <w:rPr>
          <w:spacing w:val="-9"/>
          <w:sz w:val="24"/>
        </w:rPr>
        <w:t xml:space="preserve"> </w:t>
      </w:r>
      <w:r>
        <w:rPr>
          <w:sz w:val="24"/>
        </w:rPr>
        <w:t>ceny.</w:t>
      </w:r>
    </w:p>
    <w:p w:rsidR="008967F2" w:rsidRDefault="00527DFF" w:rsidP="002023CA">
      <w:pPr>
        <w:pStyle w:val="Odsekzoznamu"/>
        <w:numPr>
          <w:ilvl w:val="0"/>
          <w:numId w:val="2"/>
        </w:numPr>
        <w:tabs>
          <w:tab w:val="left" w:pos="397"/>
        </w:tabs>
        <w:spacing w:before="160"/>
        <w:ind w:hanging="285"/>
        <w:rPr>
          <w:sz w:val="24"/>
        </w:rPr>
      </w:pPr>
      <w:r>
        <w:rPr>
          <w:sz w:val="24"/>
        </w:rPr>
        <w:t>Určenie ceny a spôsob jej určenia musí byť zrozumiteľný a</w:t>
      </w:r>
      <w:r>
        <w:rPr>
          <w:spacing w:val="-11"/>
          <w:sz w:val="24"/>
        </w:rPr>
        <w:t xml:space="preserve"> </w:t>
      </w:r>
      <w:r>
        <w:rPr>
          <w:sz w:val="24"/>
        </w:rPr>
        <w:t>jasný.</w:t>
      </w:r>
    </w:p>
    <w:p w:rsidR="008967F2" w:rsidRDefault="00527DFF" w:rsidP="002023CA">
      <w:pPr>
        <w:pStyle w:val="Odsekzoznamu"/>
        <w:numPr>
          <w:ilvl w:val="0"/>
          <w:numId w:val="2"/>
        </w:numPr>
        <w:tabs>
          <w:tab w:val="left" w:pos="397"/>
        </w:tabs>
        <w:spacing w:before="162"/>
        <w:ind w:hanging="285"/>
        <w:rPr>
          <w:b/>
          <w:sz w:val="24"/>
        </w:rPr>
      </w:pPr>
      <w:r>
        <w:rPr>
          <w:sz w:val="24"/>
        </w:rPr>
        <w:t xml:space="preserve">Uchádzač podrobne rozpíše zloženie cenovej ponuky v prílohe </w:t>
      </w:r>
      <w:r>
        <w:rPr>
          <w:b/>
          <w:sz w:val="24"/>
        </w:rPr>
        <w:t xml:space="preserve">č. </w:t>
      </w:r>
      <w:r w:rsidR="00A849CD">
        <w:rPr>
          <w:b/>
          <w:sz w:val="24"/>
        </w:rPr>
        <w:t>1 a</w:t>
      </w:r>
      <w:r>
        <w:rPr>
          <w:b/>
          <w:sz w:val="24"/>
        </w:rPr>
        <w:t>)</w:t>
      </w:r>
      <w:r w:rsidR="00B50833">
        <w:rPr>
          <w:b/>
          <w:sz w:val="24"/>
        </w:rPr>
        <w:t>, b) aleb</w:t>
      </w:r>
      <w:r w:rsidR="00FB136F">
        <w:rPr>
          <w:b/>
          <w:sz w:val="24"/>
        </w:rPr>
        <w:t>o</w:t>
      </w:r>
      <w:r w:rsidR="00B50833">
        <w:rPr>
          <w:b/>
          <w:sz w:val="24"/>
        </w:rPr>
        <w:t xml:space="preserve"> c</w:t>
      </w:r>
      <w:r>
        <w:rPr>
          <w:b/>
          <w:sz w:val="24"/>
        </w:rPr>
        <w:t>)</w:t>
      </w:r>
    </w:p>
    <w:p w:rsidR="008967F2" w:rsidRDefault="008967F2">
      <w:pPr>
        <w:pStyle w:val="Zkladntext"/>
        <w:spacing w:before="2"/>
        <w:rPr>
          <w:b/>
        </w:rPr>
      </w:pPr>
    </w:p>
    <w:p w:rsidR="00FB136F" w:rsidRPr="00F3489B" w:rsidRDefault="00FB136F" w:rsidP="00FB136F">
      <w:pPr>
        <w:pStyle w:val="Nadpis3"/>
        <w:spacing w:before="95"/>
        <w:ind w:left="679"/>
        <w:rPr>
          <w:b w:val="0"/>
          <w:i/>
        </w:rPr>
      </w:pPr>
      <w:r>
        <w:t xml:space="preserve">1 a) - Tabuľka pre Časť č. 1. </w:t>
      </w:r>
      <w:r w:rsidRPr="00F3489B">
        <w:rPr>
          <w:b w:val="0"/>
          <w:i/>
        </w:rPr>
        <w:t>tabuľkový  súbor  .xlsx, pre zadanie podrobnej cenovej ponuky pre prvú časť zákazky  – ako samostatná príloha SP</w:t>
      </w:r>
    </w:p>
    <w:p w:rsidR="00FB136F" w:rsidRPr="00F3489B" w:rsidRDefault="00FB136F" w:rsidP="00FB136F">
      <w:pPr>
        <w:pStyle w:val="Nadpis3"/>
        <w:spacing w:before="95"/>
        <w:ind w:left="679"/>
        <w:rPr>
          <w:b w:val="0"/>
          <w:i/>
        </w:rPr>
      </w:pPr>
      <w:r>
        <w:t xml:space="preserve">1 b) - Tabuľka pre Časť č. 2. </w:t>
      </w:r>
      <w:r w:rsidRPr="00F3489B">
        <w:rPr>
          <w:b w:val="0"/>
          <w:i/>
        </w:rPr>
        <w:t xml:space="preserve">tabuľkový  súbor  .xlsx, pre zadanie podrobnej cenovej ponuky pre </w:t>
      </w:r>
      <w:r w:rsidR="006031C7">
        <w:rPr>
          <w:b w:val="0"/>
          <w:i/>
        </w:rPr>
        <w:t>druhú</w:t>
      </w:r>
      <w:r w:rsidRPr="00F3489B">
        <w:rPr>
          <w:b w:val="0"/>
          <w:i/>
        </w:rPr>
        <w:t xml:space="preserve"> časť zákazky  – ako samostatná príloha SP</w:t>
      </w:r>
    </w:p>
    <w:p w:rsidR="00FB136F" w:rsidRDefault="00FB136F" w:rsidP="00FB136F">
      <w:pPr>
        <w:pStyle w:val="Nadpis3"/>
        <w:spacing w:before="95"/>
        <w:ind w:left="679"/>
        <w:rPr>
          <w:b w:val="0"/>
          <w:i/>
        </w:rPr>
      </w:pPr>
      <w:r>
        <w:t xml:space="preserve">1 c) - Tabuľka pre Časť č. 3. </w:t>
      </w:r>
      <w:r w:rsidRPr="00F3489B">
        <w:rPr>
          <w:b w:val="0"/>
          <w:i/>
        </w:rPr>
        <w:t xml:space="preserve">tabuľkový  súbor  .xlsx, pre zadanie podrobnej cenovej ponuky pre </w:t>
      </w:r>
      <w:r w:rsidR="006031C7">
        <w:rPr>
          <w:b w:val="0"/>
          <w:i/>
        </w:rPr>
        <w:t>tretiu</w:t>
      </w:r>
      <w:r w:rsidRPr="00F3489B">
        <w:rPr>
          <w:b w:val="0"/>
          <w:i/>
        </w:rPr>
        <w:t xml:space="preserve"> časť zákazky  – ako samostatná príloha SP</w:t>
      </w:r>
    </w:p>
    <w:p w:rsidR="005F6907" w:rsidRPr="009357FC" w:rsidRDefault="009357FC" w:rsidP="00FB136F">
      <w:pPr>
        <w:pStyle w:val="Nadpis3"/>
        <w:spacing w:before="95"/>
        <w:ind w:left="679"/>
        <w:rPr>
          <w:i/>
        </w:rPr>
      </w:pPr>
      <w:r>
        <w:rPr>
          <w:rFonts w:eastAsia="Calibri"/>
          <w:lang w:eastAsia="en-US"/>
        </w:rPr>
        <w:t>Uchádzač vloží do tabuľky za príslušnú časť zákazky paušálnu cenu</w:t>
      </w:r>
      <w:r w:rsidRPr="009357FC">
        <w:rPr>
          <w:rFonts w:eastAsia="Calibri"/>
          <w:lang w:eastAsia="en-US"/>
        </w:rPr>
        <w:t xml:space="preserve"> za prepravu a zhodnotenie jedného prms odpadu za príslušný odštepný závod</w:t>
      </w:r>
      <w:r>
        <w:rPr>
          <w:rFonts w:eastAsia="Calibri"/>
          <w:lang w:eastAsia="en-US"/>
        </w:rPr>
        <w:t xml:space="preserve"> ako jeden údaj (stĺpec G tabuľky</w:t>
      </w:r>
      <w:r w:rsidRPr="009357FC">
        <w:rPr>
          <w:rFonts w:eastAsia="Calibri"/>
          <w:lang w:eastAsia="en-US"/>
        </w:rPr>
        <w:t>)</w:t>
      </w:r>
      <w:r w:rsidRPr="009357FC">
        <w:t xml:space="preserve"> v EUR/prms bez DPH – t.j. v cene bude zahrnutá preprava a zhodnotenie odpadu.</w:t>
      </w:r>
      <w:r w:rsidRPr="009357FC">
        <w:rPr>
          <w:sz w:val="28"/>
          <w:szCs w:val="28"/>
        </w:rPr>
        <w:t xml:space="preserve"> </w:t>
      </w:r>
      <w:r w:rsidRPr="009357FC">
        <w:t>Ostatné údaje sa prepočítajú</w:t>
      </w:r>
      <w:r>
        <w:t>.</w:t>
      </w:r>
    </w:p>
    <w:p w:rsidR="008967F2" w:rsidRPr="009357FC" w:rsidRDefault="008967F2">
      <w:pPr>
        <w:pStyle w:val="Zkladntext"/>
        <w:rPr>
          <w:b/>
          <w:i/>
          <w:sz w:val="26"/>
        </w:rPr>
      </w:pPr>
    </w:p>
    <w:p w:rsidR="008967F2" w:rsidRDefault="00527DFF" w:rsidP="002023CA">
      <w:pPr>
        <w:pStyle w:val="Odsekzoznamu"/>
        <w:numPr>
          <w:ilvl w:val="0"/>
          <w:numId w:val="2"/>
        </w:numPr>
        <w:tabs>
          <w:tab w:val="left" w:pos="397"/>
        </w:tabs>
        <w:ind w:hanging="285"/>
        <w:rPr>
          <w:sz w:val="24"/>
        </w:rPr>
      </w:pPr>
      <w:r>
        <w:rPr>
          <w:sz w:val="24"/>
        </w:rPr>
        <w:t xml:space="preserve">Uchádzač vyplní údaje </w:t>
      </w:r>
      <w:r w:rsidRPr="00FB136F">
        <w:rPr>
          <w:b/>
          <w:sz w:val="24"/>
        </w:rPr>
        <w:t>iba za časť</w:t>
      </w:r>
      <w:r>
        <w:rPr>
          <w:sz w:val="24"/>
        </w:rPr>
        <w:t>, pre ktorú podáva cenovú</w:t>
      </w:r>
      <w:r>
        <w:rPr>
          <w:spacing w:val="-7"/>
          <w:sz w:val="24"/>
        </w:rPr>
        <w:t xml:space="preserve"> </w:t>
      </w:r>
      <w:r>
        <w:rPr>
          <w:sz w:val="24"/>
        </w:rPr>
        <w:t>ponuku.</w:t>
      </w:r>
    </w:p>
    <w:p w:rsidR="008967F2" w:rsidRDefault="00527DFF" w:rsidP="002023CA">
      <w:pPr>
        <w:pStyle w:val="Odsekzoznamu"/>
        <w:numPr>
          <w:ilvl w:val="0"/>
          <w:numId w:val="2"/>
        </w:numPr>
        <w:tabs>
          <w:tab w:val="left" w:pos="397"/>
        </w:tabs>
        <w:spacing w:before="160" w:line="276" w:lineRule="auto"/>
        <w:ind w:right="558"/>
        <w:rPr>
          <w:sz w:val="24"/>
        </w:rPr>
      </w:pPr>
      <w:r>
        <w:rPr>
          <w:sz w:val="24"/>
        </w:rPr>
        <w:t>Pri určovaní ceny je potrebné venovať pozornosť všetkým požadovaným údajom, ako aj pokynom na zhotovenie ponuky, vyplývajúcim pre uchádzačov z týchto súťažných</w:t>
      </w:r>
      <w:r>
        <w:rPr>
          <w:spacing w:val="-42"/>
          <w:sz w:val="24"/>
        </w:rPr>
        <w:t xml:space="preserve"> </w:t>
      </w:r>
      <w:r>
        <w:rPr>
          <w:sz w:val="24"/>
        </w:rPr>
        <w:t>podkladov, vrátane obchodných podmienok podľa týchto súťažných</w:t>
      </w:r>
      <w:r>
        <w:rPr>
          <w:spacing w:val="-5"/>
          <w:sz w:val="24"/>
        </w:rPr>
        <w:t xml:space="preserve"> </w:t>
      </w:r>
      <w:r>
        <w:rPr>
          <w:sz w:val="24"/>
        </w:rPr>
        <w:t>podkladov.</w:t>
      </w:r>
    </w:p>
    <w:p w:rsidR="008967F2" w:rsidRDefault="00527DFF">
      <w:pPr>
        <w:spacing w:line="273" w:lineRule="exact"/>
        <w:ind w:left="396"/>
        <w:jc w:val="both"/>
        <w:rPr>
          <w:b/>
          <w:sz w:val="24"/>
        </w:rPr>
      </w:pPr>
      <w:r>
        <w:rPr>
          <w:sz w:val="24"/>
        </w:rPr>
        <w:t xml:space="preserve">Navrhovaná cena musí byť stanovená na </w:t>
      </w:r>
      <w:r>
        <w:rPr>
          <w:b/>
          <w:sz w:val="24"/>
        </w:rPr>
        <w:t>dve desatinné miesta.</w:t>
      </w:r>
    </w:p>
    <w:p w:rsidR="008967F2" w:rsidRDefault="008967F2">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6031C7" w:rsidRDefault="006031C7">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9357FC" w:rsidRDefault="009357FC">
      <w:pPr>
        <w:pStyle w:val="Zkladntext"/>
        <w:spacing w:before="7"/>
        <w:rPr>
          <w:b/>
        </w:rPr>
      </w:pPr>
    </w:p>
    <w:p w:rsidR="008967F2" w:rsidRDefault="00527DFF" w:rsidP="002023CA">
      <w:pPr>
        <w:pStyle w:val="Nadpis2"/>
        <w:numPr>
          <w:ilvl w:val="0"/>
          <w:numId w:val="14"/>
        </w:numPr>
        <w:tabs>
          <w:tab w:val="left" w:pos="1997"/>
          <w:tab w:val="left" w:pos="1998"/>
        </w:tabs>
        <w:spacing w:before="86"/>
        <w:ind w:left="1997" w:hanging="568"/>
        <w:jc w:val="left"/>
      </w:pPr>
      <w:r>
        <w:lastRenderedPageBreak/>
        <w:t>Kritériá na hodnotenie ponúk a spôsob ich</w:t>
      </w:r>
      <w:r>
        <w:rPr>
          <w:spacing w:val="-6"/>
        </w:rPr>
        <w:t xml:space="preserve"> </w:t>
      </w:r>
      <w:r>
        <w:t>uplatnenia</w:t>
      </w:r>
    </w:p>
    <w:p w:rsidR="008967F2" w:rsidRDefault="00527DFF" w:rsidP="002023CA">
      <w:pPr>
        <w:pStyle w:val="Odsekzoznamu"/>
        <w:numPr>
          <w:ilvl w:val="1"/>
          <w:numId w:val="2"/>
        </w:numPr>
        <w:tabs>
          <w:tab w:val="left" w:pos="539"/>
        </w:tabs>
        <w:spacing w:before="277" w:line="273" w:lineRule="auto"/>
        <w:ind w:right="556"/>
        <w:jc w:val="left"/>
        <w:rPr>
          <w:sz w:val="24"/>
        </w:rPr>
      </w:pPr>
      <w:r>
        <w:rPr>
          <w:sz w:val="24"/>
        </w:rPr>
        <w:t>Jediným</w:t>
      </w:r>
      <w:r>
        <w:rPr>
          <w:spacing w:val="-6"/>
          <w:sz w:val="24"/>
        </w:rPr>
        <w:t xml:space="preserve"> </w:t>
      </w:r>
      <w:r>
        <w:rPr>
          <w:sz w:val="24"/>
        </w:rPr>
        <w:t>kritériom</w:t>
      </w:r>
      <w:r>
        <w:rPr>
          <w:spacing w:val="-6"/>
          <w:sz w:val="24"/>
        </w:rPr>
        <w:t xml:space="preserve"> </w:t>
      </w:r>
      <w:r>
        <w:rPr>
          <w:sz w:val="24"/>
        </w:rPr>
        <w:t>na</w:t>
      </w:r>
      <w:r>
        <w:rPr>
          <w:spacing w:val="-7"/>
          <w:sz w:val="24"/>
        </w:rPr>
        <w:t xml:space="preserve"> </w:t>
      </w:r>
      <w:r>
        <w:rPr>
          <w:sz w:val="24"/>
        </w:rPr>
        <w:t>vyhodnotenie</w:t>
      </w:r>
      <w:r>
        <w:rPr>
          <w:spacing w:val="-7"/>
          <w:sz w:val="24"/>
        </w:rPr>
        <w:t xml:space="preserve"> </w:t>
      </w:r>
      <w:r>
        <w:rPr>
          <w:sz w:val="24"/>
        </w:rPr>
        <w:t>ponúk</w:t>
      </w:r>
      <w:r>
        <w:rPr>
          <w:spacing w:val="-4"/>
          <w:sz w:val="24"/>
        </w:rPr>
        <w:t xml:space="preserve"> </w:t>
      </w:r>
      <w:r>
        <w:rPr>
          <w:b/>
          <w:sz w:val="24"/>
        </w:rPr>
        <w:t>je</w:t>
      </w:r>
      <w:r>
        <w:rPr>
          <w:b/>
          <w:spacing w:val="-8"/>
          <w:sz w:val="24"/>
        </w:rPr>
        <w:t xml:space="preserve"> </w:t>
      </w:r>
      <w:r>
        <w:rPr>
          <w:b/>
          <w:sz w:val="24"/>
        </w:rPr>
        <w:t>najnižšia</w:t>
      </w:r>
      <w:r>
        <w:rPr>
          <w:b/>
          <w:spacing w:val="-6"/>
          <w:sz w:val="24"/>
        </w:rPr>
        <w:t xml:space="preserve"> </w:t>
      </w:r>
      <w:r w:rsidR="002D25C2" w:rsidRPr="002D25C2">
        <w:rPr>
          <w:b/>
          <w:spacing w:val="-5"/>
          <w:sz w:val="24"/>
        </w:rPr>
        <w:t xml:space="preserve">priemerná paušálna cena za prepravu a zhodnotenie jedného prms odpadu  </w:t>
      </w:r>
      <w:r>
        <w:rPr>
          <w:sz w:val="24"/>
        </w:rPr>
        <w:t>za</w:t>
      </w:r>
      <w:r>
        <w:rPr>
          <w:spacing w:val="-6"/>
          <w:sz w:val="24"/>
        </w:rPr>
        <w:t xml:space="preserve"> </w:t>
      </w:r>
      <w:r>
        <w:rPr>
          <w:sz w:val="24"/>
        </w:rPr>
        <w:t>príslušnú</w:t>
      </w:r>
      <w:r>
        <w:rPr>
          <w:spacing w:val="-11"/>
          <w:sz w:val="24"/>
        </w:rPr>
        <w:t xml:space="preserve"> </w:t>
      </w:r>
      <w:r>
        <w:rPr>
          <w:sz w:val="24"/>
        </w:rPr>
        <w:t>časť</w:t>
      </w:r>
      <w:r w:rsidR="006031C7">
        <w:rPr>
          <w:sz w:val="24"/>
        </w:rPr>
        <w:t xml:space="preserve"> predmetu</w:t>
      </w:r>
      <w:r>
        <w:rPr>
          <w:spacing w:val="-6"/>
          <w:sz w:val="24"/>
        </w:rPr>
        <w:t xml:space="preserve"> </w:t>
      </w:r>
      <w:r>
        <w:rPr>
          <w:sz w:val="24"/>
        </w:rPr>
        <w:t>zákazky</w:t>
      </w:r>
      <w:r>
        <w:rPr>
          <w:spacing w:val="-10"/>
          <w:sz w:val="24"/>
        </w:rPr>
        <w:t xml:space="preserve"> </w:t>
      </w:r>
      <w:r>
        <w:rPr>
          <w:b/>
          <w:sz w:val="24"/>
        </w:rPr>
        <w:t>v</w:t>
      </w:r>
      <w:r>
        <w:rPr>
          <w:b/>
          <w:spacing w:val="-6"/>
          <w:sz w:val="24"/>
        </w:rPr>
        <w:t xml:space="preserve"> </w:t>
      </w:r>
      <w:r>
        <w:rPr>
          <w:b/>
          <w:sz w:val="24"/>
        </w:rPr>
        <w:t>E</w:t>
      </w:r>
      <w:r w:rsidR="006A4CE8">
        <w:rPr>
          <w:b/>
          <w:sz w:val="24"/>
        </w:rPr>
        <w:t>UR</w:t>
      </w:r>
      <w:r>
        <w:rPr>
          <w:b/>
          <w:sz w:val="24"/>
        </w:rPr>
        <w:t xml:space="preserve"> bez</w:t>
      </w:r>
      <w:r>
        <w:rPr>
          <w:b/>
          <w:spacing w:val="-2"/>
          <w:sz w:val="24"/>
        </w:rPr>
        <w:t xml:space="preserve"> </w:t>
      </w:r>
      <w:r>
        <w:rPr>
          <w:b/>
          <w:sz w:val="24"/>
        </w:rPr>
        <w:t>DPH</w:t>
      </w:r>
      <w:r>
        <w:rPr>
          <w:sz w:val="24"/>
        </w:rPr>
        <w:t>.</w:t>
      </w:r>
    </w:p>
    <w:p w:rsidR="008967F2" w:rsidRDefault="00527DFF" w:rsidP="002023CA">
      <w:pPr>
        <w:pStyle w:val="Odsekzoznamu"/>
        <w:numPr>
          <w:ilvl w:val="1"/>
          <w:numId w:val="2"/>
        </w:numPr>
        <w:tabs>
          <w:tab w:val="left" w:pos="539"/>
        </w:tabs>
        <w:spacing w:before="123" w:line="276" w:lineRule="auto"/>
        <w:ind w:left="538" w:right="556"/>
        <w:rPr>
          <w:sz w:val="24"/>
        </w:rPr>
      </w:pPr>
      <w:r>
        <w:rPr>
          <w:sz w:val="24"/>
        </w:rPr>
        <w:t>Návrh</w:t>
      </w:r>
      <w:r>
        <w:rPr>
          <w:spacing w:val="-8"/>
          <w:sz w:val="24"/>
        </w:rPr>
        <w:t xml:space="preserve"> </w:t>
      </w:r>
      <w:r>
        <w:rPr>
          <w:sz w:val="24"/>
        </w:rPr>
        <w:t>na</w:t>
      </w:r>
      <w:r>
        <w:rPr>
          <w:spacing w:val="-7"/>
          <w:sz w:val="24"/>
        </w:rPr>
        <w:t xml:space="preserve"> </w:t>
      </w:r>
      <w:r>
        <w:rPr>
          <w:sz w:val="24"/>
        </w:rPr>
        <w:t>plnenie</w:t>
      </w:r>
      <w:r>
        <w:rPr>
          <w:spacing w:val="-7"/>
          <w:sz w:val="24"/>
        </w:rPr>
        <w:t xml:space="preserve"> </w:t>
      </w:r>
      <w:r>
        <w:rPr>
          <w:sz w:val="24"/>
        </w:rPr>
        <w:t>kritéria</w:t>
      </w:r>
      <w:r>
        <w:rPr>
          <w:spacing w:val="-5"/>
          <w:sz w:val="24"/>
        </w:rPr>
        <w:t xml:space="preserve"> </w:t>
      </w:r>
      <w:r>
        <w:rPr>
          <w:sz w:val="24"/>
        </w:rPr>
        <w:t>uchádzač</w:t>
      </w:r>
      <w:r>
        <w:rPr>
          <w:spacing w:val="-5"/>
          <w:sz w:val="24"/>
        </w:rPr>
        <w:t xml:space="preserve"> </w:t>
      </w:r>
      <w:r>
        <w:rPr>
          <w:b/>
          <w:sz w:val="24"/>
        </w:rPr>
        <w:t>uvedie</w:t>
      </w:r>
      <w:r>
        <w:rPr>
          <w:b/>
          <w:spacing w:val="-7"/>
          <w:sz w:val="24"/>
        </w:rPr>
        <w:t xml:space="preserve"> </w:t>
      </w:r>
      <w:r>
        <w:rPr>
          <w:sz w:val="24"/>
          <w:u w:val="single"/>
        </w:rPr>
        <w:t>v</w:t>
      </w:r>
      <w:r>
        <w:rPr>
          <w:spacing w:val="1"/>
          <w:sz w:val="24"/>
          <w:u w:val="single"/>
        </w:rPr>
        <w:t xml:space="preserve"> </w:t>
      </w:r>
      <w:r>
        <w:rPr>
          <w:sz w:val="24"/>
          <w:u w:val="single"/>
        </w:rPr>
        <w:t>časti</w:t>
      </w:r>
      <w:r>
        <w:rPr>
          <w:spacing w:val="-3"/>
          <w:sz w:val="24"/>
          <w:u w:val="single"/>
        </w:rPr>
        <w:t xml:space="preserve"> </w:t>
      </w:r>
      <w:r>
        <w:rPr>
          <w:sz w:val="24"/>
          <w:u w:val="single"/>
        </w:rPr>
        <w:t>G</w:t>
      </w:r>
      <w:r>
        <w:rPr>
          <w:spacing w:val="-7"/>
          <w:sz w:val="24"/>
          <w:u w:val="single"/>
        </w:rPr>
        <w:t xml:space="preserve"> </w:t>
      </w:r>
      <w:r>
        <w:rPr>
          <w:sz w:val="24"/>
          <w:u w:val="single"/>
        </w:rPr>
        <w:t>týchto</w:t>
      </w:r>
      <w:r>
        <w:rPr>
          <w:spacing w:val="-6"/>
          <w:sz w:val="24"/>
          <w:u w:val="single"/>
        </w:rPr>
        <w:t xml:space="preserve"> </w:t>
      </w:r>
      <w:r>
        <w:rPr>
          <w:sz w:val="24"/>
          <w:u w:val="single"/>
        </w:rPr>
        <w:t>súťažných</w:t>
      </w:r>
      <w:r>
        <w:rPr>
          <w:spacing w:val="-7"/>
          <w:sz w:val="24"/>
          <w:u w:val="single"/>
        </w:rPr>
        <w:t xml:space="preserve"> </w:t>
      </w:r>
      <w:r>
        <w:rPr>
          <w:sz w:val="24"/>
          <w:u w:val="single"/>
        </w:rPr>
        <w:t>podkladov</w:t>
      </w:r>
      <w:r>
        <w:rPr>
          <w:spacing w:val="-4"/>
          <w:sz w:val="24"/>
        </w:rPr>
        <w:t xml:space="preserve"> </w:t>
      </w:r>
      <w:r>
        <w:rPr>
          <w:i/>
          <w:sz w:val="24"/>
        </w:rPr>
        <w:t>(podľa</w:t>
      </w:r>
      <w:r>
        <w:rPr>
          <w:i/>
          <w:spacing w:val="-6"/>
          <w:sz w:val="24"/>
        </w:rPr>
        <w:t xml:space="preserve"> </w:t>
      </w:r>
      <w:r>
        <w:rPr>
          <w:i/>
          <w:sz w:val="24"/>
        </w:rPr>
        <w:t xml:space="preserve">toho na ktorú časť zákazky predkladá ponuku) </w:t>
      </w:r>
      <w:r>
        <w:rPr>
          <w:sz w:val="24"/>
        </w:rPr>
        <w:t>„Návrh na plnenie kritérií“ a spôsobom uvedeným v zložení:</w:t>
      </w:r>
    </w:p>
    <w:p w:rsidR="006A4CE8" w:rsidRDefault="00A849CD" w:rsidP="002023CA">
      <w:pPr>
        <w:pStyle w:val="Odsekzoznamu"/>
        <w:numPr>
          <w:ilvl w:val="2"/>
          <w:numId w:val="2"/>
        </w:numPr>
        <w:tabs>
          <w:tab w:val="left" w:pos="1837"/>
        </w:tabs>
        <w:spacing w:line="291" w:lineRule="exact"/>
        <w:jc w:val="left"/>
        <w:rPr>
          <w:sz w:val="24"/>
        </w:rPr>
      </w:pPr>
      <w:r>
        <w:rPr>
          <w:sz w:val="24"/>
        </w:rPr>
        <w:t>n</w:t>
      </w:r>
      <w:r w:rsidR="006A4CE8">
        <w:rPr>
          <w:sz w:val="24"/>
        </w:rPr>
        <w:t>avrhovaná priemerná paušálna cena za prepravu a zhodnotenie jedného prms odpadu v EUR bez DPH,</w:t>
      </w:r>
      <w:r w:rsidR="00994AB1">
        <w:rPr>
          <w:sz w:val="24"/>
        </w:rPr>
        <w:t xml:space="preserve"> vrátane DPH</w:t>
      </w:r>
    </w:p>
    <w:p w:rsidR="008967F2" w:rsidRDefault="00527DFF" w:rsidP="002023CA">
      <w:pPr>
        <w:pStyle w:val="Odsekzoznamu"/>
        <w:numPr>
          <w:ilvl w:val="2"/>
          <w:numId w:val="2"/>
        </w:numPr>
        <w:tabs>
          <w:tab w:val="left" w:pos="1837"/>
        </w:tabs>
        <w:spacing w:line="291" w:lineRule="exact"/>
        <w:jc w:val="left"/>
        <w:rPr>
          <w:sz w:val="24"/>
        </w:rPr>
      </w:pPr>
      <w:r>
        <w:rPr>
          <w:sz w:val="24"/>
        </w:rPr>
        <w:t>navrhovaná zmluvná cena v EUR bez</w:t>
      </w:r>
      <w:r>
        <w:rPr>
          <w:spacing w:val="-3"/>
          <w:sz w:val="24"/>
        </w:rPr>
        <w:t xml:space="preserve"> </w:t>
      </w:r>
      <w:r>
        <w:rPr>
          <w:sz w:val="24"/>
        </w:rPr>
        <w:t>DPH,</w:t>
      </w:r>
    </w:p>
    <w:p w:rsidR="008967F2" w:rsidRDefault="00527DFF" w:rsidP="002023CA">
      <w:pPr>
        <w:pStyle w:val="Odsekzoznamu"/>
        <w:numPr>
          <w:ilvl w:val="2"/>
          <w:numId w:val="2"/>
        </w:numPr>
        <w:tabs>
          <w:tab w:val="left" w:pos="1837"/>
        </w:tabs>
        <w:spacing w:before="39"/>
        <w:jc w:val="left"/>
        <w:rPr>
          <w:sz w:val="24"/>
        </w:rPr>
      </w:pPr>
      <w:r>
        <w:rPr>
          <w:sz w:val="24"/>
        </w:rPr>
        <w:t>sadzba DPH v</w:t>
      </w:r>
      <w:r>
        <w:rPr>
          <w:spacing w:val="-2"/>
          <w:sz w:val="24"/>
        </w:rPr>
        <w:t xml:space="preserve"> </w:t>
      </w:r>
      <w:r>
        <w:rPr>
          <w:sz w:val="24"/>
        </w:rPr>
        <w:t>%,</w:t>
      </w:r>
    </w:p>
    <w:p w:rsidR="008967F2" w:rsidRDefault="00527DFF" w:rsidP="002023CA">
      <w:pPr>
        <w:pStyle w:val="Odsekzoznamu"/>
        <w:numPr>
          <w:ilvl w:val="2"/>
          <w:numId w:val="2"/>
        </w:numPr>
        <w:tabs>
          <w:tab w:val="left" w:pos="1837"/>
        </w:tabs>
        <w:spacing w:before="42"/>
        <w:jc w:val="left"/>
        <w:rPr>
          <w:sz w:val="24"/>
        </w:rPr>
      </w:pPr>
      <w:r>
        <w:rPr>
          <w:sz w:val="24"/>
        </w:rPr>
        <w:t>výška DPH v</w:t>
      </w:r>
      <w:r w:rsidR="00994AB1">
        <w:rPr>
          <w:spacing w:val="-1"/>
          <w:sz w:val="24"/>
        </w:rPr>
        <w:t> </w:t>
      </w:r>
      <w:r>
        <w:rPr>
          <w:sz w:val="24"/>
        </w:rPr>
        <w:t>EUR</w:t>
      </w:r>
      <w:r w:rsidR="00994AB1">
        <w:rPr>
          <w:sz w:val="24"/>
        </w:rPr>
        <w:t xml:space="preserve"> (priemerná paušálna cena, celková cena)</w:t>
      </w:r>
    </w:p>
    <w:p w:rsidR="008967F2" w:rsidRDefault="00527DFF" w:rsidP="002023CA">
      <w:pPr>
        <w:pStyle w:val="Odsekzoznamu"/>
        <w:numPr>
          <w:ilvl w:val="2"/>
          <w:numId w:val="2"/>
        </w:numPr>
        <w:tabs>
          <w:tab w:val="left" w:pos="1837"/>
        </w:tabs>
        <w:spacing w:before="40"/>
        <w:jc w:val="left"/>
        <w:rPr>
          <w:sz w:val="24"/>
        </w:rPr>
      </w:pPr>
      <w:r>
        <w:rPr>
          <w:sz w:val="24"/>
        </w:rPr>
        <w:t>navrhovaná zmluvná cena v EUR vrátane</w:t>
      </w:r>
      <w:r>
        <w:rPr>
          <w:spacing w:val="-5"/>
          <w:sz w:val="24"/>
        </w:rPr>
        <w:t xml:space="preserve"> </w:t>
      </w:r>
      <w:r w:rsidR="006031C7">
        <w:rPr>
          <w:sz w:val="24"/>
        </w:rPr>
        <w:t>DPH</w:t>
      </w:r>
    </w:p>
    <w:p w:rsidR="008967F2" w:rsidRDefault="00527DFF">
      <w:pPr>
        <w:pStyle w:val="Zkladntext"/>
        <w:spacing w:before="160"/>
        <w:ind w:left="679"/>
      </w:pPr>
      <w:r>
        <w:t>a podrobné zloženie cenovej ponuky, resp. spôsob stanovenia cenovej ponuky uchádzač</w:t>
      </w:r>
    </w:p>
    <w:p w:rsidR="008967F2" w:rsidRPr="006031C7" w:rsidRDefault="00527DFF">
      <w:pPr>
        <w:spacing w:before="44"/>
        <w:ind w:left="679"/>
        <w:rPr>
          <w:color w:val="FF0000"/>
          <w:sz w:val="24"/>
        </w:rPr>
      </w:pPr>
      <w:r>
        <w:rPr>
          <w:b/>
          <w:sz w:val="24"/>
        </w:rPr>
        <w:t xml:space="preserve">uvedie </w:t>
      </w:r>
      <w:r>
        <w:rPr>
          <w:sz w:val="24"/>
          <w:u w:val="single"/>
        </w:rPr>
        <w:t>v Prílohe č.</w:t>
      </w:r>
      <w:r w:rsidR="00295B66">
        <w:rPr>
          <w:sz w:val="24"/>
          <w:u w:val="single"/>
        </w:rPr>
        <w:t>1</w:t>
      </w:r>
      <w:r w:rsidR="006A4CE8">
        <w:rPr>
          <w:sz w:val="24"/>
          <w:u w:val="single"/>
        </w:rPr>
        <w:t xml:space="preserve"> a), 1 b), resp. č. 1c)</w:t>
      </w:r>
      <w:r>
        <w:rPr>
          <w:sz w:val="24"/>
        </w:rPr>
        <w:t xml:space="preserve">, </w:t>
      </w:r>
      <w:r w:rsidRPr="006031C7">
        <w:rPr>
          <w:i/>
          <w:color w:val="FF0000"/>
          <w:sz w:val="24"/>
        </w:rPr>
        <w:t>podľa toho na ktorú časť zákazky predkladá ponuku</w:t>
      </w:r>
      <w:r w:rsidRPr="006031C7">
        <w:rPr>
          <w:color w:val="FF0000"/>
          <w:sz w:val="24"/>
        </w:rPr>
        <w:t>.</w:t>
      </w:r>
    </w:p>
    <w:p w:rsidR="008967F2" w:rsidRDefault="008967F2">
      <w:pPr>
        <w:pStyle w:val="Zkladntext"/>
        <w:spacing w:before="3"/>
        <w:rPr>
          <w:sz w:val="23"/>
        </w:rPr>
      </w:pPr>
    </w:p>
    <w:p w:rsidR="008967F2" w:rsidRDefault="00527DFF">
      <w:pPr>
        <w:pStyle w:val="Zkladntext"/>
        <w:spacing w:before="90" w:line="276" w:lineRule="auto"/>
        <w:ind w:left="538" w:right="567"/>
        <w:jc w:val="both"/>
      </w:pPr>
      <w:r>
        <w:rPr>
          <w:w w:val="105"/>
        </w:rPr>
        <w:t>Uvedený údaj týkajúci sa kritéria na vyhodnotenie ponúk musí byť zhodný s údajom uvedeným v návrhu Rámcovej dohody.</w:t>
      </w:r>
    </w:p>
    <w:p w:rsidR="008967F2" w:rsidRDefault="00527DFF" w:rsidP="002023CA">
      <w:pPr>
        <w:pStyle w:val="Odsekzoznamu"/>
        <w:numPr>
          <w:ilvl w:val="1"/>
          <w:numId w:val="2"/>
        </w:numPr>
        <w:tabs>
          <w:tab w:val="left" w:pos="539"/>
        </w:tabs>
        <w:spacing w:before="121" w:line="276" w:lineRule="auto"/>
        <w:ind w:right="552"/>
        <w:rPr>
          <w:sz w:val="24"/>
        </w:rPr>
      </w:pPr>
      <w:r>
        <w:rPr>
          <w:sz w:val="24"/>
        </w:rPr>
        <w:t xml:space="preserve">Návrh na plnenie kritéria musí </w:t>
      </w:r>
      <w:r>
        <w:rPr>
          <w:spacing w:val="-2"/>
          <w:sz w:val="24"/>
        </w:rPr>
        <w:t xml:space="preserve">byť </w:t>
      </w:r>
      <w:r>
        <w:rPr>
          <w:sz w:val="24"/>
        </w:rPr>
        <w:t>podpísaný štatutárnym zástupcom uchádzača alebo iným zástupcom</w:t>
      </w:r>
      <w:r>
        <w:rPr>
          <w:spacing w:val="-6"/>
          <w:sz w:val="24"/>
        </w:rPr>
        <w:t xml:space="preserve"> </w:t>
      </w:r>
      <w:r>
        <w:rPr>
          <w:sz w:val="24"/>
        </w:rPr>
        <w:t>uchádzača,</w:t>
      </w:r>
      <w:r>
        <w:rPr>
          <w:spacing w:val="-6"/>
          <w:sz w:val="24"/>
        </w:rPr>
        <w:t xml:space="preserve"> </w:t>
      </w:r>
      <w:r>
        <w:rPr>
          <w:sz w:val="24"/>
        </w:rPr>
        <w:t>ktorý</w:t>
      </w:r>
      <w:r>
        <w:rPr>
          <w:spacing w:val="-11"/>
          <w:sz w:val="24"/>
        </w:rPr>
        <w:t xml:space="preserve"> </w:t>
      </w:r>
      <w:r>
        <w:rPr>
          <w:sz w:val="24"/>
        </w:rPr>
        <w:t>je</w:t>
      </w:r>
      <w:r>
        <w:rPr>
          <w:spacing w:val="-7"/>
          <w:sz w:val="24"/>
        </w:rPr>
        <w:t xml:space="preserve"> </w:t>
      </w:r>
      <w:r>
        <w:rPr>
          <w:sz w:val="24"/>
        </w:rPr>
        <w:t>oprávnený</w:t>
      </w:r>
      <w:r>
        <w:rPr>
          <w:spacing w:val="-11"/>
          <w:sz w:val="24"/>
        </w:rPr>
        <w:t xml:space="preserve"> </w:t>
      </w:r>
      <w:r>
        <w:rPr>
          <w:sz w:val="24"/>
        </w:rPr>
        <w:t>konať</w:t>
      </w:r>
      <w:r>
        <w:rPr>
          <w:spacing w:val="-6"/>
          <w:sz w:val="24"/>
        </w:rPr>
        <w:t xml:space="preserve"> </w:t>
      </w:r>
      <w:r>
        <w:rPr>
          <w:sz w:val="24"/>
        </w:rPr>
        <w:t>v</w:t>
      </w:r>
      <w:r>
        <w:rPr>
          <w:spacing w:val="-4"/>
          <w:sz w:val="24"/>
        </w:rPr>
        <w:t xml:space="preserve"> </w:t>
      </w:r>
      <w:r>
        <w:rPr>
          <w:sz w:val="24"/>
        </w:rPr>
        <w:t>mene</w:t>
      </w:r>
      <w:r>
        <w:rPr>
          <w:spacing w:val="-4"/>
          <w:sz w:val="24"/>
        </w:rPr>
        <w:t xml:space="preserve"> </w:t>
      </w:r>
      <w:r>
        <w:rPr>
          <w:sz w:val="24"/>
        </w:rPr>
        <w:t>uchádzača</w:t>
      </w:r>
      <w:r>
        <w:rPr>
          <w:spacing w:val="-7"/>
          <w:sz w:val="24"/>
        </w:rPr>
        <w:t xml:space="preserve"> </w:t>
      </w:r>
      <w:r>
        <w:rPr>
          <w:sz w:val="24"/>
        </w:rPr>
        <w:t>v</w:t>
      </w:r>
      <w:r>
        <w:rPr>
          <w:spacing w:val="-6"/>
          <w:sz w:val="24"/>
        </w:rPr>
        <w:t xml:space="preserve"> </w:t>
      </w:r>
      <w:r>
        <w:rPr>
          <w:sz w:val="24"/>
        </w:rPr>
        <w:t>záväzkových</w:t>
      </w:r>
      <w:r>
        <w:rPr>
          <w:spacing w:val="-6"/>
          <w:sz w:val="24"/>
        </w:rPr>
        <w:t xml:space="preserve"> </w:t>
      </w:r>
      <w:r>
        <w:rPr>
          <w:sz w:val="24"/>
        </w:rPr>
        <w:t xml:space="preserve">vzťahoch, v súlade s dokladom o oprávnení na poskytovanie služby, t. j. podľa toho, kto za uchádzača koná navonok. Poradie ponúk v systéme JOSEPHINE bude zostavené automatizovaným vyhodnotením. Na prvom mieste zostaveného poradia ponúk sa umiestni uchádzač, ktorý ponúkol najnižšiu </w:t>
      </w:r>
      <w:r w:rsidR="006031C7">
        <w:rPr>
          <w:sz w:val="24"/>
        </w:rPr>
        <w:t>priemernú paušálnu</w:t>
      </w:r>
      <w:r w:rsidR="006031C7" w:rsidRPr="006031C7">
        <w:rPr>
          <w:sz w:val="24"/>
        </w:rPr>
        <w:t xml:space="preserve"> cen</w:t>
      </w:r>
      <w:r w:rsidR="006031C7">
        <w:rPr>
          <w:sz w:val="24"/>
        </w:rPr>
        <w:t>u</w:t>
      </w:r>
      <w:r w:rsidR="006031C7" w:rsidRPr="006031C7">
        <w:rPr>
          <w:sz w:val="24"/>
        </w:rPr>
        <w:t xml:space="preserve"> za prepravu a zhodnotenie jedného prms odpadu</w:t>
      </w:r>
      <w:r>
        <w:rPr>
          <w:sz w:val="24"/>
        </w:rPr>
        <w:t xml:space="preserve"> za príslušnú časť predmetu zákazky v EUR bez</w:t>
      </w:r>
      <w:r>
        <w:rPr>
          <w:spacing w:val="-6"/>
          <w:sz w:val="24"/>
        </w:rPr>
        <w:t xml:space="preserve"> </w:t>
      </w:r>
      <w:r>
        <w:rPr>
          <w:sz w:val="24"/>
        </w:rPr>
        <w:t>DPH.</w:t>
      </w:r>
    </w:p>
    <w:p w:rsidR="008967F2" w:rsidRDefault="008967F2">
      <w:pPr>
        <w:spacing w:line="276" w:lineRule="auto"/>
        <w:jc w:val="both"/>
        <w:rPr>
          <w:sz w:val="24"/>
        </w:rPr>
        <w:sectPr w:rsidR="008967F2" w:rsidSect="00696A35">
          <w:pgSz w:w="11910" w:h="16840"/>
          <w:pgMar w:top="1300" w:right="860" w:bottom="280" w:left="1020" w:header="716" w:footer="567" w:gutter="0"/>
          <w:cols w:space="708"/>
          <w:docGrid w:linePitch="299"/>
        </w:sectPr>
      </w:pPr>
    </w:p>
    <w:p w:rsidR="008967F2" w:rsidRDefault="008967F2">
      <w:pPr>
        <w:pStyle w:val="Zkladntext"/>
      </w:pPr>
    </w:p>
    <w:p w:rsidR="008967F2" w:rsidRDefault="00527DFF" w:rsidP="002023CA">
      <w:pPr>
        <w:pStyle w:val="Nadpis1"/>
        <w:numPr>
          <w:ilvl w:val="0"/>
          <w:numId w:val="14"/>
        </w:numPr>
        <w:tabs>
          <w:tab w:val="left" w:pos="1784"/>
        </w:tabs>
        <w:spacing w:before="85"/>
        <w:ind w:left="1783" w:hanging="428"/>
        <w:jc w:val="left"/>
      </w:pPr>
      <w:r>
        <w:t>Obchodné podmienky plnenia predmetu</w:t>
      </w:r>
      <w:r>
        <w:rPr>
          <w:spacing w:val="-5"/>
        </w:rPr>
        <w:t xml:space="preserve"> </w:t>
      </w:r>
      <w:r>
        <w:t>zákazky</w:t>
      </w:r>
    </w:p>
    <w:p w:rsidR="008967F2" w:rsidRDefault="00527DFF">
      <w:pPr>
        <w:pStyle w:val="Zkladntext"/>
        <w:spacing w:before="290" w:line="276" w:lineRule="auto"/>
        <w:ind w:left="396" w:right="558"/>
        <w:jc w:val="both"/>
      </w:pPr>
      <w:r>
        <w:t>Ponuka</w:t>
      </w:r>
      <w:r>
        <w:rPr>
          <w:spacing w:val="-10"/>
        </w:rPr>
        <w:t xml:space="preserve"> </w:t>
      </w:r>
      <w:r>
        <w:t>uchádzača</w:t>
      </w:r>
      <w:r>
        <w:rPr>
          <w:spacing w:val="-10"/>
        </w:rPr>
        <w:t xml:space="preserve"> </w:t>
      </w:r>
      <w:r>
        <w:t>musí</w:t>
      </w:r>
      <w:r>
        <w:rPr>
          <w:spacing w:val="-8"/>
        </w:rPr>
        <w:t xml:space="preserve"> </w:t>
      </w:r>
      <w:r>
        <w:t>obsahovať</w:t>
      </w:r>
      <w:r>
        <w:rPr>
          <w:spacing w:val="-8"/>
        </w:rPr>
        <w:t xml:space="preserve"> </w:t>
      </w:r>
      <w:r>
        <w:t>návrh</w:t>
      </w:r>
      <w:r>
        <w:rPr>
          <w:spacing w:val="-9"/>
        </w:rPr>
        <w:t xml:space="preserve"> </w:t>
      </w:r>
      <w:r>
        <w:t>rámcovej</w:t>
      </w:r>
      <w:r>
        <w:rPr>
          <w:spacing w:val="-8"/>
        </w:rPr>
        <w:t xml:space="preserve"> </w:t>
      </w:r>
      <w:r>
        <w:t>dohody</w:t>
      </w:r>
      <w:r>
        <w:rPr>
          <w:spacing w:val="-16"/>
        </w:rPr>
        <w:t xml:space="preserve"> </w:t>
      </w:r>
      <w:r>
        <w:t>na</w:t>
      </w:r>
      <w:r>
        <w:rPr>
          <w:spacing w:val="-10"/>
        </w:rPr>
        <w:t xml:space="preserve"> </w:t>
      </w:r>
      <w:r>
        <w:t>príslušnú</w:t>
      </w:r>
      <w:r>
        <w:rPr>
          <w:spacing w:val="-8"/>
        </w:rPr>
        <w:t xml:space="preserve"> </w:t>
      </w:r>
      <w:r>
        <w:t>časť</w:t>
      </w:r>
      <w:r>
        <w:rPr>
          <w:spacing w:val="-8"/>
        </w:rPr>
        <w:t xml:space="preserve"> </w:t>
      </w:r>
      <w:r>
        <w:t>zákazky,</w:t>
      </w:r>
      <w:r>
        <w:rPr>
          <w:spacing w:val="-9"/>
        </w:rPr>
        <w:t xml:space="preserve"> </w:t>
      </w:r>
      <w:r>
        <w:t>na</w:t>
      </w:r>
      <w:r>
        <w:rPr>
          <w:spacing w:val="-10"/>
        </w:rPr>
        <w:t xml:space="preserve"> </w:t>
      </w:r>
      <w:r>
        <w:t>ktorú predkladá uchádzač ponuku. Rámcová dohoda musí byť podpísaná štatutárnym/štatutárnymi orgánom/orgánmi uchádzača a opatrená pečiatkou</w:t>
      </w:r>
      <w:r>
        <w:rPr>
          <w:spacing w:val="-4"/>
        </w:rPr>
        <w:t xml:space="preserve"> </w:t>
      </w:r>
      <w:r>
        <w:t>organizácie.</w:t>
      </w:r>
    </w:p>
    <w:p w:rsidR="002274F3" w:rsidRPr="002274F3" w:rsidRDefault="00527DFF" w:rsidP="002274F3">
      <w:pPr>
        <w:pStyle w:val="Zkladntext"/>
        <w:spacing w:before="121"/>
        <w:ind w:left="396"/>
        <w:jc w:val="both"/>
        <w:rPr>
          <w:b/>
          <w:szCs w:val="22"/>
        </w:rPr>
      </w:pPr>
      <w:r>
        <w:t>Návrh</w:t>
      </w:r>
      <w:r w:rsidR="002274F3">
        <w:t xml:space="preserve"> zmluvy sa nachádza</w:t>
      </w:r>
      <w:r>
        <w:t xml:space="preserve"> v </w:t>
      </w:r>
      <w:r w:rsidRPr="002274F3">
        <w:rPr>
          <w:b/>
        </w:rPr>
        <w:t xml:space="preserve">Prílohe č. </w:t>
      </w:r>
      <w:r w:rsidR="002274F3" w:rsidRPr="002274F3">
        <w:rPr>
          <w:b/>
        </w:rPr>
        <w:t>4</w:t>
      </w:r>
      <w:r w:rsidRPr="002274F3">
        <w:rPr>
          <w:b/>
        </w:rPr>
        <w:t xml:space="preserve"> - </w:t>
      </w:r>
      <w:r w:rsidR="002274F3" w:rsidRPr="002274F3">
        <w:rPr>
          <w:b/>
          <w:szCs w:val="22"/>
        </w:rPr>
        <w:t>Návrh zmluvy - ako samostatná príloha SP</w:t>
      </w:r>
    </w:p>
    <w:p w:rsidR="002274F3" w:rsidRDefault="002274F3" w:rsidP="002274F3">
      <w:pPr>
        <w:pStyle w:val="Zkladntext"/>
        <w:spacing w:before="139" w:line="463" w:lineRule="auto"/>
        <w:ind w:left="456" w:right="391" w:firstLine="659"/>
        <w:rPr>
          <w:b/>
          <w:szCs w:val="22"/>
        </w:rPr>
      </w:pPr>
      <w:r w:rsidRPr="002274F3">
        <w:rPr>
          <w:b/>
          <w:szCs w:val="22"/>
        </w:rPr>
        <w:t xml:space="preserve">„Rámcová dohoda_odpady pre časť č.“ (textový súbor .docx) </w:t>
      </w:r>
    </w:p>
    <w:p w:rsidR="008967F2" w:rsidRDefault="002274F3" w:rsidP="002274F3">
      <w:pPr>
        <w:pStyle w:val="Zkladntext"/>
        <w:spacing w:before="139" w:line="463" w:lineRule="auto"/>
        <w:ind w:left="426" w:right="391" w:hanging="30"/>
      </w:pPr>
      <w:r w:rsidRPr="002274F3">
        <w:rPr>
          <w:szCs w:val="22"/>
        </w:rPr>
        <w:t>určená pre všetky časti zákazky</w:t>
      </w:r>
      <w:r w:rsidRPr="002274F3">
        <w:t xml:space="preserve"> </w:t>
      </w:r>
      <w:r>
        <w:t>a je nedeliteľnou súčasťou týchto súťažných podkladov</w:t>
      </w:r>
      <w:r w:rsidRPr="002274F3">
        <w:rPr>
          <w:szCs w:val="22"/>
        </w:rPr>
        <w:t>.</w:t>
      </w:r>
      <w:r>
        <w:rPr>
          <w:szCs w:val="22"/>
        </w:rPr>
        <w:t xml:space="preserve"> </w:t>
      </w:r>
      <w:r w:rsidRPr="002274F3">
        <w:rPr>
          <w:szCs w:val="22"/>
        </w:rPr>
        <w:t xml:space="preserve">Uchádzač vyplní </w:t>
      </w:r>
      <w:r>
        <w:rPr>
          <w:szCs w:val="22"/>
        </w:rPr>
        <w:t xml:space="preserve">návrh zmluvy </w:t>
      </w:r>
      <w:r w:rsidRPr="002274F3">
        <w:rPr>
          <w:b/>
          <w:szCs w:val="22"/>
        </w:rPr>
        <w:t>iba za časť</w:t>
      </w:r>
      <w:r w:rsidRPr="002274F3">
        <w:rPr>
          <w:szCs w:val="22"/>
        </w:rPr>
        <w:t>, pre ktorú podáva cenovú ponuku</w:t>
      </w:r>
      <w:r>
        <w:rPr>
          <w:szCs w:val="22"/>
        </w:rPr>
        <w:t>.</w:t>
      </w:r>
      <w:r w:rsidR="00527DFF">
        <w:t>.</w:t>
      </w:r>
    </w:p>
    <w:p w:rsidR="008967F2" w:rsidRDefault="008967F2">
      <w:pPr>
        <w:spacing w:line="463" w:lineRule="auto"/>
        <w:sectPr w:rsidR="008967F2" w:rsidSect="00696A35">
          <w:pgSz w:w="11910" w:h="16840"/>
          <w:pgMar w:top="1300" w:right="860" w:bottom="280" w:left="1020" w:header="716" w:footer="567" w:gutter="0"/>
          <w:cols w:space="708"/>
          <w:docGrid w:linePitch="299"/>
        </w:sectPr>
      </w:pPr>
    </w:p>
    <w:p w:rsidR="008967F2" w:rsidRDefault="00527DFF">
      <w:pPr>
        <w:pStyle w:val="Nadpis1"/>
        <w:spacing w:before="92"/>
        <w:ind w:left="3145"/>
      </w:pPr>
      <w:r>
        <w:lastRenderedPageBreak/>
        <w:t>G. Návrh na plnenie kritérií</w:t>
      </w:r>
    </w:p>
    <w:p w:rsidR="008967F2" w:rsidRDefault="00527DFF">
      <w:pPr>
        <w:pStyle w:val="Nadpis2"/>
        <w:spacing w:before="186"/>
        <w:ind w:left="742" w:right="341"/>
        <w:jc w:val="center"/>
      </w:pPr>
      <w:r>
        <w:t>NÁVRH UCHÁDZAČA NA PLNENIE KRITÉRIA časť č. 1</w:t>
      </w:r>
    </w:p>
    <w:p w:rsidR="008967F2" w:rsidRDefault="008967F2">
      <w:pPr>
        <w:pStyle w:val="Zkladntext"/>
        <w:rPr>
          <w:b/>
          <w:sz w:val="30"/>
        </w:rPr>
      </w:pPr>
    </w:p>
    <w:p w:rsidR="008967F2" w:rsidRDefault="008967F2">
      <w:pPr>
        <w:pStyle w:val="Zkladntext"/>
        <w:rPr>
          <w:b/>
          <w:sz w:val="30"/>
        </w:rPr>
      </w:pPr>
    </w:p>
    <w:p w:rsidR="008967F2" w:rsidRDefault="00527DFF">
      <w:pPr>
        <w:pStyle w:val="Nadpis3"/>
        <w:spacing w:before="194"/>
      </w:pPr>
      <w:r>
        <w:t>Identifikácia uchádzača:</w:t>
      </w:r>
    </w:p>
    <w:p w:rsidR="008967F2" w:rsidRDefault="00527DFF">
      <w:pPr>
        <w:pStyle w:val="Zkladntext"/>
        <w:spacing w:before="36"/>
        <w:ind w:left="396"/>
      </w:pPr>
      <w:r>
        <w:t>Obchodné meno uchádzača:</w:t>
      </w:r>
    </w:p>
    <w:p w:rsidR="008967F2" w:rsidRDefault="00527DFF">
      <w:pPr>
        <w:pStyle w:val="Zkladntext"/>
        <w:spacing w:before="41" w:line="276" w:lineRule="auto"/>
        <w:ind w:left="396" w:right="5575"/>
      </w:pPr>
      <w:r>
        <w:t>Sídlo alebo miesto podnikania uchádzača: IČO:</w:t>
      </w: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3"/>
        <w:rPr>
          <w:sz w:val="20"/>
        </w:rPr>
      </w:pPr>
    </w:p>
    <w:tbl>
      <w:tblPr>
        <w:tblStyle w:val="TableNormal"/>
        <w:tblW w:w="0" w:type="auto"/>
        <w:tblInd w:w="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94"/>
        <w:gridCol w:w="3586"/>
      </w:tblGrid>
      <w:tr w:rsidR="008967F2">
        <w:trPr>
          <w:trHeight w:val="599"/>
        </w:trPr>
        <w:tc>
          <w:tcPr>
            <w:tcW w:w="5094" w:type="dxa"/>
          </w:tcPr>
          <w:p w:rsidR="008967F2" w:rsidRDefault="00EA499E" w:rsidP="00EA499E">
            <w:pPr>
              <w:pStyle w:val="TableParagraph"/>
              <w:spacing w:before="62"/>
              <w:ind w:left="96" w:right="320"/>
              <w:jc w:val="center"/>
              <w:rPr>
                <w:sz w:val="20"/>
              </w:rPr>
            </w:pPr>
            <w:r w:rsidRPr="00EA499E">
              <w:rPr>
                <w:sz w:val="20"/>
              </w:rPr>
              <w:t xml:space="preserve">Navrhovaná priemerná paušálna cena za prepravu                              a zhodnotenie jedného prms odpadu za časť č. </w:t>
            </w:r>
            <w:r>
              <w:rPr>
                <w:sz w:val="20"/>
              </w:rPr>
              <w:t>1</w:t>
            </w:r>
            <w:r w:rsidRPr="00EA499E">
              <w:rPr>
                <w:sz w:val="20"/>
              </w:rPr>
              <w:t xml:space="preserve"> v EUR              bez DPH</w:t>
            </w:r>
          </w:p>
        </w:tc>
        <w:tc>
          <w:tcPr>
            <w:tcW w:w="3586" w:type="dxa"/>
          </w:tcPr>
          <w:p w:rsidR="008967F2" w:rsidRDefault="008967F2">
            <w:pPr>
              <w:pStyle w:val="TableParagraph"/>
              <w:rPr>
                <w:sz w:val="20"/>
              </w:rPr>
            </w:pPr>
          </w:p>
        </w:tc>
      </w:tr>
      <w:tr w:rsidR="00A849CD">
        <w:trPr>
          <w:trHeight w:val="599"/>
        </w:trPr>
        <w:tc>
          <w:tcPr>
            <w:tcW w:w="5094" w:type="dxa"/>
          </w:tcPr>
          <w:p w:rsidR="00A849CD" w:rsidRDefault="00A849CD" w:rsidP="00EA499E">
            <w:pPr>
              <w:pStyle w:val="TableParagraph"/>
              <w:spacing w:before="62"/>
              <w:ind w:left="2101" w:right="826" w:hanging="1241"/>
              <w:rPr>
                <w:sz w:val="20"/>
              </w:rPr>
            </w:pPr>
            <w:r>
              <w:rPr>
                <w:sz w:val="20"/>
              </w:rPr>
              <w:t>Celková cena za časť č.</w:t>
            </w:r>
            <w:r w:rsidR="00EA499E">
              <w:rPr>
                <w:sz w:val="20"/>
              </w:rPr>
              <w:t>1</w:t>
            </w:r>
            <w:r>
              <w:rPr>
                <w:sz w:val="20"/>
              </w:rPr>
              <w:t xml:space="preserve"> v EUR bez DPH </w:t>
            </w:r>
          </w:p>
          <w:p w:rsidR="00EA499E" w:rsidRDefault="00EA499E" w:rsidP="00EA499E">
            <w:pPr>
              <w:pStyle w:val="TableParagraph"/>
              <w:spacing w:before="62"/>
              <w:ind w:left="2101" w:right="826" w:hanging="1241"/>
              <w:rPr>
                <w:sz w:val="20"/>
              </w:rPr>
            </w:pPr>
          </w:p>
        </w:tc>
        <w:tc>
          <w:tcPr>
            <w:tcW w:w="3586" w:type="dxa"/>
          </w:tcPr>
          <w:p w:rsidR="00A849CD" w:rsidRDefault="00A849CD">
            <w:pPr>
              <w:pStyle w:val="TableParagraph"/>
              <w:rPr>
                <w:sz w:val="20"/>
              </w:rPr>
            </w:pPr>
          </w:p>
        </w:tc>
      </w:tr>
      <w:tr w:rsidR="008967F2">
        <w:trPr>
          <w:trHeight w:val="409"/>
        </w:trPr>
        <w:tc>
          <w:tcPr>
            <w:tcW w:w="5094" w:type="dxa"/>
          </w:tcPr>
          <w:p w:rsidR="008967F2" w:rsidRDefault="00527DFF">
            <w:pPr>
              <w:pStyle w:val="TableParagraph"/>
              <w:spacing w:before="84"/>
              <w:ind w:left="844" w:right="825"/>
              <w:jc w:val="center"/>
              <w:rPr>
                <w:sz w:val="20"/>
              </w:rPr>
            </w:pPr>
            <w:r>
              <w:rPr>
                <w:sz w:val="20"/>
              </w:rPr>
              <w:t>Sadzba DPH</w:t>
            </w:r>
          </w:p>
        </w:tc>
        <w:tc>
          <w:tcPr>
            <w:tcW w:w="3586" w:type="dxa"/>
          </w:tcPr>
          <w:p w:rsidR="008967F2" w:rsidRDefault="008967F2">
            <w:pPr>
              <w:pStyle w:val="TableParagraph"/>
              <w:rPr>
                <w:sz w:val="20"/>
              </w:rPr>
            </w:pPr>
          </w:p>
        </w:tc>
      </w:tr>
      <w:tr w:rsidR="009E2DC6">
        <w:trPr>
          <w:trHeight w:val="402"/>
        </w:trPr>
        <w:tc>
          <w:tcPr>
            <w:tcW w:w="5094" w:type="dxa"/>
          </w:tcPr>
          <w:p w:rsidR="009E2DC6" w:rsidRDefault="009E2DC6" w:rsidP="009E2DC6">
            <w:pPr>
              <w:pStyle w:val="TableParagraph"/>
              <w:spacing w:before="81"/>
              <w:ind w:left="842" w:right="830"/>
              <w:jc w:val="center"/>
              <w:rPr>
                <w:sz w:val="20"/>
              </w:rPr>
            </w:pPr>
            <w:r>
              <w:rPr>
                <w:sz w:val="20"/>
              </w:rPr>
              <w:t>Výška DPH (priemerná paušálna cena)</w:t>
            </w:r>
          </w:p>
        </w:tc>
        <w:tc>
          <w:tcPr>
            <w:tcW w:w="3586" w:type="dxa"/>
          </w:tcPr>
          <w:p w:rsidR="009E2DC6" w:rsidRDefault="009E2DC6" w:rsidP="009E2DC6">
            <w:pPr>
              <w:pStyle w:val="TableParagraph"/>
              <w:rPr>
                <w:sz w:val="20"/>
              </w:rPr>
            </w:pPr>
          </w:p>
        </w:tc>
      </w:tr>
      <w:tr w:rsidR="009E2DC6">
        <w:trPr>
          <w:trHeight w:val="402"/>
        </w:trPr>
        <w:tc>
          <w:tcPr>
            <w:tcW w:w="5094" w:type="dxa"/>
          </w:tcPr>
          <w:p w:rsidR="009E2DC6" w:rsidRDefault="009E2DC6" w:rsidP="009E2DC6">
            <w:pPr>
              <w:pStyle w:val="TableParagraph"/>
              <w:spacing w:before="81"/>
              <w:ind w:left="842" w:right="830"/>
              <w:jc w:val="center"/>
              <w:rPr>
                <w:sz w:val="20"/>
              </w:rPr>
            </w:pPr>
            <w:r>
              <w:rPr>
                <w:sz w:val="20"/>
              </w:rPr>
              <w:t>Výška DPH (celková cena)</w:t>
            </w:r>
          </w:p>
        </w:tc>
        <w:tc>
          <w:tcPr>
            <w:tcW w:w="3586" w:type="dxa"/>
          </w:tcPr>
          <w:p w:rsidR="009E2DC6" w:rsidRDefault="009E2DC6" w:rsidP="009E2DC6">
            <w:pPr>
              <w:pStyle w:val="TableParagraph"/>
              <w:rPr>
                <w:sz w:val="20"/>
              </w:rPr>
            </w:pPr>
          </w:p>
        </w:tc>
      </w:tr>
      <w:tr w:rsidR="001B7D90">
        <w:trPr>
          <w:trHeight w:val="402"/>
        </w:trPr>
        <w:tc>
          <w:tcPr>
            <w:tcW w:w="5094" w:type="dxa"/>
          </w:tcPr>
          <w:p w:rsidR="001B7D90" w:rsidRDefault="001B7D90" w:rsidP="001B7D90">
            <w:pPr>
              <w:pStyle w:val="TableParagraph"/>
              <w:spacing w:before="81"/>
              <w:ind w:left="238" w:right="320"/>
              <w:jc w:val="center"/>
              <w:rPr>
                <w:sz w:val="20"/>
              </w:rPr>
            </w:pPr>
            <w:r w:rsidRPr="00CC586E">
              <w:rPr>
                <w:sz w:val="20"/>
              </w:rPr>
              <w:t xml:space="preserve">Navrhovaná priemerná paušálna cena za prepravu                              a zhodnotenie jedného prms odpadu za časť č. </w:t>
            </w:r>
            <w:r>
              <w:rPr>
                <w:sz w:val="20"/>
              </w:rPr>
              <w:t>1</w:t>
            </w:r>
            <w:r w:rsidRPr="00CC586E">
              <w:rPr>
                <w:sz w:val="20"/>
              </w:rPr>
              <w:t xml:space="preserve"> v EUR    </w:t>
            </w:r>
            <w:r>
              <w:rPr>
                <w:sz w:val="20"/>
              </w:rPr>
              <w:t xml:space="preserve">          s </w:t>
            </w:r>
            <w:r w:rsidRPr="00CC586E">
              <w:rPr>
                <w:sz w:val="20"/>
              </w:rPr>
              <w:t>DPH</w:t>
            </w:r>
          </w:p>
        </w:tc>
        <w:tc>
          <w:tcPr>
            <w:tcW w:w="3586" w:type="dxa"/>
          </w:tcPr>
          <w:p w:rsidR="001B7D90" w:rsidRDefault="001B7D90" w:rsidP="001B7D90">
            <w:pPr>
              <w:pStyle w:val="TableParagraph"/>
              <w:rPr>
                <w:sz w:val="20"/>
              </w:rPr>
            </w:pPr>
          </w:p>
        </w:tc>
      </w:tr>
      <w:tr w:rsidR="001B7D90">
        <w:trPr>
          <w:trHeight w:val="834"/>
        </w:trPr>
        <w:tc>
          <w:tcPr>
            <w:tcW w:w="5094" w:type="dxa"/>
            <w:shd w:val="clear" w:color="auto" w:fill="E1EED9"/>
          </w:tcPr>
          <w:p w:rsidR="001B7D90" w:rsidRDefault="001B7D90" w:rsidP="001B7D90">
            <w:pPr>
              <w:pStyle w:val="TableParagraph"/>
              <w:spacing w:before="1"/>
              <w:rPr>
                <w:sz w:val="26"/>
              </w:rPr>
            </w:pPr>
          </w:p>
          <w:p w:rsidR="001B7D90" w:rsidRDefault="001B7D90" w:rsidP="001B7D90">
            <w:pPr>
              <w:pStyle w:val="TableParagraph"/>
              <w:ind w:left="844" w:right="830"/>
              <w:jc w:val="center"/>
              <w:rPr>
                <w:b/>
                <w:sz w:val="20"/>
              </w:rPr>
            </w:pPr>
            <w:r w:rsidRPr="00EA499E">
              <w:rPr>
                <w:b/>
                <w:sz w:val="20"/>
              </w:rPr>
              <w:t xml:space="preserve">Celková cena za časť č. </w:t>
            </w:r>
            <w:r>
              <w:rPr>
                <w:b/>
                <w:sz w:val="20"/>
              </w:rPr>
              <w:t>1</w:t>
            </w:r>
            <w:r w:rsidRPr="00EA499E">
              <w:rPr>
                <w:b/>
                <w:sz w:val="20"/>
              </w:rPr>
              <w:t xml:space="preserve"> v EUR s DPH</w:t>
            </w:r>
          </w:p>
        </w:tc>
        <w:tc>
          <w:tcPr>
            <w:tcW w:w="3586" w:type="dxa"/>
            <w:shd w:val="clear" w:color="auto" w:fill="E1EED9"/>
          </w:tcPr>
          <w:p w:rsidR="001B7D90" w:rsidRDefault="001B7D90" w:rsidP="001B7D90">
            <w:pPr>
              <w:pStyle w:val="TableParagraph"/>
              <w:rPr>
                <w:sz w:val="20"/>
              </w:rPr>
            </w:pPr>
          </w:p>
        </w:tc>
      </w:tr>
    </w:tbl>
    <w:p w:rsidR="008967F2" w:rsidRDefault="008967F2">
      <w:pPr>
        <w:pStyle w:val="Zkladntext"/>
        <w:rPr>
          <w:sz w:val="26"/>
        </w:rPr>
      </w:pPr>
    </w:p>
    <w:p w:rsidR="008967F2" w:rsidRDefault="008967F2">
      <w:pPr>
        <w:pStyle w:val="Zkladntext"/>
        <w:spacing w:before="8"/>
      </w:pPr>
    </w:p>
    <w:p w:rsidR="008967F2" w:rsidRDefault="00527DFF">
      <w:pPr>
        <w:ind w:left="396"/>
        <w:rPr>
          <w:sz w:val="20"/>
        </w:rPr>
      </w:pPr>
      <w:r>
        <w:rPr>
          <w:sz w:val="20"/>
        </w:rPr>
        <w:t>Ako uchádzač prehlasujem, že * SOM / NIE SOM platiteľom DPH</w:t>
      </w: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rPr>
          <w:sz w:val="20"/>
        </w:rPr>
        <w:sectPr w:rsidR="008967F2" w:rsidSect="00696A35">
          <w:pgSz w:w="11910" w:h="16840"/>
          <w:pgMar w:top="1300" w:right="860" w:bottom="280" w:left="1020" w:header="716" w:footer="567" w:gutter="0"/>
          <w:cols w:space="708"/>
          <w:docGrid w:linePitch="299"/>
        </w:sectPr>
      </w:pPr>
    </w:p>
    <w:p w:rsidR="008967F2" w:rsidRDefault="008967F2">
      <w:pPr>
        <w:pStyle w:val="Zkladntext"/>
        <w:spacing w:before="8"/>
        <w:rPr>
          <w:sz w:val="21"/>
        </w:rPr>
      </w:pPr>
    </w:p>
    <w:p w:rsidR="008967F2" w:rsidRDefault="00527DFF">
      <w:pPr>
        <w:ind w:left="396"/>
        <w:rPr>
          <w:sz w:val="20"/>
        </w:rPr>
      </w:pPr>
      <w:r>
        <w:rPr>
          <w:sz w:val="20"/>
        </w:rPr>
        <w:t>V ……………….…….., dňa ....................</w:t>
      </w:r>
    </w:p>
    <w:p w:rsidR="008967F2" w:rsidRDefault="00527DFF">
      <w:pPr>
        <w:pStyle w:val="Zkladntext"/>
        <w:rPr>
          <w:sz w:val="22"/>
        </w:rPr>
      </w:pPr>
      <w:r>
        <w:br w:type="column"/>
      </w:r>
    </w:p>
    <w:p w:rsidR="008967F2" w:rsidRDefault="008967F2">
      <w:pPr>
        <w:pStyle w:val="Zkladntext"/>
        <w:spacing w:before="8"/>
        <w:rPr>
          <w:sz w:val="19"/>
        </w:rPr>
      </w:pPr>
    </w:p>
    <w:p w:rsidR="008967F2" w:rsidRDefault="00527DFF">
      <w:pPr>
        <w:spacing w:before="1"/>
        <w:ind w:left="396"/>
        <w:rPr>
          <w:sz w:val="20"/>
        </w:rPr>
      </w:pPr>
      <w:r>
        <w:rPr>
          <w:sz w:val="20"/>
        </w:rPr>
        <w:t>……………………………….......................</w:t>
      </w:r>
    </w:p>
    <w:p w:rsidR="008967F2" w:rsidRDefault="00527DFF">
      <w:pPr>
        <w:spacing w:before="2"/>
        <w:ind w:left="396"/>
        <w:rPr>
          <w:sz w:val="18"/>
        </w:rPr>
      </w:pPr>
      <w:r>
        <w:rPr>
          <w:sz w:val="18"/>
        </w:rPr>
        <w:t>podpis uchádzača, resp. oprávnenej osoby uchádzača</w:t>
      </w:r>
    </w:p>
    <w:p w:rsidR="008967F2" w:rsidRDefault="008967F2">
      <w:pPr>
        <w:rPr>
          <w:sz w:val="18"/>
        </w:rPr>
        <w:sectPr w:rsidR="008967F2">
          <w:type w:val="continuous"/>
          <w:pgSz w:w="11910" w:h="16840"/>
          <w:pgMar w:top="1580" w:right="860" w:bottom="280" w:left="1020" w:header="708" w:footer="708" w:gutter="0"/>
          <w:cols w:num="2" w:space="708" w:equalWidth="0">
            <w:col w:w="3817" w:space="1223"/>
            <w:col w:w="4990"/>
          </w:cols>
        </w:sectPr>
      </w:pP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10"/>
        <w:rPr>
          <w:sz w:val="19"/>
        </w:rPr>
      </w:pPr>
    </w:p>
    <w:p w:rsidR="008967F2" w:rsidRDefault="00527DFF">
      <w:pPr>
        <w:ind w:left="396"/>
        <w:rPr>
          <w:sz w:val="20"/>
        </w:rPr>
      </w:pPr>
      <w:r>
        <w:rPr>
          <w:sz w:val="20"/>
        </w:rPr>
        <w:t>*nevhodné prečiarkni</w:t>
      </w:r>
    </w:p>
    <w:p w:rsidR="008967F2" w:rsidRDefault="008967F2">
      <w:pPr>
        <w:rPr>
          <w:sz w:val="20"/>
        </w:rPr>
        <w:sectPr w:rsidR="008967F2">
          <w:type w:val="continuous"/>
          <w:pgSz w:w="11910" w:h="16840"/>
          <w:pgMar w:top="1580" w:right="860" w:bottom="280" w:left="1020" w:header="708" w:footer="708" w:gutter="0"/>
          <w:cols w:space="708"/>
        </w:sectPr>
      </w:pPr>
    </w:p>
    <w:p w:rsidR="008967F2" w:rsidRDefault="00527DFF">
      <w:pPr>
        <w:pStyle w:val="Nadpis2"/>
        <w:ind w:left="742" w:right="341"/>
        <w:jc w:val="center"/>
      </w:pPr>
      <w:r>
        <w:lastRenderedPageBreak/>
        <w:t>NÁVRH UCHÁDZAČA NA PLNENIE KRITÉRIA časť č. 2</w:t>
      </w:r>
    </w:p>
    <w:p w:rsidR="008967F2" w:rsidRDefault="008967F2">
      <w:pPr>
        <w:pStyle w:val="Zkladntext"/>
        <w:rPr>
          <w:b/>
          <w:sz w:val="30"/>
        </w:rPr>
      </w:pPr>
    </w:p>
    <w:p w:rsidR="008967F2" w:rsidRDefault="008967F2">
      <w:pPr>
        <w:pStyle w:val="Zkladntext"/>
        <w:spacing w:before="10"/>
        <w:rPr>
          <w:b/>
          <w:sz w:val="32"/>
        </w:rPr>
      </w:pPr>
    </w:p>
    <w:p w:rsidR="008967F2" w:rsidRDefault="00527DFF">
      <w:pPr>
        <w:pStyle w:val="Nadpis3"/>
      </w:pPr>
      <w:r>
        <w:t>Identifikácia uchádzača:</w:t>
      </w:r>
    </w:p>
    <w:p w:rsidR="008967F2" w:rsidRDefault="00527DFF">
      <w:pPr>
        <w:pStyle w:val="Zkladntext"/>
        <w:spacing w:before="36"/>
        <w:ind w:left="396"/>
      </w:pPr>
      <w:r>
        <w:t>Obchodné meno uchádzača:</w:t>
      </w:r>
    </w:p>
    <w:p w:rsidR="008967F2" w:rsidRDefault="00527DFF">
      <w:pPr>
        <w:pStyle w:val="Zkladntext"/>
        <w:spacing w:before="41" w:line="276" w:lineRule="auto"/>
        <w:ind w:left="396" w:right="5575"/>
      </w:pPr>
      <w:r>
        <w:t>Sídlo alebo miesto podnikania uchádzača: IČO:</w:t>
      </w: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3" w:after="1"/>
        <w:rPr>
          <w:sz w:val="20"/>
        </w:rPr>
      </w:pPr>
    </w:p>
    <w:tbl>
      <w:tblPr>
        <w:tblStyle w:val="TableNormal"/>
        <w:tblW w:w="0" w:type="auto"/>
        <w:tblInd w:w="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94"/>
        <w:gridCol w:w="3586"/>
      </w:tblGrid>
      <w:tr w:rsidR="008967F2">
        <w:trPr>
          <w:trHeight w:val="599"/>
        </w:trPr>
        <w:tc>
          <w:tcPr>
            <w:tcW w:w="5094" w:type="dxa"/>
          </w:tcPr>
          <w:p w:rsidR="008967F2" w:rsidRDefault="00EA499E" w:rsidP="00EA499E">
            <w:pPr>
              <w:pStyle w:val="Odsekzoznamu"/>
              <w:ind w:left="0" w:firstLine="0"/>
              <w:jc w:val="center"/>
              <w:rPr>
                <w:sz w:val="20"/>
              </w:rPr>
            </w:pPr>
            <w:r>
              <w:rPr>
                <w:sz w:val="20"/>
              </w:rPr>
              <w:t>N</w:t>
            </w:r>
            <w:r w:rsidRPr="00A849CD">
              <w:rPr>
                <w:sz w:val="20"/>
              </w:rPr>
              <w:t>avrhovaná priemerná paušálna cena za prepravu</w:t>
            </w:r>
            <w:r>
              <w:rPr>
                <w:sz w:val="20"/>
              </w:rPr>
              <w:t xml:space="preserve">                              </w:t>
            </w:r>
            <w:r w:rsidRPr="00A849CD">
              <w:rPr>
                <w:sz w:val="20"/>
              </w:rPr>
              <w:t>a zhodnotenie je</w:t>
            </w:r>
            <w:r>
              <w:rPr>
                <w:sz w:val="20"/>
              </w:rPr>
              <w:t>dného prms odpadu za časť č. 2 v EUR              bez DPH</w:t>
            </w:r>
          </w:p>
        </w:tc>
        <w:tc>
          <w:tcPr>
            <w:tcW w:w="3586" w:type="dxa"/>
          </w:tcPr>
          <w:p w:rsidR="008967F2" w:rsidRDefault="008967F2">
            <w:pPr>
              <w:pStyle w:val="TableParagraph"/>
              <w:rPr>
                <w:sz w:val="20"/>
              </w:rPr>
            </w:pPr>
          </w:p>
        </w:tc>
      </w:tr>
      <w:tr w:rsidR="00EA499E">
        <w:trPr>
          <w:trHeight w:val="599"/>
        </w:trPr>
        <w:tc>
          <w:tcPr>
            <w:tcW w:w="5094" w:type="dxa"/>
          </w:tcPr>
          <w:p w:rsidR="00EA499E" w:rsidRDefault="00EA499E" w:rsidP="00EA499E">
            <w:pPr>
              <w:pStyle w:val="TableParagraph"/>
              <w:spacing w:before="62"/>
              <w:ind w:left="2101" w:right="826" w:hanging="1241"/>
              <w:rPr>
                <w:sz w:val="20"/>
              </w:rPr>
            </w:pPr>
            <w:r>
              <w:rPr>
                <w:sz w:val="20"/>
              </w:rPr>
              <w:t xml:space="preserve">Celková cena za časť č.2 v EUR bez DPH </w:t>
            </w:r>
          </w:p>
        </w:tc>
        <w:tc>
          <w:tcPr>
            <w:tcW w:w="3586" w:type="dxa"/>
          </w:tcPr>
          <w:p w:rsidR="00EA499E" w:rsidRDefault="00EA499E">
            <w:pPr>
              <w:pStyle w:val="TableParagraph"/>
              <w:rPr>
                <w:sz w:val="20"/>
              </w:rPr>
            </w:pPr>
          </w:p>
        </w:tc>
      </w:tr>
      <w:tr w:rsidR="008967F2">
        <w:trPr>
          <w:trHeight w:val="409"/>
        </w:trPr>
        <w:tc>
          <w:tcPr>
            <w:tcW w:w="5094" w:type="dxa"/>
          </w:tcPr>
          <w:p w:rsidR="008967F2" w:rsidRDefault="00527DFF">
            <w:pPr>
              <w:pStyle w:val="TableParagraph"/>
              <w:spacing w:before="84"/>
              <w:ind w:left="844" w:right="825"/>
              <w:jc w:val="center"/>
              <w:rPr>
                <w:sz w:val="20"/>
              </w:rPr>
            </w:pPr>
            <w:r>
              <w:rPr>
                <w:sz w:val="20"/>
              </w:rPr>
              <w:t>Sadzba DPH</w:t>
            </w:r>
          </w:p>
        </w:tc>
        <w:tc>
          <w:tcPr>
            <w:tcW w:w="3586" w:type="dxa"/>
          </w:tcPr>
          <w:p w:rsidR="008967F2" w:rsidRDefault="008967F2">
            <w:pPr>
              <w:pStyle w:val="TableParagraph"/>
              <w:rPr>
                <w:sz w:val="20"/>
              </w:rPr>
            </w:pPr>
          </w:p>
        </w:tc>
      </w:tr>
      <w:tr w:rsidR="009E2DC6">
        <w:trPr>
          <w:trHeight w:val="402"/>
        </w:trPr>
        <w:tc>
          <w:tcPr>
            <w:tcW w:w="5094" w:type="dxa"/>
          </w:tcPr>
          <w:p w:rsidR="009E2DC6" w:rsidRDefault="009E2DC6" w:rsidP="009E2DC6">
            <w:pPr>
              <w:pStyle w:val="TableParagraph"/>
              <w:spacing w:before="81"/>
              <w:ind w:left="842" w:right="830"/>
              <w:jc w:val="center"/>
              <w:rPr>
                <w:sz w:val="20"/>
              </w:rPr>
            </w:pPr>
            <w:r>
              <w:rPr>
                <w:sz w:val="20"/>
              </w:rPr>
              <w:t>Výška DPH (priemerná paušálna cena)</w:t>
            </w:r>
          </w:p>
        </w:tc>
        <w:tc>
          <w:tcPr>
            <w:tcW w:w="3586" w:type="dxa"/>
          </w:tcPr>
          <w:p w:rsidR="009E2DC6" w:rsidRDefault="009E2DC6" w:rsidP="009E2DC6">
            <w:pPr>
              <w:pStyle w:val="TableParagraph"/>
              <w:rPr>
                <w:sz w:val="20"/>
              </w:rPr>
            </w:pPr>
          </w:p>
        </w:tc>
      </w:tr>
      <w:tr w:rsidR="009E2DC6">
        <w:trPr>
          <w:trHeight w:val="402"/>
        </w:trPr>
        <w:tc>
          <w:tcPr>
            <w:tcW w:w="5094" w:type="dxa"/>
          </w:tcPr>
          <w:p w:rsidR="009E2DC6" w:rsidRDefault="009E2DC6" w:rsidP="009E2DC6">
            <w:pPr>
              <w:pStyle w:val="TableParagraph"/>
              <w:spacing w:before="81"/>
              <w:ind w:left="842" w:right="830"/>
              <w:jc w:val="center"/>
              <w:rPr>
                <w:sz w:val="20"/>
              </w:rPr>
            </w:pPr>
            <w:r>
              <w:rPr>
                <w:sz w:val="20"/>
              </w:rPr>
              <w:t>Výška DPH (celková cena)</w:t>
            </w:r>
          </w:p>
        </w:tc>
        <w:tc>
          <w:tcPr>
            <w:tcW w:w="3586" w:type="dxa"/>
          </w:tcPr>
          <w:p w:rsidR="009E2DC6" w:rsidRDefault="009E2DC6" w:rsidP="009E2DC6">
            <w:pPr>
              <w:pStyle w:val="TableParagraph"/>
              <w:rPr>
                <w:sz w:val="20"/>
              </w:rPr>
            </w:pPr>
          </w:p>
        </w:tc>
      </w:tr>
      <w:tr w:rsidR="001B7D90">
        <w:trPr>
          <w:trHeight w:val="402"/>
        </w:trPr>
        <w:tc>
          <w:tcPr>
            <w:tcW w:w="5094" w:type="dxa"/>
          </w:tcPr>
          <w:p w:rsidR="001B7D90" w:rsidRDefault="001B7D90" w:rsidP="001B7D90">
            <w:pPr>
              <w:pStyle w:val="TableParagraph"/>
              <w:spacing w:before="81"/>
              <w:ind w:left="238" w:right="320"/>
              <w:jc w:val="center"/>
              <w:rPr>
                <w:sz w:val="20"/>
              </w:rPr>
            </w:pPr>
            <w:r w:rsidRPr="00CC586E">
              <w:rPr>
                <w:sz w:val="20"/>
              </w:rPr>
              <w:t xml:space="preserve">Navrhovaná priemerná paušálna cena za prepravu                              a zhodnotenie jedného prms odpadu za časť č. </w:t>
            </w:r>
            <w:r>
              <w:rPr>
                <w:sz w:val="20"/>
              </w:rPr>
              <w:t>2</w:t>
            </w:r>
            <w:r w:rsidRPr="00CC586E">
              <w:rPr>
                <w:sz w:val="20"/>
              </w:rPr>
              <w:t xml:space="preserve"> v EUR    </w:t>
            </w:r>
            <w:r>
              <w:rPr>
                <w:sz w:val="20"/>
              </w:rPr>
              <w:t xml:space="preserve">          s </w:t>
            </w:r>
            <w:r w:rsidRPr="00CC586E">
              <w:rPr>
                <w:sz w:val="20"/>
              </w:rPr>
              <w:t>DPH</w:t>
            </w:r>
          </w:p>
        </w:tc>
        <w:tc>
          <w:tcPr>
            <w:tcW w:w="3586" w:type="dxa"/>
          </w:tcPr>
          <w:p w:rsidR="001B7D90" w:rsidRDefault="001B7D90" w:rsidP="001B7D90">
            <w:pPr>
              <w:pStyle w:val="TableParagraph"/>
              <w:rPr>
                <w:sz w:val="20"/>
              </w:rPr>
            </w:pPr>
          </w:p>
        </w:tc>
      </w:tr>
      <w:tr w:rsidR="001B7D90">
        <w:trPr>
          <w:trHeight w:val="834"/>
        </w:trPr>
        <w:tc>
          <w:tcPr>
            <w:tcW w:w="5094" w:type="dxa"/>
            <w:shd w:val="clear" w:color="auto" w:fill="E1EED9"/>
          </w:tcPr>
          <w:p w:rsidR="001B7D90" w:rsidRDefault="001B7D90" w:rsidP="001B7D90">
            <w:pPr>
              <w:pStyle w:val="TableParagraph"/>
              <w:spacing w:before="1"/>
              <w:rPr>
                <w:sz w:val="26"/>
              </w:rPr>
            </w:pPr>
          </w:p>
          <w:p w:rsidR="001B7D90" w:rsidRDefault="001B7D90" w:rsidP="001B7D90">
            <w:pPr>
              <w:pStyle w:val="TableParagraph"/>
              <w:ind w:left="844" w:right="830"/>
              <w:jc w:val="center"/>
              <w:rPr>
                <w:b/>
                <w:sz w:val="20"/>
              </w:rPr>
            </w:pPr>
            <w:r>
              <w:rPr>
                <w:b/>
                <w:sz w:val="20"/>
              </w:rPr>
              <w:t>Celková cena za časť č. 2 v EUR s DPH</w:t>
            </w:r>
          </w:p>
        </w:tc>
        <w:tc>
          <w:tcPr>
            <w:tcW w:w="3586" w:type="dxa"/>
            <w:shd w:val="clear" w:color="auto" w:fill="E1EED9"/>
          </w:tcPr>
          <w:p w:rsidR="001B7D90" w:rsidRDefault="001B7D90" w:rsidP="001B7D90">
            <w:pPr>
              <w:pStyle w:val="TableParagraph"/>
              <w:rPr>
                <w:sz w:val="20"/>
              </w:rPr>
            </w:pPr>
          </w:p>
        </w:tc>
      </w:tr>
    </w:tbl>
    <w:p w:rsidR="008967F2" w:rsidRDefault="008967F2">
      <w:pPr>
        <w:pStyle w:val="Zkladntext"/>
        <w:rPr>
          <w:sz w:val="26"/>
        </w:rPr>
      </w:pPr>
    </w:p>
    <w:p w:rsidR="008967F2" w:rsidRDefault="008967F2">
      <w:pPr>
        <w:pStyle w:val="Zkladntext"/>
        <w:spacing w:before="8"/>
      </w:pPr>
    </w:p>
    <w:p w:rsidR="008967F2" w:rsidRDefault="00527DFF">
      <w:pPr>
        <w:ind w:left="396"/>
        <w:rPr>
          <w:sz w:val="20"/>
        </w:rPr>
      </w:pPr>
      <w:r>
        <w:rPr>
          <w:sz w:val="20"/>
        </w:rPr>
        <w:t>Ako uchádzač prehlasujem, že * SOM / NIE SOM platiteľom DPH</w:t>
      </w: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rPr>
          <w:sz w:val="20"/>
        </w:rPr>
        <w:sectPr w:rsidR="008967F2" w:rsidSect="00696A35">
          <w:pgSz w:w="11910" w:h="16840"/>
          <w:pgMar w:top="1300" w:right="860" w:bottom="280" w:left="1020" w:header="716" w:footer="567" w:gutter="0"/>
          <w:cols w:space="708"/>
          <w:docGrid w:linePitch="299"/>
        </w:sectPr>
      </w:pPr>
    </w:p>
    <w:p w:rsidR="008967F2" w:rsidRDefault="008967F2">
      <w:pPr>
        <w:pStyle w:val="Zkladntext"/>
        <w:spacing w:before="8"/>
        <w:rPr>
          <w:sz w:val="21"/>
        </w:rPr>
      </w:pPr>
    </w:p>
    <w:p w:rsidR="008967F2" w:rsidRDefault="00527DFF">
      <w:pPr>
        <w:ind w:left="396"/>
        <w:rPr>
          <w:sz w:val="20"/>
        </w:rPr>
      </w:pPr>
      <w:r>
        <w:rPr>
          <w:sz w:val="20"/>
        </w:rPr>
        <w:t>V ……………….…….., dňa ....................</w:t>
      </w:r>
    </w:p>
    <w:p w:rsidR="008967F2" w:rsidRDefault="00527DFF">
      <w:pPr>
        <w:pStyle w:val="Zkladntext"/>
        <w:rPr>
          <w:sz w:val="22"/>
        </w:rPr>
      </w:pPr>
      <w:r>
        <w:br w:type="column"/>
      </w:r>
    </w:p>
    <w:p w:rsidR="008967F2" w:rsidRDefault="008967F2">
      <w:pPr>
        <w:pStyle w:val="Zkladntext"/>
        <w:spacing w:before="8"/>
        <w:rPr>
          <w:sz w:val="19"/>
        </w:rPr>
      </w:pPr>
    </w:p>
    <w:p w:rsidR="008967F2" w:rsidRDefault="00527DFF">
      <w:pPr>
        <w:ind w:left="396"/>
        <w:rPr>
          <w:sz w:val="20"/>
        </w:rPr>
      </w:pPr>
      <w:r>
        <w:rPr>
          <w:sz w:val="20"/>
        </w:rPr>
        <w:t>……………………………….......................</w:t>
      </w:r>
    </w:p>
    <w:p w:rsidR="008967F2" w:rsidRDefault="00527DFF">
      <w:pPr>
        <w:spacing w:before="3"/>
        <w:ind w:left="396"/>
        <w:rPr>
          <w:sz w:val="18"/>
        </w:rPr>
      </w:pPr>
      <w:r>
        <w:rPr>
          <w:sz w:val="18"/>
        </w:rPr>
        <w:t>podpis uchádzača, resp. oprávnenej osoby uchádzača</w:t>
      </w:r>
    </w:p>
    <w:p w:rsidR="008967F2" w:rsidRDefault="008967F2">
      <w:pPr>
        <w:rPr>
          <w:sz w:val="18"/>
        </w:rPr>
        <w:sectPr w:rsidR="008967F2">
          <w:type w:val="continuous"/>
          <w:pgSz w:w="11910" w:h="16840"/>
          <w:pgMar w:top="1580" w:right="860" w:bottom="280" w:left="1020" w:header="708" w:footer="708" w:gutter="0"/>
          <w:cols w:num="2" w:space="708" w:equalWidth="0">
            <w:col w:w="3817" w:space="1223"/>
            <w:col w:w="4990"/>
          </w:cols>
        </w:sectPr>
      </w:pP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10"/>
        <w:rPr>
          <w:sz w:val="19"/>
        </w:rPr>
      </w:pPr>
    </w:p>
    <w:p w:rsidR="008967F2" w:rsidRDefault="00527DFF">
      <w:pPr>
        <w:ind w:left="396"/>
        <w:rPr>
          <w:sz w:val="20"/>
        </w:rPr>
      </w:pPr>
      <w:r>
        <w:rPr>
          <w:sz w:val="20"/>
        </w:rPr>
        <w:t>*nevhodné prečiarkni</w:t>
      </w:r>
    </w:p>
    <w:p w:rsidR="008967F2" w:rsidRDefault="008967F2">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pPr>
        <w:rPr>
          <w:sz w:val="20"/>
        </w:rPr>
      </w:pPr>
    </w:p>
    <w:p w:rsidR="00EA499E" w:rsidRDefault="00EA499E" w:rsidP="00EA499E">
      <w:pPr>
        <w:pStyle w:val="Nadpis2"/>
        <w:spacing w:before="186"/>
        <w:ind w:left="742" w:right="341"/>
        <w:jc w:val="center"/>
      </w:pPr>
      <w:r>
        <w:t>NÁVRH UCHÁDZAČA NA PLNENIE KRITÉRIA časť č. 3</w:t>
      </w:r>
    </w:p>
    <w:p w:rsidR="00EA499E" w:rsidRDefault="00EA499E" w:rsidP="00EA499E">
      <w:pPr>
        <w:pStyle w:val="Zkladntext"/>
        <w:rPr>
          <w:b/>
          <w:sz w:val="30"/>
        </w:rPr>
      </w:pPr>
    </w:p>
    <w:p w:rsidR="00EA499E" w:rsidRDefault="00EA499E" w:rsidP="00EA499E">
      <w:pPr>
        <w:pStyle w:val="Zkladntext"/>
        <w:rPr>
          <w:b/>
          <w:sz w:val="30"/>
        </w:rPr>
      </w:pPr>
    </w:p>
    <w:p w:rsidR="00EA499E" w:rsidRDefault="00EA499E" w:rsidP="00EA499E">
      <w:pPr>
        <w:pStyle w:val="Nadpis3"/>
        <w:spacing w:before="194"/>
      </w:pPr>
      <w:r>
        <w:t>Identifikácia uchádzača:</w:t>
      </w:r>
    </w:p>
    <w:p w:rsidR="00EA499E" w:rsidRDefault="00EA499E" w:rsidP="00EA499E">
      <w:pPr>
        <w:pStyle w:val="Zkladntext"/>
        <w:spacing w:before="36"/>
        <w:ind w:left="396"/>
      </w:pPr>
      <w:r>
        <w:t>Obchodné meno uchádzača:</w:t>
      </w:r>
    </w:p>
    <w:p w:rsidR="00EA499E" w:rsidRDefault="00EA499E" w:rsidP="00EA499E">
      <w:pPr>
        <w:pStyle w:val="Zkladntext"/>
        <w:spacing w:before="41" w:line="276" w:lineRule="auto"/>
        <w:ind w:left="396" w:right="5575"/>
      </w:pPr>
      <w:r>
        <w:t>Sídlo alebo miesto podnikania uchádzača: IČO:</w:t>
      </w:r>
    </w:p>
    <w:p w:rsidR="00EA499E" w:rsidRDefault="00EA499E" w:rsidP="00EA499E">
      <w:pPr>
        <w:pStyle w:val="Zkladntext"/>
        <w:rPr>
          <w:sz w:val="20"/>
        </w:rPr>
      </w:pPr>
    </w:p>
    <w:p w:rsidR="00EA499E" w:rsidRDefault="00EA499E" w:rsidP="00EA499E">
      <w:pPr>
        <w:pStyle w:val="Zkladntext"/>
        <w:rPr>
          <w:sz w:val="20"/>
        </w:rPr>
      </w:pPr>
    </w:p>
    <w:p w:rsidR="00EA499E" w:rsidRDefault="00EA499E" w:rsidP="00EA499E">
      <w:pPr>
        <w:pStyle w:val="Zkladntext"/>
        <w:spacing w:before="3"/>
        <w:rPr>
          <w:sz w:val="20"/>
        </w:rPr>
      </w:pPr>
    </w:p>
    <w:tbl>
      <w:tblPr>
        <w:tblStyle w:val="TableNormal"/>
        <w:tblW w:w="0" w:type="auto"/>
        <w:tblInd w:w="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94"/>
        <w:gridCol w:w="3586"/>
      </w:tblGrid>
      <w:tr w:rsidR="00EA499E" w:rsidTr="001768F8">
        <w:trPr>
          <w:trHeight w:val="599"/>
        </w:trPr>
        <w:tc>
          <w:tcPr>
            <w:tcW w:w="5094" w:type="dxa"/>
          </w:tcPr>
          <w:p w:rsidR="00EA499E" w:rsidRDefault="00EA499E" w:rsidP="00EA499E">
            <w:pPr>
              <w:pStyle w:val="TableParagraph"/>
              <w:spacing w:before="62"/>
              <w:ind w:left="96" w:right="320"/>
              <w:jc w:val="center"/>
              <w:rPr>
                <w:sz w:val="20"/>
              </w:rPr>
            </w:pPr>
            <w:r w:rsidRPr="00EA499E">
              <w:rPr>
                <w:sz w:val="20"/>
              </w:rPr>
              <w:t xml:space="preserve">Navrhovaná priemerná paušálna cena za prepravu                              a zhodnotenie jedného prms odpadu za časť č. </w:t>
            </w:r>
            <w:r>
              <w:rPr>
                <w:sz w:val="20"/>
              </w:rPr>
              <w:t>3</w:t>
            </w:r>
            <w:r w:rsidRPr="00EA499E">
              <w:rPr>
                <w:sz w:val="20"/>
              </w:rPr>
              <w:t xml:space="preserve"> v EUR              bez DPH</w:t>
            </w:r>
          </w:p>
        </w:tc>
        <w:tc>
          <w:tcPr>
            <w:tcW w:w="3586" w:type="dxa"/>
          </w:tcPr>
          <w:p w:rsidR="00EA499E" w:rsidRDefault="00EA499E" w:rsidP="001768F8">
            <w:pPr>
              <w:pStyle w:val="TableParagraph"/>
              <w:rPr>
                <w:sz w:val="20"/>
              </w:rPr>
            </w:pPr>
          </w:p>
        </w:tc>
      </w:tr>
      <w:tr w:rsidR="00EA499E" w:rsidTr="001768F8">
        <w:trPr>
          <w:trHeight w:val="599"/>
        </w:trPr>
        <w:tc>
          <w:tcPr>
            <w:tcW w:w="5094" w:type="dxa"/>
          </w:tcPr>
          <w:p w:rsidR="00EA499E" w:rsidRDefault="00EA499E" w:rsidP="001768F8">
            <w:pPr>
              <w:pStyle w:val="TableParagraph"/>
              <w:spacing w:before="62"/>
              <w:ind w:left="2101" w:right="826" w:hanging="1241"/>
              <w:rPr>
                <w:sz w:val="20"/>
              </w:rPr>
            </w:pPr>
            <w:r>
              <w:rPr>
                <w:sz w:val="20"/>
              </w:rPr>
              <w:t xml:space="preserve">Celková cena za časť č.3 v EUR bez DPH </w:t>
            </w:r>
          </w:p>
          <w:p w:rsidR="00EA499E" w:rsidRDefault="00EA499E" w:rsidP="001768F8">
            <w:pPr>
              <w:pStyle w:val="TableParagraph"/>
              <w:spacing w:before="62"/>
              <w:ind w:left="2101" w:right="826" w:hanging="1241"/>
              <w:rPr>
                <w:sz w:val="20"/>
              </w:rPr>
            </w:pPr>
          </w:p>
        </w:tc>
        <w:tc>
          <w:tcPr>
            <w:tcW w:w="3586" w:type="dxa"/>
          </w:tcPr>
          <w:p w:rsidR="00EA499E" w:rsidRDefault="00EA499E" w:rsidP="001768F8">
            <w:pPr>
              <w:pStyle w:val="TableParagraph"/>
              <w:rPr>
                <w:sz w:val="20"/>
              </w:rPr>
            </w:pPr>
          </w:p>
        </w:tc>
      </w:tr>
      <w:tr w:rsidR="00EA499E" w:rsidTr="001768F8">
        <w:trPr>
          <w:trHeight w:val="409"/>
        </w:trPr>
        <w:tc>
          <w:tcPr>
            <w:tcW w:w="5094" w:type="dxa"/>
          </w:tcPr>
          <w:p w:rsidR="00EA499E" w:rsidRDefault="00EA499E" w:rsidP="001768F8">
            <w:pPr>
              <w:pStyle w:val="TableParagraph"/>
              <w:spacing w:before="84"/>
              <w:ind w:left="844" w:right="825"/>
              <w:jc w:val="center"/>
              <w:rPr>
                <w:sz w:val="20"/>
              </w:rPr>
            </w:pPr>
            <w:r>
              <w:rPr>
                <w:sz w:val="20"/>
              </w:rPr>
              <w:t>Sadzba DPH</w:t>
            </w:r>
          </w:p>
        </w:tc>
        <w:tc>
          <w:tcPr>
            <w:tcW w:w="3586" w:type="dxa"/>
          </w:tcPr>
          <w:p w:rsidR="00EA499E" w:rsidRDefault="00EA499E" w:rsidP="001768F8">
            <w:pPr>
              <w:pStyle w:val="TableParagraph"/>
              <w:rPr>
                <w:sz w:val="20"/>
              </w:rPr>
            </w:pPr>
          </w:p>
        </w:tc>
      </w:tr>
      <w:tr w:rsidR="00EA499E" w:rsidTr="001768F8">
        <w:trPr>
          <w:trHeight w:val="402"/>
        </w:trPr>
        <w:tc>
          <w:tcPr>
            <w:tcW w:w="5094" w:type="dxa"/>
          </w:tcPr>
          <w:p w:rsidR="00EA499E" w:rsidRDefault="00EA499E" w:rsidP="001768F8">
            <w:pPr>
              <w:pStyle w:val="TableParagraph"/>
              <w:spacing w:before="81"/>
              <w:ind w:left="842" w:right="830"/>
              <w:jc w:val="center"/>
              <w:rPr>
                <w:sz w:val="20"/>
              </w:rPr>
            </w:pPr>
            <w:r>
              <w:rPr>
                <w:sz w:val="20"/>
              </w:rPr>
              <w:t>Výška DPH</w:t>
            </w:r>
            <w:r w:rsidR="001768F8">
              <w:rPr>
                <w:sz w:val="20"/>
              </w:rPr>
              <w:t xml:space="preserve"> (priemerná paušálna cena)</w:t>
            </w:r>
          </w:p>
        </w:tc>
        <w:tc>
          <w:tcPr>
            <w:tcW w:w="3586" w:type="dxa"/>
          </w:tcPr>
          <w:p w:rsidR="00EA499E" w:rsidRDefault="00EA499E" w:rsidP="001768F8">
            <w:pPr>
              <w:pStyle w:val="TableParagraph"/>
              <w:rPr>
                <w:sz w:val="20"/>
              </w:rPr>
            </w:pPr>
          </w:p>
        </w:tc>
      </w:tr>
      <w:tr w:rsidR="001768F8" w:rsidTr="001768F8">
        <w:trPr>
          <w:trHeight w:val="402"/>
        </w:trPr>
        <w:tc>
          <w:tcPr>
            <w:tcW w:w="5094" w:type="dxa"/>
          </w:tcPr>
          <w:p w:rsidR="001768F8" w:rsidRDefault="001768F8" w:rsidP="001768F8">
            <w:pPr>
              <w:pStyle w:val="TableParagraph"/>
              <w:spacing w:before="81"/>
              <w:ind w:left="842" w:right="830"/>
              <w:jc w:val="center"/>
              <w:rPr>
                <w:sz w:val="20"/>
              </w:rPr>
            </w:pPr>
            <w:r>
              <w:rPr>
                <w:sz w:val="20"/>
              </w:rPr>
              <w:t>Výška DPH (celková cena)</w:t>
            </w:r>
          </w:p>
        </w:tc>
        <w:tc>
          <w:tcPr>
            <w:tcW w:w="3586" w:type="dxa"/>
          </w:tcPr>
          <w:p w:rsidR="001768F8" w:rsidRDefault="001768F8" w:rsidP="001768F8">
            <w:pPr>
              <w:pStyle w:val="TableParagraph"/>
              <w:rPr>
                <w:sz w:val="20"/>
              </w:rPr>
            </w:pPr>
          </w:p>
        </w:tc>
      </w:tr>
      <w:tr w:rsidR="00CC586E" w:rsidTr="001768F8">
        <w:trPr>
          <w:trHeight w:val="402"/>
        </w:trPr>
        <w:tc>
          <w:tcPr>
            <w:tcW w:w="5094" w:type="dxa"/>
          </w:tcPr>
          <w:p w:rsidR="00CC586E" w:rsidRDefault="00CC586E" w:rsidP="00CC586E">
            <w:pPr>
              <w:pStyle w:val="TableParagraph"/>
              <w:spacing w:before="81"/>
              <w:ind w:left="238" w:right="320"/>
              <w:jc w:val="center"/>
              <w:rPr>
                <w:sz w:val="20"/>
              </w:rPr>
            </w:pPr>
            <w:r w:rsidRPr="00CC586E">
              <w:rPr>
                <w:sz w:val="20"/>
              </w:rPr>
              <w:t xml:space="preserve">Navrhovaná priemerná paušálna cena za prepravu                              a zhodnotenie jedného prms odpadu za časť č. 3 v EUR    </w:t>
            </w:r>
            <w:r>
              <w:rPr>
                <w:sz w:val="20"/>
              </w:rPr>
              <w:t xml:space="preserve">          s </w:t>
            </w:r>
            <w:r w:rsidRPr="00CC586E">
              <w:rPr>
                <w:sz w:val="20"/>
              </w:rPr>
              <w:t>DPH</w:t>
            </w:r>
          </w:p>
        </w:tc>
        <w:tc>
          <w:tcPr>
            <w:tcW w:w="3586" w:type="dxa"/>
          </w:tcPr>
          <w:p w:rsidR="00CC586E" w:rsidRDefault="00CC586E" w:rsidP="001768F8">
            <w:pPr>
              <w:pStyle w:val="TableParagraph"/>
              <w:rPr>
                <w:sz w:val="20"/>
              </w:rPr>
            </w:pPr>
          </w:p>
        </w:tc>
      </w:tr>
      <w:tr w:rsidR="00EA499E" w:rsidTr="001768F8">
        <w:trPr>
          <w:trHeight w:val="834"/>
        </w:trPr>
        <w:tc>
          <w:tcPr>
            <w:tcW w:w="5094" w:type="dxa"/>
            <w:shd w:val="clear" w:color="auto" w:fill="E1EED9"/>
          </w:tcPr>
          <w:p w:rsidR="00EA499E" w:rsidRDefault="00EA499E" w:rsidP="001768F8">
            <w:pPr>
              <w:pStyle w:val="TableParagraph"/>
              <w:spacing w:before="1"/>
              <w:rPr>
                <w:sz w:val="26"/>
              </w:rPr>
            </w:pPr>
          </w:p>
          <w:p w:rsidR="00EA499E" w:rsidRDefault="00EA499E" w:rsidP="00EA499E">
            <w:pPr>
              <w:pStyle w:val="TableParagraph"/>
              <w:ind w:left="844" w:right="830"/>
              <w:jc w:val="center"/>
              <w:rPr>
                <w:b/>
                <w:sz w:val="20"/>
              </w:rPr>
            </w:pPr>
            <w:r w:rsidRPr="00EA499E">
              <w:rPr>
                <w:b/>
                <w:sz w:val="20"/>
              </w:rPr>
              <w:t xml:space="preserve">Celková cena za časť č. </w:t>
            </w:r>
            <w:r>
              <w:rPr>
                <w:b/>
                <w:sz w:val="20"/>
              </w:rPr>
              <w:t>3</w:t>
            </w:r>
            <w:r w:rsidRPr="00EA499E">
              <w:rPr>
                <w:b/>
                <w:sz w:val="20"/>
              </w:rPr>
              <w:t xml:space="preserve"> v EUR s DPH</w:t>
            </w:r>
          </w:p>
        </w:tc>
        <w:tc>
          <w:tcPr>
            <w:tcW w:w="3586" w:type="dxa"/>
            <w:shd w:val="clear" w:color="auto" w:fill="E1EED9"/>
          </w:tcPr>
          <w:p w:rsidR="00EA499E" w:rsidRDefault="00EA499E" w:rsidP="001768F8">
            <w:pPr>
              <w:pStyle w:val="TableParagraph"/>
              <w:rPr>
                <w:sz w:val="20"/>
              </w:rPr>
            </w:pPr>
          </w:p>
        </w:tc>
      </w:tr>
    </w:tbl>
    <w:p w:rsidR="00EA499E" w:rsidRDefault="00EA499E" w:rsidP="00EA499E">
      <w:pPr>
        <w:pStyle w:val="Zkladntext"/>
        <w:rPr>
          <w:sz w:val="26"/>
        </w:rPr>
      </w:pPr>
    </w:p>
    <w:p w:rsidR="00EA499E" w:rsidRDefault="00EA499E" w:rsidP="00EA499E">
      <w:pPr>
        <w:pStyle w:val="Zkladntext"/>
        <w:spacing w:before="8"/>
      </w:pPr>
    </w:p>
    <w:p w:rsidR="00EA499E" w:rsidRDefault="00EA499E" w:rsidP="00EA499E">
      <w:pPr>
        <w:ind w:left="396"/>
        <w:rPr>
          <w:sz w:val="20"/>
        </w:rPr>
      </w:pPr>
      <w:r>
        <w:rPr>
          <w:sz w:val="20"/>
        </w:rPr>
        <w:t>Ako uchádzač prehlasujem, že * SOM / NIE SOM platiteľom DPH</w:t>
      </w:r>
    </w:p>
    <w:p w:rsidR="00EA499E" w:rsidRDefault="00EA499E" w:rsidP="00EA499E">
      <w:pPr>
        <w:pStyle w:val="Zkladntext"/>
        <w:rPr>
          <w:sz w:val="20"/>
        </w:rPr>
      </w:pPr>
    </w:p>
    <w:p w:rsidR="00EA499E" w:rsidRDefault="00EA499E" w:rsidP="00EA499E">
      <w:pPr>
        <w:pStyle w:val="Zkladntext"/>
        <w:rPr>
          <w:sz w:val="20"/>
        </w:rPr>
      </w:pPr>
    </w:p>
    <w:p w:rsidR="00EA499E" w:rsidRDefault="00EA499E" w:rsidP="00EA499E">
      <w:pPr>
        <w:pStyle w:val="Zkladntext"/>
        <w:rPr>
          <w:sz w:val="20"/>
        </w:rPr>
      </w:pPr>
    </w:p>
    <w:p w:rsidR="00EA499E" w:rsidRDefault="00EA499E" w:rsidP="00EA499E">
      <w:pPr>
        <w:rPr>
          <w:sz w:val="20"/>
        </w:rPr>
        <w:sectPr w:rsidR="00EA499E" w:rsidSect="00696A35">
          <w:type w:val="continuous"/>
          <w:pgSz w:w="11910" w:h="16840"/>
          <w:pgMar w:top="1300" w:right="860" w:bottom="280" w:left="1020" w:header="716" w:footer="567" w:gutter="0"/>
          <w:cols w:space="708"/>
          <w:docGrid w:linePitch="299"/>
        </w:sectPr>
      </w:pPr>
    </w:p>
    <w:p w:rsidR="00EA499E" w:rsidRDefault="00EA499E" w:rsidP="00EA499E">
      <w:pPr>
        <w:pStyle w:val="Zkladntext"/>
        <w:spacing w:before="8"/>
        <w:rPr>
          <w:sz w:val="21"/>
        </w:rPr>
      </w:pPr>
    </w:p>
    <w:p w:rsidR="00EA499E" w:rsidRDefault="00EA499E" w:rsidP="00EA499E">
      <w:pPr>
        <w:ind w:left="396"/>
        <w:rPr>
          <w:sz w:val="20"/>
        </w:rPr>
      </w:pPr>
      <w:r>
        <w:rPr>
          <w:sz w:val="20"/>
        </w:rPr>
        <w:t>V ……………….…….., dňa ....................</w:t>
      </w:r>
    </w:p>
    <w:p w:rsidR="00EA499E" w:rsidRDefault="00EA499E" w:rsidP="00EA499E">
      <w:pPr>
        <w:pStyle w:val="Zkladntext"/>
        <w:rPr>
          <w:sz w:val="22"/>
        </w:rPr>
      </w:pPr>
      <w:r>
        <w:br w:type="column"/>
      </w:r>
    </w:p>
    <w:p w:rsidR="00EA499E" w:rsidRDefault="00EA499E" w:rsidP="00EA499E">
      <w:pPr>
        <w:pStyle w:val="Zkladntext"/>
        <w:spacing w:before="8"/>
        <w:rPr>
          <w:sz w:val="19"/>
        </w:rPr>
      </w:pPr>
    </w:p>
    <w:p w:rsidR="00EA499E" w:rsidRDefault="00EA499E" w:rsidP="00EA499E">
      <w:pPr>
        <w:spacing w:before="1"/>
        <w:ind w:left="396"/>
        <w:rPr>
          <w:sz w:val="20"/>
        </w:rPr>
      </w:pPr>
      <w:r>
        <w:rPr>
          <w:sz w:val="20"/>
        </w:rPr>
        <w:t>……………………………….......................</w:t>
      </w:r>
    </w:p>
    <w:p w:rsidR="00EA499E" w:rsidRDefault="00EA499E" w:rsidP="00EA499E">
      <w:pPr>
        <w:spacing w:before="2"/>
        <w:ind w:left="396"/>
        <w:rPr>
          <w:sz w:val="18"/>
        </w:rPr>
      </w:pPr>
      <w:r>
        <w:rPr>
          <w:sz w:val="18"/>
        </w:rPr>
        <w:t>podpis uchádzača, resp. oprávnenej osoby uchádzača</w:t>
      </w:r>
    </w:p>
    <w:p w:rsidR="00EA499E" w:rsidRDefault="00EA499E" w:rsidP="00EA499E">
      <w:pPr>
        <w:rPr>
          <w:sz w:val="18"/>
        </w:rPr>
        <w:sectPr w:rsidR="00EA499E">
          <w:type w:val="continuous"/>
          <w:pgSz w:w="11910" w:h="16840"/>
          <w:pgMar w:top="1580" w:right="860" w:bottom="280" w:left="1020" w:header="708" w:footer="708" w:gutter="0"/>
          <w:cols w:num="2" w:space="708" w:equalWidth="0">
            <w:col w:w="3817" w:space="1223"/>
            <w:col w:w="4990"/>
          </w:cols>
        </w:sectPr>
      </w:pPr>
    </w:p>
    <w:p w:rsidR="00EA499E" w:rsidRDefault="00EA499E" w:rsidP="00EA499E">
      <w:pPr>
        <w:pStyle w:val="Zkladntext"/>
        <w:rPr>
          <w:sz w:val="20"/>
        </w:rPr>
      </w:pPr>
    </w:p>
    <w:p w:rsidR="00EA499E" w:rsidRDefault="00EA499E" w:rsidP="00EA499E">
      <w:pPr>
        <w:pStyle w:val="Zkladntext"/>
        <w:rPr>
          <w:sz w:val="20"/>
        </w:rPr>
      </w:pPr>
    </w:p>
    <w:p w:rsidR="00EA499E" w:rsidRDefault="00EA499E" w:rsidP="00EA499E">
      <w:pPr>
        <w:pStyle w:val="Zkladntext"/>
        <w:spacing w:before="10"/>
        <w:rPr>
          <w:sz w:val="19"/>
        </w:rPr>
      </w:pPr>
    </w:p>
    <w:p w:rsidR="00EA499E" w:rsidRDefault="00EA499E" w:rsidP="00EA499E">
      <w:pPr>
        <w:ind w:left="396"/>
        <w:rPr>
          <w:sz w:val="20"/>
        </w:rPr>
      </w:pPr>
      <w:r>
        <w:rPr>
          <w:sz w:val="20"/>
        </w:rPr>
        <w:t>*nevhodné prečiarkni</w:t>
      </w:r>
    </w:p>
    <w:p w:rsidR="00EA499E" w:rsidRDefault="00EA499E" w:rsidP="00EA499E">
      <w:pPr>
        <w:rPr>
          <w:sz w:val="20"/>
        </w:rPr>
        <w:sectPr w:rsidR="00EA499E">
          <w:type w:val="continuous"/>
          <w:pgSz w:w="11910" w:h="16840"/>
          <w:pgMar w:top="1580" w:right="860" w:bottom="280" w:left="1020" w:header="708" w:footer="708" w:gutter="0"/>
          <w:cols w:space="708"/>
        </w:sectPr>
      </w:pPr>
    </w:p>
    <w:p w:rsidR="008967F2" w:rsidRDefault="00512C85">
      <w:pPr>
        <w:pStyle w:val="Nadpis2"/>
        <w:spacing w:before="91"/>
        <w:ind w:left="742" w:right="901"/>
        <w:jc w:val="center"/>
      </w:pPr>
      <w:r>
        <w:rPr>
          <w:noProof/>
          <w:lang w:bidi="ar-SA"/>
        </w:rPr>
        <w:lastRenderedPageBreak/>
        <mc:AlternateContent>
          <mc:Choice Requires="wps">
            <w:drawing>
              <wp:anchor distT="0" distB="0" distL="0" distR="0" simplePos="0" relativeHeight="251665408" behindDoc="1" locked="0" layoutInCell="1" allowOverlap="1">
                <wp:simplePos x="0" y="0"/>
                <wp:positionH relativeFrom="page">
                  <wp:posOffset>885825</wp:posOffset>
                </wp:positionH>
                <wp:positionV relativeFrom="paragraph">
                  <wp:posOffset>333375</wp:posOffset>
                </wp:positionV>
                <wp:extent cx="5772150" cy="0"/>
                <wp:effectExtent l="0" t="0" r="0" b="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3309D" id="Line 9"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75pt,26.25pt" to="524.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" strokeweight=".5pt">
                <w10:wrap type="topAndBottom" anchorx="page"/>
              </v:line>
            </w:pict>
          </mc:Fallback>
        </mc:AlternateContent>
      </w:r>
      <w:r w:rsidR="00527DFF">
        <w:t>PRÍLOHY SÚŤAŽNÝCH PODKLADOV</w:t>
      </w:r>
    </w:p>
    <w:p w:rsidR="00853C3B" w:rsidRDefault="00853C3B">
      <w:pPr>
        <w:ind w:left="396"/>
        <w:rPr>
          <w:b/>
          <w:sz w:val="28"/>
        </w:rPr>
      </w:pPr>
    </w:p>
    <w:p w:rsidR="00853C3B" w:rsidRDefault="00853C3B" w:rsidP="00853C3B">
      <w:pPr>
        <w:pStyle w:val="Nadpis2"/>
        <w:ind w:left="396"/>
        <w:jc w:val="left"/>
      </w:pPr>
      <w:r>
        <w:t xml:space="preserve">Príloha č. </w:t>
      </w:r>
      <w:r w:rsidR="00A506AC">
        <w:t>2</w:t>
      </w:r>
    </w:p>
    <w:p w:rsidR="00853C3B" w:rsidRDefault="00853C3B" w:rsidP="00853C3B">
      <w:pPr>
        <w:spacing w:before="2"/>
        <w:ind w:left="396"/>
        <w:rPr>
          <w:b/>
          <w:sz w:val="20"/>
        </w:rPr>
      </w:pPr>
      <w:r>
        <w:rPr>
          <w:b/>
          <w:sz w:val="20"/>
        </w:rPr>
        <w:t xml:space="preserve">k Rámcovej dohode č. </w:t>
      </w:r>
      <w:r>
        <w:rPr>
          <w:b/>
          <w:sz w:val="20"/>
          <w:shd w:val="clear" w:color="auto" w:fill="FFFF00"/>
        </w:rPr>
        <w:t>...........</w:t>
      </w:r>
    </w:p>
    <w:p w:rsidR="00853C3B" w:rsidRDefault="00853C3B" w:rsidP="00853C3B">
      <w:pPr>
        <w:pStyle w:val="Zkladntext"/>
        <w:spacing w:before="11"/>
        <w:rPr>
          <w:b/>
          <w:sz w:val="19"/>
        </w:rPr>
      </w:pPr>
    </w:p>
    <w:p w:rsidR="00853C3B" w:rsidRDefault="00853C3B" w:rsidP="00853C3B">
      <w:pPr>
        <w:spacing w:line="251" w:lineRule="exact"/>
        <w:ind w:left="396"/>
        <w:rPr>
          <w:b/>
        </w:rPr>
      </w:pPr>
      <w:r>
        <w:rPr>
          <w:b/>
        </w:rPr>
        <w:t>Uchádzač:</w:t>
      </w:r>
    </w:p>
    <w:p w:rsidR="00853C3B" w:rsidRDefault="00853C3B" w:rsidP="00853C3B">
      <w:pPr>
        <w:spacing w:line="251" w:lineRule="exact"/>
        <w:ind w:left="396"/>
      </w:pPr>
      <w:r>
        <w:t>Obchodný</w:t>
      </w:r>
      <w:r>
        <w:rPr>
          <w:spacing w:val="-4"/>
        </w:rPr>
        <w:t xml:space="preserve"> </w:t>
      </w:r>
      <w:r>
        <w:t>názov:</w:t>
      </w:r>
    </w:p>
    <w:p w:rsidR="00853C3B" w:rsidRDefault="00853C3B" w:rsidP="00853C3B">
      <w:pPr>
        <w:spacing w:line="252" w:lineRule="exact"/>
        <w:ind w:left="396"/>
      </w:pPr>
      <w:r>
        <w:t>Sídlo</w:t>
      </w:r>
      <w:r>
        <w:rPr>
          <w:spacing w:val="-9"/>
        </w:rPr>
        <w:t xml:space="preserve"> </w:t>
      </w:r>
      <w:r>
        <w:t>spoločnosti:</w:t>
      </w:r>
    </w:p>
    <w:p w:rsidR="00853C3B" w:rsidRDefault="00853C3B" w:rsidP="00853C3B">
      <w:pPr>
        <w:spacing w:line="252" w:lineRule="exact"/>
        <w:ind w:left="396"/>
      </w:pPr>
      <w:r>
        <w:t>IČO:</w:t>
      </w:r>
    </w:p>
    <w:p w:rsidR="00853C3B" w:rsidRDefault="00853C3B" w:rsidP="00853C3B">
      <w:pPr>
        <w:spacing w:before="1" w:line="252" w:lineRule="exact"/>
        <w:ind w:left="396"/>
      </w:pPr>
      <w:r>
        <w:t>Meno a priezvisko osoby</w:t>
      </w:r>
    </w:p>
    <w:p w:rsidR="00853C3B" w:rsidRDefault="00853C3B" w:rsidP="00853C3B">
      <w:pPr>
        <w:spacing w:line="252" w:lineRule="exact"/>
        <w:ind w:left="396"/>
      </w:pPr>
      <w:r>
        <w:t>oprávnenej konať v mene spoločnosti:</w:t>
      </w:r>
    </w:p>
    <w:p w:rsidR="00853C3B" w:rsidRDefault="00853C3B" w:rsidP="00853C3B">
      <w:pPr>
        <w:pStyle w:val="Zkladntext"/>
        <w:spacing w:before="3"/>
        <w:rPr>
          <w:sz w:val="22"/>
        </w:rPr>
      </w:pPr>
    </w:p>
    <w:p w:rsidR="00853C3B" w:rsidRDefault="00853C3B" w:rsidP="00C903ED">
      <w:pPr>
        <w:pStyle w:val="Nadpis3"/>
        <w:spacing w:before="1"/>
        <w:ind w:left="742" w:right="904"/>
        <w:jc w:val="center"/>
        <w:rPr>
          <w:b w:val="0"/>
        </w:rPr>
      </w:pPr>
      <w:r>
        <w:t>Zoznam subdodávateľov</w:t>
      </w: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7"/>
        <w:gridCol w:w="6466"/>
      </w:tblGrid>
      <w:tr w:rsidR="00853C3B" w:rsidTr="006C2C40">
        <w:trPr>
          <w:trHeight w:val="275"/>
        </w:trPr>
        <w:tc>
          <w:tcPr>
            <w:tcW w:w="9063" w:type="dxa"/>
            <w:gridSpan w:val="2"/>
          </w:tcPr>
          <w:p w:rsidR="00853C3B" w:rsidRDefault="00853C3B" w:rsidP="006C2C40">
            <w:pPr>
              <w:pStyle w:val="TableParagraph"/>
              <w:spacing w:line="256" w:lineRule="exact"/>
              <w:ind w:left="110"/>
              <w:rPr>
                <w:b/>
                <w:sz w:val="24"/>
              </w:rPr>
            </w:pPr>
            <w:r>
              <w:rPr>
                <w:b/>
                <w:sz w:val="24"/>
              </w:rPr>
              <w:t>1. Subdodávateľ:</w:t>
            </w:r>
          </w:p>
        </w:tc>
      </w:tr>
      <w:tr w:rsidR="00853C3B" w:rsidTr="006C2C40">
        <w:trPr>
          <w:trHeight w:val="275"/>
        </w:trPr>
        <w:tc>
          <w:tcPr>
            <w:tcW w:w="2597" w:type="dxa"/>
          </w:tcPr>
          <w:p w:rsidR="00853C3B" w:rsidRDefault="00853C3B" w:rsidP="006C2C40">
            <w:pPr>
              <w:pStyle w:val="TableParagraph"/>
              <w:spacing w:line="256" w:lineRule="exact"/>
              <w:ind w:left="110"/>
              <w:rPr>
                <w:sz w:val="24"/>
              </w:rPr>
            </w:pPr>
            <w:r>
              <w:rPr>
                <w:sz w:val="24"/>
              </w:rPr>
              <w:t>Obchodné meno</w:t>
            </w:r>
          </w:p>
        </w:tc>
        <w:tc>
          <w:tcPr>
            <w:tcW w:w="6466" w:type="dxa"/>
          </w:tcPr>
          <w:p w:rsidR="00853C3B" w:rsidRDefault="00853C3B" w:rsidP="006C2C40">
            <w:pPr>
              <w:pStyle w:val="TableParagraph"/>
              <w:rPr>
                <w:sz w:val="20"/>
              </w:rPr>
            </w:pPr>
          </w:p>
        </w:tc>
      </w:tr>
      <w:tr w:rsidR="00853C3B" w:rsidTr="006C2C40">
        <w:trPr>
          <w:trHeight w:val="277"/>
        </w:trPr>
        <w:tc>
          <w:tcPr>
            <w:tcW w:w="2597" w:type="dxa"/>
          </w:tcPr>
          <w:p w:rsidR="00853C3B" w:rsidRDefault="00853C3B" w:rsidP="006C2C40">
            <w:pPr>
              <w:pStyle w:val="TableParagraph"/>
              <w:spacing w:line="258" w:lineRule="exact"/>
              <w:ind w:left="110"/>
              <w:rPr>
                <w:sz w:val="24"/>
              </w:rPr>
            </w:pPr>
            <w:r>
              <w:rPr>
                <w:sz w:val="24"/>
              </w:rPr>
              <w:t>Sídlo</w:t>
            </w:r>
          </w:p>
        </w:tc>
        <w:tc>
          <w:tcPr>
            <w:tcW w:w="6466" w:type="dxa"/>
          </w:tcPr>
          <w:p w:rsidR="00853C3B" w:rsidRDefault="00853C3B" w:rsidP="006C2C40">
            <w:pPr>
              <w:pStyle w:val="TableParagraph"/>
              <w:rPr>
                <w:sz w:val="20"/>
              </w:rPr>
            </w:pPr>
          </w:p>
        </w:tc>
      </w:tr>
      <w:tr w:rsidR="00853C3B" w:rsidTr="006C2C40">
        <w:trPr>
          <w:trHeight w:val="276"/>
        </w:trPr>
        <w:tc>
          <w:tcPr>
            <w:tcW w:w="2597" w:type="dxa"/>
          </w:tcPr>
          <w:p w:rsidR="00853C3B" w:rsidRDefault="00853C3B" w:rsidP="006C2C40">
            <w:pPr>
              <w:pStyle w:val="TableParagraph"/>
              <w:spacing w:line="256" w:lineRule="exact"/>
              <w:ind w:left="110"/>
              <w:rPr>
                <w:sz w:val="24"/>
              </w:rPr>
            </w:pPr>
            <w:r>
              <w:rPr>
                <w:sz w:val="24"/>
              </w:rPr>
              <w:t>Identifikačné číslo</w:t>
            </w:r>
          </w:p>
        </w:tc>
        <w:tc>
          <w:tcPr>
            <w:tcW w:w="6466" w:type="dxa"/>
          </w:tcPr>
          <w:p w:rsidR="00853C3B" w:rsidRDefault="00853C3B" w:rsidP="006C2C40">
            <w:pPr>
              <w:pStyle w:val="TableParagraph"/>
              <w:rPr>
                <w:sz w:val="20"/>
              </w:rPr>
            </w:pPr>
          </w:p>
        </w:tc>
      </w:tr>
      <w:tr w:rsidR="00853C3B" w:rsidTr="006C2C40">
        <w:trPr>
          <w:trHeight w:val="827"/>
        </w:trPr>
        <w:tc>
          <w:tcPr>
            <w:tcW w:w="2597" w:type="dxa"/>
          </w:tcPr>
          <w:p w:rsidR="00853C3B" w:rsidRDefault="00853C3B" w:rsidP="006C2C40">
            <w:pPr>
              <w:pStyle w:val="TableParagraph"/>
              <w:spacing w:line="268" w:lineRule="exact"/>
              <w:ind w:left="110"/>
              <w:rPr>
                <w:sz w:val="24"/>
              </w:rPr>
            </w:pPr>
            <w:r>
              <w:rPr>
                <w:sz w:val="24"/>
              </w:rPr>
              <w:t>Poverený</w:t>
            </w:r>
          </w:p>
          <w:p w:rsidR="00853C3B" w:rsidRDefault="00853C3B" w:rsidP="006C2C40">
            <w:pPr>
              <w:pStyle w:val="TableParagraph"/>
              <w:spacing w:line="270" w:lineRule="atLeast"/>
              <w:ind w:left="110" w:right="151"/>
              <w:rPr>
                <w:sz w:val="24"/>
              </w:rPr>
            </w:pPr>
            <w:r>
              <w:rPr>
                <w:sz w:val="24"/>
              </w:rPr>
              <w:t>zamestnanec/osoba konať za subdodávateľa</w:t>
            </w:r>
          </w:p>
        </w:tc>
        <w:tc>
          <w:tcPr>
            <w:tcW w:w="6466" w:type="dxa"/>
          </w:tcPr>
          <w:p w:rsidR="00853C3B" w:rsidRDefault="00853C3B" w:rsidP="006C2C40">
            <w:pPr>
              <w:pStyle w:val="TableParagraph"/>
              <w:ind w:left="110" w:right="4473"/>
              <w:rPr>
                <w:sz w:val="24"/>
              </w:rPr>
            </w:pPr>
            <w:r>
              <w:rPr>
                <w:sz w:val="24"/>
              </w:rPr>
              <w:t>Meno a priezvisko: Funkcia:</w:t>
            </w:r>
          </w:p>
        </w:tc>
      </w:tr>
      <w:tr w:rsidR="00853C3B" w:rsidTr="006C2C40">
        <w:trPr>
          <w:trHeight w:val="1103"/>
        </w:trPr>
        <w:tc>
          <w:tcPr>
            <w:tcW w:w="2597" w:type="dxa"/>
          </w:tcPr>
          <w:p w:rsidR="00853C3B" w:rsidRDefault="00853C3B" w:rsidP="006C2C40">
            <w:pPr>
              <w:pStyle w:val="TableParagraph"/>
              <w:ind w:left="110" w:right="96"/>
              <w:jc w:val="both"/>
              <w:rPr>
                <w:sz w:val="24"/>
              </w:rPr>
            </w:pPr>
            <w:r>
              <w:rPr>
                <w:sz w:val="24"/>
              </w:rPr>
              <w:t xml:space="preserve">Podiel subdodávky v % a stručný opis </w:t>
            </w:r>
            <w:r>
              <w:rPr>
                <w:spacing w:val="-3"/>
                <w:sz w:val="24"/>
              </w:rPr>
              <w:t xml:space="preserve">predmetu </w:t>
            </w:r>
            <w:r>
              <w:rPr>
                <w:sz w:val="24"/>
              </w:rPr>
              <w:t xml:space="preserve">plnenia,      ktorý   </w:t>
            </w:r>
            <w:r>
              <w:rPr>
                <w:spacing w:val="37"/>
                <w:sz w:val="24"/>
              </w:rPr>
              <w:t xml:space="preserve"> </w:t>
            </w:r>
            <w:r>
              <w:rPr>
                <w:spacing w:val="-4"/>
                <w:sz w:val="24"/>
              </w:rPr>
              <w:t>bude</w:t>
            </w:r>
          </w:p>
          <w:p w:rsidR="00853C3B" w:rsidRDefault="00853C3B" w:rsidP="006C2C40">
            <w:pPr>
              <w:pStyle w:val="TableParagraph"/>
              <w:spacing w:line="264" w:lineRule="exact"/>
              <w:ind w:left="110"/>
              <w:jc w:val="both"/>
              <w:rPr>
                <w:sz w:val="24"/>
              </w:rPr>
            </w:pPr>
            <w:r>
              <w:rPr>
                <w:sz w:val="24"/>
              </w:rPr>
              <w:t>predmetom</w:t>
            </w:r>
            <w:r>
              <w:rPr>
                <w:spacing w:val="1"/>
                <w:sz w:val="24"/>
              </w:rPr>
              <w:t xml:space="preserve"> </w:t>
            </w:r>
            <w:r>
              <w:rPr>
                <w:sz w:val="24"/>
              </w:rPr>
              <w:t>subdodávky</w:t>
            </w:r>
          </w:p>
        </w:tc>
        <w:tc>
          <w:tcPr>
            <w:tcW w:w="6466" w:type="dxa"/>
          </w:tcPr>
          <w:p w:rsidR="00853C3B" w:rsidRDefault="00853C3B" w:rsidP="006C2C40">
            <w:pPr>
              <w:pStyle w:val="TableParagraph"/>
              <w:spacing w:line="268" w:lineRule="exact"/>
              <w:ind w:left="110"/>
              <w:rPr>
                <w:sz w:val="24"/>
              </w:rPr>
            </w:pPr>
            <w:r>
              <w:rPr>
                <w:sz w:val="24"/>
              </w:rPr>
              <w:t>..........%</w:t>
            </w:r>
          </w:p>
          <w:p w:rsidR="00853C3B" w:rsidRDefault="00853C3B" w:rsidP="006C2C40">
            <w:pPr>
              <w:pStyle w:val="TableParagraph"/>
              <w:ind w:left="110"/>
              <w:rPr>
                <w:sz w:val="24"/>
              </w:rPr>
            </w:pPr>
            <w:r>
              <w:rPr>
                <w:sz w:val="24"/>
              </w:rPr>
              <w:t>Stručný opis:</w:t>
            </w:r>
          </w:p>
        </w:tc>
      </w:tr>
      <w:tr w:rsidR="00853C3B" w:rsidTr="006C2C40">
        <w:trPr>
          <w:trHeight w:val="275"/>
        </w:trPr>
        <w:tc>
          <w:tcPr>
            <w:tcW w:w="9063" w:type="dxa"/>
            <w:gridSpan w:val="2"/>
          </w:tcPr>
          <w:p w:rsidR="00853C3B" w:rsidRDefault="00853C3B" w:rsidP="006C2C40">
            <w:pPr>
              <w:pStyle w:val="TableParagraph"/>
              <w:spacing w:line="256" w:lineRule="exact"/>
              <w:ind w:left="110"/>
              <w:rPr>
                <w:b/>
                <w:sz w:val="24"/>
              </w:rPr>
            </w:pPr>
            <w:r>
              <w:rPr>
                <w:b/>
                <w:sz w:val="24"/>
              </w:rPr>
              <w:t>2. Subdodávateľ:</w:t>
            </w:r>
          </w:p>
        </w:tc>
      </w:tr>
      <w:tr w:rsidR="00853C3B" w:rsidTr="006C2C40">
        <w:trPr>
          <w:trHeight w:val="275"/>
        </w:trPr>
        <w:tc>
          <w:tcPr>
            <w:tcW w:w="2597" w:type="dxa"/>
          </w:tcPr>
          <w:p w:rsidR="00853C3B" w:rsidRDefault="00853C3B" w:rsidP="006C2C40">
            <w:pPr>
              <w:pStyle w:val="TableParagraph"/>
              <w:spacing w:line="256" w:lineRule="exact"/>
              <w:ind w:left="110"/>
              <w:rPr>
                <w:sz w:val="24"/>
              </w:rPr>
            </w:pPr>
            <w:r>
              <w:rPr>
                <w:sz w:val="24"/>
              </w:rPr>
              <w:t>Obchodné meno</w:t>
            </w:r>
          </w:p>
        </w:tc>
        <w:tc>
          <w:tcPr>
            <w:tcW w:w="6466" w:type="dxa"/>
          </w:tcPr>
          <w:p w:rsidR="00853C3B" w:rsidRDefault="00853C3B" w:rsidP="006C2C40">
            <w:pPr>
              <w:pStyle w:val="TableParagraph"/>
              <w:rPr>
                <w:sz w:val="20"/>
              </w:rPr>
            </w:pPr>
          </w:p>
        </w:tc>
      </w:tr>
      <w:tr w:rsidR="00853C3B" w:rsidTr="006C2C40">
        <w:trPr>
          <w:trHeight w:val="275"/>
        </w:trPr>
        <w:tc>
          <w:tcPr>
            <w:tcW w:w="2597" w:type="dxa"/>
          </w:tcPr>
          <w:p w:rsidR="00853C3B" w:rsidRDefault="00853C3B" w:rsidP="006C2C40">
            <w:pPr>
              <w:pStyle w:val="TableParagraph"/>
              <w:spacing w:line="256" w:lineRule="exact"/>
              <w:ind w:left="110"/>
              <w:rPr>
                <w:sz w:val="24"/>
              </w:rPr>
            </w:pPr>
            <w:r>
              <w:rPr>
                <w:sz w:val="24"/>
              </w:rPr>
              <w:t>Sídlo</w:t>
            </w:r>
          </w:p>
        </w:tc>
        <w:tc>
          <w:tcPr>
            <w:tcW w:w="6466" w:type="dxa"/>
          </w:tcPr>
          <w:p w:rsidR="00853C3B" w:rsidRDefault="00853C3B" w:rsidP="006C2C40">
            <w:pPr>
              <w:pStyle w:val="TableParagraph"/>
              <w:rPr>
                <w:sz w:val="20"/>
              </w:rPr>
            </w:pPr>
          </w:p>
        </w:tc>
      </w:tr>
      <w:tr w:rsidR="00853C3B" w:rsidTr="006C2C40">
        <w:trPr>
          <w:trHeight w:val="278"/>
        </w:trPr>
        <w:tc>
          <w:tcPr>
            <w:tcW w:w="2597" w:type="dxa"/>
          </w:tcPr>
          <w:p w:rsidR="00853C3B" w:rsidRDefault="00853C3B" w:rsidP="006C2C40">
            <w:pPr>
              <w:pStyle w:val="TableParagraph"/>
              <w:spacing w:line="258" w:lineRule="exact"/>
              <w:ind w:left="110"/>
              <w:rPr>
                <w:sz w:val="24"/>
              </w:rPr>
            </w:pPr>
            <w:r>
              <w:rPr>
                <w:sz w:val="24"/>
              </w:rPr>
              <w:t>Identifikačné číslo</w:t>
            </w:r>
          </w:p>
        </w:tc>
        <w:tc>
          <w:tcPr>
            <w:tcW w:w="6466" w:type="dxa"/>
          </w:tcPr>
          <w:p w:rsidR="00853C3B" w:rsidRDefault="00853C3B" w:rsidP="006C2C40">
            <w:pPr>
              <w:pStyle w:val="TableParagraph"/>
              <w:rPr>
                <w:sz w:val="20"/>
              </w:rPr>
            </w:pPr>
          </w:p>
        </w:tc>
      </w:tr>
      <w:tr w:rsidR="00853C3B" w:rsidTr="006C2C40">
        <w:trPr>
          <w:trHeight w:val="827"/>
        </w:trPr>
        <w:tc>
          <w:tcPr>
            <w:tcW w:w="2597" w:type="dxa"/>
          </w:tcPr>
          <w:p w:rsidR="00853C3B" w:rsidRDefault="00853C3B" w:rsidP="006C2C40">
            <w:pPr>
              <w:pStyle w:val="TableParagraph"/>
              <w:ind w:left="110" w:right="604"/>
              <w:rPr>
                <w:sz w:val="24"/>
              </w:rPr>
            </w:pPr>
            <w:r>
              <w:rPr>
                <w:sz w:val="24"/>
              </w:rPr>
              <w:t>Poverený zamestnanec/osoba</w:t>
            </w:r>
          </w:p>
          <w:p w:rsidR="00853C3B" w:rsidRDefault="00853C3B" w:rsidP="006C2C40">
            <w:pPr>
              <w:pStyle w:val="TableParagraph"/>
              <w:spacing w:line="264" w:lineRule="exact"/>
              <w:ind w:left="110"/>
              <w:rPr>
                <w:sz w:val="24"/>
              </w:rPr>
            </w:pPr>
            <w:r>
              <w:rPr>
                <w:sz w:val="24"/>
              </w:rPr>
              <w:t>konať za subdodávateľa</w:t>
            </w:r>
          </w:p>
        </w:tc>
        <w:tc>
          <w:tcPr>
            <w:tcW w:w="6466" w:type="dxa"/>
          </w:tcPr>
          <w:p w:rsidR="00853C3B" w:rsidRDefault="00853C3B" w:rsidP="006C2C40">
            <w:pPr>
              <w:pStyle w:val="TableParagraph"/>
            </w:pPr>
          </w:p>
        </w:tc>
      </w:tr>
      <w:tr w:rsidR="00853C3B" w:rsidTr="006C2C40">
        <w:trPr>
          <w:trHeight w:val="1103"/>
        </w:trPr>
        <w:tc>
          <w:tcPr>
            <w:tcW w:w="2597" w:type="dxa"/>
          </w:tcPr>
          <w:p w:rsidR="00853C3B" w:rsidRDefault="00853C3B" w:rsidP="006C2C40">
            <w:pPr>
              <w:pStyle w:val="TableParagraph"/>
              <w:ind w:left="110" w:right="96"/>
              <w:rPr>
                <w:sz w:val="24"/>
              </w:rPr>
            </w:pPr>
            <w:r>
              <w:rPr>
                <w:sz w:val="24"/>
              </w:rPr>
              <w:t>Podiel subdodávky v % a stručný  opis</w:t>
            </w:r>
            <w:r>
              <w:rPr>
                <w:spacing w:val="25"/>
                <w:sz w:val="24"/>
              </w:rPr>
              <w:t xml:space="preserve"> </w:t>
            </w:r>
            <w:r>
              <w:rPr>
                <w:spacing w:val="-3"/>
                <w:sz w:val="24"/>
              </w:rPr>
              <w:t>predmetu</w:t>
            </w:r>
          </w:p>
          <w:p w:rsidR="00853C3B" w:rsidRDefault="00853C3B" w:rsidP="006C2C40">
            <w:pPr>
              <w:pStyle w:val="TableParagraph"/>
              <w:tabs>
                <w:tab w:val="left" w:pos="1196"/>
                <w:tab w:val="left" w:pos="2021"/>
              </w:tabs>
              <w:spacing w:line="270" w:lineRule="atLeast"/>
              <w:ind w:left="110" w:right="96"/>
              <w:rPr>
                <w:sz w:val="24"/>
              </w:rPr>
            </w:pPr>
            <w:r>
              <w:rPr>
                <w:sz w:val="24"/>
              </w:rPr>
              <w:t>plnenia,</w:t>
            </w:r>
            <w:r>
              <w:rPr>
                <w:sz w:val="24"/>
              </w:rPr>
              <w:tab/>
              <w:t>ktorý</w:t>
            </w:r>
            <w:r>
              <w:rPr>
                <w:sz w:val="24"/>
              </w:rPr>
              <w:tab/>
            </w:r>
            <w:r>
              <w:rPr>
                <w:spacing w:val="-5"/>
                <w:sz w:val="24"/>
              </w:rPr>
              <w:t xml:space="preserve">bude </w:t>
            </w:r>
            <w:r>
              <w:rPr>
                <w:sz w:val="24"/>
              </w:rPr>
              <w:t>predmetom subdodávky</w:t>
            </w:r>
          </w:p>
        </w:tc>
        <w:tc>
          <w:tcPr>
            <w:tcW w:w="6466" w:type="dxa"/>
          </w:tcPr>
          <w:p w:rsidR="00853C3B" w:rsidRDefault="00853C3B" w:rsidP="006C2C40">
            <w:pPr>
              <w:pStyle w:val="TableParagraph"/>
            </w:pPr>
          </w:p>
        </w:tc>
      </w:tr>
      <w:tr w:rsidR="00853C3B" w:rsidTr="006C2C40">
        <w:trPr>
          <w:trHeight w:val="275"/>
        </w:trPr>
        <w:tc>
          <w:tcPr>
            <w:tcW w:w="9063" w:type="dxa"/>
            <w:gridSpan w:val="2"/>
          </w:tcPr>
          <w:p w:rsidR="00853C3B" w:rsidRDefault="00853C3B" w:rsidP="006C2C40">
            <w:pPr>
              <w:pStyle w:val="TableParagraph"/>
              <w:spacing w:line="255" w:lineRule="exact"/>
              <w:ind w:left="110"/>
              <w:rPr>
                <w:b/>
                <w:sz w:val="24"/>
              </w:rPr>
            </w:pPr>
            <w:r>
              <w:rPr>
                <w:b/>
                <w:sz w:val="24"/>
              </w:rPr>
              <w:t>3. Subdodávateľ:</w:t>
            </w:r>
          </w:p>
        </w:tc>
      </w:tr>
      <w:tr w:rsidR="00853C3B" w:rsidTr="006C2C40">
        <w:trPr>
          <w:trHeight w:val="275"/>
        </w:trPr>
        <w:tc>
          <w:tcPr>
            <w:tcW w:w="2597" w:type="dxa"/>
          </w:tcPr>
          <w:p w:rsidR="00853C3B" w:rsidRDefault="00853C3B" w:rsidP="006C2C40">
            <w:pPr>
              <w:pStyle w:val="TableParagraph"/>
              <w:spacing w:line="256" w:lineRule="exact"/>
              <w:ind w:left="110"/>
              <w:rPr>
                <w:sz w:val="24"/>
              </w:rPr>
            </w:pPr>
            <w:r>
              <w:rPr>
                <w:sz w:val="24"/>
              </w:rPr>
              <w:t>Obchodné meno</w:t>
            </w:r>
          </w:p>
        </w:tc>
        <w:tc>
          <w:tcPr>
            <w:tcW w:w="6466" w:type="dxa"/>
          </w:tcPr>
          <w:p w:rsidR="00853C3B" w:rsidRDefault="00853C3B" w:rsidP="006C2C40">
            <w:pPr>
              <w:pStyle w:val="TableParagraph"/>
              <w:rPr>
                <w:sz w:val="20"/>
              </w:rPr>
            </w:pPr>
          </w:p>
        </w:tc>
      </w:tr>
      <w:tr w:rsidR="00853C3B" w:rsidTr="006C2C40">
        <w:trPr>
          <w:trHeight w:val="275"/>
        </w:trPr>
        <w:tc>
          <w:tcPr>
            <w:tcW w:w="2597" w:type="dxa"/>
          </w:tcPr>
          <w:p w:rsidR="00853C3B" w:rsidRDefault="00853C3B" w:rsidP="006C2C40">
            <w:pPr>
              <w:pStyle w:val="TableParagraph"/>
              <w:spacing w:line="256" w:lineRule="exact"/>
              <w:ind w:left="110"/>
              <w:rPr>
                <w:sz w:val="24"/>
              </w:rPr>
            </w:pPr>
            <w:r>
              <w:rPr>
                <w:sz w:val="24"/>
              </w:rPr>
              <w:t>Sídlo</w:t>
            </w:r>
          </w:p>
        </w:tc>
        <w:tc>
          <w:tcPr>
            <w:tcW w:w="6466" w:type="dxa"/>
          </w:tcPr>
          <w:p w:rsidR="00853C3B" w:rsidRDefault="00853C3B" w:rsidP="006C2C40">
            <w:pPr>
              <w:pStyle w:val="TableParagraph"/>
              <w:rPr>
                <w:sz w:val="20"/>
              </w:rPr>
            </w:pPr>
          </w:p>
        </w:tc>
      </w:tr>
      <w:tr w:rsidR="00853C3B" w:rsidTr="006C2C40">
        <w:trPr>
          <w:trHeight w:val="275"/>
        </w:trPr>
        <w:tc>
          <w:tcPr>
            <w:tcW w:w="2597" w:type="dxa"/>
          </w:tcPr>
          <w:p w:rsidR="00853C3B" w:rsidRDefault="00853C3B" w:rsidP="006C2C40">
            <w:pPr>
              <w:pStyle w:val="TableParagraph"/>
              <w:spacing w:line="256" w:lineRule="exact"/>
              <w:ind w:left="110"/>
              <w:rPr>
                <w:sz w:val="24"/>
              </w:rPr>
            </w:pPr>
            <w:r>
              <w:rPr>
                <w:sz w:val="24"/>
              </w:rPr>
              <w:t>Identifikačné číslo</w:t>
            </w:r>
          </w:p>
        </w:tc>
        <w:tc>
          <w:tcPr>
            <w:tcW w:w="6466" w:type="dxa"/>
          </w:tcPr>
          <w:p w:rsidR="00853C3B" w:rsidRDefault="00853C3B" w:rsidP="006C2C40">
            <w:pPr>
              <w:pStyle w:val="TableParagraph"/>
              <w:rPr>
                <w:sz w:val="20"/>
              </w:rPr>
            </w:pPr>
          </w:p>
        </w:tc>
      </w:tr>
      <w:tr w:rsidR="00853C3B" w:rsidTr="006C2C40">
        <w:trPr>
          <w:trHeight w:val="830"/>
        </w:trPr>
        <w:tc>
          <w:tcPr>
            <w:tcW w:w="2597" w:type="dxa"/>
          </w:tcPr>
          <w:p w:rsidR="00853C3B" w:rsidRDefault="00853C3B" w:rsidP="006C2C40">
            <w:pPr>
              <w:pStyle w:val="TableParagraph"/>
              <w:ind w:left="110" w:right="604"/>
              <w:rPr>
                <w:sz w:val="24"/>
              </w:rPr>
            </w:pPr>
            <w:r>
              <w:rPr>
                <w:sz w:val="24"/>
              </w:rPr>
              <w:t>Poverený zamestnanec/osoba</w:t>
            </w:r>
          </w:p>
          <w:p w:rsidR="00853C3B" w:rsidRDefault="00853C3B" w:rsidP="006C2C40">
            <w:pPr>
              <w:pStyle w:val="TableParagraph"/>
              <w:spacing w:line="264" w:lineRule="exact"/>
              <w:ind w:left="110"/>
              <w:rPr>
                <w:sz w:val="24"/>
              </w:rPr>
            </w:pPr>
            <w:r>
              <w:rPr>
                <w:sz w:val="24"/>
              </w:rPr>
              <w:t>konať za subdodávateľa</w:t>
            </w:r>
          </w:p>
        </w:tc>
        <w:tc>
          <w:tcPr>
            <w:tcW w:w="6466" w:type="dxa"/>
          </w:tcPr>
          <w:p w:rsidR="00853C3B" w:rsidRDefault="00853C3B" w:rsidP="006C2C40">
            <w:pPr>
              <w:pStyle w:val="TableParagraph"/>
            </w:pPr>
          </w:p>
        </w:tc>
      </w:tr>
      <w:tr w:rsidR="00853C3B" w:rsidTr="006C2C40">
        <w:trPr>
          <w:trHeight w:val="1104"/>
        </w:trPr>
        <w:tc>
          <w:tcPr>
            <w:tcW w:w="2597" w:type="dxa"/>
          </w:tcPr>
          <w:p w:rsidR="00853C3B" w:rsidRDefault="00853C3B" w:rsidP="006C2C40">
            <w:pPr>
              <w:pStyle w:val="TableParagraph"/>
              <w:ind w:left="110" w:right="96"/>
              <w:jc w:val="both"/>
              <w:rPr>
                <w:sz w:val="24"/>
              </w:rPr>
            </w:pPr>
            <w:r>
              <w:rPr>
                <w:sz w:val="24"/>
              </w:rPr>
              <w:t xml:space="preserve">Podiel subdodávky v % a stručný opis </w:t>
            </w:r>
            <w:r>
              <w:rPr>
                <w:spacing w:val="-3"/>
                <w:sz w:val="24"/>
              </w:rPr>
              <w:t xml:space="preserve">predmetu </w:t>
            </w:r>
            <w:r>
              <w:rPr>
                <w:sz w:val="24"/>
              </w:rPr>
              <w:t xml:space="preserve">plnenia,      ktorý   </w:t>
            </w:r>
            <w:r>
              <w:rPr>
                <w:spacing w:val="37"/>
                <w:sz w:val="24"/>
              </w:rPr>
              <w:t xml:space="preserve"> </w:t>
            </w:r>
            <w:r>
              <w:rPr>
                <w:spacing w:val="-4"/>
                <w:sz w:val="24"/>
              </w:rPr>
              <w:t>bude</w:t>
            </w:r>
          </w:p>
          <w:p w:rsidR="00853C3B" w:rsidRDefault="00853C3B" w:rsidP="006C2C40">
            <w:pPr>
              <w:pStyle w:val="TableParagraph"/>
              <w:spacing w:line="264" w:lineRule="exact"/>
              <w:ind w:left="110"/>
              <w:jc w:val="both"/>
              <w:rPr>
                <w:sz w:val="24"/>
              </w:rPr>
            </w:pPr>
            <w:r>
              <w:rPr>
                <w:sz w:val="24"/>
              </w:rPr>
              <w:t>predmetom</w:t>
            </w:r>
            <w:r>
              <w:rPr>
                <w:spacing w:val="1"/>
                <w:sz w:val="24"/>
              </w:rPr>
              <w:t xml:space="preserve"> </w:t>
            </w:r>
            <w:r>
              <w:rPr>
                <w:sz w:val="24"/>
              </w:rPr>
              <w:t>subdodávky</w:t>
            </w:r>
          </w:p>
        </w:tc>
        <w:tc>
          <w:tcPr>
            <w:tcW w:w="6466" w:type="dxa"/>
          </w:tcPr>
          <w:p w:rsidR="00853C3B" w:rsidRDefault="00853C3B" w:rsidP="006C2C40">
            <w:pPr>
              <w:pStyle w:val="TableParagraph"/>
            </w:pPr>
          </w:p>
        </w:tc>
      </w:tr>
    </w:tbl>
    <w:p w:rsidR="00853C3B" w:rsidRDefault="00853C3B" w:rsidP="00853C3B">
      <w:pPr>
        <w:pStyle w:val="Zkladntext"/>
        <w:spacing w:before="5"/>
        <w:rPr>
          <w:b/>
          <w:sz w:val="15"/>
        </w:rPr>
      </w:pPr>
    </w:p>
    <w:p w:rsidR="00853C3B" w:rsidRDefault="00853C3B" w:rsidP="00853C3B">
      <w:pPr>
        <w:rPr>
          <w:sz w:val="15"/>
        </w:rPr>
        <w:sectPr w:rsidR="00853C3B" w:rsidSect="00C903ED">
          <w:pgSz w:w="11910" w:h="16840"/>
          <w:pgMar w:top="1300" w:right="860" w:bottom="280" w:left="1020" w:header="716" w:footer="340" w:gutter="0"/>
          <w:cols w:space="708"/>
          <w:docGrid w:linePitch="299"/>
        </w:sectPr>
      </w:pPr>
    </w:p>
    <w:p w:rsidR="00853C3B" w:rsidRDefault="00853C3B" w:rsidP="00853C3B">
      <w:pPr>
        <w:pStyle w:val="Zkladntext"/>
        <w:spacing w:before="90"/>
        <w:ind w:left="396"/>
      </w:pPr>
      <w:r>
        <w:t>Vypracoval: ..........................................</w:t>
      </w:r>
    </w:p>
    <w:p w:rsidR="00853C3B" w:rsidRDefault="00853C3B" w:rsidP="00853C3B">
      <w:pPr>
        <w:pStyle w:val="Zkladntext"/>
        <w:spacing w:before="9"/>
        <w:rPr>
          <w:sz w:val="31"/>
        </w:rPr>
      </w:pPr>
      <w:r>
        <w:br w:type="column"/>
      </w:r>
    </w:p>
    <w:p w:rsidR="00853C3B" w:rsidRDefault="00853C3B" w:rsidP="00853C3B">
      <w:pPr>
        <w:pStyle w:val="Zkladntext"/>
        <w:spacing w:before="1"/>
        <w:ind w:left="379" w:right="2179"/>
        <w:jc w:val="center"/>
      </w:pPr>
      <w:r>
        <w:t>...................................</w:t>
      </w:r>
    </w:p>
    <w:p w:rsidR="00853C3B" w:rsidRDefault="00853C3B" w:rsidP="00853C3B">
      <w:pPr>
        <w:pStyle w:val="Zkladntext"/>
        <w:ind w:left="375" w:right="2179"/>
        <w:jc w:val="center"/>
      </w:pPr>
      <w:r>
        <w:t>Podpis uchádzača</w:t>
      </w:r>
    </w:p>
    <w:p w:rsidR="00853C3B" w:rsidRDefault="00853C3B" w:rsidP="00853C3B">
      <w:pPr>
        <w:jc w:val="center"/>
        <w:sectPr w:rsidR="00853C3B">
          <w:type w:val="continuous"/>
          <w:pgSz w:w="11910" w:h="16840"/>
          <w:pgMar w:top="1580" w:right="860" w:bottom="280" w:left="1020" w:header="708" w:footer="708" w:gutter="0"/>
          <w:cols w:num="2" w:space="708" w:equalWidth="0">
            <w:col w:w="4202" w:space="1130"/>
            <w:col w:w="4698"/>
          </w:cols>
        </w:sectPr>
      </w:pPr>
    </w:p>
    <w:p w:rsidR="00853C3B" w:rsidRDefault="00853C3B" w:rsidP="00853C3B">
      <w:pPr>
        <w:pStyle w:val="Zkladntext"/>
        <w:spacing w:before="2"/>
        <w:rPr>
          <w:sz w:val="16"/>
        </w:rPr>
      </w:pPr>
    </w:p>
    <w:p w:rsidR="00853C3B" w:rsidRDefault="00853C3B" w:rsidP="003E6062">
      <w:pPr>
        <w:pStyle w:val="Zkladntext"/>
        <w:spacing w:before="90"/>
        <w:ind w:left="396"/>
        <w:sectPr w:rsidR="00853C3B">
          <w:type w:val="continuous"/>
          <w:pgSz w:w="11910" w:h="16840"/>
          <w:pgMar w:top="1580" w:right="860" w:bottom="280" w:left="1020" w:header="708" w:footer="708" w:gutter="0"/>
          <w:cols w:space="708"/>
        </w:sectPr>
      </w:pPr>
      <w:r>
        <w:t>V ...................................... dňa ...........................</w:t>
      </w:r>
      <w:r w:rsidR="003E6062">
        <w:t>..............................</w:t>
      </w:r>
    </w:p>
    <w:p w:rsidR="00BC217C" w:rsidRDefault="00BC217C" w:rsidP="00BC217C">
      <w:pPr>
        <w:pStyle w:val="Nadpis2"/>
        <w:ind w:left="396"/>
        <w:jc w:val="left"/>
      </w:pPr>
      <w:r>
        <w:lastRenderedPageBreak/>
        <w:t>Príloha č. 3 Všeobecné informácie o uchádzačovi</w:t>
      </w:r>
    </w:p>
    <w:p w:rsidR="00BC217C" w:rsidRDefault="00BC217C" w:rsidP="00BC217C">
      <w:pPr>
        <w:pStyle w:val="Zkladntext"/>
        <w:rPr>
          <w:b/>
          <w:sz w:val="20"/>
        </w:rPr>
      </w:pPr>
    </w:p>
    <w:p w:rsidR="00BC217C" w:rsidRDefault="00BC217C" w:rsidP="00BC217C">
      <w:pPr>
        <w:pStyle w:val="Zkladntext"/>
        <w:spacing w:before="7"/>
        <w:rPr>
          <w:b/>
          <w:sz w:val="10"/>
        </w:rPr>
      </w:pPr>
    </w:p>
    <w:tbl>
      <w:tblPr>
        <w:tblStyle w:val="TableNormal"/>
        <w:tblW w:w="0" w:type="auto"/>
        <w:tblInd w:w="770" w:type="dxa"/>
        <w:tblLayout w:type="fixed"/>
        <w:tblLook w:val="01E0" w:firstRow="1" w:lastRow="1" w:firstColumn="1" w:lastColumn="1" w:noHBand="0" w:noVBand="0"/>
      </w:tblPr>
      <w:tblGrid>
        <w:gridCol w:w="3481"/>
        <w:gridCol w:w="5653"/>
      </w:tblGrid>
      <w:tr w:rsidR="00BC217C" w:rsidTr="00C12E24">
        <w:trPr>
          <w:trHeight w:val="712"/>
        </w:trPr>
        <w:tc>
          <w:tcPr>
            <w:tcW w:w="3481" w:type="dxa"/>
            <w:tcBorders>
              <w:right w:val="single" w:sz="4" w:space="0" w:color="000000"/>
            </w:tcBorders>
          </w:tcPr>
          <w:p w:rsidR="00BC217C" w:rsidRDefault="00BC217C" w:rsidP="00C12E24">
            <w:pPr>
              <w:pStyle w:val="TableParagraph"/>
              <w:spacing w:before="50"/>
              <w:ind w:left="200" w:right="102"/>
              <w:jc w:val="both"/>
              <w:rPr>
                <w:i/>
                <w:sz w:val="16"/>
              </w:rPr>
            </w:pPr>
            <w:r>
              <w:rPr>
                <w:sz w:val="20"/>
              </w:rPr>
              <w:t>Obchodné</w:t>
            </w:r>
            <w:r>
              <w:rPr>
                <w:spacing w:val="-11"/>
                <w:sz w:val="20"/>
              </w:rPr>
              <w:t xml:space="preserve"> </w:t>
            </w:r>
            <w:r>
              <w:rPr>
                <w:sz w:val="20"/>
              </w:rPr>
              <w:t>meno</w:t>
            </w:r>
            <w:r>
              <w:rPr>
                <w:spacing w:val="-13"/>
                <w:sz w:val="20"/>
              </w:rPr>
              <w:t xml:space="preserve"> </w:t>
            </w:r>
            <w:r>
              <w:rPr>
                <w:sz w:val="20"/>
              </w:rPr>
              <w:t>alebo</w:t>
            </w:r>
            <w:r>
              <w:rPr>
                <w:spacing w:val="-12"/>
                <w:sz w:val="20"/>
              </w:rPr>
              <w:t xml:space="preserve"> </w:t>
            </w:r>
            <w:r>
              <w:rPr>
                <w:sz w:val="20"/>
              </w:rPr>
              <w:t>názov</w:t>
            </w:r>
            <w:r>
              <w:rPr>
                <w:spacing w:val="-11"/>
                <w:sz w:val="20"/>
              </w:rPr>
              <w:t xml:space="preserve"> </w:t>
            </w:r>
            <w:r>
              <w:rPr>
                <w:sz w:val="20"/>
              </w:rPr>
              <w:t xml:space="preserve">uchádzača </w:t>
            </w:r>
            <w:r>
              <w:rPr>
                <w:i/>
                <w:color w:val="808080"/>
                <w:sz w:val="16"/>
              </w:rPr>
              <w:t>úplné oficiálne obchodné meno alebo názov uchádzača</w:t>
            </w:r>
          </w:p>
        </w:tc>
        <w:tc>
          <w:tcPr>
            <w:tcW w:w="5653" w:type="dxa"/>
            <w:tcBorders>
              <w:top w:val="single" w:sz="4" w:space="0" w:color="000000"/>
              <w:left w:val="single" w:sz="4" w:space="0" w:color="000000"/>
              <w:bottom w:val="single" w:sz="4" w:space="0" w:color="000000"/>
              <w:right w:val="single" w:sz="4" w:space="0" w:color="000000"/>
            </w:tcBorders>
          </w:tcPr>
          <w:p w:rsidR="00BC217C" w:rsidRDefault="00BC217C" w:rsidP="00C12E24">
            <w:pPr>
              <w:pStyle w:val="TableParagraph"/>
              <w:rPr>
                <w:sz w:val="18"/>
              </w:rPr>
            </w:pPr>
          </w:p>
        </w:tc>
      </w:tr>
      <w:tr w:rsidR="00BC217C" w:rsidTr="00C12E24">
        <w:trPr>
          <w:trHeight w:val="230"/>
        </w:trPr>
        <w:tc>
          <w:tcPr>
            <w:tcW w:w="3481" w:type="dxa"/>
          </w:tcPr>
          <w:p w:rsidR="00BC217C" w:rsidRDefault="00BC217C" w:rsidP="00C12E24">
            <w:pPr>
              <w:pStyle w:val="TableParagraph"/>
              <w:rPr>
                <w:sz w:val="16"/>
              </w:rPr>
            </w:pPr>
          </w:p>
        </w:tc>
        <w:tc>
          <w:tcPr>
            <w:tcW w:w="5653" w:type="dxa"/>
            <w:tcBorders>
              <w:top w:val="single" w:sz="4" w:space="0" w:color="000000"/>
              <w:bottom w:val="single" w:sz="4" w:space="0" w:color="000000"/>
            </w:tcBorders>
          </w:tcPr>
          <w:p w:rsidR="00BC217C" w:rsidRDefault="00BC217C" w:rsidP="00C12E24">
            <w:pPr>
              <w:pStyle w:val="TableParagraph"/>
              <w:rPr>
                <w:sz w:val="16"/>
              </w:rPr>
            </w:pPr>
          </w:p>
        </w:tc>
      </w:tr>
      <w:tr w:rsidR="00BC217C" w:rsidTr="00C12E24">
        <w:trPr>
          <w:trHeight w:val="712"/>
        </w:trPr>
        <w:tc>
          <w:tcPr>
            <w:tcW w:w="3481" w:type="dxa"/>
            <w:tcBorders>
              <w:right w:val="single" w:sz="4" w:space="0" w:color="000000"/>
            </w:tcBorders>
          </w:tcPr>
          <w:p w:rsidR="00BC217C" w:rsidRDefault="00BC217C" w:rsidP="00C12E24">
            <w:pPr>
              <w:pStyle w:val="TableParagraph"/>
              <w:spacing w:before="50"/>
              <w:ind w:left="200"/>
              <w:rPr>
                <w:sz w:val="20"/>
              </w:rPr>
            </w:pPr>
            <w:r>
              <w:rPr>
                <w:sz w:val="20"/>
              </w:rPr>
              <w:t>Názov skupiny dodávateľov</w:t>
            </w:r>
          </w:p>
          <w:p w:rsidR="00BC217C" w:rsidRDefault="00BC217C" w:rsidP="00C12E24">
            <w:pPr>
              <w:pStyle w:val="TableParagraph"/>
              <w:spacing w:before="2"/>
              <w:ind w:left="200" w:right="83"/>
              <w:rPr>
                <w:i/>
                <w:sz w:val="16"/>
              </w:rPr>
            </w:pPr>
            <w:r>
              <w:rPr>
                <w:i/>
                <w:color w:val="808080"/>
                <w:sz w:val="16"/>
              </w:rPr>
              <w:t>vyplňte v prípade, ak je uchádzač členom skupiny dodávateľov, ktorá predkladá ponuku</w:t>
            </w:r>
          </w:p>
        </w:tc>
        <w:tc>
          <w:tcPr>
            <w:tcW w:w="5653" w:type="dxa"/>
            <w:tcBorders>
              <w:top w:val="single" w:sz="4" w:space="0" w:color="000000"/>
              <w:left w:val="single" w:sz="4" w:space="0" w:color="000000"/>
              <w:bottom w:val="single" w:sz="4" w:space="0" w:color="000000"/>
              <w:right w:val="single" w:sz="4" w:space="0" w:color="000000"/>
            </w:tcBorders>
          </w:tcPr>
          <w:p w:rsidR="00BC217C" w:rsidRDefault="00BC217C" w:rsidP="00C12E24">
            <w:pPr>
              <w:pStyle w:val="TableParagraph"/>
              <w:rPr>
                <w:sz w:val="18"/>
              </w:rPr>
            </w:pPr>
          </w:p>
        </w:tc>
      </w:tr>
      <w:tr w:rsidR="00BC217C" w:rsidTr="00C12E24">
        <w:trPr>
          <w:trHeight w:val="230"/>
        </w:trPr>
        <w:tc>
          <w:tcPr>
            <w:tcW w:w="3481" w:type="dxa"/>
          </w:tcPr>
          <w:p w:rsidR="00BC217C" w:rsidRDefault="00BC217C" w:rsidP="00C12E24">
            <w:pPr>
              <w:pStyle w:val="TableParagraph"/>
              <w:rPr>
                <w:sz w:val="16"/>
              </w:rPr>
            </w:pPr>
          </w:p>
        </w:tc>
        <w:tc>
          <w:tcPr>
            <w:tcW w:w="5653" w:type="dxa"/>
            <w:tcBorders>
              <w:top w:val="single" w:sz="4" w:space="0" w:color="000000"/>
              <w:bottom w:val="single" w:sz="4" w:space="0" w:color="000000"/>
            </w:tcBorders>
          </w:tcPr>
          <w:p w:rsidR="00BC217C" w:rsidRDefault="00BC217C" w:rsidP="00C12E24">
            <w:pPr>
              <w:pStyle w:val="TableParagraph"/>
              <w:rPr>
                <w:sz w:val="16"/>
              </w:rPr>
            </w:pPr>
          </w:p>
        </w:tc>
      </w:tr>
      <w:tr w:rsidR="00BC217C" w:rsidTr="00C12E24">
        <w:trPr>
          <w:trHeight w:val="942"/>
        </w:trPr>
        <w:tc>
          <w:tcPr>
            <w:tcW w:w="3481" w:type="dxa"/>
            <w:tcBorders>
              <w:right w:val="single" w:sz="4" w:space="0" w:color="000000"/>
            </w:tcBorders>
          </w:tcPr>
          <w:p w:rsidR="00BC217C" w:rsidRDefault="00BC217C" w:rsidP="00C12E24">
            <w:pPr>
              <w:pStyle w:val="TableParagraph"/>
              <w:tabs>
                <w:tab w:val="left" w:pos="921"/>
                <w:tab w:val="left" w:pos="1653"/>
                <w:tab w:val="left" w:pos="2483"/>
              </w:tabs>
              <w:spacing w:before="50"/>
              <w:ind w:left="200" w:right="103"/>
              <w:rPr>
                <w:sz w:val="20"/>
              </w:rPr>
            </w:pPr>
            <w:r>
              <w:rPr>
                <w:sz w:val="20"/>
              </w:rPr>
              <w:t>Sídlo</w:t>
            </w:r>
            <w:r>
              <w:rPr>
                <w:sz w:val="20"/>
              </w:rPr>
              <w:tab/>
              <w:t>alebo</w:t>
            </w:r>
            <w:r>
              <w:rPr>
                <w:sz w:val="20"/>
              </w:rPr>
              <w:tab/>
              <w:t>miesto</w:t>
            </w:r>
            <w:r>
              <w:rPr>
                <w:sz w:val="20"/>
              </w:rPr>
              <w:tab/>
            </w:r>
            <w:r>
              <w:rPr>
                <w:spacing w:val="-2"/>
                <w:sz w:val="20"/>
              </w:rPr>
              <w:t xml:space="preserve">podnikania </w:t>
            </w:r>
            <w:r>
              <w:rPr>
                <w:sz w:val="20"/>
              </w:rPr>
              <w:t>uchádzača</w:t>
            </w:r>
          </w:p>
          <w:p w:rsidR="00BC217C" w:rsidRDefault="00BC217C" w:rsidP="00C12E24">
            <w:pPr>
              <w:pStyle w:val="TableParagraph"/>
              <w:spacing w:before="3"/>
              <w:ind w:left="200"/>
              <w:rPr>
                <w:i/>
                <w:sz w:val="16"/>
              </w:rPr>
            </w:pPr>
            <w:r>
              <w:rPr>
                <w:i/>
                <w:color w:val="808080"/>
                <w:sz w:val="16"/>
              </w:rPr>
              <w:t>úplná adresa sídla alebo miesta podnikania uchádzača</w:t>
            </w:r>
          </w:p>
        </w:tc>
        <w:tc>
          <w:tcPr>
            <w:tcW w:w="5653" w:type="dxa"/>
            <w:tcBorders>
              <w:top w:val="single" w:sz="4" w:space="0" w:color="000000"/>
              <w:left w:val="single" w:sz="4" w:space="0" w:color="000000"/>
              <w:bottom w:val="single" w:sz="4" w:space="0" w:color="000000"/>
              <w:right w:val="single" w:sz="4" w:space="0" w:color="000000"/>
            </w:tcBorders>
          </w:tcPr>
          <w:p w:rsidR="00BC217C" w:rsidRDefault="00BC217C" w:rsidP="00C12E24">
            <w:pPr>
              <w:pStyle w:val="TableParagraph"/>
              <w:rPr>
                <w:sz w:val="18"/>
              </w:rPr>
            </w:pPr>
          </w:p>
        </w:tc>
      </w:tr>
      <w:tr w:rsidR="00BC217C" w:rsidTr="00C12E24">
        <w:trPr>
          <w:trHeight w:val="230"/>
        </w:trPr>
        <w:tc>
          <w:tcPr>
            <w:tcW w:w="3481" w:type="dxa"/>
          </w:tcPr>
          <w:p w:rsidR="00BC217C" w:rsidRDefault="00BC217C" w:rsidP="00C12E24">
            <w:pPr>
              <w:pStyle w:val="TableParagraph"/>
              <w:rPr>
                <w:sz w:val="16"/>
              </w:rPr>
            </w:pPr>
          </w:p>
        </w:tc>
        <w:tc>
          <w:tcPr>
            <w:tcW w:w="5653" w:type="dxa"/>
            <w:tcBorders>
              <w:top w:val="single" w:sz="4" w:space="0" w:color="000000"/>
              <w:bottom w:val="single" w:sz="4" w:space="0" w:color="000000"/>
            </w:tcBorders>
          </w:tcPr>
          <w:p w:rsidR="00BC217C" w:rsidRDefault="00BC217C" w:rsidP="00C12E24">
            <w:pPr>
              <w:pStyle w:val="TableParagraph"/>
              <w:rPr>
                <w:sz w:val="16"/>
              </w:rPr>
            </w:pPr>
          </w:p>
        </w:tc>
      </w:tr>
      <w:tr w:rsidR="00BC217C" w:rsidTr="00C12E24">
        <w:trPr>
          <w:trHeight w:val="342"/>
        </w:trPr>
        <w:tc>
          <w:tcPr>
            <w:tcW w:w="3481" w:type="dxa"/>
            <w:tcBorders>
              <w:right w:val="single" w:sz="4" w:space="0" w:color="000000"/>
            </w:tcBorders>
          </w:tcPr>
          <w:p w:rsidR="00BC217C" w:rsidRDefault="00BC217C" w:rsidP="00C12E24">
            <w:pPr>
              <w:pStyle w:val="TableParagraph"/>
              <w:spacing w:before="50"/>
              <w:ind w:left="200"/>
              <w:rPr>
                <w:sz w:val="20"/>
              </w:rPr>
            </w:pPr>
            <w:r>
              <w:rPr>
                <w:sz w:val="20"/>
              </w:rPr>
              <w:t>IČO</w:t>
            </w:r>
          </w:p>
        </w:tc>
        <w:tc>
          <w:tcPr>
            <w:tcW w:w="5653" w:type="dxa"/>
            <w:tcBorders>
              <w:top w:val="single" w:sz="4" w:space="0" w:color="000000"/>
              <w:left w:val="single" w:sz="4" w:space="0" w:color="000000"/>
              <w:bottom w:val="single" w:sz="4" w:space="0" w:color="000000"/>
              <w:right w:val="single" w:sz="4" w:space="0" w:color="000000"/>
            </w:tcBorders>
          </w:tcPr>
          <w:p w:rsidR="00BC217C" w:rsidRDefault="00BC217C" w:rsidP="00C12E24">
            <w:pPr>
              <w:pStyle w:val="TableParagraph"/>
              <w:rPr>
                <w:sz w:val="18"/>
              </w:rPr>
            </w:pPr>
          </w:p>
        </w:tc>
      </w:tr>
      <w:tr w:rsidR="00BC217C" w:rsidTr="00C12E24">
        <w:trPr>
          <w:trHeight w:val="230"/>
        </w:trPr>
        <w:tc>
          <w:tcPr>
            <w:tcW w:w="3481" w:type="dxa"/>
          </w:tcPr>
          <w:p w:rsidR="00BC217C" w:rsidRDefault="00BC217C" w:rsidP="00C12E24">
            <w:pPr>
              <w:pStyle w:val="TableParagraph"/>
              <w:rPr>
                <w:sz w:val="16"/>
              </w:rPr>
            </w:pPr>
          </w:p>
        </w:tc>
        <w:tc>
          <w:tcPr>
            <w:tcW w:w="5653" w:type="dxa"/>
            <w:tcBorders>
              <w:top w:val="single" w:sz="4" w:space="0" w:color="000000"/>
              <w:bottom w:val="single" w:sz="4" w:space="0" w:color="000000"/>
            </w:tcBorders>
          </w:tcPr>
          <w:p w:rsidR="00BC217C" w:rsidRDefault="00BC217C" w:rsidP="00C12E24">
            <w:pPr>
              <w:pStyle w:val="TableParagraph"/>
              <w:rPr>
                <w:sz w:val="16"/>
              </w:rPr>
            </w:pPr>
          </w:p>
        </w:tc>
      </w:tr>
      <w:tr w:rsidR="00BC217C" w:rsidTr="00C12E24">
        <w:trPr>
          <w:trHeight w:val="345"/>
        </w:trPr>
        <w:tc>
          <w:tcPr>
            <w:tcW w:w="3481" w:type="dxa"/>
            <w:tcBorders>
              <w:right w:val="single" w:sz="4" w:space="0" w:color="000000"/>
            </w:tcBorders>
          </w:tcPr>
          <w:p w:rsidR="00BC217C" w:rsidRDefault="00BC217C" w:rsidP="00C12E24">
            <w:pPr>
              <w:pStyle w:val="TableParagraph"/>
              <w:spacing w:before="50"/>
              <w:ind w:left="200"/>
              <w:rPr>
                <w:sz w:val="20"/>
              </w:rPr>
            </w:pPr>
            <w:r>
              <w:rPr>
                <w:sz w:val="20"/>
              </w:rPr>
              <w:t>Právna forma</w:t>
            </w:r>
          </w:p>
        </w:tc>
        <w:tc>
          <w:tcPr>
            <w:tcW w:w="5653" w:type="dxa"/>
            <w:tcBorders>
              <w:top w:val="single" w:sz="4" w:space="0" w:color="000000"/>
              <w:left w:val="single" w:sz="4" w:space="0" w:color="000000"/>
              <w:bottom w:val="single" w:sz="4" w:space="0" w:color="000000"/>
              <w:right w:val="single" w:sz="4" w:space="0" w:color="000000"/>
            </w:tcBorders>
          </w:tcPr>
          <w:p w:rsidR="00BC217C" w:rsidRDefault="00BC217C" w:rsidP="00C12E24">
            <w:pPr>
              <w:pStyle w:val="TableParagraph"/>
              <w:rPr>
                <w:sz w:val="18"/>
              </w:rPr>
            </w:pPr>
          </w:p>
        </w:tc>
      </w:tr>
      <w:tr w:rsidR="00BC217C" w:rsidTr="00C12E24">
        <w:trPr>
          <w:trHeight w:val="230"/>
        </w:trPr>
        <w:tc>
          <w:tcPr>
            <w:tcW w:w="3481" w:type="dxa"/>
          </w:tcPr>
          <w:p w:rsidR="00BC217C" w:rsidRDefault="00BC217C" w:rsidP="00C12E24">
            <w:pPr>
              <w:pStyle w:val="TableParagraph"/>
              <w:rPr>
                <w:sz w:val="16"/>
              </w:rPr>
            </w:pPr>
          </w:p>
        </w:tc>
        <w:tc>
          <w:tcPr>
            <w:tcW w:w="5653" w:type="dxa"/>
            <w:tcBorders>
              <w:top w:val="single" w:sz="4" w:space="0" w:color="000000"/>
              <w:bottom w:val="single" w:sz="4" w:space="0" w:color="000000"/>
            </w:tcBorders>
          </w:tcPr>
          <w:p w:rsidR="00BC217C" w:rsidRDefault="00BC217C" w:rsidP="00C12E24">
            <w:pPr>
              <w:pStyle w:val="TableParagraph"/>
              <w:rPr>
                <w:sz w:val="16"/>
              </w:rPr>
            </w:pPr>
          </w:p>
        </w:tc>
      </w:tr>
      <w:tr w:rsidR="00BC217C" w:rsidTr="00C12E24">
        <w:trPr>
          <w:trHeight w:val="230"/>
        </w:trPr>
        <w:tc>
          <w:tcPr>
            <w:tcW w:w="3481" w:type="dxa"/>
            <w:tcBorders>
              <w:right w:val="single" w:sz="4" w:space="0" w:color="000000"/>
            </w:tcBorders>
          </w:tcPr>
          <w:p w:rsidR="00BC217C" w:rsidRDefault="00BC217C" w:rsidP="00C12E24">
            <w:pPr>
              <w:pStyle w:val="TableParagraph"/>
              <w:spacing w:line="210" w:lineRule="exact"/>
              <w:ind w:left="200"/>
              <w:rPr>
                <w:sz w:val="20"/>
              </w:rPr>
            </w:pPr>
            <w:r>
              <w:rPr>
                <w:sz w:val="20"/>
              </w:rPr>
              <w:t>Bankové spojenie, číslo účtu:</w:t>
            </w:r>
          </w:p>
        </w:tc>
        <w:tc>
          <w:tcPr>
            <w:tcW w:w="5653" w:type="dxa"/>
            <w:tcBorders>
              <w:top w:val="single" w:sz="4" w:space="0" w:color="000000"/>
              <w:left w:val="single" w:sz="4" w:space="0" w:color="000000"/>
              <w:bottom w:val="single" w:sz="4" w:space="0" w:color="000000"/>
              <w:right w:val="single" w:sz="4" w:space="0" w:color="000000"/>
            </w:tcBorders>
          </w:tcPr>
          <w:p w:rsidR="00BC217C" w:rsidRDefault="00BC217C" w:rsidP="00C12E24">
            <w:pPr>
              <w:pStyle w:val="TableParagraph"/>
              <w:rPr>
                <w:sz w:val="16"/>
              </w:rPr>
            </w:pPr>
          </w:p>
        </w:tc>
      </w:tr>
      <w:tr w:rsidR="00BC217C" w:rsidTr="00C12E24">
        <w:trPr>
          <w:trHeight w:val="230"/>
        </w:trPr>
        <w:tc>
          <w:tcPr>
            <w:tcW w:w="3481" w:type="dxa"/>
          </w:tcPr>
          <w:p w:rsidR="00BC217C" w:rsidRDefault="00BC217C" w:rsidP="00C12E24">
            <w:pPr>
              <w:pStyle w:val="TableParagraph"/>
              <w:rPr>
                <w:sz w:val="16"/>
              </w:rPr>
            </w:pPr>
          </w:p>
        </w:tc>
        <w:tc>
          <w:tcPr>
            <w:tcW w:w="5653" w:type="dxa"/>
            <w:tcBorders>
              <w:top w:val="single" w:sz="4" w:space="0" w:color="000000"/>
              <w:bottom w:val="single" w:sz="4" w:space="0" w:color="000000"/>
            </w:tcBorders>
          </w:tcPr>
          <w:p w:rsidR="00BC217C" w:rsidRDefault="00BC217C" w:rsidP="00C12E24">
            <w:pPr>
              <w:pStyle w:val="TableParagraph"/>
              <w:rPr>
                <w:sz w:val="16"/>
              </w:rPr>
            </w:pPr>
          </w:p>
        </w:tc>
      </w:tr>
      <w:tr w:rsidR="00BC217C" w:rsidTr="00C12E24">
        <w:trPr>
          <w:trHeight w:val="1261"/>
        </w:trPr>
        <w:tc>
          <w:tcPr>
            <w:tcW w:w="3481" w:type="dxa"/>
            <w:tcBorders>
              <w:right w:val="single" w:sz="4" w:space="0" w:color="000000"/>
            </w:tcBorders>
          </w:tcPr>
          <w:p w:rsidR="00BC217C" w:rsidRDefault="00BC217C" w:rsidP="00C12E24">
            <w:pPr>
              <w:pStyle w:val="TableParagraph"/>
              <w:spacing w:before="50" w:line="230" w:lineRule="exact"/>
              <w:ind w:left="200"/>
              <w:jc w:val="both"/>
              <w:rPr>
                <w:sz w:val="20"/>
              </w:rPr>
            </w:pPr>
            <w:r>
              <w:rPr>
                <w:sz w:val="20"/>
              </w:rPr>
              <w:t>Mikro, malý a stredný podnik</w:t>
            </w:r>
          </w:p>
          <w:p w:rsidR="00BC217C" w:rsidRDefault="00BC217C" w:rsidP="00C12E24">
            <w:pPr>
              <w:pStyle w:val="TableParagraph"/>
              <w:ind w:left="200" w:right="99"/>
              <w:jc w:val="both"/>
              <w:rPr>
                <w:i/>
                <w:sz w:val="16"/>
              </w:rPr>
            </w:pPr>
            <w:r>
              <w:rPr>
                <w:i/>
                <w:color w:val="808080"/>
                <w:sz w:val="16"/>
              </w:rPr>
              <w:t>kategóriu mikro, malých a stredných podnikov (MSP) tvoria podniky, ktoré zamestnávajú menej ako 250 osôb a ktorých ročný obrat nepresahuje 50 miliónov eur a/alebo celková ročná bilančná suma neprevyšuje 43 miliónov eur.</w:t>
            </w:r>
          </w:p>
        </w:tc>
        <w:tc>
          <w:tcPr>
            <w:tcW w:w="5653" w:type="dxa"/>
            <w:tcBorders>
              <w:top w:val="single" w:sz="4" w:space="0" w:color="000000"/>
              <w:left w:val="single" w:sz="4" w:space="0" w:color="000000"/>
              <w:bottom w:val="single" w:sz="4" w:space="0" w:color="000000"/>
              <w:right w:val="single" w:sz="4" w:space="0" w:color="000000"/>
            </w:tcBorders>
          </w:tcPr>
          <w:p w:rsidR="00BC217C" w:rsidRDefault="00BC217C" w:rsidP="00C12E24">
            <w:pPr>
              <w:pStyle w:val="TableParagraph"/>
              <w:spacing w:before="50"/>
              <w:ind w:left="672"/>
              <w:rPr>
                <w:sz w:val="20"/>
              </w:rPr>
            </w:pPr>
            <w:r>
              <w:rPr>
                <w:sz w:val="20"/>
              </w:rPr>
              <w:t>Áno / Nie</w:t>
            </w:r>
          </w:p>
        </w:tc>
      </w:tr>
      <w:tr w:rsidR="00BC217C" w:rsidTr="00C12E24">
        <w:trPr>
          <w:trHeight w:val="928"/>
        </w:trPr>
        <w:tc>
          <w:tcPr>
            <w:tcW w:w="3481" w:type="dxa"/>
            <w:tcBorders>
              <w:right w:val="single" w:sz="4" w:space="0" w:color="000000"/>
            </w:tcBorders>
          </w:tcPr>
          <w:p w:rsidR="00BC217C" w:rsidRDefault="00BC217C" w:rsidP="00C12E24">
            <w:pPr>
              <w:pStyle w:val="TableParagraph"/>
              <w:spacing w:before="5"/>
              <w:rPr>
                <w:b/>
                <w:sz w:val="24"/>
              </w:rPr>
            </w:pPr>
          </w:p>
          <w:p w:rsidR="00BC217C" w:rsidRDefault="00BC217C" w:rsidP="00C12E24">
            <w:pPr>
              <w:pStyle w:val="TableParagraph"/>
              <w:ind w:left="200" w:right="655"/>
              <w:rPr>
                <w:sz w:val="20"/>
              </w:rPr>
            </w:pPr>
            <w:r>
              <w:rPr>
                <w:sz w:val="20"/>
              </w:rPr>
              <w:t>Zoznam osôb oprávnených konať v mene uchádzača</w:t>
            </w:r>
          </w:p>
        </w:tc>
        <w:tc>
          <w:tcPr>
            <w:tcW w:w="5653" w:type="dxa"/>
            <w:tcBorders>
              <w:top w:val="single" w:sz="4" w:space="0" w:color="000000"/>
              <w:left w:val="single" w:sz="4" w:space="0" w:color="000000"/>
              <w:bottom w:val="single" w:sz="4" w:space="0" w:color="000000"/>
              <w:right w:val="single" w:sz="4" w:space="0" w:color="000000"/>
            </w:tcBorders>
          </w:tcPr>
          <w:p w:rsidR="00BC217C" w:rsidRDefault="00BC217C" w:rsidP="00C12E24">
            <w:pPr>
              <w:pStyle w:val="TableParagraph"/>
              <w:spacing w:before="5"/>
              <w:rPr>
                <w:b/>
                <w:sz w:val="24"/>
              </w:rPr>
            </w:pPr>
          </w:p>
          <w:p w:rsidR="00BC217C" w:rsidRDefault="00BC217C" w:rsidP="00C12E24">
            <w:pPr>
              <w:pStyle w:val="TableParagraph"/>
              <w:ind w:left="672"/>
              <w:rPr>
                <w:sz w:val="20"/>
              </w:rPr>
            </w:pPr>
            <w:r>
              <w:rPr>
                <w:sz w:val="20"/>
              </w:rPr>
              <w:t>meno a priezvisko</w:t>
            </w:r>
          </w:p>
        </w:tc>
      </w:tr>
      <w:tr w:rsidR="00BC217C" w:rsidTr="00C12E24">
        <w:trPr>
          <w:trHeight w:val="345"/>
        </w:trPr>
        <w:tc>
          <w:tcPr>
            <w:tcW w:w="3481" w:type="dxa"/>
            <w:tcBorders>
              <w:right w:val="single" w:sz="4" w:space="0" w:color="000000"/>
            </w:tcBorders>
          </w:tcPr>
          <w:p w:rsidR="00BC217C" w:rsidRDefault="00BC217C" w:rsidP="00C12E24">
            <w:pPr>
              <w:pStyle w:val="TableParagraph"/>
              <w:rPr>
                <w:sz w:val="18"/>
              </w:rPr>
            </w:pPr>
          </w:p>
        </w:tc>
        <w:tc>
          <w:tcPr>
            <w:tcW w:w="5653" w:type="dxa"/>
            <w:tcBorders>
              <w:top w:val="single" w:sz="4" w:space="0" w:color="000000"/>
              <w:left w:val="single" w:sz="4" w:space="0" w:color="000000"/>
              <w:bottom w:val="single" w:sz="4" w:space="0" w:color="000000"/>
              <w:right w:val="single" w:sz="4" w:space="0" w:color="000000"/>
            </w:tcBorders>
          </w:tcPr>
          <w:p w:rsidR="00BC217C" w:rsidRDefault="00BC217C" w:rsidP="00C12E24">
            <w:pPr>
              <w:pStyle w:val="TableParagraph"/>
              <w:rPr>
                <w:sz w:val="18"/>
              </w:rPr>
            </w:pPr>
          </w:p>
        </w:tc>
      </w:tr>
      <w:tr w:rsidR="00BC217C" w:rsidTr="00C12E24">
        <w:trPr>
          <w:trHeight w:val="700"/>
        </w:trPr>
        <w:tc>
          <w:tcPr>
            <w:tcW w:w="3481" w:type="dxa"/>
          </w:tcPr>
          <w:p w:rsidR="00BC217C" w:rsidRDefault="00BC217C" w:rsidP="00C12E24">
            <w:pPr>
              <w:pStyle w:val="TableParagraph"/>
              <w:spacing w:before="38"/>
              <w:ind w:left="200"/>
              <w:rPr>
                <w:sz w:val="20"/>
              </w:rPr>
            </w:pPr>
            <w:r>
              <w:rPr>
                <w:sz w:val="20"/>
              </w:rPr>
              <w:t>Kontaktné údaje uchádzača</w:t>
            </w:r>
          </w:p>
          <w:p w:rsidR="00BC217C" w:rsidRDefault="00BC217C" w:rsidP="00C12E24">
            <w:pPr>
              <w:pStyle w:val="TableParagraph"/>
              <w:spacing w:before="2"/>
              <w:ind w:left="200"/>
              <w:rPr>
                <w:i/>
                <w:sz w:val="16"/>
              </w:rPr>
            </w:pPr>
            <w:r>
              <w:rPr>
                <w:i/>
                <w:color w:val="808080"/>
                <w:sz w:val="16"/>
              </w:rPr>
              <w:t>pre potreby komunikácie s uchádzačom v procese zadávania tejto zákazky</w:t>
            </w:r>
          </w:p>
        </w:tc>
        <w:tc>
          <w:tcPr>
            <w:tcW w:w="5653" w:type="dxa"/>
            <w:tcBorders>
              <w:top w:val="single" w:sz="4" w:space="0" w:color="000000"/>
              <w:bottom w:val="single" w:sz="4" w:space="0" w:color="000000"/>
            </w:tcBorders>
          </w:tcPr>
          <w:p w:rsidR="00BC217C" w:rsidRDefault="00BC217C" w:rsidP="00C12E24">
            <w:pPr>
              <w:pStyle w:val="TableParagraph"/>
              <w:rPr>
                <w:sz w:val="18"/>
              </w:rPr>
            </w:pPr>
          </w:p>
        </w:tc>
      </w:tr>
      <w:tr w:rsidR="00BC217C" w:rsidTr="00C12E24">
        <w:trPr>
          <w:trHeight w:val="314"/>
        </w:trPr>
        <w:tc>
          <w:tcPr>
            <w:tcW w:w="3481" w:type="dxa"/>
            <w:tcBorders>
              <w:right w:val="single" w:sz="4" w:space="0" w:color="000000"/>
            </w:tcBorders>
          </w:tcPr>
          <w:p w:rsidR="00BC217C" w:rsidRDefault="00BC217C" w:rsidP="00C12E24">
            <w:pPr>
              <w:pStyle w:val="TableParagraph"/>
              <w:spacing w:before="50"/>
              <w:ind w:left="200"/>
              <w:rPr>
                <w:sz w:val="20"/>
              </w:rPr>
            </w:pPr>
            <w:r>
              <w:rPr>
                <w:sz w:val="20"/>
              </w:rPr>
              <w:t>Meno a priezvisko kontaktnej osoby</w:t>
            </w:r>
          </w:p>
        </w:tc>
        <w:tc>
          <w:tcPr>
            <w:tcW w:w="5653" w:type="dxa"/>
            <w:tcBorders>
              <w:top w:val="single" w:sz="4" w:space="0" w:color="000000"/>
              <w:left w:val="single" w:sz="4" w:space="0" w:color="000000"/>
              <w:right w:val="single" w:sz="4" w:space="0" w:color="000000"/>
            </w:tcBorders>
          </w:tcPr>
          <w:p w:rsidR="00BC217C" w:rsidRDefault="00BC217C" w:rsidP="00C12E24">
            <w:pPr>
              <w:pStyle w:val="TableParagraph"/>
              <w:rPr>
                <w:sz w:val="18"/>
              </w:rPr>
            </w:pPr>
          </w:p>
        </w:tc>
      </w:tr>
      <w:tr w:rsidR="00BC217C" w:rsidTr="00C12E24">
        <w:trPr>
          <w:trHeight w:val="259"/>
        </w:trPr>
        <w:tc>
          <w:tcPr>
            <w:tcW w:w="3481" w:type="dxa"/>
            <w:tcBorders>
              <w:right w:val="single" w:sz="4" w:space="0" w:color="000000"/>
            </w:tcBorders>
          </w:tcPr>
          <w:p w:rsidR="00BC217C" w:rsidRDefault="00BC217C" w:rsidP="00C12E24">
            <w:pPr>
              <w:pStyle w:val="TableParagraph"/>
              <w:spacing w:before="24" w:line="215" w:lineRule="exact"/>
              <w:ind w:left="200"/>
              <w:rPr>
                <w:sz w:val="20"/>
              </w:rPr>
            </w:pPr>
            <w:r>
              <w:rPr>
                <w:sz w:val="20"/>
              </w:rPr>
              <w:t>Telefón</w:t>
            </w:r>
          </w:p>
        </w:tc>
        <w:tc>
          <w:tcPr>
            <w:tcW w:w="5653" w:type="dxa"/>
            <w:tcBorders>
              <w:left w:val="single" w:sz="4" w:space="0" w:color="000000"/>
              <w:right w:val="single" w:sz="4" w:space="0" w:color="000000"/>
            </w:tcBorders>
          </w:tcPr>
          <w:p w:rsidR="00BC217C" w:rsidRDefault="00BC217C" w:rsidP="00C12E24">
            <w:pPr>
              <w:pStyle w:val="TableParagraph"/>
              <w:rPr>
                <w:sz w:val="18"/>
              </w:rPr>
            </w:pPr>
          </w:p>
        </w:tc>
      </w:tr>
      <w:tr w:rsidR="00BC217C" w:rsidTr="00C12E24">
        <w:trPr>
          <w:trHeight w:val="229"/>
        </w:trPr>
        <w:tc>
          <w:tcPr>
            <w:tcW w:w="3481" w:type="dxa"/>
            <w:tcBorders>
              <w:right w:val="single" w:sz="4" w:space="0" w:color="000000"/>
            </w:tcBorders>
          </w:tcPr>
          <w:p w:rsidR="00BC217C" w:rsidRDefault="00BC217C" w:rsidP="00C12E24">
            <w:pPr>
              <w:pStyle w:val="TableParagraph"/>
              <w:spacing w:line="209" w:lineRule="exact"/>
              <w:ind w:left="200"/>
              <w:rPr>
                <w:sz w:val="20"/>
              </w:rPr>
            </w:pPr>
            <w:r>
              <w:rPr>
                <w:sz w:val="20"/>
              </w:rPr>
              <w:t>Fax</w:t>
            </w:r>
          </w:p>
        </w:tc>
        <w:tc>
          <w:tcPr>
            <w:tcW w:w="5653" w:type="dxa"/>
            <w:tcBorders>
              <w:left w:val="single" w:sz="4" w:space="0" w:color="000000"/>
              <w:right w:val="single" w:sz="4" w:space="0" w:color="000000"/>
            </w:tcBorders>
          </w:tcPr>
          <w:p w:rsidR="00BC217C" w:rsidRDefault="00BC217C" w:rsidP="00C12E24">
            <w:pPr>
              <w:pStyle w:val="TableParagraph"/>
              <w:rPr>
                <w:sz w:val="16"/>
              </w:rPr>
            </w:pPr>
          </w:p>
        </w:tc>
      </w:tr>
      <w:tr w:rsidR="00BC217C" w:rsidTr="00C12E24">
        <w:trPr>
          <w:trHeight w:val="289"/>
        </w:trPr>
        <w:tc>
          <w:tcPr>
            <w:tcW w:w="3481" w:type="dxa"/>
            <w:tcBorders>
              <w:right w:val="single" w:sz="4" w:space="0" w:color="000000"/>
            </w:tcBorders>
          </w:tcPr>
          <w:p w:rsidR="00BC217C" w:rsidRDefault="00BC217C" w:rsidP="00C12E24">
            <w:pPr>
              <w:pStyle w:val="TableParagraph"/>
              <w:spacing w:line="224" w:lineRule="exact"/>
              <w:ind w:left="200"/>
              <w:rPr>
                <w:sz w:val="20"/>
              </w:rPr>
            </w:pPr>
            <w:r>
              <w:rPr>
                <w:sz w:val="20"/>
              </w:rPr>
              <w:t>E-mail</w:t>
            </w:r>
          </w:p>
        </w:tc>
        <w:tc>
          <w:tcPr>
            <w:tcW w:w="5653" w:type="dxa"/>
            <w:tcBorders>
              <w:left w:val="single" w:sz="4" w:space="0" w:color="000000"/>
              <w:bottom w:val="single" w:sz="4" w:space="0" w:color="000000"/>
              <w:right w:val="single" w:sz="4" w:space="0" w:color="000000"/>
            </w:tcBorders>
          </w:tcPr>
          <w:p w:rsidR="00BC217C" w:rsidRDefault="00BC217C" w:rsidP="00C12E24">
            <w:pPr>
              <w:pStyle w:val="TableParagraph"/>
              <w:rPr>
                <w:sz w:val="18"/>
              </w:rPr>
            </w:pPr>
          </w:p>
        </w:tc>
      </w:tr>
    </w:tbl>
    <w:p w:rsidR="00BC217C" w:rsidRDefault="00BC217C" w:rsidP="00BC217C">
      <w:pPr>
        <w:pStyle w:val="Zkladntext"/>
        <w:rPr>
          <w:b/>
          <w:sz w:val="30"/>
        </w:rPr>
      </w:pPr>
    </w:p>
    <w:p w:rsidR="00BC217C" w:rsidRDefault="00BC217C" w:rsidP="00BC217C">
      <w:pPr>
        <w:pStyle w:val="Zkladntext"/>
        <w:spacing w:before="9"/>
        <w:rPr>
          <w:b/>
          <w:sz w:val="40"/>
        </w:rPr>
      </w:pPr>
    </w:p>
    <w:p w:rsidR="00BC217C" w:rsidRDefault="00BC217C" w:rsidP="00BC217C">
      <w:pPr>
        <w:ind w:left="962"/>
        <w:rPr>
          <w:sz w:val="20"/>
        </w:rPr>
      </w:pPr>
      <w:r>
        <w:rPr>
          <w:noProof/>
          <w:lang w:bidi="ar-SA"/>
        </w:rPr>
        <mc:AlternateContent>
          <mc:Choice Requires="wpg">
            <w:drawing>
              <wp:anchor distT="0" distB="0" distL="114300" distR="114300" simplePos="0" relativeHeight="251668480" behindDoc="1" locked="0" layoutInCell="1" allowOverlap="1" wp14:anchorId="02A9EFA7" wp14:editId="4C5B9D41">
                <wp:simplePos x="0" y="0"/>
                <wp:positionH relativeFrom="page">
                  <wp:posOffset>3345815</wp:posOffset>
                </wp:positionH>
                <wp:positionV relativeFrom="paragraph">
                  <wp:posOffset>-2123440</wp:posOffset>
                </wp:positionV>
                <wp:extent cx="3583940" cy="635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3940" cy="6350"/>
                          <a:chOff x="5269" y="-3344"/>
                          <a:chExt cx="5644" cy="10"/>
                        </a:xfrm>
                      </wpg:grpSpPr>
                      <wps:wsp>
                        <wps:cNvPr id="5" name="Line 7"/>
                        <wps:cNvCnPr>
                          <a:cxnSpLocks noChangeShapeType="1"/>
                        </wps:cNvCnPr>
                        <wps:spPr bwMode="auto">
                          <a:xfrm>
                            <a:off x="5269" y="-3339"/>
                            <a:ext cx="44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9698" y="-33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5"/>
                        <wps:cNvCnPr>
                          <a:cxnSpLocks noChangeShapeType="1"/>
                        </wps:cNvCnPr>
                        <wps:spPr bwMode="auto">
                          <a:xfrm>
                            <a:off x="9708" y="-3339"/>
                            <a:ext cx="2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AutoShape 4"/>
                        <wps:cNvSpPr>
                          <a:spLocks/>
                        </wps:cNvSpPr>
                        <wps:spPr bwMode="auto">
                          <a:xfrm>
                            <a:off x="9933" y="-3345"/>
                            <a:ext cx="24" cy="10"/>
                          </a:xfrm>
                          <a:custGeom>
                            <a:avLst/>
                            <a:gdLst>
                              <a:gd name="T0" fmla="+- 0 9948 9933"/>
                              <a:gd name="T1" fmla="*/ T0 w 24"/>
                              <a:gd name="T2" fmla="+- 0 -3344 -3344"/>
                              <a:gd name="T3" fmla="*/ -3344 h 10"/>
                              <a:gd name="T4" fmla="+- 0 9943 9933"/>
                              <a:gd name="T5" fmla="*/ T4 w 24"/>
                              <a:gd name="T6" fmla="+- 0 -3344 -3344"/>
                              <a:gd name="T7" fmla="*/ -3344 h 10"/>
                              <a:gd name="T8" fmla="+- 0 9933 9933"/>
                              <a:gd name="T9" fmla="*/ T8 w 24"/>
                              <a:gd name="T10" fmla="+- 0 -3344 -3344"/>
                              <a:gd name="T11" fmla="*/ -3344 h 10"/>
                              <a:gd name="T12" fmla="+- 0 9933 9933"/>
                              <a:gd name="T13" fmla="*/ T12 w 24"/>
                              <a:gd name="T14" fmla="+- 0 -3334 -3344"/>
                              <a:gd name="T15" fmla="*/ -3334 h 10"/>
                              <a:gd name="T16" fmla="+- 0 9943 9933"/>
                              <a:gd name="T17" fmla="*/ T16 w 24"/>
                              <a:gd name="T18" fmla="+- 0 -3334 -3344"/>
                              <a:gd name="T19" fmla="*/ -3334 h 10"/>
                              <a:gd name="T20" fmla="+- 0 9948 9933"/>
                              <a:gd name="T21" fmla="*/ T20 w 24"/>
                              <a:gd name="T22" fmla="+- 0 -3334 -3344"/>
                              <a:gd name="T23" fmla="*/ -3334 h 10"/>
                              <a:gd name="T24" fmla="+- 0 9948 9933"/>
                              <a:gd name="T25" fmla="*/ T24 w 24"/>
                              <a:gd name="T26" fmla="+- 0 -3344 -3344"/>
                              <a:gd name="T27" fmla="*/ -3344 h 10"/>
                              <a:gd name="T28" fmla="+- 0 9957 9933"/>
                              <a:gd name="T29" fmla="*/ T28 w 24"/>
                              <a:gd name="T30" fmla="+- 0 -3344 -3344"/>
                              <a:gd name="T31" fmla="*/ -3344 h 10"/>
                              <a:gd name="T32" fmla="+- 0 9948 9933"/>
                              <a:gd name="T33" fmla="*/ T32 w 24"/>
                              <a:gd name="T34" fmla="+- 0 -3344 -3344"/>
                              <a:gd name="T35" fmla="*/ -3344 h 10"/>
                              <a:gd name="T36" fmla="+- 0 9948 9933"/>
                              <a:gd name="T37" fmla="*/ T36 w 24"/>
                              <a:gd name="T38" fmla="+- 0 -3334 -3344"/>
                              <a:gd name="T39" fmla="*/ -3334 h 10"/>
                              <a:gd name="T40" fmla="+- 0 9957 9933"/>
                              <a:gd name="T41" fmla="*/ T40 w 24"/>
                              <a:gd name="T42" fmla="+- 0 -3334 -3344"/>
                              <a:gd name="T43" fmla="*/ -3334 h 10"/>
                              <a:gd name="T44" fmla="+- 0 9957 9933"/>
                              <a:gd name="T45" fmla="*/ T44 w 24"/>
                              <a:gd name="T46" fmla="+- 0 -3344 -3344"/>
                              <a:gd name="T47" fmla="*/ -334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 h="10">
                                <a:moveTo>
                                  <a:pt x="15" y="0"/>
                                </a:moveTo>
                                <a:lnTo>
                                  <a:pt x="10" y="0"/>
                                </a:lnTo>
                                <a:lnTo>
                                  <a:pt x="0" y="0"/>
                                </a:lnTo>
                                <a:lnTo>
                                  <a:pt x="0" y="10"/>
                                </a:lnTo>
                                <a:lnTo>
                                  <a:pt x="10" y="10"/>
                                </a:lnTo>
                                <a:lnTo>
                                  <a:pt x="15" y="10"/>
                                </a:lnTo>
                                <a:lnTo>
                                  <a:pt x="15" y="0"/>
                                </a:lnTo>
                                <a:moveTo>
                                  <a:pt x="24" y="0"/>
                                </a:moveTo>
                                <a:lnTo>
                                  <a:pt x="15" y="0"/>
                                </a:lnTo>
                                <a:lnTo>
                                  <a:pt x="15" y="10"/>
                                </a:lnTo>
                                <a:lnTo>
                                  <a:pt x="24" y="10"/>
                                </a:lnTo>
                                <a:lnTo>
                                  <a:pt x="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3"/>
                        <wps:cNvCnPr>
                          <a:cxnSpLocks noChangeShapeType="1"/>
                        </wps:cNvCnPr>
                        <wps:spPr bwMode="auto">
                          <a:xfrm>
                            <a:off x="9957" y="-3339"/>
                            <a:ext cx="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D98D38" id="Group 2" o:spid="_x0000_s1026" style="position:absolute;margin-left:263.45pt;margin-top:-167.2pt;width:282.2pt;height:.5pt;z-index:-251648000;mso-position-horizontal-relative:page" coordorigin="5269,-3344" coordsize="56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">
                <v:line id="Line 7" o:spid="_x0000_s1027" style="position:absolute;visibility:visible;mso-wrap-style:square" from="5269,-3339" to="9698,-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v:rect id="Rectangle 6" o:spid="_x0000_s1028" style="position:absolute;left:9698;top:-334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v:line id="Line 5" o:spid="_x0000_s1029" style="position:absolute;visibility:visible;mso-wrap-style:square" from="9708,-3339" to="9933,-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v:shape id="AutoShape 4" o:spid="_x0000_s1030" style="position:absolute;left:9933;top:-3345;width:24;height:10;visibility:visible;mso-wrap-style:square;v-text-anchor:top" coordsize="2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JfQ78A&#10;AADaAAAADwAAAGRycy9kb3ducmV2LnhtbERPTYvCMBC9L/gfwgje1tQFZalGKaKwIB62W9Hj0Ixt&#10;sZnUJGr995uD4PHxvher3rTiTs43lhVMxgkI4tLqhisFxd/28xuED8gaW8uk4EkeVsvBxwJTbR/8&#10;S/c8VCKGsE9RQR1Cl0rpy5oM+rHtiCN3ts5giNBVUjt8xHDTyq8kmUmDDceGGjta11Re8ptRsDse&#10;TrOJmWZd7sqwP143lF0LpUbDPpuDCNSHt/jl/tEK4tZ4Jd4Aufw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Ul9DvwAAANoAAAAPAAAAAAAAAAAAAAAAAJgCAABkcnMvZG93bnJl&#10;di54bWxQSwUGAAAAAAQABAD1AAAAhAMAAAAA&#10;" path="m15,l10,,,,,10r10,l15,10,15,t9,l15,r,10l24,10,24,e" fillcolor="black" stroked="f">
                  <v:path arrowok="t" o:connecttype="custom" o:connectlocs="15,-3344;10,-3344;0,-3344;0,-3334;10,-3334;15,-3334;15,-3344;24,-3344;15,-3344;15,-3334;24,-3334;24,-3344" o:connectangles="0,0,0,0,0,0,0,0,0,0,0,0"/>
                </v:shape>
                <v:line id="Line 3" o:spid="_x0000_s1031" style="position:absolute;visibility:visible;mso-wrap-style:square" from="9957,-3339" to="10912,-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w10:wrap anchorx="page"/>
              </v:group>
            </w:pict>
          </mc:Fallback>
        </mc:AlternateContent>
      </w:r>
      <w:r>
        <w:rPr>
          <w:sz w:val="20"/>
        </w:rPr>
        <w:t>V....................................., dňa ...</w:t>
      </w:r>
    </w:p>
    <w:p w:rsidR="00BC217C" w:rsidRDefault="00BC217C" w:rsidP="00BC217C">
      <w:pPr>
        <w:spacing w:before="120"/>
        <w:ind w:left="962"/>
        <w:rPr>
          <w:sz w:val="20"/>
        </w:rPr>
        <w:sectPr w:rsidR="00BC217C" w:rsidSect="00696A35">
          <w:pgSz w:w="11910" w:h="16840"/>
          <w:pgMar w:top="1300" w:right="860" w:bottom="280" w:left="1020" w:header="716" w:footer="567" w:gutter="0"/>
          <w:cols w:space="708"/>
          <w:docGrid w:linePitch="299"/>
        </w:sectPr>
      </w:pPr>
      <w:r>
        <w:rPr>
          <w:sz w:val="20"/>
        </w:rPr>
        <w:t>Podpisy:</w:t>
      </w:r>
    </w:p>
    <w:p w:rsidR="00853C3B" w:rsidRDefault="00853C3B">
      <w:pPr>
        <w:ind w:left="396"/>
        <w:rPr>
          <w:b/>
          <w:sz w:val="28"/>
        </w:rPr>
      </w:pPr>
    </w:p>
    <w:p w:rsidR="008967F2" w:rsidRDefault="00527DFF">
      <w:pPr>
        <w:ind w:left="396"/>
        <w:rPr>
          <w:b/>
          <w:sz w:val="28"/>
        </w:rPr>
      </w:pPr>
      <w:r>
        <w:rPr>
          <w:b/>
          <w:sz w:val="28"/>
        </w:rPr>
        <w:t xml:space="preserve">Príloha č. </w:t>
      </w:r>
      <w:r w:rsidR="00A849CD">
        <w:rPr>
          <w:b/>
          <w:sz w:val="28"/>
        </w:rPr>
        <w:t>5</w:t>
      </w:r>
      <w:r>
        <w:rPr>
          <w:b/>
          <w:sz w:val="28"/>
        </w:rPr>
        <w:t xml:space="preserve"> Čestné vyhlásenie o vytvorení skupiny dodávateľov</w:t>
      </w:r>
    </w:p>
    <w:p w:rsidR="008967F2" w:rsidRDefault="008967F2">
      <w:pPr>
        <w:pStyle w:val="Zkladntext"/>
        <w:rPr>
          <w:b/>
          <w:sz w:val="30"/>
        </w:rPr>
      </w:pPr>
    </w:p>
    <w:p w:rsidR="008967F2" w:rsidRDefault="00527DFF">
      <w:pPr>
        <w:pStyle w:val="Zkladntext"/>
        <w:spacing w:before="232"/>
        <w:ind w:left="396"/>
      </w:pPr>
      <w:r>
        <w:t>Uchádzač/skupina dodávateľov:</w:t>
      </w:r>
    </w:p>
    <w:p w:rsidR="008967F2" w:rsidRDefault="00527DFF">
      <w:pPr>
        <w:pStyle w:val="Zkladntext"/>
        <w:spacing w:before="120"/>
        <w:ind w:left="396"/>
      </w:pPr>
      <w:r>
        <w:t>Obchodné meno :</w:t>
      </w:r>
    </w:p>
    <w:p w:rsidR="008967F2" w:rsidRDefault="00527DFF">
      <w:pPr>
        <w:pStyle w:val="Zkladntext"/>
        <w:spacing w:before="120"/>
        <w:ind w:left="396"/>
      </w:pPr>
      <w:r>
        <w:t>Adresa spoločnosti :</w:t>
      </w:r>
    </w:p>
    <w:p w:rsidR="008967F2" w:rsidRDefault="00527DFF">
      <w:pPr>
        <w:pStyle w:val="Zkladntext"/>
        <w:spacing w:before="120"/>
        <w:ind w:left="396"/>
      </w:pPr>
      <w:r>
        <w:t>IČO :</w:t>
      </w:r>
    </w:p>
    <w:p w:rsidR="008967F2" w:rsidRDefault="008967F2">
      <w:pPr>
        <w:pStyle w:val="Zkladntext"/>
        <w:rPr>
          <w:sz w:val="26"/>
        </w:rPr>
      </w:pPr>
    </w:p>
    <w:p w:rsidR="008967F2" w:rsidRDefault="00527DFF">
      <w:pPr>
        <w:pStyle w:val="Zkladntext"/>
        <w:spacing w:before="217"/>
        <w:ind w:left="396"/>
      </w:pPr>
      <w:r>
        <w:t>Čestné vyhlásenie o vytvorení skupiny dodávateľov</w:t>
      </w:r>
    </w:p>
    <w:p w:rsidR="008967F2" w:rsidRDefault="008967F2">
      <w:pPr>
        <w:pStyle w:val="Zkladntext"/>
        <w:rPr>
          <w:sz w:val="26"/>
        </w:rPr>
      </w:pPr>
    </w:p>
    <w:p w:rsidR="008967F2" w:rsidRDefault="00527DFF" w:rsidP="002023CA">
      <w:pPr>
        <w:pStyle w:val="Odsekzoznamu"/>
        <w:numPr>
          <w:ilvl w:val="1"/>
          <w:numId w:val="4"/>
        </w:numPr>
        <w:tabs>
          <w:tab w:val="left" w:pos="1117"/>
        </w:tabs>
        <w:spacing w:before="220"/>
        <w:ind w:right="552"/>
      </w:pPr>
      <w:r>
        <w:t xml:space="preserve">Dolu podpísaní zástupcovia uchádzačov uvedených v tomto  vyhlásení  týmto  vyhlasujeme, že za účelom predloženia ponuky v súťaži na dodávku predmetu zákazky </w:t>
      </w:r>
      <w:r>
        <w:rPr>
          <w:b/>
        </w:rPr>
        <w:t>„</w:t>
      </w:r>
      <w:r w:rsidR="006031C7" w:rsidRPr="006031C7">
        <w:rPr>
          <w:b/>
        </w:rPr>
        <w:t>Preprava a zhodnotenie odpadov z</w:t>
      </w:r>
      <w:r w:rsidR="006031C7">
        <w:rPr>
          <w:b/>
        </w:rPr>
        <w:t> </w:t>
      </w:r>
      <w:r w:rsidR="006031C7" w:rsidRPr="006031C7">
        <w:rPr>
          <w:b/>
        </w:rPr>
        <w:t>ES</w:t>
      </w:r>
      <w:r w:rsidR="006031C7">
        <w:rPr>
          <w:b/>
        </w:rPr>
        <w:t>, časť č.</w:t>
      </w:r>
      <w:r>
        <w:rPr>
          <w:b/>
        </w:rPr>
        <w:t xml:space="preserve">“ </w:t>
      </w:r>
      <w:r>
        <w:t>sme  vytvorili  skupinu  dodávateľov  a predkladáme  spoločnú  ponuku.  Skupina  pozostáva  z nasledovných samostatných právnych</w:t>
      </w:r>
      <w:r>
        <w:rPr>
          <w:spacing w:val="-3"/>
        </w:rPr>
        <w:t xml:space="preserve"> </w:t>
      </w:r>
      <w:r>
        <w:t>subjektov:</w:t>
      </w:r>
    </w:p>
    <w:p w:rsidR="008967F2" w:rsidRDefault="008967F2">
      <w:pPr>
        <w:pStyle w:val="Zkladntext"/>
        <w:rPr>
          <w:sz w:val="22"/>
        </w:rPr>
      </w:pPr>
    </w:p>
    <w:p w:rsidR="008967F2" w:rsidRDefault="00527DFF" w:rsidP="002023CA">
      <w:pPr>
        <w:pStyle w:val="Odsekzoznamu"/>
        <w:numPr>
          <w:ilvl w:val="1"/>
          <w:numId w:val="4"/>
        </w:numPr>
        <w:tabs>
          <w:tab w:val="left" w:pos="1117"/>
        </w:tabs>
        <w:ind w:right="552"/>
      </w:pPr>
      <w: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w:t>
      </w:r>
      <w:r>
        <w:rPr>
          <w:spacing w:val="-4"/>
        </w:rPr>
        <w:t xml:space="preserve"> </w:t>
      </w:r>
      <w:r>
        <w:t>SR.</w:t>
      </w:r>
    </w:p>
    <w:p w:rsidR="008967F2" w:rsidRDefault="008967F2">
      <w:pPr>
        <w:pStyle w:val="Zkladntext"/>
      </w:pPr>
    </w:p>
    <w:p w:rsidR="008967F2" w:rsidRDefault="008967F2">
      <w:pPr>
        <w:pStyle w:val="Zkladntext"/>
        <w:spacing w:before="9"/>
        <w:rPr>
          <w:sz w:val="20"/>
        </w:rPr>
      </w:pPr>
    </w:p>
    <w:p w:rsidR="008967F2" w:rsidRDefault="00527DFF">
      <w:pPr>
        <w:pStyle w:val="Zkladntext"/>
        <w:ind w:left="962"/>
      </w:pPr>
      <w:r>
        <w:t>.....</w:t>
      </w:r>
      <w:r w:rsidR="006D2D78">
        <w:t>................... DD. MM. 2020</w:t>
      </w: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3"/>
        <w:rPr>
          <w:sz w:val="12"/>
        </w:rPr>
      </w:pPr>
    </w:p>
    <w:tbl>
      <w:tblPr>
        <w:tblStyle w:val="TableNormal"/>
        <w:tblW w:w="0" w:type="auto"/>
        <w:tblInd w:w="851" w:type="dxa"/>
        <w:tblLayout w:type="fixed"/>
        <w:tblLook w:val="01E0" w:firstRow="1" w:lastRow="1" w:firstColumn="1" w:lastColumn="1" w:noHBand="0" w:noVBand="0"/>
      </w:tblPr>
      <w:tblGrid>
        <w:gridCol w:w="3644"/>
        <w:gridCol w:w="4108"/>
      </w:tblGrid>
      <w:tr w:rsidR="008967F2">
        <w:trPr>
          <w:trHeight w:val="1744"/>
        </w:trPr>
        <w:tc>
          <w:tcPr>
            <w:tcW w:w="3644" w:type="dxa"/>
          </w:tcPr>
          <w:p w:rsidR="008967F2" w:rsidRDefault="00527DFF">
            <w:pPr>
              <w:pStyle w:val="TableParagraph"/>
              <w:spacing w:line="221" w:lineRule="exact"/>
              <w:ind w:left="200"/>
              <w:rPr>
                <w:i/>
                <w:sz w:val="20"/>
              </w:rPr>
            </w:pPr>
            <w:r>
              <w:rPr>
                <w:i/>
                <w:sz w:val="20"/>
              </w:rPr>
              <w:t>Obchodné meno</w:t>
            </w:r>
          </w:p>
          <w:p w:rsidR="008967F2" w:rsidRDefault="00527DFF">
            <w:pPr>
              <w:pStyle w:val="TableParagraph"/>
              <w:spacing w:before="120"/>
              <w:ind w:left="200"/>
              <w:rPr>
                <w:i/>
                <w:sz w:val="20"/>
              </w:rPr>
            </w:pPr>
            <w:r>
              <w:rPr>
                <w:i/>
                <w:sz w:val="20"/>
              </w:rPr>
              <w:t>Sídlo/miesto podnikania</w:t>
            </w:r>
          </w:p>
          <w:p w:rsidR="008967F2" w:rsidRDefault="00527DFF">
            <w:pPr>
              <w:pStyle w:val="TableParagraph"/>
              <w:spacing w:before="118"/>
              <w:ind w:left="200"/>
              <w:rPr>
                <w:sz w:val="20"/>
              </w:rPr>
            </w:pPr>
            <w:r>
              <w:rPr>
                <w:sz w:val="20"/>
              </w:rPr>
              <w:t>IČO:</w:t>
            </w:r>
          </w:p>
        </w:tc>
        <w:tc>
          <w:tcPr>
            <w:tcW w:w="4108" w:type="dxa"/>
          </w:tcPr>
          <w:p w:rsidR="008967F2" w:rsidRDefault="008967F2">
            <w:pPr>
              <w:pStyle w:val="TableParagraph"/>
              <w:spacing w:before="7"/>
              <w:rPr>
                <w:sz w:val="29"/>
              </w:rPr>
            </w:pPr>
          </w:p>
          <w:p w:rsidR="008967F2" w:rsidRDefault="00527DFF">
            <w:pPr>
              <w:pStyle w:val="TableParagraph"/>
              <w:ind w:left="1505"/>
              <w:rPr>
                <w:sz w:val="20"/>
              </w:rPr>
            </w:pPr>
            <w:r>
              <w:rPr>
                <w:sz w:val="20"/>
              </w:rPr>
              <w:t>................................................</w:t>
            </w:r>
          </w:p>
          <w:p w:rsidR="008967F2" w:rsidRDefault="00527DFF">
            <w:pPr>
              <w:pStyle w:val="TableParagraph"/>
              <w:spacing w:before="118" w:line="360" w:lineRule="auto"/>
              <w:ind w:left="2408" w:right="227" w:hanging="713"/>
              <w:rPr>
                <w:sz w:val="13"/>
              </w:rPr>
            </w:pPr>
            <w:r>
              <w:rPr>
                <w:sz w:val="20"/>
              </w:rPr>
              <w:t>meno a priezvisko, funkcia podpis</w:t>
            </w:r>
            <w:r>
              <w:rPr>
                <w:position w:val="7"/>
                <w:sz w:val="13"/>
              </w:rPr>
              <w:t>1</w:t>
            </w:r>
          </w:p>
        </w:tc>
      </w:tr>
      <w:tr w:rsidR="008967F2">
        <w:trPr>
          <w:trHeight w:val="1745"/>
        </w:trPr>
        <w:tc>
          <w:tcPr>
            <w:tcW w:w="3644" w:type="dxa"/>
          </w:tcPr>
          <w:p w:rsidR="008967F2" w:rsidRDefault="008967F2">
            <w:pPr>
              <w:pStyle w:val="TableParagraph"/>
            </w:pPr>
          </w:p>
          <w:p w:rsidR="008967F2" w:rsidRDefault="008967F2">
            <w:pPr>
              <w:pStyle w:val="TableParagraph"/>
              <w:spacing w:before="6"/>
              <w:rPr>
                <w:sz w:val="18"/>
              </w:rPr>
            </w:pPr>
          </w:p>
          <w:p w:rsidR="008967F2" w:rsidRDefault="00527DFF">
            <w:pPr>
              <w:pStyle w:val="TableParagraph"/>
              <w:ind w:left="200"/>
              <w:rPr>
                <w:i/>
                <w:sz w:val="20"/>
              </w:rPr>
            </w:pPr>
            <w:r>
              <w:rPr>
                <w:i/>
                <w:sz w:val="20"/>
              </w:rPr>
              <w:t>Obchodné meno</w:t>
            </w:r>
          </w:p>
          <w:p w:rsidR="008967F2" w:rsidRDefault="00527DFF">
            <w:pPr>
              <w:pStyle w:val="TableParagraph"/>
              <w:spacing w:before="118" w:line="364" w:lineRule="auto"/>
              <w:ind w:left="200" w:right="1485"/>
              <w:rPr>
                <w:i/>
                <w:sz w:val="20"/>
              </w:rPr>
            </w:pPr>
            <w:r>
              <w:rPr>
                <w:i/>
                <w:sz w:val="20"/>
              </w:rPr>
              <w:t>Sídlo/miesto podnikania IČO:</w:t>
            </w:r>
          </w:p>
        </w:tc>
        <w:tc>
          <w:tcPr>
            <w:tcW w:w="4108" w:type="dxa"/>
          </w:tcPr>
          <w:p w:rsidR="008967F2" w:rsidRDefault="008967F2">
            <w:pPr>
              <w:pStyle w:val="TableParagraph"/>
            </w:pPr>
          </w:p>
          <w:p w:rsidR="008967F2" w:rsidRDefault="008967F2">
            <w:pPr>
              <w:pStyle w:val="TableParagraph"/>
            </w:pPr>
          </w:p>
          <w:p w:rsidR="008967F2" w:rsidRDefault="008967F2">
            <w:pPr>
              <w:pStyle w:val="TableParagraph"/>
              <w:spacing w:before="9"/>
              <w:rPr>
                <w:sz w:val="26"/>
              </w:rPr>
            </w:pPr>
          </w:p>
          <w:p w:rsidR="008967F2" w:rsidRDefault="00527DFF">
            <w:pPr>
              <w:pStyle w:val="TableParagraph"/>
              <w:ind w:left="1505"/>
              <w:rPr>
                <w:sz w:val="20"/>
              </w:rPr>
            </w:pPr>
            <w:r>
              <w:rPr>
                <w:sz w:val="20"/>
              </w:rPr>
              <w:t>................................................</w:t>
            </w:r>
          </w:p>
          <w:p w:rsidR="008967F2" w:rsidRDefault="00527DFF">
            <w:pPr>
              <w:pStyle w:val="TableParagraph"/>
              <w:spacing w:before="1" w:line="350" w:lineRule="atLeast"/>
              <w:ind w:left="2439" w:right="227" w:hanging="744"/>
              <w:rPr>
                <w:sz w:val="20"/>
              </w:rPr>
            </w:pPr>
            <w:r>
              <w:rPr>
                <w:sz w:val="20"/>
              </w:rPr>
              <w:t>meno a priezvisko, funkcia podpis</w:t>
            </w:r>
          </w:p>
        </w:tc>
      </w:tr>
    </w:tbl>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512C85">
      <w:pPr>
        <w:pStyle w:val="Zkladntext"/>
        <w:spacing w:before="10"/>
        <w:rPr>
          <w:sz w:val="10"/>
        </w:rPr>
      </w:pPr>
      <w:r>
        <w:rPr>
          <w:noProof/>
          <w:lang w:bidi="ar-SA"/>
        </w:rPr>
        <mc:AlternateContent>
          <mc:Choice Requires="wps">
            <w:drawing>
              <wp:anchor distT="0" distB="0" distL="0" distR="0" simplePos="0" relativeHeight="251666432" behindDoc="1" locked="0" layoutInCell="1" allowOverlap="1">
                <wp:simplePos x="0" y="0"/>
                <wp:positionH relativeFrom="page">
                  <wp:posOffset>899160</wp:posOffset>
                </wp:positionH>
                <wp:positionV relativeFrom="paragraph">
                  <wp:posOffset>107950</wp:posOffset>
                </wp:positionV>
                <wp:extent cx="1829435" cy="0"/>
                <wp:effectExtent l="0" t="0" r="0" b="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8B829" id="Line 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8.5pt" to="214.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NVHQIAAEI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" strokeweight=".48pt">
                <w10:wrap type="topAndBottom" anchorx="page"/>
              </v:line>
            </w:pict>
          </mc:Fallback>
        </mc:AlternateContent>
      </w:r>
    </w:p>
    <w:p w:rsidR="008967F2" w:rsidRDefault="00527DFF">
      <w:pPr>
        <w:spacing w:before="52"/>
        <w:ind w:left="396" w:right="620"/>
        <w:rPr>
          <w:sz w:val="14"/>
        </w:rPr>
      </w:pPr>
      <w:r>
        <w:rPr>
          <w:position w:val="5"/>
          <w:sz w:val="9"/>
        </w:rPr>
        <w:t xml:space="preserve">1 </w:t>
      </w:r>
      <w:r>
        <w:rPr>
          <w:sz w:val="14"/>
        </w:rPr>
        <w:t>Čestné vyhlásenie musí byť podpísané uchádzačom, jeho štatutárnym orgánom alebo členom štatutárneho orgánu alebo iným zástupcom uchádzača, ktorý je oprávnený konať v mene uchádzača v obchodných záväzkových vzťahoch.</w:t>
      </w:r>
    </w:p>
    <w:p w:rsidR="008967F2" w:rsidRDefault="008967F2">
      <w:pPr>
        <w:rPr>
          <w:sz w:val="14"/>
        </w:rPr>
        <w:sectPr w:rsidR="008967F2" w:rsidSect="00696A35">
          <w:pgSz w:w="11910" w:h="16840"/>
          <w:pgMar w:top="1300" w:right="860" w:bottom="280" w:left="1020" w:header="716" w:footer="567" w:gutter="0"/>
          <w:cols w:space="708"/>
          <w:docGrid w:linePitch="299"/>
        </w:sectPr>
      </w:pPr>
    </w:p>
    <w:p w:rsidR="008967F2" w:rsidRDefault="00527DFF">
      <w:pPr>
        <w:pStyle w:val="Nadpis2"/>
        <w:ind w:left="396"/>
      </w:pPr>
      <w:r>
        <w:lastRenderedPageBreak/>
        <w:t xml:space="preserve">Príloha č. </w:t>
      </w:r>
      <w:r w:rsidR="00A849CD">
        <w:t>6</w:t>
      </w:r>
      <w:r>
        <w:t xml:space="preserve"> Plná moc pre osobu konajúcu za skupinu dodávateľov</w:t>
      </w:r>
    </w:p>
    <w:p w:rsidR="008967F2" w:rsidRDefault="008967F2">
      <w:pPr>
        <w:pStyle w:val="Zkladntext"/>
        <w:rPr>
          <w:b/>
          <w:sz w:val="30"/>
        </w:rPr>
      </w:pPr>
    </w:p>
    <w:p w:rsidR="008967F2" w:rsidRDefault="008967F2">
      <w:pPr>
        <w:pStyle w:val="Zkladntext"/>
        <w:rPr>
          <w:b/>
          <w:sz w:val="30"/>
        </w:rPr>
      </w:pPr>
    </w:p>
    <w:p w:rsidR="008967F2" w:rsidRDefault="00527DFF">
      <w:pPr>
        <w:pStyle w:val="Nadpis3"/>
        <w:spacing w:before="223"/>
        <w:jc w:val="both"/>
      </w:pPr>
      <w:r>
        <w:t>Splnomocniteľ/splnomocnitelia (všetci členovia skupiny dodávateľov):</w:t>
      </w:r>
    </w:p>
    <w:p w:rsidR="008967F2" w:rsidRDefault="00527DFF" w:rsidP="002023CA">
      <w:pPr>
        <w:pStyle w:val="Odsekzoznamu"/>
        <w:numPr>
          <w:ilvl w:val="0"/>
          <w:numId w:val="1"/>
        </w:numPr>
        <w:tabs>
          <w:tab w:val="left" w:pos="680"/>
        </w:tabs>
        <w:spacing w:before="117"/>
        <w:ind w:right="556"/>
      </w:pPr>
      <w: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w:t>
      </w:r>
      <w:r>
        <w:rPr>
          <w:spacing w:val="-9"/>
        </w:rPr>
        <w:t xml:space="preserve"> </w:t>
      </w:r>
      <w:r>
        <w:t>osobu)</w:t>
      </w:r>
    </w:p>
    <w:p w:rsidR="008967F2" w:rsidRDefault="008967F2">
      <w:pPr>
        <w:pStyle w:val="Zkladntext"/>
      </w:pPr>
    </w:p>
    <w:p w:rsidR="008967F2" w:rsidRDefault="008967F2">
      <w:pPr>
        <w:pStyle w:val="Zkladntext"/>
      </w:pPr>
    </w:p>
    <w:p w:rsidR="008967F2" w:rsidRDefault="008967F2">
      <w:pPr>
        <w:pStyle w:val="Zkladntext"/>
        <w:spacing w:before="5"/>
        <w:rPr>
          <w:sz w:val="31"/>
        </w:rPr>
      </w:pPr>
    </w:p>
    <w:p w:rsidR="008967F2" w:rsidRDefault="00527DFF">
      <w:pPr>
        <w:pStyle w:val="Nadpis3"/>
        <w:ind w:left="742" w:right="904"/>
        <w:jc w:val="center"/>
      </w:pPr>
      <w:r>
        <w:t>udeľuje/ú plnomocenstvo</w:t>
      </w:r>
    </w:p>
    <w:p w:rsidR="008967F2" w:rsidRDefault="008967F2">
      <w:pPr>
        <w:pStyle w:val="Zkladntext"/>
        <w:rPr>
          <w:b/>
          <w:sz w:val="26"/>
        </w:rPr>
      </w:pPr>
    </w:p>
    <w:p w:rsidR="008967F2" w:rsidRDefault="00527DFF">
      <w:pPr>
        <w:spacing w:before="218"/>
        <w:ind w:left="396"/>
        <w:rPr>
          <w:b/>
          <w:sz w:val="24"/>
        </w:rPr>
      </w:pPr>
      <w:r>
        <w:rPr>
          <w:b/>
          <w:sz w:val="24"/>
        </w:rPr>
        <w:t>splnomocnencovi:</w:t>
      </w:r>
    </w:p>
    <w:p w:rsidR="008967F2" w:rsidRDefault="00527DFF" w:rsidP="002023CA">
      <w:pPr>
        <w:pStyle w:val="Odsekzoznamu"/>
        <w:numPr>
          <w:ilvl w:val="0"/>
          <w:numId w:val="1"/>
        </w:numPr>
        <w:tabs>
          <w:tab w:val="left" w:pos="564"/>
        </w:tabs>
        <w:spacing w:before="117"/>
        <w:ind w:left="563" w:hanging="168"/>
        <w:rPr>
          <w:i/>
          <w:sz w:val="20"/>
        </w:rPr>
      </w:pPr>
      <w:r>
        <w:rPr>
          <w:i/>
        </w:rPr>
        <w:t>meno, priezvisko a trvalý pobyt osoby konajúcej za člena skupiny</w:t>
      </w:r>
      <w:r>
        <w:rPr>
          <w:i/>
          <w:spacing w:val="-11"/>
        </w:rPr>
        <w:t xml:space="preserve"> </w:t>
      </w:r>
      <w:r>
        <w:rPr>
          <w:i/>
        </w:rPr>
        <w:t>dodávateľov</w:t>
      </w:r>
    </w:p>
    <w:p w:rsidR="008967F2" w:rsidRDefault="008967F2">
      <w:pPr>
        <w:pStyle w:val="Zkladntext"/>
        <w:rPr>
          <w:i/>
        </w:rPr>
      </w:pPr>
    </w:p>
    <w:p w:rsidR="008967F2" w:rsidRDefault="008967F2">
      <w:pPr>
        <w:pStyle w:val="Zkladntext"/>
        <w:spacing w:before="10"/>
        <w:rPr>
          <w:i/>
          <w:sz w:val="18"/>
        </w:rPr>
      </w:pPr>
    </w:p>
    <w:p w:rsidR="008967F2" w:rsidRDefault="00527DFF">
      <w:pPr>
        <w:ind w:left="396" w:right="554"/>
        <w:jc w:val="both"/>
      </w:pPr>
      <w:r>
        <w:t>na prijímanie pokynov a vykonávanie všetkých právnych úkonov v mene všetkých členov skupiny dodávateľov</w:t>
      </w:r>
      <w:r>
        <w:rPr>
          <w:spacing w:val="-9"/>
        </w:rPr>
        <w:t xml:space="preserve"> </w:t>
      </w:r>
      <w:r>
        <w:t>vo</w:t>
      </w:r>
      <w:r>
        <w:rPr>
          <w:spacing w:val="-4"/>
        </w:rPr>
        <w:t xml:space="preserve"> </w:t>
      </w:r>
      <w:r>
        <w:t>verejnom</w:t>
      </w:r>
      <w:r>
        <w:rPr>
          <w:spacing w:val="-10"/>
        </w:rPr>
        <w:t xml:space="preserve"> </w:t>
      </w:r>
      <w:r>
        <w:t>obstarávaní</w:t>
      </w:r>
      <w:r>
        <w:rPr>
          <w:spacing w:val="-3"/>
        </w:rPr>
        <w:t xml:space="preserve"> </w:t>
      </w:r>
      <w:r>
        <w:t>na</w:t>
      </w:r>
      <w:r>
        <w:rPr>
          <w:spacing w:val="-5"/>
        </w:rPr>
        <w:t xml:space="preserve"> </w:t>
      </w:r>
      <w:r>
        <w:t>predmet</w:t>
      </w:r>
      <w:r>
        <w:rPr>
          <w:spacing w:val="-5"/>
        </w:rPr>
        <w:t xml:space="preserve"> </w:t>
      </w:r>
      <w:r>
        <w:t>zákazky</w:t>
      </w:r>
      <w:r>
        <w:rPr>
          <w:spacing w:val="-6"/>
        </w:rPr>
        <w:t xml:space="preserve"> </w:t>
      </w:r>
      <w:r>
        <w:rPr>
          <w:b/>
        </w:rPr>
        <w:t>„</w:t>
      </w:r>
      <w:r w:rsidR="006031C7" w:rsidRPr="006031C7">
        <w:rPr>
          <w:b/>
        </w:rPr>
        <w:t>Preprava a zhodnotenie odpadov z</w:t>
      </w:r>
      <w:r w:rsidR="006031C7">
        <w:rPr>
          <w:b/>
        </w:rPr>
        <w:t> </w:t>
      </w:r>
      <w:r w:rsidR="006031C7" w:rsidRPr="006031C7">
        <w:rPr>
          <w:b/>
        </w:rPr>
        <w:t>ES</w:t>
      </w:r>
      <w:r w:rsidR="006031C7">
        <w:rPr>
          <w:b/>
        </w:rPr>
        <w:t>, časť č.</w:t>
      </w:r>
      <w:r>
        <w:rPr>
          <w:rFonts w:ascii="Arial" w:hAnsi="Arial"/>
          <w:b/>
        </w:rPr>
        <w:t>“</w:t>
      </w:r>
      <w:r>
        <w:t>, vrátane konania pri uzatvorení rámcovej dohody, ako aj konania pri plnení rámcovej dohody a z rámcovej dohody vyplývajúcich právnych</w:t>
      </w:r>
      <w:r>
        <w:rPr>
          <w:spacing w:val="-1"/>
        </w:rPr>
        <w:t xml:space="preserve"> </w:t>
      </w:r>
      <w:r>
        <w:t>vzťahov.</w:t>
      </w: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6"/>
        <w:rPr>
          <w:sz w:val="16"/>
        </w:rPr>
      </w:pPr>
    </w:p>
    <w:tbl>
      <w:tblPr>
        <w:tblStyle w:val="TableNormal"/>
        <w:tblW w:w="0" w:type="auto"/>
        <w:tblInd w:w="1183" w:type="dxa"/>
        <w:tblLayout w:type="fixed"/>
        <w:tblLook w:val="01E0" w:firstRow="1" w:lastRow="1" w:firstColumn="1" w:lastColumn="1" w:noHBand="0" w:noVBand="0"/>
      </w:tblPr>
      <w:tblGrid>
        <w:gridCol w:w="3678"/>
        <w:gridCol w:w="3880"/>
      </w:tblGrid>
      <w:tr w:rsidR="008967F2">
        <w:trPr>
          <w:trHeight w:val="681"/>
        </w:trPr>
        <w:tc>
          <w:tcPr>
            <w:tcW w:w="3678" w:type="dxa"/>
          </w:tcPr>
          <w:p w:rsidR="008967F2" w:rsidRDefault="00527DFF">
            <w:pPr>
              <w:pStyle w:val="TableParagraph"/>
              <w:spacing w:line="244" w:lineRule="exact"/>
              <w:ind w:left="200"/>
              <w:rPr>
                <w:b/>
              </w:rPr>
            </w:pPr>
            <w:r>
              <w:rPr>
                <w:b/>
              </w:rPr>
              <w:t>.</w:t>
            </w:r>
            <w:r w:rsidR="006D2D78">
              <w:rPr>
                <w:b/>
              </w:rPr>
              <w:t>................... DD. MM. 2020</w:t>
            </w:r>
          </w:p>
        </w:tc>
        <w:tc>
          <w:tcPr>
            <w:tcW w:w="3880" w:type="dxa"/>
          </w:tcPr>
          <w:p w:rsidR="008967F2" w:rsidRDefault="00527DFF">
            <w:pPr>
              <w:pStyle w:val="TableParagraph"/>
              <w:spacing w:line="244" w:lineRule="exact"/>
              <w:ind w:left="909" w:right="180"/>
              <w:jc w:val="center"/>
              <w:rPr>
                <w:b/>
              </w:rPr>
            </w:pPr>
            <w:r>
              <w:rPr>
                <w:b/>
              </w:rPr>
              <w:t>..................................................</w:t>
            </w:r>
          </w:p>
          <w:p w:rsidR="008967F2" w:rsidRDefault="00527DFF">
            <w:pPr>
              <w:pStyle w:val="TableParagraph"/>
              <w:spacing w:before="119"/>
              <w:ind w:left="909" w:right="176"/>
              <w:jc w:val="center"/>
              <w:rPr>
                <w:b/>
              </w:rPr>
            </w:pPr>
            <w:r>
              <w:rPr>
                <w:b/>
              </w:rPr>
              <w:t>podpis splnomocniteľa</w:t>
            </w:r>
          </w:p>
        </w:tc>
      </w:tr>
      <w:tr w:rsidR="008967F2">
        <w:trPr>
          <w:trHeight w:val="681"/>
        </w:trPr>
        <w:tc>
          <w:tcPr>
            <w:tcW w:w="3678" w:type="dxa"/>
          </w:tcPr>
          <w:p w:rsidR="008967F2" w:rsidRDefault="00527DFF">
            <w:pPr>
              <w:pStyle w:val="TableParagraph"/>
              <w:spacing w:before="56"/>
              <w:ind w:left="200"/>
              <w:rPr>
                <w:b/>
              </w:rPr>
            </w:pPr>
            <w:r>
              <w:rPr>
                <w:b/>
              </w:rPr>
              <w:t>.</w:t>
            </w:r>
            <w:r w:rsidR="006D2D78">
              <w:rPr>
                <w:b/>
              </w:rPr>
              <w:t>................... DD. MM. 2020</w:t>
            </w:r>
          </w:p>
        </w:tc>
        <w:tc>
          <w:tcPr>
            <w:tcW w:w="3880" w:type="dxa"/>
          </w:tcPr>
          <w:p w:rsidR="008967F2" w:rsidRDefault="00527DFF">
            <w:pPr>
              <w:pStyle w:val="TableParagraph"/>
              <w:spacing w:before="56"/>
              <w:ind w:left="909" w:right="180"/>
              <w:jc w:val="center"/>
              <w:rPr>
                <w:b/>
              </w:rPr>
            </w:pPr>
            <w:r>
              <w:rPr>
                <w:b/>
              </w:rPr>
              <w:t>..................................................</w:t>
            </w:r>
          </w:p>
          <w:p w:rsidR="008967F2" w:rsidRDefault="00527DFF">
            <w:pPr>
              <w:pStyle w:val="TableParagraph"/>
              <w:spacing w:before="119" w:line="233" w:lineRule="exact"/>
              <w:ind w:left="909" w:right="176"/>
              <w:jc w:val="center"/>
              <w:rPr>
                <w:b/>
              </w:rPr>
            </w:pPr>
            <w:r>
              <w:rPr>
                <w:b/>
              </w:rPr>
              <w:t>podpis splnomocniteľa</w:t>
            </w:r>
          </w:p>
        </w:tc>
      </w:tr>
    </w:tbl>
    <w:p w:rsidR="008967F2" w:rsidRDefault="00527DFF">
      <w:pPr>
        <w:spacing w:before="113"/>
        <w:ind w:left="396"/>
        <w:rPr>
          <w:i/>
          <w:sz w:val="20"/>
        </w:rPr>
      </w:pPr>
      <w:r>
        <w:rPr>
          <w:i/>
          <w:sz w:val="20"/>
        </w:rPr>
        <w:t>doplniť podľa potreby a podpisy splnomocniteľov úradne overiť</w:t>
      </w:r>
    </w:p>
    <w:p w:rsidR="008967F2" w:rsidRDefault="008967F2">
      <w:pPr>
        <w:pStyle w:val="Zkladntext"/>
        <w:rPr>
          <w:i/>
          <w:sz w:val="22"/>
        </w:rPr>
      </w:pPr>
    </w:p>
    <w:p w:rsidR="008967F2" w:rsidRDefault="008967F2">
      <w:pPr>
        <w:pStyle w:val="Zkladntext"/>
        <w:rPr>
          <w:i/>
          <w:sz w:val="22"/>
        </w:rPr>
      </w:pPr>
    </w:p>
    <w:p w:rsidR="008967F2" w:rsidRDefault="008967F2">
      <w:pPr>
        <w:pStyle w:val="Zkladntext"/>
        <w:spacing w:before="5"/>
        <w:rPr>
          <w:i/>
          <w:sz w:val="31"/>
        </w:rPr>
      </w:pPr>
    </w:p>
    <w:p w:rsidR="008967F2" w:rsidRDefault="00527DFF">
      <w:pPr>
        <w:ind w:left="396"/>
      </w:pPr>
      <w:r>
        <w:t>Plnomocenstvo prijímam:</w:t>
      </w: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10"/>
        <w:rPr>
          <w:sz w:val="26"/>
        </w:rPr>
      </w:pPr>
    </w:p>
    <w:tbl>
      <w:tblPr>
        <w:tblStyle w:val="TableNormal"/>
        <w:tblW w:w="0" w:type="auto"/>
        <w:tblInd w:w="827" w:type="dxa"/>
        <w:tblLayout w:type="fixed"/>
        <w:tblLook w:val="01E0" w:firstRow="1" w:lastRow="1" w:firstColumn="1" w:lastColumn="1" w:noHBand="0" w:noVBand="0"/>
      </w:tblPr>
      <w:tblGrid>
        <w:gridCol w:w="4194"/>
        <w:gridCol w:w="3726"/>
      </w:tblGrid>
      <w:tr w:rsidR="008967F2">
        <w:trPr>
          <w:trHeight w:val="619"/>
        </w:trPr>
        <w:tc>
          <w:tcPr>
            <w:tcW w:w="4194" w:type="dxa"/>
          </w:tcPr>
          <w:p w:rsidR="008967F2" w:rsidRDefault="00527DFF">
            <w:pPr>
              <w:pStyle w:val="TableParagraph"/>
              <w:spacing w:line="244" w:lineRule="exact"/>
              <w:ind w:left="200"/>
              <w:rPr>
                <w:b/>
              </w:rPr>
            </w:pPr>
            <w:r>
              <w:rPr>
                <w:b/>
              </w:rPr>
              <w:t>v .................... dňa ...........................</w:t>
            </w:r>
          </w:p>
        </w:tc>
        <w:tc>
          <w:tcPr>
            <w:tcW w:w="3726" w:type="dxa"/>
          </w:tcPr>
          <w:p w:rsidR="008967F2" w:rsidRDefault="00527DFF">
            <w:pPr>
              <w:pStyle w:val="TableParagraph"/>
              <w:spacing w:line="244" w:lineRule="exact"/>
              <w:ind w:left="755" w:right="180"/>
              <w:jc w:val="center"/>
              <w:rPr>
                <w:b/>
              </w:rPr>
            </w:pPr>
            <w:r>
              <w:rPr>
                <w:b/>
              </w:rPr>
              <w:t>..................................................</w:t>
            </w:r>
          </w:p>
          <w:p w:rsidR="008967F2" w:rsidRDefault="00527DFF">
            <w:pPr>
              <w:pStyle w:val="TableParagraph"/>
              <w:spacing w:before="122" w:line="233" w:lineRule="exact"/>
              <w:ind w:left="755" w:right="178"/>
              <w:jc w:val="center"/>
              <w:rPr>
                <w:b/>
              </w:rPr>
            </w:pPr>
            <w:r>
              <w:rPr>
                <w:b/>
              </w:rPr>
              <w:t>podpis splnomocnenca</w:t>
            </w:r>
          </w:p>
        </w:tc>
      </w:tr>
    </w:tbl>
    <w:p w:rsidR="008967F2" w:rsidRDefault="008967F2">
      <w:pPr>
        <w:spacing w:line="233" w:lineRule="exact"/>
        <w:jc w:val="center"/>
        <w:sectPr w:rsidR="008967F2" w:rsidSect="00696A35">
          <w:pgSz w:w="11910" w:h="16840"/>
          <w:pgMar w:top="1300" w:right="860" w:bottom="280" w:left="1020" w:header="716" w:footer="567" w:gutter="0"/>
          <w:cols w:space="708"/>
          <w:docGrid w:linePitch="299"/>
        </w:sectPr>
      </w:pPr>
    </w:p>
    <w:p w:rsidR="007E2D43" w:rsidRDefault="007E2D43">
      <w:pPr>
        <w:pStyle w:val="Nadpis2"/>
        <w:ind w:left="396"/>
        <w:jc w:val="left"/>
      </w:pPr>
    </w:p>
    <w:p w:rsidR="00BC217C" w:rsidRDefault="00527DFF" w:rsidP="00C903ED">
      <w:pPr>
        <w:pStyle w:val="Nadpis2"/>
        <w:ind w:left="396"/>
        <w:jc w:val="left"/>
        <w:rPr>
          <w:b w:val="0"/>
          <w:bCs w:val="0"/>
          <w:color w:val="222222"/>
        </w:rPr>
      </w:pPr>
      <w:r>
        <w:t xml:space="preserve">Príloha č. </w:t>
      </w:r>
      <w:r w:rsidR="006031C7">
        <w:t>7</w:t>
      </w:r>
      <w:r>
        <w:t xml:space="preserve"> </w:t>
      </w:r>
    </w:p>
    <w:p w:rsidR="00BC217C" w:rsidRPr="00F24104" w:rsidRDefault="00BC217C" w:rsidP="00BC217C">
      <w:pPr>
        <w:shd w:val="clear" w:color="auto" w:fill="FFFFFF" w:themeFill="background1"/>
        <w:jc w:val="center"/>
        <w:rPr>
          <w:color w:val="222222"/>
          <w:sz w:val="28"/>
          <w:szCs w:val="28"/>
        </w:rPr>
      </w:pPr>
      <w:r w:rsidRPr="00F24104">
        <w:rPr>
          <w:b/>
          <w:bCs/>
          <w:color w:val="222222"/>
          <w:sz w:val="28"/>
          <w:szCs w:val="28"/>
        </w:rPr>
        <w:t>Vyhlásenie uchádzača o podmienkach súťaže</w:t>
      </w:r>
    </w:p>
    <w:p w:rsidR="00BC217C" w:rsidRDefault="00BC217C" w:rsidP="00BC217C">
      <w:pPr>
        <w:rPr>
          <w:b/>
          <w:bCs/>
          <w:color w:val="222222"/>
          <w:sz w:val="28"/>
          <w:szCs w:val="28"/>
        </w:rPr>
      </w:pPr>
      <w:r w:rsidRPr="00F24104">
        <w:rPr>
          <w:b/>
          <w:bCs/>
          <w:color w:val="222222"/>
          <w:sz w:val="28"/>
          <w:szCs w:val="28"/>
        </w:rPr>
        <w:t> </w:t>
      </w:r>
    </w:p>
    <w:p w:rsidR="00094777" w:rsidRPr="00F24104" w:rsidRDefault="00094777" w:rsidP="00BC217C">
      <w:pPr>
        <w:rPr>
          <w:color w:val="222222"/>
          <w:sz w:val="28"/>
          <w:szCs w:val="28"/>
        </w:rPr>
      </w:pPr>
    </w:p>
    <w:p w:rsidR="00BC217C" w:rsidRPr="00451193" w:rsidRDefault="00BC217C" w:rsidP="00BC217C">
      <w:pPr>
        <w:rPr>
          <w:color w:val="000000" w:themeColor="text1"/>
        </w:rPr>
      </w:pPr>
      <w:r w:rsidRPr="00451193">
        <w:rPr>
          <w:b/>
          <w:bCs/>
          <w:color w:val="000000" w:themeColor="text1"/>
        </w:rPr>
        <w:t>Uchádzač:</w:t>
      </w:r>
    </w:p>
    <w:p w:rsidR="00BC217C" w:rsidRPr="00451193" w:rsidRDefault="00BC217C" w:rsidP="00BC217C">
      <w:pPr>
        <w:shd w:val="clear" w:color="auto" w:fill="FFFFFF"/>
        <w:rPr>
          <w:color w:val="000000" w:themeColor="text1"/>
        </w:rPr>
      </w:pPr>
      <w:r w:rsidRPr="00451193">
        <w:rPr>
          <w:color w:val="000000" w:themeColor="text1"/>
        </w:rPr>
        <w:t>Obchodný názov:</w:t>
      </w:r>
    </w:p>
    <w:p w:rsidR="00BC217C" w:rsidRPr="00451193" w:rsidRDefault="00BC217C" w:rsidP="00BC217C">
      <w:pPr>
        <w:shd w:val="clear" w:color="auto" w:fill="FFFFFF"/>
        <w:rPr>
          <w:color w:val="000000" w:themeColor="text1"/>
        </w:rPr>
      </w:pPr>
      <w:r w:rsidRPr="00451193">
        <w:rPr>
          <w:color w:val="000000" w:themeColor="text1"/>
        </w:rPr>
        <w:t>Sídlo spoločnosti:</w:t>
      </w:r>
    </w:p>
    <w:p w:rsidR="00BC217C" w:rsidRPr="00451193" w:rsidRDefault="00BC217C" w:rsidP="00BC217C">
      <w:pPr>
        <w:shd w:val="clear" w:color="auto" w:fill="FFFFFF"/>
        <w:rPr>
          <w:color w:val="000000" w:themeColor="text1"/>
        </w:rPr>
      </w:pPr>
      <w:r w:rsidRPr="00451193">
        <w:rPr>
          <w:color w:val="000000" w:themeColor="text1"/>
        </w:rPr>
        <w:t>IČO:</w:t>
      </w:r>
    </w:p>
    <w:p w:rsidR="00BC217C" w:rsidRPr="00451193" w:rsidRDefault="00BC217C" w:rsidP="00BC217C">
      <w:pPr>
        <w:rPr>
          <w:color w:val="000000" w:themeColor="text1"/>
        </w:rPr>
      </w:pPr>
      <w:r w:rsidRPr="00451193">
        <w:rPr>
          <w:color w:val="000000" w:themeColor="text1"/>
        </w:rPr>
        <w:t>Meno a priezvisko osoby</w:t>
      </w:r>
    </w:p>
    <w:p w:rsidR="00BC217C" w:rsidRPr="00451193" w:rsidRDefault="00BC217C" w:rsidP="00BC217C">
      <w:pPr>
        <w:rPr>
          <w:color w:val="000000" w:themeColor="text1"/>
        </w:rPr>
      </w:pPr>
      <w:r w:rsidRPr="00451193">
        <w:rPr>
          <w:color w:val="000000" w:themeColor="text1"/>
        </w:rPr>
        <w:t>oprávnenej konať v mene spoločnosti:</w:t>
      </w:r>
    </w:p>
    <w:p w:rsidR="00BC217C" w:rsidRPr="00451193" w:rsidRDefault="00BC217C" w:rsidP="00BC217C">
      <w:pPr>
        <w:rPr>
          <w:color w:val="000000" w:themeColor="text1"/>
        </w:rPr>
      </w:pPr>
      <w:r w:rsidRPr="00451193">
        <w:rPr>
          <w:color w:val="000000" w:themeColor="text1"/>
        </w:rPr>
        <w:t> </w:t>
      </w:r>
    </w:p>
    <w:p w:rsidR="00BC217C" w:rsidRPr="00451193" w:rsidRDefault="00BC217C" w:rsidP="00BC217C">
      <w:pPr>
        <w:jc w:val="both"/>
        <w:rPr>
          <w:color w:val="000000" w:themeColor="text1"/>
        </w:rPr>
      </w:pPr>
      <w:bookmarkStart w:id="1" w:name="_Hlk31567990"/>
      <w:r w:rsidRPr="00451193">
        <w:rPr>
          <w:color w:val="000000" w:themeColor="text1"/>
        </w:rPr>
        <w:t xml:space="preserve">Ako uchádzač, ktorý predkladá ponuku vo verejnom obstarávaní na predmet zákazky </w:t>
      </w:r>
      <w:r w:rsidRPr="006031C7">
        <w:rPr>
          <w:b/>
          <w:color w:val="000000" w:themeColor="text1"/>
        </w:rPr>
        <w:t>„</w:t>
      </w:r>
      <w:r w:rsidR="006031C7" w:rsidRPr="006031C7">
        <w:rPr>
          <w:b/>
          <w:bCs/>
          <w:color w:val="000000" w:themeColor="text1"/>
        </w:rPr>
        <w:t>Preprava a zhodnotenie odpadov z</w:t>
      </w:r>
      <w:r w:rsidR="006031C7">
        <w:rPr>
          <w:b/>
          <w:bCs/>
          <w:color w:val="000000" w:themeColor="text1"/>
        </w:rPr>
        <w:t> </w:t>
      </w:r>
      <w:r w:rsidR="006031C7" w:rsidRPr="006031C7">
        <w:rPr>
          <w:b/>
          <w:bCs/>
          <w:color w:val="000000" w:themeColor="text1"/>
        </w:rPr>
        <w:t>ES</w:t>
      </w:r>
      <w:r w:rsidR="006031C7">
        <w:rPr>
          <w:b/>
          <w:bCs/>
          <w:color w:val="000000" w:themeColor="text1"/>
        </w:rPr>
        <w:t xml:space="preserve">, časť č. </w:t>
      </w:r>
      <w:r w:rsidRPr="006031C7">
        <w:rPr>
          <w:b/>
          <w:color w:val="000000" w:themeColor="text1"/>
        </w:rPr>
        <w:t>“</w:t>
      </w:r>
      <w:r w:rsidRPr="00451193">
        <w:rPr>
          <w:color w:val="000000" w:themeColor="text1"/>
        </w:rPr>
        <w:t xml:space="preserve">, týmto čestne vyhlasujem, že </w:t>
      </w:r>
    </w:p>
    <w:bookmarkEnd w:id="1"/>
    <w:p w:rsidR="00BC217C" w:rsidRPr="00451193" w:rsidRDefault="00BC217C" w:rsidP="00BC217C">
      <w:pPr>
        <w:shd w:val="clear" w:color="auto" w:fill="FFFFFF"/>
        <w:jc w:val="both"/>
        <w:rPr>
          <w:color w:val="000000" w:themeColor="text1"/>
        </w:rPr>
      </w:pPr>
      <w:r w:rsidRPr="00451193">
        <w:rPr>
          <w:b/>
          <w:bCs/>
          <w:color w:val="000000" w:themeColor="text1"/>
        </w:rPr>
        <w:t> </w:t>
      </w:r>
    </w:p>
    <w:p w:rsidR="00BC217C" w:rsidRDefault="00BC217C" w:rsidP="002023CA">
      <w:pPr>
        <w:pStyle w:val="Odsekzoznamu"/>
        <w:widowControl/>
        <w:numPr>
          <w:ilvl w:val="0"/>
          <w:numId w:val="34"/>
        </w:numPr>
        <w:shd w:val="clear" w:color="auto" w:fill="FFFFFF"/>
        <w:autoSpaceDE/>
        <w:autoSpaceDN/>
        <w:spacing w:before="120"/>
        <w:ind w:left="714" w:hanging="357"/>
        <w:rPr>
          <w:color w:val="000000" w:themeColor="text1"/>
        </w:rPr>
      </w:pPr>
      <w:r w:rsidRPr="00451193">
        <w:rPr>
          <w:color w:val="000000" w:themeColor="text1"/>
        </w:rPr>
        <w:t>súhlasím s podmienkami určenými verejným obstarávateľom, ktoré sú uvedené v oznámení o vyhlásení verejného obstarávania a v súťažných podkladoch</w:t>
      </w:r>
    </w:p>
    <w:p w:rsidR="00637BA0" w:rsidRPr="00451193" w:rsidRDefault="00637BA0" w:rsidP="002023CA">
      <w:pPr>
        <w:pStyle w:val="Odsekzoznamu"/>
        <w:widowControl/>
        <w:numPr>
          <w:ilvl w:val="0"/>
          <w:numId w:val="34"/>
        </w:numPr>
        <w:shd w:val="clear" w:color="auto" w:fill="FFFFFF"/>
        <w:autoSpaceDE/>
        <w:autoSpaceDN/>
        <w:spacing w:before="120"/>
        <w:ind w:left="714" w:hanging="357"/>
        <w:rPr>
          <w:color w:val="000000" w:themeColor="text1"/>
        </w:rPr>
      </w:pPr>
      <w:r>
        <w:rPr>
          <w:color w:val="000000" w:themeColor="text1"/>
        </w:rPr>
        <w:t>poskytnem služby podľa požiadaviek</w:t>
      </w:r>
      <w:r w:rsidRPr="00637BA0">
        <w:rPr>
          <w:color w:val="000000" w:themeColor="text1"/>
        </w:rPr>
        <w:t xml:space="preserve"> uvedených v Opise predmetu za príslušnú časť zákazky a v súlade so zmluvnými podmienkami</w:t>
      </w:r>
    </w:p>
    <w:p w:rsidR="00BC217C" w:rsidRPr="00451193" w:rsidRDefault="00BC217C" w:rsidP="002023CA">
      <w:pPr>
        <w:pStyle w:val="Odsekzoznamu"/>
        <w:widowControl/>
        <w:numPr>
          <w:ilvl w:val="0"/>
          <w:numId w:val="34"/>
        </w:numPr>
        <w:shd w:val="clear" w:color="auto" w:fill="FFFFFF"/>
        <w:autoSpaceDE/>
        <w:autoSpaceDN/>
        <w:spacing w:before="120"/>
        <w:ind w:left="714" w:hanging="357"/>
        <w:rPr>
          <w:color w:val="000000" w:themeColor="text1"/>
        </w:rPr>
      </w:pPr>
      <w:r w:rsidRPr="00451193">
        <w:rPr>
          <w:color w:val="000000" w:themeColor="text1"/>
        </w:rPr>
        <w:t xml:space="preserve">akceptujem a bezvýhradne súhlasím s obsahom </w:t>
      </w:r>
      <w:r w:rsidRPr="006031C7">
        <w:rPr>
          <w:color w:val="000000" w:themeColor="text1"/>
        </w:rPr>
        <w:t>rámcovej dohody, vrátane</w:t>
      </w:r>
      <w:r w:rsidRPr="00451193">
        <w:rPr>
          <w:color w:val="000000" w:themeColor="text1"/>
        </w:rPr>
        <w:t xml:space="preserve"> všetkých jej príloh</w:t>
      </w:r>
    </w:p>
    <w:p w:rsidR="00BC217C" w:rsidRPr="00451193" w:rsidRDefault="00BC217C" w:rsidP="002023CA">
      <w:pPr>
        <w:pStyle w:val="Odsekzoznamu"/>
        <w:widowControl/>
        <w:numPr>
          <w:ilvl w:val="0"/>
          <w:numId w:val="34"/>
        </w:numPr>
        <w:shd w:val="clear" w:color="auto" w:fill="FFFFFF"/>
        <w:autoSpaceDE/>
        <w:autoSpaceDN/>
        <w:spacing w:before="120"/>
        <w:ind w:left="714" w:hanging="357"/>
        <w:rPr>
          <w:color w:val="000000" w:themeColor="text1"/>
        </w:rPr>
      </w:pPr>
      <w:r w:rsidRPr="00451193">
        <w:rPr>
          <w:color w:val="000000" w:themeColor="text1"/>
        </w:rPr>
        <w:t xml:space="preserve"> všetky informácie a údaje, doklady a dokumenty, vyhlásenia predložené v ponuke, ako aj v tomto vyhlásení sú pravdivé a úplné,</w:t>
      </w:r>
    </w:p>
    <w:p w:rsidR="00BC217C" w:rsidRPr="00451193" w:rsidRDefault="00BC217C" w:rsidP="002023CA">
      <w:pPr>
        <w:pStyle w:val="Odsekzoznamu"/>
        <w:widowControl/>
        <w:numPr>
          <w:ilvl w:val="0"/>
          <w:numId w:val="34"/>
        </w:numPr>
        <w:shd w:val="clear" w:color="auto" w:fill="FFFFFF"/>
        <w:autoSpaceDE/>
        <w:autoSpaceDN/>
        <w:spacing w:before="120"/>
        <w:ind w:left="714" w:hanging="357"/>
        <w:rPr>
          <w:color w:val="000000" w:themeColor="text1"/>
        </w:rPr>
      </w:pPr>
      <w:r w:rsidRPr="00451193">
        <w:rPr>
          <w:color w:val="000000" w:themeColor="text1"/>
        </w:rPr>
        <w:t xml:space="preserve">Predkladám len jednu ponuku, </w:t>
      </w:r>
    </w:p>
    <w:p w:rsidR="00BC217C" w:rsidRPr="00451193" w:rsidRDefault="00BC217C" w:rsidP="00BC217C">
      <w:pPr>
        <w:shd w:val="clear" w:color="auto" w:fill="FFFFFF"/>
        <w:spacing w:before="120"/>
        <w:ind w:left="714"/>
        <w:jc w:val="both"/>
        <w:rPr>
          <w:color w:val="000000" w:themeColor="text1"/>
        </w:rPr>
      </w:pPr>
      <w:r w:rsidRPr="00451193">
        <w:rPr>
          <w:color w:val="000000" w:themeColor="text1"/>
        </w:rPr>
        <w:t>□</w:t>
      </w:r>
      <w:r w:rsidRPr="00451193">
        <w:rPr>
          <w:color w:val="000000" w:themeColor="text1"/>
          <w:vertAlign w:val="superscript"/>
        </w:rPr>
        <w:t>1</w:t>
      </w:r>
      <w:r w:rsidRPr="00451193">
        <w:rPr>
          <w:color w:val="000000" w:themeColor="text1"/>
        </w:rPr>
        <w:t xml:space="preserve"> ktorú som vypracoval sám</w:t>
      </w:r>
    </w:p>
    <w:p w:rsidR="00BC217C" w:rsidRPr="00451193" w:rsidRDefault="00BC217C" w:rsidP="00BC217C">
      <w:pPr>
        <w:shd w:val="clear" w:color="auto" w:fill="FFFFFF"/>
        <w:spacing w:before="60"/>
        <w:ind w:left="714"/>
        <w:jc w:val="both"/>
        <w:rPr>
          <w:color w:val="000000" w:themeColor="text1"/>
        </w:rPr>
      </w:pPr>
      <w:r w:rsidRPr="00451193">
        <w:rPr>
          <w:color w:val="000000" w:themeColor="text1"/>
        </w:rPr>
        <w:t>□</w:t>
      </w:r>
      <w:r w:rsidRPr="00451193">
        <w:rPr>
          <w:color w:val="000000" w:themeColor="text1"/>
          <w:vertAlign w:val="superscript"/>
        </w:rPr>
        <w:t>1</w:t>
      </w:r>
      <w:r w:rsidRPr="00451193">
        <w:rPr>
          <w:color w:val="000000" w:themeColor="text1"/>
        </w:rPr>
        <w:t xml:space="preserve"> pri jej vypracovaní, som využil služby osoby podľa § 49 ods. 5 zákona o verejnom obstarávaní:</w:t>
      </w:r>
    </w:p>
    <w:p w:rsidR="00BC217C" w:rsidRPr="00451193" w:rsidRDefault="00BC217C" w:rsidP="00BC217C">
      <w:pPr>
        <w:shd w:val="clear" w:color="auto" w:fill="FFFFFF"/>
        <w:spacing w:before="120"/>
        <w:ind w:left="709" w:firstLine="709"/>
        <w:jc w:val="both"/>
        <w:rPr>
          <w:color w:val="000000" w:themeColor="text1"/>
        </w:rPr>
      </w:pPr>
      <w:r w:rsidRPr="00451193">
        <w:rPr>
          <w:color w:val="000000" w:themeColor="text1"/>
          <w:vertAlign w:val="superscript"/>
        </w:rPr>
        <w:t>2</w:t>
      </w:r>
      <w:r w:rsidRPr="00451193">
        <w:rPr>
          <w:color w:val="000000" w:themeColor="text1"/>
        </w:rPr>
        <w:t>Meno a priezvisko osoby: .......................</w:t>
      </w:r>
    </w:p>
    <w:p w:rsidR="00BC217C" w:rsidRPr="00451193" w:rsidRDefault="00BC217C" w:rsidP="00BC217C">
      <w:pPr>
        <w:shd w:val="clear" w:color="auto" w:fill="FFFFFF"/>
        <w:ind w:left="1276" w:firstLine="142"/>
        <w:jc w:val="both"/>
        <w:rPr>
          <w:color w:val="000000" w:themeColor="text1"/>
        </w:rPr>
      </w:pPr>
      <w:r w:rsidRPr="00451193">
        <w:rPr>
          <w:color w:val="000000" w:themeColor="text1"/>
        </w:rPr>
        <w:t>Obchodné meno alebo názov: .............................</w:t>
      </w:r>
    </w:p>
    <w:p w:rsidR="00BC217C" w:rsidRPr="00451193" w:rsidRDefault="00BC217C" w:rsidP="00BC217C">
      <w:pPr>
        <w:shd w:val="clear" w:color="auto" w:fill="FFFFFF"/>
        <w:ind w:left="1416"/>
        <w:jc w:val="both"/>
        <w:rPr>
          <w:color w:val="000000" w:themeColor="text1"/>
        </w:rPr>
      </w:pPr>
      <w:r w:rsidRPr="00451193">
        <w:rPr>
          <w:color w:val="000000" w:themeColor="text1"/>
        </w:rPr>
        <w:t>Adresa pobytu alebo miesto podnikania: ........................</w:t>
      </w:r>
    </w:p>
    <w:p w:rsidR="00BC217C" w:rsidRPr="00451193" w:rsidRDefault="00BC217C" w:rsidP="00BC217C">
      <w:pPr>
        <w:shd w:val="clear" w:color="auto" w:fill="FFFFFF"/>
        <w:ind w:left="1416"/>
        <w:jc w:val="both"/>
        <w:rPr>
          <w:color w:val="000000" w:themeColor="text1"/>
        </w:rPr>
      </w:pPr>
      <w:r w:rsidRPr="00451193">
        <w:rPr>
          <w:color w:val="000000" w:themeColor="text1"/>
        </w:rPr>
        <w:t>Identifikačné číslo, ak bolo pridelené: ..............................</w:t>
      </w:r>
    </w:p>
    <w:p w:rsidR="00BC217C" w:rsidRPr="00451193" w:rsidRDefault="00BC217C" w:rsidP="002023CA">
      <w:pPr>
        <w:pStyle w:val="Bezriadkovania"/>
        <w:numPr>
          <w:ilvl w:val="0"/>
          <w:numId w:val="34"/>
        </w:numPr>
        <w:spacing w:before="120"/>
        <w:ind w:left="714" w:hanging="357"/>
        <w:jc w:val="both"/>
        <w:rPr>
          <w:color w:val="000000" w:themeColor="text1"/>
          <w:sz w:val="24"/>
          <w:szCs w:val="24"/>
          <w:lang w:val="sk-SK"/>
        </w:rPr>
      </w:pPr>
      <w:r w:rsidRPr="00451193">
        <w:rPr>
          <w:color w:val="000000" w:themeColor="text1"/>
          <w:sz w:val="24"/>
          <w:szCs w:val="24"/>
          <w:lang w:val="sk-SK"/>
        </w:rPr>
        <w:t xml:space="preserve">nemám uložený zákaz účasti vo verejnom obstarávaní potvrdený konečným rozhodnutím v Slovenskej republike alebo v štáte sídla, miesta podnikania alebo obvyklého pobytu podľa § 32 ods. 1 písm. f) zákona č. 343/2015 Z.z. </w:t>
      </w:r>
      <w:r w:rsidRPr="00451193">
        <w:rPr>
          <w:bCs/>
          <w:color w:val="000000" w:themeColor="text1"/>
          <w:sz w:val="24"/>
          <w:szCs w:val="24"/>
          <w:lang w:val="sk-SK"/>
        </w:rPr>
        <w:t>o verejnom obstarávaní a o zmene a doplnení niektorých zákonov.</w:t>
      </w:r>
    </w:p>
    <w:p w:rsidR="00BC217C" w:rsidRPr="00451193" w:rsidRDefault="00BC217C" w:rsidP="002023CA">
      <w:pPr>
        <w:pStyle w:val="Odsekzoznamu"/>
        <w:widowControl/>
        <w:numPr>
          <w:ilvl w:val="0"/>
          <w:numId w:val="34"/>
        </w:numPr>
        <w:shd w:val="clear" w:color="auto" w:fill="FFFFFF"/>
        <w:autoSpaceDE/>
        <w:autoSpaceDN/>
        <w:spacing w:before="120"/>
        <w:ind w:left="714" w:hanging="357"/>
        <w:rPr>
          <w:color w:val="000000" w:themeColor="text1"/>
        </w:rPr>
      </w:pPr>
      <w:r w:rsidRPr="00451193">
        <w:rPr>
          <w:color w:val="000000" w:themeColor="text1"/>
        </w:rPr>
        <w:t>oboznámil som sa s protikorupčnou politikou verejného obstarávateľa a som si vedomý svojich práv a povinností v súvislosti s plnením protikorupčných opatrení.</w:t>
      </w:r>
    </w:p>
    <w:p w:rsidR="00BC217C" w:rsidRPr="00451193" w:rsidRDefault="00BC217C" w:rsidP="00BC217C">
      <w:pPr>
        <w:shd w:val="clear" w:color="auto" w:fill="FFFFFF"/>
        <w:spacing w:before="120"/>
        <w:ind w:left="357"/>
        <w:jc w:val="both"/>
        <w:rPr>
          <w:color w:val="000000" w:themeColor="text1"/>
        </w:rPr>
      </w:pPr>
      <w:r w:rsidRPr="00451193">
        <w:rPr>
          <w:color w:val="000000" w:themeColor="text1"/>
        </w:rPr>
        <w:t xml:space="preserve">Ako uchádzač ďalej vyhlasujem, že som si vedomý právnych následkov uvedenia nepravdivých informácii, alebo zamlčaných závažným spôsobom.  </w:t>
      </w:r>
    </w:p>
    <w:p w:rsidR="00094777" w:rsidRDefault="00094777" w:rsidP="00BC217C">
      <w:pPr>
        <w:shd w:val="clear" w:color="auto" w:fill="FFFFFF"/>
        <w:spacing w:before="120"/>
        <w:ind w:left="357"/>
        <w:jc w:val="both"/>
      </w:pPr>
    </w:p>
    <w:p w:rsidR="00094777" w:rsidRPr="00F24104" w:rsidRDefault="00094777" w:rsidP="00BC217C">
      <w:pPr>
        <w:shd w:val="clear" w:color="auto" w:fill="FFFFFF"/>
        <w:spacing w:before="120"/>
        <w:ind w:left="357"/>
        <w:jc w:val="both"/>
      </w:pPr>
    </w:p>
    <w:p w:rsidR="00BC217C" w:rsidRDefault="00BC217C" w:rsidP="00BC217C">
      <w:pPr>
        <w:shd w:val="clear" w:color="auto" w:fill="FFFFFF"/>
        <w:rPr>
          <w:color w:val="222222"/>
        </w:rPr>
      </w:pPr>
      <w:r w:rsidRPr="00F24104">
        <w:rPr>
          <w:color w:val="222222"/>
        </w:rPr>
        <w:t>V ................ dňa .................</w:t>
      </w:r>
    </w:p>
    <w:p w:rsidR="00094777" w:rsidRDefault="00094777" w:rsidP="00BC217C">
      <w:pPr>
        <w:shd w:val="clear" w:color="auto" w:fill="FFFFFF"/>
        <w:rPr>
          <w:color w:val="222222"/>
        </w:rPr>
      </w:pPr>
    </w:p>
    <w:p w:rsidR="00094777" w:rsidRPr="00F24104" w:rsidRDefault="00094777" w:rsidP="00BC217C">
      <w:pPr>
        <w:shd w:val="clear" w:color="auto" w:fill="FFFFFF"/>
        <w:rPr>
          <w:color w:val="222222"/>
        </w:rPr>
      </w:pPr>
    </w:p>
    <w:p w:rsidR="00BC217C" w:rsidRDefault="00BC217C" w:rsidP="00BC217C">
      <w:pPr>
        <w:shd w:val="clear" w:color="auto" w:fill="FFFFFF"/>
        <w:rPr>
          <w:color w:val="222222"/>
        </w:rPr>
      </w:pPr>
    </w:p>
    <w:p w:rsidR="00BC217C" w:rsidRPr="00F24104" w:rsidRDefault="00BC217C" w:rsidP="00BC217C">
      <w:pPr>
        <w:shd w:val="clear" w:color="auto" w:fill="FFFFFF"/>
        <w:rPr>
          <w:color w:val="222222"/>
        </w:rPr>
      </w:pPr>
    </w:p>
    <w:p w:rsidR="00BC217C" w:rsidRDefault="00BC217C" w:rsidP="00BC217C">
      <w:pPr>
        <w:ind w:left="3540" w:firstLine="708"/>
        <w:jc w:val="both"/>
      </w:pPr>
      <w:r w:rsidRPr="00F24104">
        <w:t>.........................................................</w:t>
      </w:r>
    </w:p>
    <w:p w:rsidR="00094777" w:rsidRDefault="00BC217C" w:rsidP="00BC217C">
      <w:pPr>
        <w:jc w:val="both"/>
        <w:rPr>
          <w:rFonts w:eastAsia="Arial"/>
          <w:bCs/>
          <w:lang w:eastAsia="en-US"/>
        </w:rPr>
      </w:pPr>
      <w:r w:rsidRPr="00F24104">
        <w:tab/>
      </w:r>
      <w:r w:rsidRPr="00F24104">
        <w:tab/>
      </w:r>
      <w:r w:rsidRPr="00F24104">
        <w:tab/>
      </w:r>
      <w:r>
        <w:tab/>
      </w:r>
      <w:r>
        <w:tab/>
      </w:r>
      <w:r>
        <w:tab/>
      </w:r>
      <w:r w:rsidRPr="00036C55">
        <w:rPr>
          <w:rFonts w:eastAsia="Arial"/>
          <w:bCs/>
          <w:lang w:eastAsia="en-US"/>
        </w:rPr>
        <w:t>meno a podpis štatutárneho zástupcu uchádzača</w:t>
      </w:r>
    </w:p>
    <w:p w:rsidR="00094777" w:rsidRDefault="00094777" w:rsidP="00BC217C">
      <w:pPr>
        <w:jc w:val="both"/>
        <w:rPr>
          <w:rFonts w:eastAsia="Arial"/>
          <w:bCs/>
          <w:lang w:eastAsia="en-US"/>
        </w:rPr>
      </w:pPr>
    </w:p>
    <w:p w:rsidR="00BC217C" w:rsidRPr="00F24104" w:rsidRDefault="00BC217C" w:rsidP="00BC217C">
      <w:pPr>
        <w:shd w:val="clear" w:color="auto" w:fill="FFFFFF"/>
        <w:rPr>
          <w:color w:val="222222"/>
        </w:rPr>
      </w:pPr>
      <w:r w:rsidRPr="00F24104">
        <w:rPr>
          <w:noProof/>
          <w:color w:val="222222"/>
          <w:lang w:bidi="ar-SA"/>
        </w:rPr>
        <mc:AlternateContent>
          <mc:Choice Requires="wps">
            <w:drawing>
              <wp:anchor distT="0" distB="0" distL="114300" distR="114300" simplePos="0" relativeHeight="251670528" behindDoc="0" locked="0" layoutInCell="1" allowOverlap="1" wp14:anchorId="241E1850" wp14:editId="31976E89">
                <wp:simplePos x="0" y="0"/>
                <wp:positionH relativeFrom="column">
                  <wp:posOffset>-70485</wp:posOffset>
                </wp:positionH>
                <wp:positionV relativeFrom="paragraph">
                  <wp:posOffset>191770</wp:posOffset>
                </wp:positionV>
                <wp:extent cx="5886450" cy="0"/>
                <wp:effectExtent l="0" t="0" r="0" b="0"/>
                <wp:wrapNone/>
                <wp:docPr id="14" name="Rovná spojnica 1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5F070E2F" id="Rovná spojnica 14"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" strokecolor="#94b64e [3046]"/>
            </w:pict>
          </mc:Fallback>
        </mc:AlternateContent>
      </w:r>
      <w:r w:rsidRPr="00F24104">
        <w:rPr>
          <w:color w:val="222222"/>
        </w:rPr>
        <w:t> </w:t>
      </w:r>
    </w:p>
    <w:p w:rsidR="00BC217C" w:rsidRPr="00F24104" w:rsidRDefault="00BC217C" w:rsidP="00BC217C">
      <w:pPr>
        <w:shd w:val="clear" w:color="auto" w:fill="FFFFFF"/>
        <w:rPr>
          <w:color w:val="222222"/>
        </w:rPr>
      </w:pPr>
      <w:r w:rsidRPr="00F24104">
        <w:rPr>
          <w:color w:val="222222"/>
        </w:rPr>
        <w:t> </w:t>
      </w:r>
    </w:p>
    <w:p w:rsidR="00BC217C" w:rsidRPr="00F24104" w:rsidRDefault="00BC217C" w:rsidP="00BC217C">
      <w:pPr>
        <w:shd w:val="clear" w:color="auto" w:fill="FFFFFF"/>
        <w:jc w:val="both"/>
        <w:rPr>
          <w:color w:val="948A54" w:themeColor="background2" w:themeShade="80"/>
        </w:rPr>
      </w:pPr>
      <w:r w:rsidRPr="00F24104">
        <w:rPr>
          <w:color w:val="948A54" w:themeColor="background2" w:themeShade="80"/>
          <w:vertAlign w:val="superscript"/>
        </w:rPr>
        <w:t xml:space="preserve">1 </w:t>
      </w:r>
      <w:r w:rsidRPr="00F24104">
        <w:rPr>
          <w:color w:val="948A54" w:themeColor="background2" w:themeShade="80"/>
        </w:rPr>
        <w:t>uchádzač zaškrtne políčko, podľa toho akým spôsobom bola ponuka vypracovaná</w:t>
      </w:r>
    </w:p>
    <w:p w:rsidR="00BC217C" w:rsidRPr="00F24104" w:rsidRDefault="00BC217C" w:rsidP="00BC217C">
      <w:pPr>
        <w:jc w:val="both"/>
        <w:rPr>
          <w:color w:val="948A54" w:themeColor="background2" w:themeShade="80"/>
        </w:rPr>
      </w:pPr>
      <w:r w:rsidRPr="00F24104">
        <w:rPr>
          <w:color w:val="948A54" w:themeColor="background2" w:themeShade="80"/>
          <w:vertAlign w:val="superscript"/>
        </w:rPr>
        <w:t>2</w:t>
      </w:r>
      <w:r w:rsidRPr="00F24104">
        <w:rPr>
          <w:color w:val="948A54" w:themeColor="background2" w:themeShade="80"/>
        </w:rPr>
        <w:t xml:space="preserve"> uchádzač vyplní identifikačné údaje osoby, ktorej služby využil podľa § 49 ods. 5 zákona, ak sa vzťahuje</w:t>
      </w:r>
    </w:p>
    <w:p w:rsidR="007E2D43" w:rsidRDefault="007E2D43" w:rsidP="00094777">
      <w:pPr>
        <w:pStyle w:val="Nadpis2"/>
        <w:ind w:left="396"/>
        <w:jc w:val="left"/>
      </w:pPr>
    </w:p>
    <w:p w:rsidR="001348ED" w:rsidRDefault="001348ED" w:rsidP="00094777">
      <w:pPr>
        <w:pStyle w:val="Nadpis2"/>
        <w:ind w:left="396"/>
        <w:jc w:val="left"/>
      </w:pPr>
    </w:p>
    <w:p w:rsidR="007E2D43" w:rsidRPr="00F24104" w:rsidRDefault="006031C7" w:rsidP="00094777">
      <w:pPr>
        <w:pStyle w:val="Nadpis2"/>
        <w:ind w:left="396"/>
        <w:jc w:val="left"/>
      </w:pPr>
      <w:r>
        <w:t xml:space="preserve">Príloha č. 8 </w:t>
      </w:r>
    </w:p>
    <w:p w:rsidR="00BC217C" w:rsidRPr="00F24104" w:rsidRDefault="00BC217C" w:rsidP="00BC217C">
      <w:pPr>
        <w:shd w:val="clear" w:color="auto" w:fill="FFFFFF" w:themeFill="background1"/>
        <w:jc w:val="center"/>
        <w:rPr>
          <w:color w:val="222222"/>
          <w:sz w:val="26"/>
          <w:szCs w:val="26"/>
        </w:rPr>
      </w:pPr>
      <w:r w:rsidRPr="00F24104">
        <w:rPr>
          <w:b/>
          <w:bCs/>
          <w:color w:val="222222"/>
          <w:sz w:val="26"/>
          <w:szCs w:val="26"/>
          <w:shd w:val="clear" w:color="auto" w:fill="FFFFFF" w:themeFill="background1"/>
        </w:rPr>
        <w:t>Vyhlásenie uchádzača ku konfliktu záujmov a o nezávislom stanovení ponuky</w:t>
      </w:r>
    </w:p>
    <w:p w:rsidR="00BC217C" w:rsidRPr="00F24104" w:rsidRDefault="00BC217C" w:rsidP="00BC217C">
      <w:pPr>
        <w:shd w:val="clear" w:color="auto" w:fill="FFFFFF" w:themeFill="background1"/>
        <w:rPr>
          <w:color w:val="222222"/>
          <w:sz w:val="26"/>
          <w:szCs w:val="26"/>
        </w:rPr>
      </w:pPr>
      <w:r w:rsidRPr="00F24104">
        <w:rPr>
          <w:b/>
          <w:bCs/>
          <w:color w:val="222222"/>
          <w:sz w:val="26"/>
          <w:szCs w:val="26"/>
        </w:rPr>
        <w:t> </w:t>
      </w:r>
    </w:p>
    <w:p w:rsidR="00BC217C" w:rsidRPr="00F24104" w:rsidRDefault="00BC217C" w:rsidP="00BC217C">
      <w:pPr>
        <w:shd w:val="clear" w:color="auto" w:fill="FFFFFF" w:themeFill="background1"/>
        <w:rPr>
          <w:color w:val="222222"/>
        </w:rPr>
      </w:pPr>
      <w:r w:rsidRPr="00F24104">
        <w:rPr>
          <w:b/>
          <w:bCs/>
          <w:color w:val="222222"/>
        </w:rPr>
        <w:t>Uchádzač:</w:t>
      </w:r>
      <w:r w:rsidRPr="00F24104">
        <w:rPr>
          <w:color w:val="222222"/>
        </w:rPr>
        <w:t> </w:t>
      </w:r>
    </w:p>
    <w:p w:rsidR="00BC217C" w:rsidRPr="00F24104" w:rsidRDefault="00BC217C" w:rsidP="00BC217C">
      <w:pPr>
        <w:shd w:val="clear" w:color="auto" w:fill="FFFFFF" w:themeFill="background1"/>
        <w:rPr>
          <w:color w:val="222222"/>
        </w:rPr>
      </w:pPr>
      <w:r w:rsidRPr="00F24104">
        <w:rPr>
          <w:color w:val="222222"/>
        </w:rPr>
        <w:t>Obchodný názov:</w:t>
      </w:r>
    </w:p>
    <w:p w:rsidR="00BC217C" w:rsidRPr="00F24104" w:rsidRDefault="00BC217C" w:rsidP="00BC217C">
      <w:pPr>
        <w:shd w:val="clear" w:color="auto" w:fill="FFFFFF" w:themeFill="background1"/>
        <w:rPr>
          <w:color w:val="222222"/>
        </w:rPr>
      </w:pPr>
      <w:r w:rsidRPr="00F24104">
        <w:rPr>
          <w:color w:val="222222"/>
        </w:rPr>
        <w:t>Sídlo spoločnosti:</w:t>
      </w:r>
    </w:p>
    <w:p w:rsidR="00BC217C" w:rsidRPr="00F24104" w:rsidRDefault="00BC217C" w:rsidP="00BC217C">
      <w:pPr>
        <w:shd w:val="clear" w:color="auto" w:fill="FFFFFF" w:themeFill="background1"/>
        <w:rPr>
          <w:color w:val="222222"/>
        </w:rPr>
      </w:pPr>
      <w:r w:rsidRPr="00F24104">
        <w:rPr>
          <w:color w:val="222222"/>
        </w:rPr>
        <w:t>IČO:</w:t>
      </w:r>
    </w:p>
    <w:p w:rsidR="00BC217C" w:rsidRPr="00F24104" w:rsidRDefault="00BC217C" w:rsidP="00BC217C">
      <w:pPr>
        <w:shd w:val="clear" w:color="auto" w:fill="FFFFFF" w:themeFill="background1"/>
        <w:rPr>
          <w:color w:val="222222"/>
        </w:rPr>
      </w:pPr>
      <w:r w:rsidRPr="00F24104">
        <w:rPr>
          <w:color w:val="222222"/>
        </w:rPr>
        <w:t>Meno a priezvisko osoby</w:t>
      </w:r>
    </w:p>
    <w:p w:rsidR="00BC217C" w:rsidRPr="00F24104" w:rsidRDefault="00BC217C" w:rsidP="00BC217C">
      <w:pPr>
        <w:shd w:val="clear" w:color="auto" w:fill="FFFFFF" w:themeFill="background1"/>
        <w:rPr>
          <w:color w:val="222222"/>
        </w:rPr>
      </w:pPr>
      <w:r w:rsidRPr="00F24104">
        <w:rPr>
          <w:color w:val="222222"/>
        </w:rPr>
        <w:t>oprávnenej konať v mene spoločnosti:</w:t>
      </w:r>
    </w:p>
    <w:p w:rsidR="00BC217C" w:rsidRPr="00F24104" w:rsidRDefault="00BC217C" w:rsidP="00BC217C">
      <w:pPr>
        <w:shd w:val="clear" w:color="auto" w:fill="FFFFFF" w:themeFill="background1"/>
        <w:rPr>
          <w:color w:val="222222"/>
        </w:rPr>
      </w:pPr>
      <w:r w:rsidRPr="00F24104">
        <w:rPr>
          <w:color w:val="222222"/>
        </w:rPr>
        <w:t> </w:t>
      </w:r>
    </w:p>
    <w:p w:rsidR="00BC217C" w:rsidRPr="00451193" w:rsidRDefault="00BC217C" w:rsidP="00BC217C">
      <w:pPr>
        <w:shd w:val="clear" w:color="auto" w:fill="FFFFFF" w:themeFill="background1"/>
        <w:jc w:val="both"/>
      </w:pPr>
      <w:r w:rsidRPr="00451193">
        <w:t xml:space="preserve"> Ako uchádzač (ďalej len „predkladateľ ponuky“), ktorý predkladá ponuku vo verejnom obstarávaní na predmet zákazky </w:t>
      </w:r>
      <w:r w:rsidR="00094777" w:rsidRPr="006031C7">
        <w:rPr>
          <w:b/>
          <w:color w:val="000000" w:themeColor="text1"/>
        </w:rPr>
        <w:t>„</w:t>
      </w:r>
      <w:r w:rsidR="00094777" w:rsidRPr="006031C7">
        <w:rPr>
          <w:b/>
          <w:bCs/>
          <w:color w:val="000000" w:themeColor="text1"/>
        </w:rPr>
        <w:t>Preprava a zhodnotenie odpadov z</w:t>
      </w:r>
      <w:r w:rsidR="00094777">
        <w:rPr>
          <w:b/>
          <w:bCs/>
          <w:color w:val="000000" w:themeColor="text1"/>
        </w:rPr>
        <w:t> </w:t>
      </w:r>
      <w:r w:rsidR="00094777" w:rsidRPr="006031C7">
        <w:rPr>
          <w:b/>
          <w:bCs/>
          <w:color w:val="000000" w:themeColor="text1"/>
        </w:rPr>
        <w:t>ES</w:t>
      </w:r>
      <w:r w:rsidR="00094777">
        <w:rPr>
          <w:b/>
          <w:bCs/>
          <w:color w:val="000000" w:themeColor="text1"/>
        </w:rPr>
        <w:t xml:space="preserve">, časť č. </w:t>
      </w:r>
      <w:r w:rsidR="00094777" w:rsidRPr="006031C7">
        <w:rPr>
          <w:b/>
          <w:color w:val="000000" w:themeColor="text1"/>
        </w:rPr>
        <w:t>“</w:t>
      </w:r>
      <w:r w:rsidR="00094777" w:rsidRPr="00451193">
        <w:rPr>
          <w:color w:val="000000" w:themeColor="text1"/>
        </w:rPr>
        <w:t>,</w:t>
      </w:r>
      <w:r w:rsidRPr="00451193">
        <w:t xml:space="preserve"> týmto čestne vyhlasujem, že </w:t>
      </w:r>
    </w:p>
    <w:p w:rsidR="00BC217C" w:rsidRPr="00451193" w:rsidRDefault="00BC217C" w:rsidP="00BC217C">
      <w:pPr>
        <w:shd w:val="clear" w:color="auto" w:fill="FFFFFF" w:themeFill="background1"/>
        <w:jc w:val="both"/>
      </w:pPr>
      <w:r w:rsidRPr="00451193">
        <w:t>1. v súvislosti s uvedeným postupom zadávania zákazky potvrdzujem neprítomnosť konfliktu záujmov v tom, že:</w:t>
      </w:r>
    </w:p>
    <w:p w:rsidR="00BC217C" w:rsidRPr="00451193" w:rsidRDefault="00BC217C" w:rsidP="00BC217C">
      <w:pPr>
        <w:shd w:val="clear" w:color="auto" w:fill="FFFFFF" w:themeFill="background1"/>
        <w:tabs>
          <w:tab w:val="left" w:pos="993"/>
        </w:tabs>
        <w:spacing w:before="120"/>
        <w:ind w:left="284"/>
        <w:jc w:val="both"/>
      </w:pPr>
      <w:r w:rsidRPr="00451193">
        <w:t>1.1 nevyvíjal som a nebudem vyvíjať voči žiadnej osobe na strane verejného obstarávateľa, ktorá je alebo by mohla byť zainteresovanou osobou v zmysle ustanovenia § 23 ods. 3 zákona č. 343/2015 Z.z. o verejnom obstarávaní a o zmene a doplnení niektorých zákonov v znení neskorších predpisov (ďalej len „zainteresovaná osoba“), akékoľvek aktivity, ktoré by mohli viesť k zvýhodneniu postavenia uchádzača v postupe tohto verejného obstarávania;</w:t>
      </w:r>
    </w:p>
    <w:p w:rsidR="00BC217C" w:rsidRPr="00451193" w:rsidRDefault="00BC217C" w:rsidP="00BC217C">
      <w:pPr>
        <w:shd w:val="clear" w:color="auto" w:fill="FFFFFF" w:themeFill="background1"/>
        <w:spacing w:before="120"/>
        <w:ind w:left="284"/>
        <w:jc w:val="both"/>
      </w:pPr>
      <w:r w:rsidRPr="00451193">
        <w:t>1.2  neposkytol som a neposkytnem akejkoľvek čo i len potenciálne zainteresovanej osobe priamo alebo nepriamo akúkoľvek finančnú alebo vecnú výhodu ako motiváciu alebo odmenu súvisiacu so zadaním tejto zákazky;</w:t>
      </w:r>
    </w:p>
    <w:p w:rsidR="00BC217C" w:rsidRPr="00451193" w:rsidRDefault="00BC217C" w:rsidP="00BC217C">
      <w:pPr>
        <w:shd w:val="clear" w:color="auto" w:fill="FFFFFF" w:themeFill="background1"/>
        <w:spacing w:before="120"/>
        <w:ind w:left="284"/>
        <w:jc w:val="both"/>
      </w:pPr>
      <w:r w:rsidRPr="00451193">
        <w:t>1.3 budem bezodkladne informovať verejného obstarávateľa o akejkoľvek situácii, ktorá je považovaná za konflikt záujmov, alebo ktorá by mohla viesť ku konfliktu záujmov kedykoľvek v priebehu procesu verejného obstarávania.</w:t>
      </w:r>
    </w:p>
    <w:p w:rsidR="00BC217C" w:rsidRPr="00451193" w:rsidRDefault="00BC217C" w:rsidP="00BC217C">
      <w:pPr>
        <w:shd w:val="clear" w:color="auto" w:fill="FFFFFF" w:themeFill="background1"/>
        <w:jc w:val="both"/>
        <w:rPr>
          <w:color w:val="000000" w:themeColor="text1"/>
        </w:rPr>
      </w:pPr>
    </w:p>
    <w:p w:rsidR="00BC217C" w:rsidRPr="00451193" w:rsidRDefault="00BC217C" w:rsidP="00BC217C">
      <w:pPr>
        <w:shd w:val="clear" w:color="auto" w:fill="FFFFFF" w:themeFill="background1"/>
        <w:jc w:val="both"/>
        <w:rPr>
          <w:color w:val="000000" w:themeColor="text1"/>
        </w:rPr>
      </w:pPr>
      <w:r w:rsidRPr="00451193">
        <w:rPr>
          <w:color w:val="000000" w:themeColor="text1"/>
        </w:rPr>
        <w:t>2. v súvislosti s uvedeným postupom zadávania zákazky potvrdzujem nezávislé stanovenie ponuky v tom, že</w:t>
      </w:r>
    </w:p>
    <w:p w:rsidR="00BC217C" w:rsidRPr="00451193" w:rsidRDefault="00BC217C" w:rsidP="002023CA">
      <w:pPr>
        <w:pStyle w:val="Odsekzoznamu"/>
        <w:widowControl/>
        <w:numPr>
          <w:ilvl w:val="1"/>
          <w:numId w:val="35"/>
        </w:numPr>
        <w:shd w:val="clear" w:color="auto" w:fill="FFFFFF" w:themeFill="background1"/>
        <w:tabs>
          <w:tab w:val="left" w:pos="709"/>
        </w:tabs>
        <w:autoSpaceDE/>
        <w:autoSpaceDN/>
        <w:spacing w:before="120"/>
        <w:ind w:left="284" w:firstLine="0"/>
        <w:rPr>
          <w:color w:val="000000" w:themeColor="text1"/>
        </w:rPr>
      </w:pPr>
      <w:r w:rsidRPr="00451193">
        <w:rPr>
          <w:color w:val="000000" w:themeColor="text1"/>
        </w:rPr>
        <w:t>ako predkladateľ ponuky som sa nedohodol na ponukách s inými konkurentmi v predmetnom verejnom obstarávaní, konkurentom na účely tohto vyhlásenia sa pritom rozumie každý podnikateľ, okrem predkladateľa ponuky, ktorý (i) je uchádzačom v predmetnom verejnom obstarávaní, (ii) by mohol len potenciálne predložiť ponuku v predmetnom verejnom obstarávaní a to s ohľadom na svoju kvalifikáciu, schopnosti, alebo skúsenosti;</w:t>
      </w:r>
    </w:p>
    <w:p w:rsidR="00BC217C" w:rsidRPr="00451193" w:rsidRDefault="00BC217C" w:rsidP="002023CA">
      <w:pPr>
        <w:pStyle w:val="Odsekzoznamu"/>
        <w:widowControl/>
        <w:numPr>
          <w:ilvl w:val="1"/>
          <w:numId w:val="35"/>
        </w:numPr>
        <w:shd w:val="clear" w:color="auto" w:fill="FFFFFF" w:themeFill="background1"/>
        <w:tabs>
          <w:tab w:val="left" w:pos="709"/>
        </w:tabs>
        <w:autoSpaceDE/>
        <w:autoSpaceDN/>
        <w:spacing w:before="120"/>
        <w:ind w:left="284" w:firstLine="0"/>
        <w:rPr>
          <w:color w:val="000000" w:themeColor="text1"/>
        </w:rPr>
      </w:pPr>
      <w:r w:rsidRPr="00451193">
        <w:rPr>
          <w:color w:val="000000" w:themeColor="text1"/>
        </w:rPr>
        <w:t>že ceny, ako aj iné podmienky predkladanej ponuky ako predkladateľ ponuky som nesprístupnil iným konkurentom a že som ich priamo ani nepriamo nezverejnil;</w:t>
      </w:r>
    </w:p>
    <w:p w:rsidR="00BC217C" w:rsidRPr="00451193" w:rsidRDefault="00BC217C" w:rsidP="002023CA">
      <w:pPr>
        <w:pStyle w:val="Odsekzoznamu"/>
        <w:widowControl/>
        <w:numPr>
          <w:ilvl w:val="1"/>
          <w:numId w:val="35"/>
        </w:numPr>
        <w:shd w:val="clear" w:color="auto" w:fill="FFFFFF" w:themeFill="background1"/>
        <w:tabs>
          <w:tab w:val="left" w:pos="709"/>
        </w:tabs>
        <w:autoSpaceDE/>
        <w:autoSpaceDN/>
        <w:spacing w:before="120"/>
        <w:ind w:left="284" w:firstLine="0"/>
        <w:rPr>
          <w:color w:val="000000" w:themeColor="text1"/>
        </w:rPr>
      </w:pPr>
      <w:r w:rsidRPr="00451193">
        <w:rPr>
          <w:color w:val="000000" w:themeColor="text1"/>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rsidR="00BC217C" w:rsidRPr="00451193" w:rsidRDefault="00BC217C" w:rsidP="002023CA">
      <w:pPr>
        <w:pStyle w:val="Odsekzoznamu"/>
        <w:widowControl/>
        <w:numPr>
          <w:ilvl w:val="1"/>
          <w:numId w:val="35"/>
        </w:numPr>
        <w:shd w:val="clear" w:color="auto" w:fill="FFFFFF" w:themeFill="background1"/>
        <w:tabs>
          <w:tab w:val="left" w:pos="709"/>
        </w:tabs>
        <w:autoSpaceDE/>
        <w:autoSpaceDN/>
        <w:spacing w:before="120"/>
        <w:ind w:left="284" w:firstLine="0"/>
        <w:rPr>
          <w:color w:val="000000" w:themeColor="text1"/>
        </w:rPr>
      </w:pPr>
      <w:r w:rsidRPr="00451193">
        <w:rPr>
          <w:color w:val="000000" w:themeColor="text1"/>
        </w:rPr>
        <w:t>že ako predkladateľ ponuky nepodniknem žiadne kroky smerom ku konaniu uvedenému v bodoch 2.1 až 2.3 a ani sa nepokúsim žiadneho iného konkurenta naviesť na kolúziu v predmetnom verejnom obstarávaní;</w:t>
      </w:r>
    </w:p>
    <w:p w:rsidR="00BC217C" w:rsidRPr="00094777" w:rsidRDefault="00BC217C" w:rsidP="002023CA">
      <w:pPr>
        <w:pStyle w:val="Odsekzoznamu"/>
        <w:widowControl/>
        <w:numPr>
          <w:ilvl w:val="1"/>
          <w:numId w:val="35"/>
        </w:numPr>
        <w:shd w:val="clear" w:color="auto" w:fill="FFFFFF" w:themeFill="background1"/>
        <w:tabs>
          <w:tab w:val="left" w:pos="709"/>
        </w:tabs>
        <w:autoSpaceDE/>
        <w:autoSpaceDN/>
        <w:spacing w:before="120"/>
        <w:ind w:left="284" w:firstLine="0"/>
        <w:rPr>
          <w:color w:val="000000" w:themeColor="text1"/>
        </w:rPr>
      </w:pPr>
      <w:r w:rsidRPr="00094777">
        <w:rPr>
          <w:color w:val="000000" w:themeColor="text1"/>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094777">
        <w:rPr>
          <w:color w:val="000000" w:themeColor="text1"/>
          <w:vertAlign w:val="superscript"/>
        </w:rPr>
        <w:t>1</w:t>
      </w:r>
      <w:r w:rsidRPr="00094777">
        <w:rPr>
          <w:color w:val="000000" w:themeColor="text1"/>
        </w:rPr>
        <w:t xml:space="preserve"> týchto konkurentov, charakteru, dôvodov týchto konzultácií, komunikácie, dohôd alebo dohovorov. Týmto nie sú dotknuté vyhlásenia v bodoch 2.1 až 2.3, </w:t>
      </w:r>
    </w:p>
    <w:p w:rsidR="00BC217C" w:rsidRPr="00451193" w:rsidRDefault="00BC217C" w:rsidP="00BC217C">
      <w:pPr>
        <w:shd w:val="clear" w:color="auto" w:fill="FFFFFF" w:themeFill="background1"/>
        <w:jc w:val="both"/>
        <w:rPr>
          <w:color w:val="000000" w:themeColor="text1"/>
        </w:rPr>
      </w:pPr>
      <w:r w:rsidRPr="00451193">
        <w:rPr>
          <w:color w:val="000000" w:themeColor="text1"/>
        </w:rPr>
        <w:t xml:space="preserve">Ďalej vyhlasujem, že </w:t>
      </w:r>
    </w:p>
    <w:p w:rsidR="00BC217C" w:rsidRPr="00451193" w:rsidRDefault="00BC217C" w:rsidP="002023CA">
      <w:pPr>
        <w:pStyle w:val="Odsekzoznamu"/>
        <w:widowControl/>
        <w:numPr>
          <w:ilvl w:val="0"/>
          <w:numId w:val="36"/>
        </w:numPr>
        <w:shd w:val="clear" w:color="auto" w:fill="FFFFFF" w:themeFill="background1"/>
        <w:autoSpaceDE/>
        <w:autoSpaceDN/>
        <w:spacing w:before="120"/>
        <w:ind w:left="1066" w:hanging="357"/>
        <w:rPr>
          <w:color w:val="000000" w:themeColor="text1"/>
        </w:rPr>
      </w:pPr>
      <w:r w:rsidRPr="00451193">
        <w:rPr>
          <w:color w:val="000000" w:themeColor="text1"/>
        </w:rPr>
        <w:t>všetky informácie a údaje predložené v ponuke, ako aj v tomto vyhlásení sú pravdivé, nekreslené a úplné</w:t>
      </w:r>
    </w:p>
    <w:p w:rsidR="00BC217C" w:rsidRPr="00451193" w:rsidRDefault="00BC217C" w:rsidP="002023CA">
      <w:pPr>
        <w:pStyle w:val="Odsekzoznamu"/>
        <w:widowControl/>
        <w:numPr>
          <w:ilvl w:val="0"/>
          <w:numId w:val="36"/>
        </w:numPr>
        <w:shd w:val="clear" w:color="auto" w:fill="FFFFFF" w:themeFill="background1"/>
        <w:autoSpaceDE/>
        <w:autoSpaceDN/>
        <w:contextualSpacing/>
        <w:rPr>
          <w:color w:val="000000" w:themeColor="text1"/>
        </w:rPr>
      </w:pPr>
      <w:r w:rsidRPr="00451193">
        <w:rPr>
          <w:color w:val="000000" w:themeColor="text1"/>
        </w:rPr>
        <w:t>som si prečítal a porozumel obsahu tohto vyhlásenia</w:t>
      </w:r>
    </w:p>
    <w:p w:rsidR="00BC217C" w:rsidRPr="007E2D43" w:rsidRDefault="00BC217C" w:rsidP="002023CA">
      <w:pPr>
        <w:pStyle w:val="Odsekzoznamu"/>
        <w:widowControl/>
        <w:numPr>
          <w:ilvl w:val="0"/>
          <w:numId w:val="36"/>
        </w:numPr>
        <w:shd w:val="clear" w:color="auto" w:fill="FFFFFF" w:themeFill="background1"/>
        <w:autoSpaceDE/>
        <w:autoSpaceDN/>
        <w:contextualSpacing/>
        <w:rPr>
          <w:color w:val="000000" w:themeColor="text1"/>
        </w:rPr>
      </w:pPr>
      <w:r w:rsidRPr="00094777">
        <w:rPr>
          <w:color w:val="000000" w:themeColor="text1"/>
        </w:rPr>
        <w:t>som si vedomý následkov potvrdenia nepravdivých informácií v tomto vyhlásení</w:t>
      </w:r>
      <w:r w:rsidRPr="00094777">
        <w:rPr>
          <w:b/>
          <w:bCs/>
          <w:color w:val="000000" w:themeColor="text1"/>
        </w:rPr>
        <w:t> </w:t>
      </w:r>
    </w:p>
    <w:p w:rsidR="007E2D43" w:rsidRPr="00094777" w:rsidRDefault="007E2D43" w:rsidP="002023CA">
      <w:pPr>
        <w:pStyle w:val="Odsekzoznamu"/>
        <w:widowControl/>
        <w:numPr>
          <w:ilvl w:val="0"/>
          <w:numId w:val="36"/>
        </w:numPr>
        <w:shd w:val="clear" w:color="auto" w:fill="FFFFFF" w:themeFill="background1"/>
        <w:autoSpaceDE/>
        <w:autoSpaceDN/>
        <w:contextualSpacing/>
        <w:rPr>
          <w:color w:val="000000" w:themeColor="text1"/>
        </w:rPr>
      </w:pPr>
    </w:p>
    <w:p w:rsidR="00BC217C" w:rsidRPr="00451193" w:rsidRDefault="00BC217C" w:rsidP="00BC217C">
      <w:pPr>
        <w:shd w:val="clear" w:color="auto" w:fill="FFFFFF" w:themeFill="background1"/>
        <w:rPr>
          <w:color w:val="000000" w:themeColor="text1"/>
        </w:rPr>
      </w:pPr>
      <w:r w:rsidRPr="00451193">
        <w:rPr>
          <w:color w:val="000000" w:themeColor="text1"/>
        </w:rPr>
        <w:t>V ..............................., dňa ...............</w:t>
      </w:r>
    </w:p>
    <w:p w:rsidR="00BC217C" w:rsidRPr="00451193" w:rsidRDefault="00BC217C" w:rsidP="00BC217C">
      <w:pPr>
        <w:shd w:val="clear" w:color="auto" w:fill="FFFFFF" w:themeFill="background1"/>
        <w:rPr>
          <w:color w:val="000000" w:themeColor="text1"/>
        </w:rPr>
      </w:pPr>
      <w:r w:rsidRPr="00451193">
        <w:rPr>
          <w:color w:val="000000" w:themeColor="text1"/>
        </w:rPr>
        <w:t>                       </w:t>
      </w:r>
    </w:p>
    <w:p w:rsidR="00BC217C" w:rsidRPr="00451193" w:rsidRDefault="00BC217C" w:rsidP="00BC217C">
      <w:pPr>
        <w:shd w:val="clear" w:color="auto" w:fill="FFFFFF" w:themeFill="background1"/>
        <w:rPr>
          <w:color w:val="000000" w:themeColor="text1"/>
        </w:rPr>
      </w:pPr>
      <w:r w:rsidRPr="00451193">
        <w:rPr>
          <w:color w:val="000000" w:themeColor="text1"/>
        </w:rPr>
        <w:t> </w:t>
      </w:r>
    </w:p>
    <w:p w:rsidR="00BC217C" w:rsidRPr="00451193" w:rsidRDefault="00BC217C" w:rsidP="00BC217C">
      <w:pPr>
        <w:ind w:left="4248" w:firstLine="708"/>
        <w:jc w:val="both"/>
        <w:rPr>
          <w:color w:val="000000" w:themeColor="text1"/>
        </w:rPr>
      </w:pPr>
      <w:r w:rsidRPr="00451193">
        <w:rPr>
          <w:color w:val="000000" w:themeColor="text1"/>
        </w:rPr>
        <w:t>.........................................................</w:t>
      </w:r>
    </w:p>
    <w:p w:rsidR="007E2D43" w:rsidRDefault="00BC217C" w:rsidP="00BC217C">
      <w:pPr>
        <w:jc w:val="both"/>
        <w:rPr>
          <w:rFonts w:eastAsia="Arial"/>
          <w:bCs/>
          <w:color w:val="000000" w:themeColor="text1"/>
          <w:lang w:eastAsia="en-US"/>
        </w:rPr>
      </w:pPr>
      <w:r w:rsidRPr="00451193">
        <w:rPr>
          <w:color w:val="000000" w:themeColor="text1"/>
        </w:rPr>
        <w:tab/>
      </w:r>
      <w:r w:rsidRPr="00451193">
        <w:rPr>
          <w:color w:val="000000" w:themeColor="text1"/>
        </w:rPr>
        <w:tab/>
      </w:r>
      <w:r w:rsidRPr="00451193">
        <w:rPr>
          <w:color w:val="000000" w:themeColor="text1"/>
        </w:rPr>
        <w:tab/>
      </w:r>
      <w:r w:rsidRPr="00451193">
        <w:rPr>
          <w:color w:val="000000" w:themeColor="text1"/>
        </w:rPr>
        <w:tab/>
      </w:r>
      <w:r w:rsidRPr="00451193">
        <w:rPr>
          <w:color w:val="000000" w:themeColor="text1"/>
        </w:rPr>
        <w:tab/>
      </w:r>
      <w:r w:rsidRPr="00451193">
        <w:rPr>
          <w:color w:val="000000" w:themeColor="text1"/>
        </w:rPr>
        <w:tab/>
      </w:r>
      <w:r w:rsidRPr="00451193">
        <w:rPr>
          <w:rFonts w:eastAsia="Arial"/>
          <w:bCs/>
          <w:color w:val="000000" w:themeColor="text1"/>
          <w:lang w:eastAsia="en-US"/>
        </w:rPr>
        <w:t>meno a podpis štatutárneho zástupcu uchádzača</w:t>
      </w:r>
    </w:p>
    <w:p w:rsidR="00BC217C" w:rsidRPr="00F24104" w:rsidRDefault="00BC217C" w:rsidP="00BC217C">
      <w:pPr>
        <w:jc w:val="both"/>
        <w:rPr>
          <w:color w:val="222222"/>
        </w:rPr>
      </w:pPr>
      <w:r w:rsidRPr="00F24104">
        <w:rPr>
          <w:noProof/>
          <w:color w:val="222222"/>
          <w:lang w:bidi="ar-SA"/>
        </w:rPr>
        <mc:AlternateContent>
          <mc:Choice Requires="wps">
            <w:drawing>
              <wp:anchor distT="0" distB="0" distL="114300" distR="114300" simplePos="0" relativeHeight="251671552" behindDoc="0" locked="0" layoutInCell="1" allowOverlap="1" wp14:anchorId="19783D76" wp14:editId="34DA9A7B">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75C3B1AF" id="Rovná spojnica 20"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" strokecolor="#94b64e [3046]"/>
            </w:pict>
          </mc:Fallback>
        </mc:AlternateContent>
      </w:r>
      <w:r w:rsidRPr="00F24104">
        <w:rPr>
          <w:color w:val="222222"/>
        </w:rPr>
        <w:t> </w:t>
      </w:r>
    </w:p>
    <w:p w:rsidR="00BC217C" w:rsidRPr="00F24104" w:rsidRDefault="00BC217C" w:rsidP="00BC217C">
      <w:pPr>
        <w:shd w:val="clear" w:color="auto" w:fill="FFFFFF"/>
        <w:rPr>
          <w:color w:val="222222"/>
        </w:rPr>
      </w:pPr>
      <w:r w:rsidRPr="00F24104">
        <w:rPr>
          <w:color w:val="222222"/>
        </w:rPr>
        <w:t> </w:t>
      </w:r>
    </w:p>
    <w:p w:rsidR="007E2D43" w:rsidRDefault="00BC217C" w:rsidP="00637BA0">
      <w:pPr>
        <w:shd w:val="clear" w:color="auto" w:fill="FFFFFF" w:themeFill="background1"/>
        <w:jc w:val="both"/>
      </w:pPr>
      <w:r w:rsidRPr="007E2D43">
        <w:rPr>
          <w:color w:val="948A54" w:themeColor="background2" w:themeShade="80"/>
          <w:sz w:val="16"/>
          <w:szCs w:val="16"/>
          <w:vertAlign w:val="superscript"/>
        </w:rPr>
        <w:t xml:space="preserve">1 </w:t>
      </w:r>
      <w:r w:rsidRPr="007E2D43">
        <w:rPr>
          <w:color w:val="948A54" w:themeColor="background2" w:themeShade="80"/>
          <w:sz w:val="16"/>
          <w:szCs w:val="16"/>
        </w:rPr>
        <w:t>pod identifikáciou konkurenta sa myslí uvedenie mena, priezviska konkurenta, obchodné meno alebo názov, adresa pobytu alebo miesto podnikania, identifikačné číslo, ak bolo pridelené</w:t>
      </w:r>
      <w:r w:rsidR="007E2D43" w:rsidRPr="007E2D43">
        <w:rPr>
          <w:color w:val="948A54" w:themeColor="background2" w:themeShade="80"/>
          <w:sz w:val="16"/>
          <w:szCs w:val="16"/>
        </w:rPr>
        <w:t xml:space="preserve"> </w:t>
      </w:r>
      <w:r w:rsidRPr="007E2D43">
        <w:rPr>
          <w:color w:val="222222"/>
          <w:sz w:val="16"/>
          <w:szCs w:val="16"/>
        </w:rPr>
        <w:t>   </w:t>
      </w:r>
    </w:p>
    <w:sectPr w:rsidR="007E2D43" w:rsidSect="00C903ED">
      <w:pgSz w:w="11910" w:h="16840"/>
      <w:pgMar w:top="720" w:right="720" w:bottom="720" w:left="720" w:header="716" w:footer="34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B09" w:rsidRDefault="00580B09">
      <w:r>
        <w:separator/>
      </w:r>
    </w:p>
  </w:endnote>
  <w:endnote w:type="continuationSeparator" w:id="0">
    <w:p w:rsidR="00580B09" w:rsidRDefault="0058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264868"/>
      <w:docPartObj>
        <w:docPartGallery w:val="Page Numbers (Bottom of Page)"/>
        <w:docPartUnique/>
      </w:docPartObj>
    </w:sdtPr>
    <w:sdtEndPr/>
    <w:sdtContent>
      <w:p w:rsidR="008739E9" w:rsidRDefault="008739E9">
        <w:pPr>
          <w:pStyle w:val="Pta"/>
          <w:jc w:val="center"/>
        </w:pPr>
        <w:r>
          <w:fldChar w:fldCharType="begin"/>
        </w:r>
        <w:r>
          <w:instrText>PAGE   \* MERGEFORMAT</w:instrText>
        </w:r>
        <w:r>
          <w:fldChar w:fldCharType="separate"/>
        </w:r>
        <w:r w:rsidR="00DB6279">
          <w:rPr>
            <w:noProof/>
          </w:rPr>
          <w:t>20</w:t>
        </w:r>
        <w:r>
          <w:fldChar w:fldCharType="end"/>
        </w:r>
      </w:p>
    </w:sdtContent>
  </w:sdt>
  <w:p w:rsidR="008739E9" w:rsidRDefault="008739E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B09" w:rsidRDefault="00580B09">
      <w:r>
        <w:separator/>
      </w:r>
    </w:p>
  </w:footnote>
  <w:footnote w:type="continuationSeparator" w:id="0">
    <w:p w:rsidR="00580B09" w:rsidRDefault="00580B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9E9" w:rsidRDefault="008739E9">
    <w:pPr>
      <w:pStyle w:val="Zkladn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886460</wp:posOffset>
              </wp:positionH>
              <wp:positionV relativeFrom="page">
                <wp:posOffset>441960</wp:posOffset>
              </wp:positionV>
              <wp:extent cx="6149340" cy="2832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9E9" w:rsidRDefault="008739E9" w:rsidP="00265C88">
                          <w:pPr>
                            <w:spacing w:before="12" w:line="207" w:lineRule="exact"/>
                            <w:ind w:left="20"/>
                            <w:rPr>
                              <w:b/>
                              <w:sz w:val="18"/>
                            </w:rPr>
                          </w:pPr>
                          <w:r>
                            <w:rPr>
                              <w:b/>
                              <w:sz w:val="18"/>
                            </w:rPr>
                            <w:t xml:space="preserve">Súťažné podklady: </w:t>
                          </w:r>
                          <w:r w:rsidRPr="00265C88">
                            <w:rPr>
                              <w:b/>
                              <w:sz w:val="18"/>
                              <w:u w:val="single"/>
                            </w:rPr>
                            <w:t>Preprava a zhodnotenie odpadov z ES</w:t>
                          </w:r>
                          <w:r w:rsidRPr="00265C88">
                            <w:rPr>
                              <w:b/>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9.8pt;margin-top:34.8pt;width:484.2pt;height:2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TerQIAAKk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" filled="f" stroked="f">
              <v:textbox inset="0,0,0,0">
                <w:txbxContent>
                  <w:p w:rsidR="008739E9" w:rsidRDefault="008739E9" w:rsidP="00265C88">
                    <w:pPr>
                      <w:spacing w:before="12" w:line="207" w:lineRule="exact"/>
                      <w:ind w:left="20"/>
                      <w:rPr>
                        <w:b/>
                        <w:sz w:val="18"/>
                      </w:rPr>
                    </w:pPr>
                    <w:r>
                      <w:rPr>
                        <w:b/>
                        <w:sz w:val="18"/>
                      </w:rPr>
                      <w:t xml:space="preserve">Súťažné podklady: </w:t>
                    </w:r>
                    <w:r w:rsidRPr="00265C88">
                      <w:rPr>
                        <w:b/>
                        <w:sz w:val="18"/>
                        <w:u w:val="single"/>
                      </w:rPr>
                      <w:t>Preprava a zhodnotenie odpadov z ES</w:t>
                    </w:r>
                    <w:r w:rsidRPr="00265C88">
                      <w:rPr>
                        <w:b/>
                        <w:sz w:val="18"/>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27C1"/>
    <w:multiLevelType w:val="hybridMultilevel"/>
    <w:tmpl w:val="B2EED3C0"/>
    <w:lvl w:ilvl="0" w:tplc="24B0B8D6">
      <w:start w:val="1"/>
      <w:numFmt w:val="decimal"/>
      <w:lvlText w:val="%1."/>
      <w:lvlJc w:val="left"/>
      <w:pPr>
        <w:ind w:left="679" w:hanging="284"/>
      </w:pPr>
      <w:rPr>
        <w:rFonts w:hint="default"/>
        <w:w w:val="100"/>
        <w:lang w:val="sk-SK" w:eastAsia="sk-SK" w:bidi="sk-SK"/>
      </w:rPr>
    </w:lvl>
    <w:lvl w:ilvl="1" w:tplc="A350B682">
      <w:numFmt w:val="bullet"/>
      <w:lvlText w:val="•"/>
      <w:lvlJc w:val="left"/>
      <w:pPr>
        <w:ind w:left="1614" w:hanging="284"/>
      </w:pPr>
      <w:rPr>
        <w:rFonts w:hint="default"/>
        <w:lang w:val="sk-SK" w:eastAsia="sk-SK" w:bidi="sk-SK"/>
      </w:rPr>
    </w:lvl>
    <w:lvl w:ilvl="2" w:tplc="369A33E0">
      <w:numFmt w:val="bullet"/>
      <w:lvlText w:val="•"/>
      <w:lvlJc w:val="left"/>
      <w:pPr>
        <w:ind w:left="2549" w:hanging="284"/>
      </w:pPr>
      <w:rPr>
        <w:rFonts w:hint="default"/>
        <w:lang w:val="sk-SK" w:eastAsia="sk-SK" w:bidi="sk-SK"/>
      </w:rPr>
    </w:lvl>
    <w:lvl w:ilvl="3" w:tplc="5FBC1296">
      <w:numFmt w:val="bullet"/>
      <w:lvlText w:val="•"/>
      <w:lvlJc w:val="left"/>
      <w:pPr>
        <w:ind w:left="3483" w:hanging="284"/>
      </w:pPr>
      <w:rPr>
        <w:rFonts w:hint="default"/>
        <w:lang w:val="sk-SK" w:eastAsia="sk-SK" w:bidi="sk-SK"/>
      </w:rPr>
    </w:lvl>
    <w:lvl w:ilvl="4" w:tplc="7D8A7956">
      <w:numFmt w:val="bullet"/>
      <w:lvlText w:val="•"/>
      <w:lvlJc w:val="left"/>
      <w:pPr>
        <w:ind w:left="4418" w:hanging="284"/>
      </w:pPr>
      <w:rPr>
        <w:rFonts w:hint="default"/>
        <w:lang w:val="sk-SK" w:eastAsia="sk-SK" w:bidi="sk-SK"/>
      </w:rPr>
    </w:lvl>
    <w:lvl w:ilvl="5" w:tplc="735E3770">
      <w:numFmt w:val="bullet"/>
      <w:lvlText w:val="•"/>
      <w:lvlJc w:val="left"/>
      <w:pPr>
        <w:ind w:left="5353" w:hanging="284"/>
      </w:pPr>
      <w:rPr>
        <w:rFonts w:hint="default"/>
        <w:lang w:val="sk-SK" w:eastAsia="sk-SK" w:bidi="sk-SK"/>
      </w:rPr>
    </w:lvl>
    <w:lvl w:ilvl="6" w:tplc="1C924E46">
      <w:numFmt w:val="bullet"/>
      <w:lvlText w:val="•"/>
      <w:lvlJc w:val="left"/>
      <w:pPr>
        <w:ind w:left="6287" w:hanging="284"/>
      </w:pPr>
      <w:rPr>
        <w:rFonts w:hint="default"/>
        <w:lang w:val="sk-SK" w:eastAsia="sk-SK" w:bidi="sk-SK"/>
      </w:rPr>
    </w:lvl>
    <w:lvl w:ilvl="7" w:tplc="2E7256FC">
      <w:numFmt w:val="bullet"/>
      <w:lvlText w:val="•"/>
      <w:lvlJc w:val="left"/>
      <w:pPr>
        <w:ind w:left="7222" w:hanging="284"/>
      </w:pPr>
      <w:rPr>
        <w:rFonts w:hint="default"/>
        <w:lang w:val="sk-SK" w:eastAsia="sk-SK" w:bidi="sk-SK"/>
      </w:rPr>
    </w:lvl>
    <w:lvl w:ilvl="8" w:tplc="537083AE">
      <w:numFmt w:val="bullet"/>
      <w:lvlText w:val="•"/>
      <w:lvlJc w:val="left"/>
      <w:pPr>
        <w:ind w:left="8157" w:hanging="284"/>
      </w:pPr>
      <w:rPr>
        <w:rFonts w:hint="default"/>
        <w:lang w:val="sk-SK" w:eastAsia="sk-SK" w:bidi="sk-SK"/>
      </w:rPr>
    </w:lvl>
  </w:abstractNum>
  <w:abstractNum w:abstractNumId="1" w15:restartNumberingAfterBreak="0">
    <w:nsid w:val="02EE1010"/>
    <w:multiLevelType w:val="multilevel"/>
    <w:tmpl w:val="B3567200"/>
    <w:lvl w:ilvl="0">
      <w:start w:val="9"/>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b w:val="0"/>
        <w:spacing w:val="-5"/>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2" w15:restartNumberingAfterBreak="0">
    <w:nsid w:val="0395119A"/>
    <w:multiLevelType w:val="multilevel"/>
    <w:tmpl w:val="4F829258"/>
    <w:lvl w:ilvl="0">
      <w:start w:val="26"/>
      <w:numFmt w:val="decimal"/>
      <w:lvlText w:val="%1"/>
      <w:lvlJc w:val="left"/>
      <w:pPr>
        <w:ind w:left="899" w:hanging="503"/>
      </w:pPr>
      <w:rPr>
        <w:rFonts w:hint="default"/>
        <w:lang w:val="sk-SK" w:eastAsia="sk-SK" w:bidi="sk-SK"/>
      </w:rPr>
    </w:lvl>
    <w:lvl w:ilvl="1">
      <w:start w:val="1"/>
      <w:numFmt w:val="decimal"/>
      <w:lvlText w:val="%1.%2."/>
      <w:lvlJc w:val="left"/>
      <w:pPr>
        <w:ind w:left="899" w:hanging="503"/>
      </w:pPr>
      <w:rPr>
        <w:rFonts w:ascii="Times New Roman" w:eastAsia="Times New Roman" w:hAnsi="Times New Roman" w:cs="Times New Roman" w:hint="default"/>
        <w:spacing w:val="-2"/>
        <w:w w:val="100"/>
        <w:sz w:val="22"/>
        <w:szCs w:val="22"/>
        <w:lang w:val="sk-SK" w:eastAsia="sk-SK" w:bidi="sk-SK"/>
      </w:rPr>
    </w:lvl>
    <w:lvl w:ilvl="2">
      <w:numFmt w:val="bullet"/>
      <w:lvlText w:val="•"/>
      <w:lvlJc w:val="left"/>
      <w:pPr>
        <w:ind w:left="2725" w:hanging="503"/>
      </w:pPr>
      <w:rPr>
        <w:rFonts w:hint="default"/>
        <w:lang w:val="sk-SK" w:eastAsia="sk-SK" w:bidi="sk-SK"/>
      </w:rPr>
    </w:lvl>
    <w:lvl w:ilvl="3">
      <w:numFmt w:val="bullet"/>
      <w:lvlText w:val="•"/>
      <w:lvlJc w:val="left"/>
      <w:pPr>
        <w:ind w:left="3637" w:hanging="503"/>
      </w:pPr>
      <w:rPr>
        <w:rFonts w:hint="default"/>
        <w:lang w:val="sk-SK" w:eastAsia="sk-SK" w:bidi="sk-SK"/>
      </w:rPr>
    </w:lvl>
    <w:lvl w:ilvl="4">
      <w:numFmt w:val="bullet"/>
      <w:lvlText w:val="•"/>
      <w:lvlJc w:val="left"/>
      <w:pPr>
        <w:ind w:left="4550" w:hanging="503"/>
      </w:pPr>
      <w:rPr>
        <w:rFonts w:hint="default"/>
        <w:lang w:val="sk-SK" w:eastAsia="sk-SK" w:bidi="sk-SK"/>
      </w:rPr>
    </w:lvl>
    <w:lvl w:ilvl="5">
      <w:numFmt w:val="bullet"/>
      <w:lvlText w:val="•"/>
      <w:lvlJc w:val="left"/>
      <w:pPr>
        <w:ind w:left="5463" w:hanging="503"/>
      </w:pPr>
      <w:rPr>
        <w:rFonts w:hint="default"/>
        <w:lang w:val="sk-SK" w:eastAsia="sk-SK" w:bidi="sk-SK"/>
      </w:rPr>
    </w:lvl>
    <w:lvl w:ilvl="6">
      <w:numFmt w:val="bullet"/>
      <w:lvlText w:val="•"/>
      <w:lvlJc w:val="left"/>
      <w:pPr>
        <w:ind w:left="6375" w:hanging="503"/>
      </w:pPr>
      <w:rPr>
        <w:rFonts w:hint="default"/>
        <w:lang w:val="sk-SK" w:eastAsia="sk-SK" w:bidi="sk-SK"/>
      </w:rPr>
    </w:lvl>
    <w:lvl w:ilvl="7">
      <w:numFmt w:val="bullet"/>
      <w:lvlText w:val="•"/>
      <w:lvlJc w:val="left"/>
      <w:pPr>
        <w:ind w:left="7288" w:hanging="503"/>
      </w:pPr>
      <w:rPr>
        <w:rFonts w:hint="default"/>
        <w:lang w:val="sk-SK" w:eastAsia="sk-SK" w:bidi="sk-SK"/>
      </w:rPr>
    </w:lvl>
    <w:lvl w:ilvl="8">
      <w:numFmt w:val="bullet"/>
      <w:lvlText w:val="•"/>
      <w:lvlJc w:val="left"/>
      <w:pPr>
        <w:ind w:left="8201" w:hanging="503"/>
      </w:pPr>
      <w:rPr>
        <w:rFonts w:hint="default"/>
        <w:lang w:val="sk-SK" w:eastAsia="sk-SK" w:bidi="sk-SK"/>
      </w:rPr>
    </w:lvl>
  </w:abstractNum>
  <w:abstractNum w:abstractNumId="3" w15:restartNumberingAfterBreak="0">
    <w:nsid w:val="067271CF"/>
    <w:multiLevelType w:val="multilevel"/>
    <w:tmpl w:val="BC8A9C08"/>
    <w:lvl w:ilvl="0">
      <w:start w:val="24"/>
      <w:numFmt w:val="decimal"/>
      <w:lvlText w:val="%1"/>
      <w:lvlJc w:val="left"/>
      <w:pPr>
        <w:ind w:left="962" w:hanging="512"/>
      </w:pPr>
      <w:rPr>
        <w:rFonts w:hint="default"/>
        <w:lang w:val="sk-SK" w:eastAsia="sk-SK" w:bidi="sk-SK"/>
      </w:rPr>
    </w:lvl>
    <w:lvl w:ilvl="1">
      <w:start w:val="5"/>
      <w:numFmt w:val="decimal"/>
      <w:lvlText w:val="%1.%2"/>
      <w:lvlJc w:val="left"/>
      <w:pPr>
        <w:ind w:left="962" w:hanging="512"/>
      </w:pPr>
      <w:rPr>
        <w:rFonts w:ascii="Times New Roman" w:eastAsia="Times New Roman" w:hAnsi="Times New Roman" w:cs="Times New Roman" w:hint="default"/>
        <w:spacing w:val="-30"/>
        <w:w w:val="100"/>
        <w:sz w:val="24"/>
        <w:szCs w:val="24"/>
        <w:lang w:val="sk-SK" w:eastAsia="sk-SK" w:bidi="sk-SK"/>
      </w:rPr>
    </w:lvl>
    <w:lvl w:ilvl="2">
      <w:numFmt w:val="bullet"/>
      <w:lvlText w:val="•"/>
      <w:lvlJc w:val="left"/>
      <w:pPr>
        <w:ind w:left="2773" w:hanging="512"/>
      </w:pPr>
      <w:rPr>
        <w:rFonts w:hint="default"/>
        <w:lang w:val="sk-SK" w:eastAsia="sk-SK" w:bidi="sk-SK"/>
      </w:rPr>
    </w:lvl>
    <w:lvl w:ilvl="3">
      <w:numFmt w:val="bullet"/>
      <w:lvlText w:val="•"/>
      <w:lvlJc w:val="left"/>
      <w:pPr>
        <w:ind w:left="3679" w:hanging="512"/>
      </w:pPr>
      <w:rPr>
        <w:rFonts w:hint="default"/>
        <w:lang w:val="sk-SK" w:eastAsia="sk-SK" w:bidi="sk-SK"/>
      </w:rPr>
    </w:lvl>
    <w:lvl w:ilvl="4">
      <w:numFmt w:val="bullet"/>
      <w:lvlText w:val="•"/>
      <w:lvlJc w:val="left"/>
      <w:pPr>
        <w:ind w:left="4586" w:hanging="512"/>
      </w:pPr>
      <w:rPr>
        <w:rFonts w:hint="default"/>
        <w:lang w:val="sk-SK" w:eastAsia="sk-SK" w:bidi="sk-SK"/>
      </w:rPr>
    </w:lvl>
    <w:lvl w:ilvl="5">
      <w:numFmt w:val="bullet"/>
      <w:lvlText w:val="•"/>
      <w:lvlJc w:val="left"/>
      <w:pPr>
        <w:ind w:left="5493" w:hanging="512"/>
      </w:pPr>
      <w:rPr>
        <w:rFonts w:hint="default"/>
        <w:lang w:val="sk-SK" w:eastAsia="sk-SK" w:bidi="sk-SK"/>
      </w:rPr>
    </w:lvl>
    <w:lvl w:ilvl="6">
      <w:numFmt w:val="bullet"/>
      <w:lvlText w:val="•"/>
      <w:lvlJc w:val="left"/>
      <w:pPr>
        <w:ind w:left="6399" w:hanging="512"/>
      </w:pPr>
      <w:rPr>
        <w:rFonts w:hint="default"/>
        <w:lang w:val="sk-SK" w:eastAsia="sk-SK" w:bidi="sk-SK"/>
      </w:rPr>
    </w:lvl>
    <w:lvl w:ilvl="7">
      <w:numFmt w:val="bullet"/>
      <w:lvlText w:val="•"/>
      <w:lvlJc w:val="left"/>
      <w:pPr>
        <w:ind w:left="7306" w:hanging="512"/>
      </w:pPr>
      <w:rPr>
        <w:rFonts w:hint="default"/>
        <w:lang w:val="sk-SK" w:eastAsia="sk-SK" w:bidi="sk-SK"/>
      </w:rPr>
    </w:lvl>
    <w:lvl w:ilvl="8">
      <w:numFmt w:val="bullet"/>
      <w:lvlText w:val="•"/>
      <w:lvlJc w:val="left"/>
      <w:pPr>
        <w:ind w:left="8213" w:hanging="512"/>
      </w:pPr>
      <w:rPr>
        <w:rFonts w:hint="default"/>
        <w:lang w:val="sk-SK" w:eastAsia="sk-SK" w:bidi="sk-SK"/>
      </w:rPr>
    </w:lvl>
  </w:abstractNum>
  <w:abstractNum w:abstractNumId="4" w15:restartNumberingAfterBreak="0">
    <w:nsid w:val="107F0558"/>
    <w:multiLevelType w:val="hybridMultilevel"/>
    <w:tmpl w:val="576ACEE6"/>
    <w:lvl w:ilvl="0" w:tplc="EF2E80E6">
      <w:start w:val="3"/>
      <w:numFmt w:val="lowerLetter"/>
      <w:lvlText w:val="%1)"/>
      <w:lvlJc w:val="left"/>
      <w:pPr>
        <w:ind w:left="1208" w:hanging="246"/>
      </w:pPr>
      <w:rPr>
        <w:rFonts w:ascii="Times New Roman" w:eastAsia="Times New Roman" w:hAnsi="Times New Roman" w:cs="Times New Roman" w:hint="default"/>
        <w:spacing w:val="-5"/>
        <w:w w:val="100"/>
        <w:sz w:val="24"/>
        <w:szCs w:val="24"/>
        <w:lang w:val="sk-SK" w:eastAsia="sk-SK" w:bidi="sk-SK"/>
      </w:rPr>
    </w:lvl>
    <w:lvl w:ilvl="1" w:tplc="8838334C">
      <w:start w:val="1"/>
      <w:numFmt w:val="lowerLetter"/>
      <w:lvlText w:val="%2)"/>
      <w:lvlJc w:val="left"/>
      <w:pPr>
        <w:ind w:left="816" w:hanging="260"/>
        <w:jc w:val="right"/>
      </w:pPr>
      <w:rPr>
        <w:rFonts w:ascii="Times New Roman" w:eastAsia="Times New Roman" w:hAnsi="Times New Roman" w:cs="Times New Roman" w:hint="default"/>
        <w:b/>
        <w:bCs/>
        <w:w w:val="99"/>
        <w:sz w:val="24"/>
        <w:szCs w:val="24"/>
        <w:lang w:val="sk-SK" w:eastAsia="sk-SK" w:bidi="sk-SK"/>
      </w:rPr>
    </w:lvl>
    <w:lvl w:ilvl="2" w:tplc="35E61DA4">
      <w:numFmt w:val="bullet"/>
      <w:lvlText w:val="•"/>
      <w:lvlJc w:val="left"/>
      <w:pPr>
        <w:ind w:left="2180" w:hanging="260"/>
      </w:pPr>
      <w:rPr>
        <w:rFonts w:hint="default"/>
        <w:lang w:val="sk-SK" w:eastAsia="sk-SK" w:bidi="sk-SK"/>
      </w:rPr>
    </w:lvl>
    <w:lvl w:ilvl="3" w:tplc="983A5B96">
      <w:numFmt w:val="bullet"/>
      <w:lvlText w:val="•"/>
      <w:lvlJc w:val="left"/>
      <w:pPr>
        <w:ind w:left="3161" w:hanging="260"/>
      </w:pPr>
      <w:rPr>
        <w:rFonts w:hint="default"/>
        <w:lang w:val="sk-SK" w:eastAsia="sk-SK" w:bidi="sk-SK"/>
      </w:rPr>
    </w:lvl>
    <w:lvl w:ilvl="4" w:tplc="E19CBB66">
      <w:numFmt w:val="bullet"/>
      <w:lvlText w:val="•"/>
      <w:lvlJc w:val="left"/>
      <w:pPr>
        <w:ind w:left="4142" w:hanging="260"/>
      </w:pPr>
      <w:rPr>
        <w:rFonts w:hint="default"/>
        <w:lang w:val="sk-SK" w:eastAsia="sk-SK" w:bidi="sk-SK"/>
      </w:rPr>
    </w:lvl>
    <w:lvl w:ilvl="5" w:tplc="BE8EFCB0">
      <w:numFmt w:val="bullet"/>
      <w:lvlText w:val="•"/>
      <w:lvlJc w:val="left"/>
      <w:pPr>
        <w:ind w:left="5122" w:hanging="260"/>
      </w:pPr>
      <w:rPr>
        <w:rFonts w:hint="default"/>
        <w:lang w:val="sk-SK" w:eastAsia="sk-SK" w:bidi="sk-SK"/>
      </w:rPr>
    </w:lvl>
    <w:lvl w:ilvl="6" w:tplc="7C089B34">
      <w:numFmt w:val="bullet"/>
      <w:lvlText w:val="•"/>
      <w:lvlJc w:val="left"/>
      <w:pPr>
        <w:ind w:left="6103" w:hanging="260"/>
      </w:pPr>
      <w:rPr>
        <w:rFonts w:hint="default"/>
        <w:lang w:val="sk-SK" w:eastAsia="sk-SK" w:bidi="sk-SK"/>
      </w:rPr>
    </w:lvl>
    <w:lvl w:ilvl="7" w:tplc="B0F2A6AC">
      <w:numFmt w:val="bullet"/>
      <w:lvlText w:val="•"/>
      <w:lvlJc w:val="left"/>
      <w:pPr>
        <w:ind w:left="7084" w:hanging="260"/>
      </w:pPr>
      <w:rPr>
        <w:rFonts w:hint="default"/>
        <w:lang w:val="sk-SK" w:eastAsia="sk-SK" w:bidi="sk-SK"/>
      </w:rPr>
    </w:lvl>
    <w:lvl w:ilvl="8" w:tplc="98F2E96E">
      <w:numFmt w:val="bullet"/>
      <w:lvlText w:val="•"/>
      <w:lvlJc w:val="left"/>
      <w:pPr>
        <w:ind w:left="8064" w:hanging="260"/>
      </w:pPr>
      <w:rPr>
        <w:rFonts w:hint="default"/>
        <w:lang w:val="sk-SK" w:eastAsia="sk-SK" w:bidi="sk-SK"/>
      </w:rPr>
    </w:lvl>
  </w:abstractNum>
  <w:abstractNum w:abstractNumId="5" w15:restartNumberingAfterBreak="0">
    <w:nsid w:val="121E3524"/>
    <w:multiLevelType w:val="hybridMultilevel"/>
    <w:tmpl w:val="AB623AF6"/>
    <w:lvl w:ilvl="0" w:tplc="72686D16">
      <w:numFmt w:val="bullet"/>
      <w:lvlText w:val=""/>
      <w:lvlJc w:val="left"/>
      <w:pPr>
        <w:ind w:left="396" w:hanging="284"/>
      </w:pPr>
      <w:rPr>
        <w:rFonts w:ascii="Symbol" w:eastAsia="Symbol" w:hAnsi="Symbol" w:cs="Symbol" w:hint="default"/>
        <w:w w:val="100"/>
        <w:sz w:val="24"/>
        <w:szCs w:val="24"/>
        <w:lang w:val="sk-SK" w:eastAsia="sk-SK" w:bidi="sk-SK"/>
      </w:rPr>
    </w:lvl>
    <w:lvl w:ilvl="1" w:tplc="56185BA8">
      <w:numFmt w:val="bullet"/>
      <w:lvlText w:val=""/>
      <w:lvlJc w:val="left"/>
      <w:pPr>
        <w:ind w:left="396" w:hanging="142"/>
      </w:pPr>
      <w:rPr>
        <w:rFonts w:ascii="Symbol" w:eastAsia="Symbol" w:hAnsi="Symbol" w:cs="Symbol" w:hint="default"/>
        <w:w w:val="100"/>
        <w:sz w:val="24"/>
        <w:szCs w:val="24"/>
        <w:lang w:val="sk-SK" w:eastAsia="sk-SK" w:bidi="sk-SK"/>
      </w:rPr>
    </w:lvl>
    <w:lvl w:ilvl="2" w:tplc="B514669C">
      <w:numFmt w:val="bullet"/>
      <w:lvlText w:val=""/>
      <w:lvlJc w:val="left"/>
      <w:pPr>
        <w:ind w:left="1836" w:hanging="308"/>
      </w:pPr>
      <w:rPr>
        <w:rFonts w:ascii="Symbol" w:eastAsia="Symbol" w:hAnsi="Symbol" w:cs="Symbol" w:hint="default"/>
        <w:w w:val="100"/>
        <w:sz w:val="24"/>
        <w:szCs w:val="24"/>
        <w:lang w:val="sk-SK" w:eastAsia="sk-SK" w:bidi="sk-SK"/>
      </w:rPr>
    </w:lvl>
    <w:lvl w:ilvl="3" w:tplc="CDBC49FE">
      <w:numFmt w:val="bullet"/>
      <w:lvlText w:val="•"/>
      <w:lvlJc w:val="left"/>
      <w:pPr>
        <w:ind w:left="3659" w:hanging="308"/>
      </w:pPr>
      <w:rPr>
        <w:rFonts w:hint="default"/>
        <w:lang w:val="sk-SK" w:eastAsia="sk-SK" w:bidi="sk-SK"/>
      </w:rPr>
    </w:lvl>
    <w:lvl w:ilvl="4" w:tplc="16AC28F2">
      <w:numFmt w:val="bullet"/>
      <w:lvlText w:val="•"/>
      <w:lvlJc w:val="left"/>
      <w:pPr>
        <w:ind w:left="4568" w:hanging="308"/>
      </w:pPr>
      <w:rPr>
        <w:rFonts w:hint="default"/>
        <w:lang w:val="sk-SK" w:eastAsia="sk-SK" w:bidi="sk-SK"/>
      </w:rPr>
    </w:lvl>
    <w:lvl w:ilvl="5" w:tplc="22C8AADC">
      <w:numFmt w:val="bullet"/>
      <w:lvlText w:val="•"/>
      <w:lvlJc w:val="left"/>
      <w:pPr>
        <w:ind w:left="5478" w:hanging="308"/>
      </w:pPr>
      <w:rPr>
        <w:rFonts w:hint="default"/>
        <w:lang w:val="sk-SK" w:eastAsia="sk-SK" w:bidi="sk-SK"/>
      </w:rPr>
    </w:lvl>
    <w:lvl w:ilvl="6" w:tplc="2B3287FA">
      <w:numFmt w:val="bullet"/>
      <w:lvlText w:val="•"/>
      <w:lvlJc w:val="left"/>
      <w:pPr>
        <w:ind w:left="6388" w:hanging="308"/>
      </w:pPr>
      <w:rPr>
        <w:rFonts w:hint="default"/>
        <w:lang w:val="sk-SK" w:eastAsia="sk-SK" w:bidi="sk-SK"/>
      </w:rPr>
    </w:lvl>
    <w:lvl w:ilvl="7" w:tplc="16F04312">
      <w:numFmt w:val="bullet"/>
      <w:lvlText w:val="•"/>
      <w:lvlJc w:val="left"/>
      <w:pPr>
        <w:ind w:left="7297" w:hanging="308"/>
      </w:pPr>
      <w:rPr>
        <w:rFonts w:hint="default"/>
        <w:lang w:val="sk-SK" w:eastAsia="sk-SK" w:bidi="sk-SK"/>
      </w:rPr>
    </w:lvl>
    <w:lvl w:ilvl="8" w:tplc="7AEC43C6">
      <w:numFmt w:val="bullet"/>
      <w:lvlText w:val="•"/>
      <w:lvlJc w:val="left"/>
      <w:pPr>
        <w:ind w:left="8207" w:hanging="308"/>
      </w:pPr>
      <w:rPr>
        <w:rFonts w:hint="default"/>
        <w:lang w:val="sk-SK" w:eastAsia="sk-SK" w:bidi="sk-SK"/>
      </w:rPr>
    </w:lvl>
  </w:abstractNum>
  <w:abstractNum w:abstractNumId="6" w15:restartNumberingAfterBreak="0">
    <w:nsid w:val="12765EE8"/>
    <w:multiLevelType w:val="multilevel"/>
    <w:tmpl w:val="65A03E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2817494"/>
    <w:multiLevelType w:val="hybridMultilevel"/>
    <w:tmpl w:val="2D3A7C82"/>
    <w:lvl w:ilvl="0" w:tplc="EBCEF6C4">
      <w:start w:val="1"/>
      <w:numFmt w:val="decimal"/>
      <w:lvlText w:val="%1."/>
      <w:lvlJc w:val="left"/>
      <w:pPr>
        <w:ind w:left="396" w:hanging="454"/>
      </w:pPr>
      <w:rPr>
        <w:rFonts w:ascii="Times New Roman" w:eastAsia="Times New Roman" w:hAnsi="Times New Roman" w:cs="Times New Roman" w:hint="default"/>
        <w:b/>
        <w:bCs/>
        <w:spacing w:val="-3"/>
        <w:w w:val="100"/>
        <w:sz w:val="24"/>
        <w:szCs w:val="24"/>
        <w:lang w:val="sk-SK" w:eastAsia="sk-SK" w:bidi="sk-SK"/>
      </w:rPr>
    </w:lvl>
    <w:lvl w:ilvl="1" w:tplc="5AC46F0E">
      <w:start w:val="1"/>
      <w:numFmt w:val="decimal"/>
      <w:lvlText w:val="%2."/>
      <w:lvlJc w:val="left"/>
      <w:pPr>
        <w:ind w:left="1116" w:hanging="360"/>
      </w:pPr>
      <w:rPr>
        <w:rFonts w:ascii="Times New Roman" w:eastAsia="Times New Roman" w:hAnsi="Times New Roman" w:cs="Times New Roman" w:hint="default"/>
        <w:w w:val="100"/>
        <w:sz w:val="22"/>
        <w:szCs w:val="22"/>
        <w:lang w:val="sk-SK" w:eastAsia="sk-SK" w:bidi="sk-SK"/>
      </w:rPr>
    </w:lvl>
    <w:lvl w:ilvl="2" w:tplc="D1345C8A">
      <w:numFmt w:val="bullet"/>
      <w:lvlText w:val="•"/>
      <w:lvlJc w:val="left"/>
      <w:pPr>
        <w:ind w:left="2109" w:hanging="360"/>
      </w:pPr>
      <w:rPr>
        <w:rFonts w:hint="default"/>
        <w:lang w:val="sk-SK" w:eastAsia="sk-SK" w:bidi="sk-SK"/>
      </w:rPr>
    </w:lvl>
    <w:lvl w:ilvl="3" w:tplc="739ECF90">
      <w:numFmt w:val="bullet"/>
      <w:lvlText w:val="•"/>
      <w:lvlJc w:val="left"/>
      <w:pPr>
        <w:ind w:left="3099" w:hanging="360"/>
      </w:pPr>
      <w:rPr>
        <w:rFonts w:hint="default"/>
        <w:lang w:val="sk-SK" w:eastAsia="sk-SK" w:bidi="sk-SK"/>
      </w:rPr>
    </w:lvl>
    <w:lvl w:ilvl="4" w:tplc="40406C4A">
      <w:numFmt w:val="bullet"/>
      <w:lvlText w:val="•"/>
      <w:lvlJc w:val="left"/>
      <w:pPr>
        <w:ind w:left="4088" w:hanging="360"/>
      </w:pPr>
      <w:rPr>
        <w:rFonts w:hint="default"/>
        <w:lang w:val="sk-SK" w:eastAsia="sk-SK" w:bidi="sk-SK"/>
      </w:rPr>
    </w:lvl>
    <w:lvl w:ilvl="5" w:tplc="AC70EF68">
      <w:numFmt w:val="bullet"/>
      <w:lvlText w:val="•"/>
      <w:lvlJc w:val="left"/>
      <w:pPr>
        <w:ind w:left="5078" w:hanging="360"/>
      </w:pPr>
      <w:rPr>
        <w:rFonts w:hint="default"/>
        <w:lang w:val="sk-SK" w:eastAsia="sk-SK" w:bidi="sk-SK"/>
      </w:rPr>
    </w:lvl>
    <w:lvl w:ilvl="6" w:tplc="EF401CD8">
      <w:numFmt w:val="bullet"/>
      <w:lvlText w:val="•"/>
      <w:lvlJc w:val="left"/>
      <w:pPr>
        <w:ind w:left="6068" w:hanging="360"/>
      </w:pPr>
      <w:rPr>
        <w:rFonts w:hint="default"/>
        <w:lang w:val="sk-SK" w:eastAsia="sk-SK" w:bidi="sk-SK"/>
      </w:rPr>
    </w:lvl>
    <w:lvl w:ilvl="7" w:tplc="0394BDA2">
      <w:numFmt w:val="bullet"/>
      <w:lvlText w:val="•"/>
      <w:lvlJc w:val="left"/>
      <w:pPr>
        <w:ind w:left="7057" w:hanging="360"/>
      </w:pPr>
      <w:rPr>
        <w:rFonts w:hint="default"/>
        <w:lang w:val="sk-SK" w:eastAsia="sk-SK" w:bidi="sk-SK"/>
      </w:rPr>
    </w:lvl>
    <w:lvl w:ilvl="8" w:tplc="85C66AC0">
      <w:numFmt w:val="bullet"/>
      <w:lvlText w:val="•"/>
      <w:lvlJc w:val="left"/>
      <w:pPr>
        <w:ind w:left="8047" w:hanging="360"/>
      </w:pPr>
      <w:rPr>
        <w:rFonts w:hint="default"/>
        <w:lang w:val="sk-SK" w:eastAsia="sk-SK" w:bidi="sk-SK"/>
      </w:rPr>
    </w:lvl>
  </w:abstractNum>
  <w:abstractNum w:abstractNumId="8" w15:restartNumberingAfterBreak="0">
    <w:nsid w:val="22FB31E2"/>
    <w:multiLevelType w:val="multilevel"/>
    <w:tmpl w:val="0DB668AA"/>
    <w:lvl w:ilvl="0">
      <w:start w:val="19"/>
      <w:numFmt w:val="decimal"/>
      <w:lvlText w:val="%1"/>
      <w:lvlJc w:val="left"/>
      <w:pPr>
        <w:ind w:left="1104" w:hanging="708"/>
      </w:pPr>
      <w:rPr>
        <w:rFonts w:hint="default"/>
        <w:lang w:val="sk-SK" w:eastAsia="sk-SK" w:bidi="sk-SK"/>
      </w:rPr>
    </w:lvl>
    <w:lvl w:ilvl="1">
      <w:start w:val="1"/>
      <w:numFmt w:val="decimal"/>
      <w:lvlText w:val="%1.%2."/>
      <w:lvlJc w:val="left"/>
      <w:pPr>
        <w:ind w:left="1104" w:hanging="708"/>
      </w:pPr>
      <w:rPr>
        <w:rFonts w:ascii="Times New Roman" w:eastAsia="Times New Roman" w:hAnsi="Times New Roman" w:cs="Times New Roman" w:hint="default"/>
        <w:spacing w:val="-13"/>
        <w:w w:val="99"/>
        <w:sz w:val="24"/>
        <w:szCs w:val="24"/>
        <w:lang w:val="sk-SK" w:eastAsia="sk-SK" w:bidi="sk-SK"/>
      </w:rPr>
    </w:lvl>
    <w:lvl w:ilvl="2">
      <w:start w:val="1"/>
      <w:numFmt w:val="lowerLetter"/>
      <w:lvlText w:val="%3)"/>
      <w:lvlJc w:val="left"/>
      <w:pPr>
        <w:ind w:left="1104" w:hanging="281"/>
      </w:pPr>
      <w:rPr>
        <w:rFonts w:ascii="Times New Roman" w:eastAsia="Times New Roman" w:hAnsi="Times New Roman" w:cs="Times New Roman" w:hint="default"/>
        <w:spacing w:val="-25"/>
        <w:w w:val="99"/>
        <w:sz w:val="24"/>
        <w:szCs w:val="24"/>
        <w:lang w:val="sk-SK" w:eastAsia="sk-SK" w:bidi="sk-SK"/>
      </w:rPr>
    </w:lvl>
    <w:lvl w:ilvl="3">
      <w:numFmt w:val="bullet"/>
      <w:lvlText w:val="•"/>
      <w:lvlJc w:val="left"/>
      <w:pPr>
        <w:ind w:left="3777" w:hanging="281"/>
      </w:pPr>
      <w:rPr>
        <w:rFonts w:hint="default"/>
        <w:lang w:val="sk-SK" w:eastAsia="sk-SK" w:bidi="sk-SK"/>
      </w:rPr>
    </w:lvl>
    <w:lvl w:ilvl="4">
      <w:numFmt w:val="bullet"/>
      <w:lvlText w:val="•"/>
      <w:lvlJc w:val="left"/>
      <w:pPr>
        <w:ind w:left="4670" w:hanging="281"/>
      </w:pPr>
      <w:rPr>
        <w:rFonts w:hint="default"/>
        <w:lang w:val="sk-SK" w:eastAsia="sk-SK" w:bidi="sk-SK"/>
      </w:rPr>
    </w:lvl>
    <w:lvl w:ilvl="5">
      <w:numFmt w:val="bullet"/>
      <w:lvlText w:val="•"/>
      <w:lvlJc w:val="left"/>
      <w:pPr>
        <w:ind w:left="5563" w:hanging="281"/>
      </w:pPr>
      <w:rPr>
        <w:rFonts w:hint="default"/>
        <w:lang w:val="sk-SK" w:eastAsia="sk-SK" w:bidi="sk-SK"/>
      </w:rPr>
    </w:lvl>
    <w:lvl w:ilvl="6">
      <w:numFmt w:val="bullet"/>
      <w:lvlText w:val="•"/>
      <w:lvlJc w:val="left"/>
      <w:pPr>
        <w:ind w:left="6455" w:hanging="281"/>
      </w:pPr>
      <w:rPr>
        <w:rFonts w:hint="default"/>
        <w:lang w:val="sk-SK" w:eastAsia="sk-SK" w:bidi="sk-SK"/>
      </w:rPr>
    </w:lvl>
    <w:lvl w:ilvl="7">
      <w:numFmt w:val="bullet"/>
      <w:lvlText w:val="•"/>
      <w:lvlJc w:val="left"/>
      <w:pPr>
        <w:ind w:left="7348" w:hanging="281"/>
      </w:pPr>
      <w:rPr>
        <w:rFonts w:hint="default"/>
        <w:lang w:val="sk-SK" w:eastAsia="sk-SK" w:bidi="sk-SK"/>
      </w:rPr>
    </w:lvl>
    <w:lvl w:ilvl="8">
      <w:numFmt w:val="bullet"/>
      <w:lvlText w:val="•"/>
      <w:lvlJc w:val="left"/>
      <w:pPr>
        <w:ind w:left="8241" w:hanging="281"/>
      </w:pPr>
      <w:rPr>
        <w:rFonts w:hint="default"/>
        <w:lang w:val="sk-SK" w:eastAsia="sk-SK" w:bidi="sk-SK"/>
      </w:rPr>
    </w:lvl>
  </w:abstractNum>
  <w:abstractNum w:abstractNumId="9" w15:restartNumberingAfterBreak="0">
    <w:nsid w:val="23C575D2"/>
    <w:multiLevelType w:val="multilevel"/>
    <w:tmpl w:val="AA88CD00"/>
    <w:lvl w:ilvl="0">
      <w:start w:val="29"/>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10" w15:restartNumberingAfterBreak="0">
    <w:nsid w:val="242B2F98"/>
    <w:multiLevelType w:val="multilevel"/>
    <w:tmpl w:val="20DA9D3A"/>
    <w:lvl w:ilvl="0">
      <w:start w:val="5"/>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spacing w:val="-25"/>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11" w15:restartNumberingAfterBreak="0">
    <w:nsid w:val="257F22A0"/>
    <w:multiLevelType w:val="multilevel"/>
    <w:tmpl w:val="715C3F7C"/>
    <w:lvl w:ilvl="0">
      <w:start w:val="11"/>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12" w15:restartNumberingAfterBreak="0">
    <w:nsid w:val="277D1FA6"/>
    <w:multiLevelType w:val="multilevel"/>
    <w:tmpl w:val="0DB668AA"/>
    <w:lvl w:ilvl="0">
      <w:start w:val="19"/>
      <w:numFmt w:val="decimal"/>
      <w:lvlText w:val="%1"/>
      <w:lvlJc w:val="left"/>
      <w:pPr>
        <w:ind w:left="1104" w:hanging="708"/>
      </w:pPr>
      <w:rPr>
        <w:rFonts w:hint="default"/>
        <w:lang w:val="sk-SK" w:eastAsia="sk-SK" w:bidi="sk-SK"/>
      </w:rPr>
    </w:lvl>
    <w:lvl w:ilvl="1">
      <w:start w:val="1"/>
      <w:numFmt w:val="decimal"/>
      <w:lvlText w:val="%1.%2."/>
      <w:lvlJc w:val="left"/>
      <w:pPr>
        <w:ind w:left="1104" w:hanging="708"/>
      </w:pPr>
      <w:rPr>
        <w:rFonts w:ascii="Times New Roman" w:eastAsia="Times New Roman" w:hAnsi="Times New Roman" w:cs="Times New Roman" w:hint="default"/>
        <w:spacing w:val="-13"/>
        <w:w w:val="99"/>
        <w:sz w:val="24"/>
        <w:szCs w:val="24"/>
        <w:lang w:val="sk-SK" w:eastAsia="sk-SK" w:bidi="sk-SK"/>
      </w:rPr>
    </w:lvl>
    <w:lvl w:ilvl="2">
      <w:start w:val="1"/>
      <w:numFmt w:val="lowerLetter"/>
      <w:lvlText w:val="%3)"/>
      <w:lvlJc w:val="left"/>
      <w:pPr>
        <w:ind w:left="1104" w:hanging="281"/>
      </w:pPr>
      <w:rPr>
        <w:rFonts w:ascii="Times New Roman" w:eastAsia="Times New Roman" w:hAnsi="Times New Roman" w:cs="Times New Roman" w:hint="default"/>
        <w:spacing w:val="-25"/>
        <w:w w:val="99"/>
        <w:sz w:val="24"/>
        <w:szCs w:val="24"/>
        <w:lang w:val="sk-SK" w:eastAsia="sk-SK" w:bidi="sk-SK"/>
      </w:rPr>
    </w:lvl>
    <w:lvl w:ilvl="3">
      <w:numFmt w:val="bullet"/>
      <w:lvlText w:val="•"/>
      <w:lvlJc w:val="left"/>
      <w:pPr>
        <w:ind w:left="3777" w:hanging="281"/>
      </w:pPr>
      <w:rPr>
        <w:rFonts w:hint="default"/>
        <w:lang w:val="sk-SK" w:eastAsia="sk-SK" w:bidi="sk-SK"/>
      </w:rPr>
    </w:lvl>
    <w:lvl w:ilvl="4">
      <w:numFmt w:val="bullet"/>
      <w:lvlText w:val="•"/>
      <w:lvlJc w:val="left"/>
      <w:pPr>
        <w:ind w:left="4670" w:hanging="281"/>
      </w:pPr>
      <w:rPr>
        <w:rFonts w:hint="default"/>
        <w:lang w:val="sk-SK" w:eastAsia="sk-SK" w:bidi="sk-SK"/>
      </w:rPr>
    </w:lvl>
    <w:lvl w:ilvl="5">
      <w:numFmt w:val="bullet"/>
      <w:lvlText w:val="•"/>
      <w:lvlJc w:val="left"/>
      <w:pPr>
        <w:ind w:left="5563" w:hanging="281"/>
      </w:pPr>
      <w:rPr>
        <w:rFonts w:hint="default"/>
        <w:lang w:val="sk-SK" w:eastAsia="sk-SK" w:bidi="sk-SK"/>
      </w:rPr>
    </w:lvl>
    <w:lvl w:ilvl="6">
      <w:numFmt w:val="bullet"/>
      <w:lvlText w:val="•"/>
      <w:lvlJc w:val="left"/>
      <w:pPr>
        <w:ind w:left="6455" w:hanging="281"/>
      </w:pPr>
      <w:rPr>
        <w:rFonts w:hint="default"/>
        <w:lang w:val="sk-SK" w:eastAsia="sk-SK" w:bidi="sk-SK"/>
      </w:rPr>
    </w:lvl>
    <w:lvl w:ilvl="7">
      <w:numFmt w:val="bullet"/>
      <w:lvlText w:val="•"/>
      <w:lvlJc w:val="left"/>
      <w:pPr>
        <w:ind w:left="7348" w:hanging="281"/>
      </w:pPr>
      <w:rPr>
        <w:rFonts w:hint="default"/>
        <w:lang w:val="sk-SK" w:eastAsia="sk-SK" w:bidi="sk-SK"/>
      </w:rPr>
    </w:lvl>
    <w:lvl w:ilvl="8">
      <w:numFmt w:val="bullet"/>
      <w:lvlText w:val="•"/>
      <w:lvlJc w:val="left"/>
      <w:pPr>
        <w:ind w:left="8241" w:hanging="281"/>
      </w:pPr>
      <w:rPr>
        <w:rFonts w:hint="default"/>
        <w:lang w:val="sk-SK" w:eastAsia="sk-SK" w:bidi="sk-SK"/>
      </w:rPr>
    </w:lvl>
  </w:abstractNum>
  <w:abstractNum w:abstractNumId="13" w15:restartNumberingAfterBreak="0">
    <w:nsid w:val="280D26ED"/>
    <w:multiLevelType w:val="multilevel"/>
    <w:tmpl w:val="CAC4793A"/>
    <w:lvl w:ilvl="0">
      <w:start w:val="12"/>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1102" w:hanging="140"/>
      </w:pPr>
      <w:rPr>
        <w:rFonts w:ascii="Times New Roman" w:eastAsia="Times New Roman" w:hAnsi="Times New Roman" w:cs="Times New Roman" w:hint="default"/>
        <w:w w:val="99"/>
        <w:sz w:val="24"/>
        <w:szCs w:val="24"/>
        <w:lang w:val="sk-SK" w:eastAsia="sk-SK" w:bidi="sk-SK"/>
      </w:rPr>
    </w:lvl>
    <w:lvl w:ilvl="3">
      <w:numFmt w:val="bullet"/>
      <w:lvlText w:val="•"/>
      <w:lvlJc w:val="left"/>
      <w:pPr>
        <w:ind w:left="3083" w:hanging="140"/>
      </w:pPr>
      <w:rPr>
        <w:rFonts w:hint="default"/>
        <w:lang w:val="sk-SK" w:eastAsia="sk-SK" w:bidi="sk-SK"/>
      </w:rPr>
    </w:lvl>
    <w:lvl w:ilvl="4">
      <w:numFmt w:val="bullet"/>
      <w:lvlText w:val="•"/>
      <w:lvlJc w:val="left"/>
      <w:pPr>
        <w:ind w:left="4075" w:hanging="140"/>
      </w:pPr>
      <w:rPr>
        <w:rFonts w:hint="default"/>
        <w:lang w:val="sk-SK" w:eastAsia="sk-SK" w:bidi="sk-SK"/>
      </w:rPr>
    </w:lvl>
    <w:lvl w:ilvl="5">
      <w:numFmt w:val="bullet"/>
      <w:lvlText w:val="•"/>
      <w:lvlJc w:val="left"/>
      <w:pPr>
        <w:ind w:left="5067" w:hanging="140"/>
      </w:pPr>
      <w:rPr>
        <w:rFonts w:hint="default"/>
        <w:lang w:val="sk-SK" w:eastAsia="sk-SK" w:bidi="sk-SK"/>
      </w:rPr>
    </w:lvl>
    <w:lvl w:ilvl="6">
      <w:numFmt w:val="bullet"/>
      <w:lvlText w:val="•"/>
      <w:lvlJc w:val="left"/>
      <w:pPr>
        <w:ind w:left="6059" w:hanging="140"/>
      </w:pPr>
      <w:rPr>
        <w:rFonts w:hint="default"/>
        <w:lang w:val="sk-SK" w:eastAsia="sk-SK" w:bidi="sk-SK"/>
      </w:rPr>
    </w:lvl>
    <w:lvl w:ilvl="7">
      <w:numFmt w:val="bullet"/>
      <w:lvlText w:val="•"/>
      <w:lvlJc w:val="left"/>
      <w:pPr>
        <w:ind w:left="7050" w:hanging="140"/>
      </w:pPr>
      <w:rPr>
        <w:rFonts w:hint="default"/>
        <w:lang w:val="sk-SK" w:eastAsia="sk-SK" w:bidi="sk-SK"/>
      </w:rPr>
    </w:lvl>
    <w:lvl w:ilvl="8">
      <w:numFmt w:val="bullet"/>
      <w:lvlText w:val="•"/>
      <w:lvlJc w:val="left"/>
      <w:pPr>
        <w:ind w:left="8042" w:hanging="140"/>
      </w:pPr>
      <w:rPr>
        <w:rFonts w:hint="default"/>
        <w:lang w:val="sk-SK" w:eastAsia="sk-SK" w:bidi="sk-SK"/>
      </w:rPr>
    </w:lvl>
  </w:abstractNum>
  <w:abstractNum w:abstractNumId="14" w15:restartNumberingAfterBreak="0">
    <w:nsid w:val="2CE459C4"/>
    <w:multiLevelType w:val="multilevel"/>
    <w:tmpl w:val="3688679A"/>
    <w:lvl w:ilvl="0">
      <w:start w:val="23"/>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15" w15:restartNumberingAfterBreak="0">
    <w:nsid w:val="313C12A9"/>
    <w:multiLevelType w:val="hybridMultilevel"/>
    <w:tmpl w:val="28CA4F34"/>
    <w:lvl w:ilvl="0" w:tplc="16CC1644">
      <w:start w:val="1"/>
      <w:numFmt w:val="upperLetter"/>
      <w:lvlText w:val="%1."/>
      <w:lvlJc w:val="left"/>
      <w:pPr>
        <w:ind w:left="1385" w:hanging="706"/>
      </w:pPr>
      <w:rPr>
        <w:rFonts w:ascii="Times New Roman" w:eastAsia="Times New Roman" w:hAnsi="Times New Roman" w:cs="Times New Roman" w:hint="default"/>
        <w:b/>
        <w:bCs/>
        <w:spacing w:val="-2"/>
        <w:w w:val="100"/>
        <w:sz w:val="28"/>
        <w:szCs w:val="28"/>
        <w:lang w:val="sk-SK" w:eastAsia="sk-SK" w:bidi="sk-SK"/>
      </w:rPr>
    </w:lvl>
    <w:lvl w:ilvl="1" w:tplc="A0320E04">
      <w:start w:val="1"/>
      <w:numFmt w:val="decimal"/>
      <w:lvlText w:val="%2."/>
      <w:lvlJc w:val="left"/>
      <w:pPr>
        <w:ind w:left="1586" w:hanging="471"/>
      </w:pPr>
      <w:rPr>
        <w:rFonts w:hint="default"/>
        <w:w w:val="100"/>
        <w:lang w:val="sk-SK" w:eastAsia="sk-SK" w:bidi="sk-SK"/>
      </w:rPr>
    </w:lvl>
    <w:lvl w:ilvl="2" w:tplc="192281C4">
      <w:numFmt w:val="bullet"/>
      <w:lvlText w:val="•"/>
      <w:lvlJc w:val="left"/>
      <w:pPr>
        <w:ind w:left="2518" w:hanging="471"/>
      </w:pPr>
      <w:rPr>
        <w:rFonts w:hint="default"/>
        <w:lang w:val="sk-SK" w:eastAsia="sk-SK" w:bidi="sk-SK"/>
      </w:rPr>
    </w:lvl>
    <w:lvl w:ilvl="3" w:tplc="C1B01044">
      <w:numFmt w:val="bullet"/>
      <w:lvlText w:val="•"/>
      <w:lvlJc w:val="left"/>
      <w:pPr>
        <w:ind w:left="3456" w:hanging="471"/>
      </w:pPr>
      <w:rPr>
        <w:rFonts w:hint="default"/>
        <w:lang w:val="sk-SK" w:eastAsia="sk-SK" w:bidi="sk-SK"/>
      </w:rPr>
    </w:lvl>
    <w:lvl w:ilvl="4" w:tplc="612A2686">
      <w:numFmt w:val="bullet"/>
      <w:lvlText w:val="•"/>
      <w:lvlJc w:val="left"/>
      <w:pPr>
        <w:ind w:left="4395" w:hanging="471"/>
      </w:pPr>
      <w:rPr>
        <w:rFonts w:hint="default"/>
        <w:lang w:val="sk-SK" w:eastAsia="sk-SK" w:bidi="sk-SK"/>
      </w:rPr>
    </w:lvl>
    <w:lvl w:ilvl="5" w:tplc="42D2DFBE">
      <w:numFmt w:val="bullet"/>
      <w:lvlText w:val="•"/>
      <w:lvlJc w:val="left"/>
      <w:pPr>
        <w:ind w:left="5333" w:hanging="471"/>
      </w:pPr>
      <w:rPr>
        <w:rFonts w:hint="default"/>
        <w:lang w:val="sk-SK" w:eastAsia="sk-SK" w:bidi="sk-SK"/>
      </w:rPr>
    </w:lvl>
    <w:lvl w:ilvl="6" w:tplc="0B423A22">
      <w:numFmt w:val="bullet"/>
      <w:lvlText w:val="•"/>
      <w:lvlJc w:val="left"/>
      <w:pPr>
        <w:ind w:left="6272" w:hanging="471"/>
      </w:pPr>
      <w:rPr>
        <w:rFonts w:hint="default"/>
        <w:lang w:val="sk-SK" w:eastAsia="sk-SK" w:bidi="sk-SK"/>
      </w:rPr>
    </w:lvl>
    <w:lvl w:ilvl="7" w:tplc="B5EEEE90">
      <w:numFmt w:val="bullet"/>
      <w:lvlText w:val="•"/>
      <w:lvlJc w:val="left"/>
      <w:pPr>
        <w:ind w:left="7210" w:hanging="471"/>
      </w:pPr>
      <w:rPr>
        <w:rFonts w:hint="default"/>
        <w:lang w:val="sk-SK" w:eastAsia="sk-SK" w:bidi="sk-SK"/>
      </w:rPr>
    </w:lvl>
    <w:lvl w:ilvl="8" w:tplc="AB1CFE64">
      <w:numFmt w:val="bullet"/>
      <w:lvlText w:val="•"/>
      <w:lvlJc w:val="left"/>
      <w:pPr>
        <w:ind w:left="8149" w:hanging="471"/>
      </w:pPr>
      <w:rPr>
        <w:rFonts w:hint="default"/>
        <w:lang w:val="sk-SK" w:eastAsia="sk-SK" w:bidi="sk-SK"/>
      </w:rPr>
    </w:lvl>
  </w:abstractNum>
  <w:abstractNum w:abstractNumId="16" w15:restartNumberingAfterBreak="0">
    <w:nsid w:val="33A27D2A"/>
    <w:multiLevelType w:val="multilevel"/>
    <w:tmpl w:val="0B48362E"/>
    <w:lvl w:ilvl="0">
      <w:start w:val="7"/>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spacing w:val="-2"/>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17" w15:restartNumberingAfterBreak="0">
    <w:nsid w:val="3557028D"/>
    <w:multiLevelType w:val="hybridMultilevel"/>
    <w:tmpl w:val="085E41A6"/>
    <w:lvl w:ilvl="0" w:tplc="DCFC7086">
      <w:numFmt w:val="bullet"/>
      <w:lvlText w:val="●"/>
      <w:lvlJc w:val="left"/>
      <w:pPr>
        <w:ind w:left="396" w:hanging="278"/>
      </w:pPr>
      <w:rPr>
        <w:rFonts w:ascii="Times New Roman" w:eastAsia="Times New Roman" w:hAnsi="Times New Roman" w:cs="Times New Roman" w:hint="default"/>
        <w:spacing w:val="-19"/>
        <w:w w:val="100"/>
        <w:sz w:val="24"/>
        <w:szCs w:val="24"/>
        <w:lang w:val="sk-SK" w:eastAsia="sk-SK" w:bidi="sk-SK"/>
      </w:rPr>
    </w:lvl>
    <w:lvl w:ilvl="1" w:tplc="5B3C965C">
      <w:numFmt w:val="bullet"/>
      <w:lvlText w:val="•"/>
      <w:lvlJc w:val="left"/>
      <w:pPr>
        <w:ind w:left="1362" w:hanging="278"/>
      </w:pPr>
      <w:rPr>
        <w:rFonts w:hint="default"/>
        <w:lang w:val="sk-SK" w:eastAsia="sk-SK" w:bidi="sk-SK"/>
      </w:rPr>
    </w:lvl>
    <w:lvl w:ilvl="2" w:tplc="BE8214C4">
      <w:numFmt w:val="bullet"/>
      <w:lvlText w:val="•"/>
      <w:lvlJc w:val="left"/>
      <w:pPr>
        <w:ind w:left="2325" w:hanging="278"/>
      </w:pPr>
      <w:rPr>
        <w:rFonts w:hint="default"/>
        <w:lang w:val="sk-SK" w:eastAsia="sk-SK" w:bidi="sk-SK"/>
      </w:rPr>
    </w:lvl>
    <w:lvl w:ilvl="3" w:tplc="0D9EA88C">
      <w:numFmt w:val="bullet"/>
      <w:lvlText w:val="•"/>
      <w:lvlJc w:val="left"/>
      <w:pPr>
        <w:ind w:left="3287" w:hanging="278"/>
      </w:pPr>
      <w:rPr>
        <w:rFonts w:hint="default"/>
        <w:lang w:val="sk-SK" w:eastAsia="sk-SK" w:bidi="sk-SK"/>
      </w:rPr>
    </w:lvl>
    <w:lvl w:ilvl="4" w:tplc="786A0320">
      <w:numFmt w:val="bullet"/>
      <w:lvlText w:val="•"/>
      <w:lvlJc w:val="left"/>
      <w:pPr>
        <w:ind w:left="4250" w:hanging="278"/>
      </w:pPr>
      <w:rPr>
        <w:rFonts w:hint="default"/>
        <w:lang w:val="sk-SK" w:eastAsia="sk-SK" w:bidi="sk-SK"/>
      </w:rPr>
    </w:lvl>
    <w:lvl w:ilvl="5" w:tplc="502AB9E0">
      <w:numFmt w:val="bullet"/>
      <w:lvlText w:val="•"/>
      <w:lvlJc w:val="left"/>
      <w:pPr>
        <w:ind w:left="5213" w:hanging="278"/>
      </w:pPr>
      <w:rPr>
        <w:rFonts w:hint="default"/>
        <w:lang w:val="sk-SK" w:eastAsia="sk-SK" w:bidi="sk-SK"/>
      </w:rPr>
    </w:lvl>
    <w:lvl w:ilvl="6" w:tplc="5F54B322">
      <w:numFmt w:val="bullet"/>
      <w:lvlText w:val="•"/>
      <w:lvlJc w:val="left"/>
      <w:pPr>
        <w:ind w:left="6175" w:hanging="278"/>
      </w:pPr>
      <w:rPr>
        <w:rFonts w:hint="default"/>
        <w:lang w:val="sk-SK" w:eastAsia="sk-SK" w:bidi="sk-SK"/>
      </w:rPr>
    </w:lvl>
    <w:lvl w:ilvl="7" w:tplc="D56AD05E">
      <w:numFmt w:val="bullet"/>
      <w:lvlText w:val="•"/>
      <w:lvlJc w:val="left"/>
      <w:pPr>
        <w:ind w:left="7138" w:hanging="278"/>
      </w:pPr>
      <w:rPr>
        <w:rFonts w:hint="default"/>
        <w:lang w:val="sk-SK" w:eastAsia="sk-SK" w:bidi="sk-SK"/>
      </w:rPr>
    </w:lvl>
    <w:lvl w:ilvl="8" w:tplc="1C380940">
      <w:numFmt w:val="bullet"/>
      <w:lvlText w:val="•"/>
      <w:lvlJc w:val="left"/>
      <w:pPr>
        <w:ind w:left="8101" w:hanging="278"/>
      </w:pPr>
      <w:rPr>
        <w:rFonts w:hint="default"/>
        <w:lang w:val="sk-SK" w:eastAsia="sk-SK" w:bidi="sk-SK"/>
      </w:rPr>
    </w:lvl>
  </w:abstractNum>
  <w:abstractNum w:abstractNumId="18" w15:restartNumberingAfterBreak="0">
    <w:nsid w:val="35AA0C1B"/>
    <w:multiLevelType w:val="multilevel"/>
    <w:tmpl w:val="0C824F26"/>
    <w:lvl w:ilvl="0">
      <w:start w:val="16"/>
      <w:numFmt w:val="decimal"/>
      <w:lvlText w:val="%1"/>
      <w:lvlJc w:val="left"/>
      <w:pPr>
        <w:ind w:left="962" w:hanging="480"/>
      </w:pPr>
      <w:rPr>
        <w:rFonts w:hint="default"/>
        <w:lang w:val="sk-SK" w:eastAsia="sk-SK" w:bidi="sk-SK"/>
      </w:rPr>
    </w:lvl>
    <w:lvl w:ilvl="1">
      <w:start w:val="3"/>
      <w:numFmt w:val="decimal"/>
      <w:lvlText w:val="%1.%2"/>
      <w:lvlJc w:val="left"/>
      <w:pPr>
        <w:ind w:left="962" w:hanging="480"/>
      </w:pPr>
      <w:rPr>
        <w:rFonts w:ascii="Times New Roman" w:eastAsia="Times New Roman" w:hAnsi="Times New Roman" w:cs="Times New Roman" w:hint="default"/>
        <w:spacing w:val="-4"/>
        <w:w w:val="100"/>
        <w:sz w:val="24"/>
        <w:szCs w:val="24"/>
        <w:lang w:val="sk-SK" w:eastAsia="sk-SK" w:bidi="sk-SK"/>
      </w:rPr>
    </w:lvl>
    <w:lvl w:ilvl="2">
      <w:start w:val="1"/>
      <w:numFmt w:val="lowerLetter"/>
      <w:lvlText w:val="%3)"/>
      <w:lvlJc w:val="left"/>
      <w:pPr>
        <w:ind w:left="1208" w:hanging="246"/>
      </w:pPr>
      <w:rPr>
        <w:rFonts w:ascii="Times New Roman" w:eastAsia="Times New Roman" w:hAnsi="Times New Roman" w:cs="Times New Roman" w:hint="default"/>
        <w:spacing w:val="-5"/>
        <w:w w:val="100"/>
        <w:sz w:val="24"/>
        <w:szCs w:val="24"/>
        <w:lang w:val="sk-SK" w:eastAsia="sk-SK" w:bidi="sk-SK"/>
      </w:rPr>
    </w:lvl>
    <w:lvl w:ilvl="3">
      <w:numFmt w:val="bullet"/>
      <w:lvlText w:val="•"/>
      <w:lvlJc w:val="left"/>
      <w:pPr>
        <w:ind w:left="3161" w:hanging="246"/>
      </w:pPr>
      <w:rPr>
        <w:rFonts w:hint="default"/>
        <w:lang w:val="sk-SK" w:eastAsia="sk-SK" w:bidi="sk-SK"/>
      </w:rPr>
    </w:lvl>
    <w:lvl w:ilvl="4">
      <w:numFmt w:val="bullet"/>
      <w:lvlText w:val="•"/>
      <w:lvlJc w:val="left"/>
      <w:pPr>
        <w:ind w:left="4142" w:hanging="246"/>
      </w:pPr>
      <w:rPr>
        <w:rFonts w:hint="default"/>
        <w:lang w:val="sk-SK" w:eastAsia="sk-SK" w:bidi="sk-SK"/>
      </w:rPr>
    </w:lvl>
    <w:lvl w:ilvl="5">
      <w:numFmt w:val="bullet"/>
      <w:lvlText w:val="•"/>
      <w:lvlJc w:val="left"/>
      <w:pPr>
        <w:ind w:left="5122" w:hanging="246"/>
      </w:pPr>
      <w:rPr>
        <w:rFonts w:hint="default"/>
        <w:lang w:val="sk-SK" w:eastAsia="sk-SK" w:bidi="sk-SK"/>
      </w:rPr>
    </w:lvl>
    <w:lvl w:ilvl="6">
      <w:numFmt w:val="bullet"/>
      <w:lvlText w:val="•"/>
      <w:lvlJc w:val="left"/>
      <w:pPr>
        <w:ind w:left="6103" w:hanging="246"/>
      </w:pPr>
      <w:rPr>
        <w:rFonts w:hint="default"/>
        <w:lang w:val="sk-SK" w:eastAsia="sk-SK" w:bidi="sk-SK"/>
      </w:rPr>
    </w:lvl>
    <w:lvl w:ilvl="7">
      <w:numFmt w:val="bullet"/>
      <w:lvlText w:val="•"/>
      <w:lvlJc w:val="left"/>
      <w:pPr>
        <w:ind w:left="7084" w:hanging="246"/>
      </w:pPr>
      <w:rPr>
        <w:rFonts w:hint="default"/>
        <w:lang w:val="sk-SK" w:eastAsia="sk-SK" w:bidi="sk-SK"/>
      </w:rPr>
    </w:lvl>
    <w:lvl w:ilvl="8">
      <w:numFmt w:val="bullet"/>
      <w:lvlText w:val="•"/>
      <w:lvlJc w:val="left"/>
      <w:pPr>
        <w:ind w:left="8064" w:hanging="246"/>
      </w:pPr>
      <w:rPr>
        <w:rFonts w:hint="default"/>
        <w:lang w:val="sk-SK" w:eastAsia="sk-SK" w:bidi="sk-SK"/>
      </w:rPr>
    </w:lvl>
  </w:abstractNum>
  <w:abstractNum w:abstractNumId="19" w15:restartNumberingAfterBreak="0">
    <w:nsid w:val="37C4267A"/>
    <w:multiLevelType w:val="multilevel"/>
    <w:tmpl w:val="C4AA204E"/>
    <w:lvl w:ilvl="0">
      <w:start w:val="16"/>
      <w:numFmt w:val="decimal"/>
      <w:lvlText w:val="%1"/>
      <w:lvlJc w:val="left"/>
      <w:pPr>
        <w:ind w:left="962" w:hanging="567"/>
      </w:pPr>
      <w:rPr>
        <w:rFonts w:hint="default"/>
        <w:lang w:val="sk-SK" w:eastAsia="sk-SK" w:bidi="sk-SK"/>
      </w:rPr>
    </w:lvl>
    <w:lvl w:ilvl="1">
      <w:start w:val="4"/>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start w:val="1"/>
      <w:numFmt w:val="lowerLetter"/>
      <w:lvlText w:val="%3)"/>
      <w:lvlJc w:val="left"/>
      <w:pPr>
        <w:ind w:left="1208" w:hanging="246"/>
      </w:pPr>
      <w:rPr>
        <w:rFonts w:ascii="Times New Roman" w:eastAsia="Times New Roman" w:hAnsi="Times New Roman" w:cs="Times New Roman" w:hint="default"/>
        <w:spacing w:val="-5"/>
        <w:w w:val="100"/>
        <w:sz w:val="24"/>
        <w:szCs w:val="24"/>
        <w:lang w:val="sk-SK" w:eastAsia="sk-SK" w:bidi="sk-SK"/>
      </w:rPr>
    </w:lvl>
    <w:lvl w:ilvl="3">
      <w:numFmt w:val="bullet"/>
      <w:lvlText w:val="•"/>
      <w:lvlJc w:val="left"/>
      <w:pPr>
        <w:ind w:left="3161" w:hanging="246"/>
      </w:pPr>
      <w:rPr>
        <w:rFonts w:hint="default"/>
        <w:lang w:val="sk-SK" w:eastAsia="sk-SK" w:bidi="sk-SK"/>
      </w:rPr>
    </w:lvl>
    <w:lvl w:ilvl="4">
      <w:numFmt w:val="bullet"/>
      <w:lvlText w:val="•"/>
      <w:lvlJc w:val="left"/>
      <w:pPr>
        <w:ind w:left="4142" w:hanging="246"/>
      </w:pPr>
      <w:rPr>
        <w:rFonts w:hint="default"/>
        <w:lang w:val="sk-SK" w:eastAsia="sk-SK" w:bidi="sk-SK"/>
      </w:rPr>
    </w:lvl>
    <w:lvl w:ilvl="5">
      <w:numFmt w:val="bullet"/>
      <w:lvlText w:val="•"/>
      <w:lvlJc w:val="left"/>
      <w:pPr>
        <w:ind w:left="5122" w:hanging="246"/>
      </w:pPr>
      <w:rPr>
        <w:rFonts w:hint="default"/>
        <w:lang w:val="sk-SK" w:eastAsia="sk-SK" w:bidi="sk-SK"/>
      </w:rPr>
    </w:lvl>
    <w:lvl w:ilvl="6">
      <w:numFmt w:val="bullet"/>
      <w:lvlText w:val="•"/>
      <w:lvlJc w:val="left"/>
      <w:pPr>
        <w:ind w:left="6103" w:hanging="246"/>
      </w:pPr>
      <w:rPr>
        <w:rFonts w:hint="default"/>
        <w:lang w:val="sk-SK" w:eastAsia="sk-SK" w:bidi="sk-SK"/>
      </w:rPr>
    </w:lvl>
    <w:lvl w:ilvl="7">
      <w:numFmt w:val="bullet"/>
      <w:lvlText w:val="•"/>
      <w:lvlJc w:val="left"/>
      <w:pPr>
        <w:ind w:left="7084" w:hanging="246"/>
      </w:pPr>
      <w:rPr>
        <w:rFonts w:hint="default"/>
        <w:lang w:val="sk-SK" w:eastAsia="sk-SK" w:bidi="sk-SK"/>
      </w:rPr>
    </w:lvl>
    <w:lvl w:ilvl="8">
      <w:numFmt w:val="bullet"/>
      <w:lvlText w:val="•"/>
      <w:lvlJc w:val="left"/>
      <w:pPr>
        <w:ind w:left="8064" w:hanging="246"/>
      </w:pPr>
      <w:rPr>
        <w:rFonts w:hint="default"/>
        <w:lang w:val="sk-SK" w:eastAsia="sk-SK" w:bidi="sk-SK"/>
      </w:rPr>
    </w:lvl>
  </w:abstractNum>
  <w:abstractNum w:abstractNumId="20" w15:restartNumberingAfterBreak="0">
    <w:nsid w:val="3BC7136B"/>
    <w:multiLevelType w:val="hybridMultilevel"/>
    <w:tmpl w:val="038A2DDC"/>
    <w:lvl w:ilvl="0" w:tplc="6DAE41E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AC105F"/>
    <w:multiLevelType w:val="multilevel"/>
    <w:tmpl w:val="B14066FC"/>
    <w:lvl w:ilvl="0">
      <w:start w:val="17"/>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1529" w:hanging="425"/>
      </w:pPr>
      <w:rPr>
        <w:rFonts w:ascii="Symbol" w:eastAsia="Symbol" w:hAnsi="Symbol" w:cs="Symbol" w:hint="default"/>
        <w:w w:val="100"/>
        <w:sz w:val="24"/>
        <w:szCs w:val="24"/>
        <w:lang w:val="sk-SK" w:eastAsia="sk-SK" w:bidi="sk-SK"/>
      </w:rPr>
    </w:lvl>
    <w:lvl w:ilvl="3">
      <w:numFmt w:val="bullet"/>
      <w:lvlText w:val="•"/>
      <w:lvlJc w:val="left"/>
      <w:pPr>
        <w:ind w:left="3410" w:hanging="425"/>
      </w:pPr>
      <w:rPr>
        <w:rFonts w:hint="default"/>
        <w:lang w:val="sk-SK" w:eastAsia="sk-SK" w:bidi="sk-SK"/>
      </w:rPr>
    </w:lvl>
    <w:lvl w:ilvl="4">
      <w:numFmt w:val="bullet"/>
      <w:lvlText w:val="•"/>
      <w:lvlJc w:val="left"/>
      <w:pPr>
        <w:ind w:left="4355" w:hanging="425"/>
      </w:pPr>
      <w:rPr>
        <w:rFonts w:hint="default"/>
        <w:lang w:val="sk-SK" w:eastAsia="sk-SK" w:bidi="sk-SK"/>
      </w:rPr>
    </w:lvl>
    <w:lvl w:ilvl="5">
      <w:numFmt w:val="bullet"/>
      <w:lvlText w:val="•"/>
      <w:lvlJc w:val="left"/>
      <w:pPr>
        <w:ind w:left="5300" w:hanging="425"/>
      </w:pPr>
      <w:rPr>
        <w:rFonts w:hint="default"/>
        <w:lang w:val="sk-SK" w:eastAsia="sk-SK" w:bidi="sk-SK"/>
      </w:rPr>
    </w:lvl>
    <w:lvl w:ilvl="6">
      <w:numFmt w:val="bullet"/>
      <w:lvlText w:val="•"/>
      <w:lvlJc w:val="left"/>
      <w:pPr>
        <w:ind w:left="6245" w:hanging="425"/>
      </w:pPr>
      <w:rPr>
        <w:rFonts w:hint="default"/>
        <w:lang w:val="sk-SK" w:eastAsia="sk-SK" w:bidi="sk-SK"/>
      </w:rPr>
    </w:lvl>
    <w:lvl w:ilvl="7">
      <w:numFmt w:val="bullet"/>
      <w:lvlText w:val="•"/>
      <w:lvlJc w:val="left"/>
      <w:pPr>
        <w:ind w:left="7190" w:hanging="425"/>
      </w:pPr>
      <w:rPr>
        <w:rFonts w:hint="default"/>
        <w:lang w:val="sk-SK" w:eastAsia="sk-SK" w:bidi="sk-SK"/>
      </w:rPr>
    </w:lvl>
    <w:lvl w:ilvl="8">
      <w:numFmt w:val="bullet"/>
      <w:lvlText w:val="•"/>
      <w:lvlJc w:val="left"/>
      <w:pPr>
        <w:ind w:left="8136" w:hanging="425"/>
      </w:pPr>
      <w:rPr>
        <w:rFonts w:hint="default"/>
        <w:lang w:val="sk-SK" w:eastAsia="sk-SK" w:bidi="sk-SK"/>
      </w:rPr>
    </w:lvl>
  </w:abstractNum>
  <w:abstractNum w:abstractNumId="22" w15:restartNumberingAfterBreak="0">
    <w:nsid w:val="3FB96DBE"/>
    <w:multiLevelType w:val="multilevel"/>
    <w:tmpl w:val="4F585946"/>
    <w:lvl w:ilvl="0">
      <w:start w:val="28"/>
      <w:numFmt w:val="decimal"/>
      <w:lvlText w:val="%1"/>
      <w:lvlJc w:val="left"/>
      <w:pPr>
        <w:ind w:left="1022" w:hanging="627"/>
      </w:pPr>
      <w:rPr>
        <w:rFonts w:hint="default"/>
        <w:lang w:val="sk-SK" w:eastAsia="sk-SK" w:bidi="sk-SK"/>
      </w:rPr>
    </w:lvl>
    <w:lvl w:ilvl="1">
      <w:start w:val="1"/>
      <w:numFmt w:val="decimal"/>
      <w:lvlText w:val="%1.%2."/>
      <w:lvlJc w:val="left"/>
      <w:pPr>
        <w:ind w:left="1022" w:hanging="627"/>
      </w:pPr>
      <w:rPr>
        <w:rFonts w:ascii="Times New Roman" w:eastAsia="Times New Roman" w:hAnsi="Times New Roman" w:cs="Times New Roman" w:hint="default"/>
        <w:spacing w:val="-5"/>
        <w:w w:val="100"/>
        <w:sz w:val="24"/>
        <w:szCs w:val="24"/>
        <w:lang w:val="sk-SK" w:eastAsia="sk-SK" w:bidi="sk-SK"/>
      </w:rPr>
    </w:lvl>
    <w:lvl w:ilvl="2">
      <w:numFmt w:val="bullet"/>
      <w:lvlText w:val="-"/>
      <w:lvlJc w:val="left"/>
      <w:pPr>
        <w:ind w:left="962" w:hanging="202"/>
      </w:pPr>
      <w:rPr>
        <w:rFonts w:ascii="Times New Roman" w:eastAsia="Times New Roman" w:hAnsi="Times New Roman" w:cs="Times New Roman" w:hint="default"/>
        <w:w w:val="104"/>
        <w:sz w:val="24"/>
        <w:szCs w:val="24"/>
        <w:lang w:val="sk-SK" w:eastAsia="sk-SK" w:bidi="sk-SK"/>
      </w:rPr>
    </w:lvl>
    <w:lvl w:ilvl="3">
      <w:numFmt w:val="bullet"/>
      <w:lvlText w:val="•"/>
      <w:lvlJc w:val="left"/>
      <w:pPr>
        <w:ind w:left="3021" w:hanging="202"/>
      </w:pPr>
      <w:rPr>
        <w:rFonts w:hint="default"/>
        <w:lang w:val="sk-SK" w:eastAsia="sk-SK" w:bidi="sk-SK"/>
      </w:rPr>
    </w:lvl>
    <w:lvl w:ilvl="4">
      <w:numFmt w:val="bullet"/>
      <w:lvlText w:val="•"/>
      <w:lvlJc w:val="left"/>
      <w:pPr>
        <w:ind w:left="4022" w:hanging="202"/>
      </w:pPr>
      <w:rPr>
        <w:rFonts w:hint="default"/>
        <w:lang w:val="sk-SK" w:eastAsia="sk-SK" w:bidi="sk-SK"/>
      </w:rPr>
    </w:lvl>
    <w:lvl w:ilvl="5">
      <w:numFmt w:val="bullet"/>
      <w:lvlText w:val="•"/>
      <w:lvlJc w:val="left"/>
      <w:pPr>
        <w:ind w:left="5022" w:hanging="202"/>
      </w:pPr>
      <w:rPr>
        <w:rFonts w:hint="default"/>
        <w:lang w:val="sk-SK" w:eastAsia="sk-SK" w:bidi="sk-SK"/>
      </w:rPr>
    </w:lvl>
    <w:lvl w:ilvl="6">
      <w:numFmt w:val="bullet"/>
      <w:lvlText w:val="•"/>
      <w:lvlJc w:val="left"/>
      <w:pPr>
        <w:ind w:left="6023" w:hanging="202"/>
      </w:pPr>
      <w:rPr>
        <w:rFonts w:hint="default"/>
        <w:lang w:val="sk-SK" w:eastAsia="sk-SK" w:bidi="sk-SK"/>
      </w:rPr>
    </w:lvl>
    <w:lvl w:ilvl="7">
      <w:numFmt w:val="bullet"/>
      <w:lvlText w:val="•"/>
      <w:lvlJc w:val="left"/>
      <w:pPr>
        <w:ind w:left="7024" w:hanging="202"/>
      </w:pPr>
      <w:rPr>
        <w:rFonts w:hint="default"/>
        <w:lang w:val="sk-SK" w:eastAsia="sk-SK" w:bidi="sk-SK"/>
      </w:rPr>
    </w:lvl>
    <w:lvl w:ilvl="8">
      <w:numFmt w:val="bullet"/>
      <w:lvlText w:val="•"/>
      <w:lvlJc w:val="left"/>
      <w:pPr>
        <w:ind w:left="8024" w:hanging="202"/>
      </w:pPr>
      <w:rPr>
        <w:rFonts w:hint="default"/>
        <w:lang w:val="sk-SK" w:eastAsia="sk-SK" w:bidi="sk-SK"/>
      </w:rPr>
    </w:lvl>
  </w:abstractNum>
  <w:abstractNum w:abstractNumId="23" w15:restartNumberingAfterBreak="0">
    <w:nsid w:val="40745D04"/>
    <w:multiLevelType w:val="multilevel"/>
    <w:tmpl w:val="0DB668AA"/>
    <w:lvl w:ilvl="0">
      <w:start w:val="19"/>
      <w:numFmt w:val="decimal"/>
      <w:lvlText w:val="%1"/>
      <w:lvlJc w:val="left"/>
      <w:pPr>
        <w:ind w:left="1104" w:hanging="708"/>
      </w:pPr>
      <w:rPr>
        <w:rFonts w:hint="default"/>
        <w:lang w:val="sk-SK" w:eastAsia="sk-SK" w:bidi="sk-SK"/>
      </w:rPr>
    </w:lvl>
    <w:lvl w:ilvl="1">
      <w:start w:val="1"/>
      <w:numFmt w:val="decimal"/>
      <w:lvlText w:val="%1.%2."/>
      <w:lvlJc w:val="left"/>
      <w:pPr>
        <w:ind w:left="1104" w:hanging="708"/>
      </w:pPr>
      <w:rPr>
        <w:rFonts w:ascii="Times New Roman" w:eastAsia="Times New Roman" w:hAnsi="Times New Roman" w:cs="Times New Roman" w:hint="default"/>
        <w:spacing w:val="-13"/>
        <w:w w:val="99"/>
        <w:sz w:val="24"/>
        <w:szCs w:val="24"/>
        <w:lang w:val="sk-SK" w:eastAsia="sk-SK" w:bidi="sk-SK"/>
      </w:rPr>
    </w:lvl>
    <w:lvl w:ilvl="2">
      <w:start w:val="1"/>
      <w:numFmt w:val="lowerLetter"/>
      <w:lvlText w:val="%3)"/>
      <w:lvlJc w:val="left"/>
      <w:pPr>
        <w:ind w:left="1104" w:hanging="281"/>
      </w:pPr>
      <w:rPr>
        <w:rFonts w:ascii="Times New Roman" w:eastAsia="Times New Roman" w:hAnsi="Times New Roman" w:cs="Times New Roman" w:hint="default"/>
        <w:spacing w:val="-25"/>
        <w:w w:val="99"/>
        <w:sz w:val="24"/>
        <w:szCs w:val="24"/>
        <w:lang w:val="sk-SK" w:eastAsia="sk-SK" w:bidi="sk-SK"/>
      </w:rPr>
    </w:lvl>
    <w:lvl w:ilvl="3">
      <w:numFmt w:val="bullet"/>
      <w:lvlText w:val="•"/>
      <w:lvlJc w:val="left"/>
      <w:pPr>
        <w:ind w:left="3777" w:hanging="281"/>
      </w:pPr>
      <w:rPr>
        <w:rFonts w:hint="default"/>
        <w:lang w:val="sk-SK" w:eastAsia="sk-SK" w:bidi="sk-SK"/>
      </w:rPr>
    </w:lvl>
    <w:lvl w:ilvl="4">
      <w:numFmt w:val="bullet"/>
      <w:lvlText w:val="•"/>
      <w:lvlJc w:val="left"/>
      <w:pPr>
        <w:ind w:left="4670" w:hanging="281"/>
      </w:pPr>
      <w:rPr>
        <w:rFonts w:hint="default"/>
        <w:lang w:val="sk-SK" w:eastAsia="sk-SK" w:bidi="sk-SK"/>
      </w:rPr>
    </w:lvl>
    <w:lvl w:ilvl="5">
      <w:numFmt w:val="bullet"/>
      <w:lvlText w:val="•"/>
      <w:lvlJc w:val="left"/>
      <w:pPr>
        <w:ind w:left="5563" w:hanging="281"/>
      </w:pPr>
      <w:rPr>
        <w:rFonts w:hint="default"/>
        <w:lang w:val="sk-SK" w:eastAsia="sk-SK" w:bidi="sk-SK"/>
      </w:rPr>
    </w:lvl>
    <w:lvl w:ilvl="6">
      <w:numFmt w:val="bullet"/>
      <w:lvlText w:val="•"/>
      <w:lvlJc w:val="left"/>
      <w:pPr>
        <w:ind w:left="6455" w:hanging="281"/>
      </w:pPr>
      <w:rPr>
        <w:rFonts w:hint="default"/>
        <w:lang w:val="sk-SK" w:eastAsia="sk-SK" w:bidi="sk-SK"/>
      </w:rPr>
    </w:lvl>
    <w:lvl w:ilvl="7">
      <w:numFmt w:val="bullet"/>
      <w:lvlText w:val="•"/>
      <w:lvlJc w:val="left"/>
      <w:pPr>
        <w:ind w:left="7348" w:hanging="281"/>
      </w:pPr>
      <w:rPr>
        <w:rFonts w:hint="default"/>
        <w:lang w:val="sk-SK" w:eastAsia="sk-SK" w:bidi="sk-SK"/>
      </w:rPr>
    </w:lvl>
    <w:lvl w:ilvl="8">
      <w:numFmt w:val="bullet"/>
      <w:lvlText w:val="•"/>
      <w:lvlJc w:val="left"/>
      <w:pPr>
        <w:ind w:left="8241" w:hanging="281"/>
      </w:pPr>
      <w:rPr>
        <w:rFonts w:hint="default"/>
        <w:lang w:val="sk-SK" w:eastAsia="sk-SK" w:bidi="sk-SK"/>
      </w:rPr>
    </w:lvl>
  </w:abstractNum>
  <w:abstractNum w:abstractNumId="24" w15:restartNumberingAfterBreak="0">
    <w:nsid w:val="465E483D"/>
    <w:multiLevelType w:val="multilevel"/>
    <w:tmpl w:val="F8F6B796"/>
    <w:lvl w:ilvl="0">
      <w:start w:val="1"/>
      <w:numFmt w:val="decimal"/>
      <w:lvlText w:val="%1."/>
      <w:lvlJc w:val="left"/>
      <w:pPr>
        <w:ind w:left="851" w:hanging="567"/>
      </w:pPr>
      <w:rPr>
        <w:rFonts w:hint="default"/>
        <w:b/>
        <w:bCs/>
        <w:spacing w:val="0"/>
        <w:w w:val="100"/>
        <w:lang w:val="sk-SK" w:eastAsia="sk-SK" w:bidi="sk-SK"/>
      </w:rPr>
    </w:lvl>
    <w:lvl w:ilvl="1">
      <w:start w:val="1"/>
      <w:numFmt w:val="decimal"/>
      <w:lvlText w:val="%1.%2"/>
      <w:lvlJc w:val="left"/>
      <w:pPr>
        <w:ind w:left="962" w:hanging="524"/>
      </w:pPr>
      <w:rPr>
        <w:rFonts w:hint="default"/>
        <w:spacing w:val="-19"/>
        <w:w w:val="99"/>
        <w:lang w:val="sk-SK" w:eastAsia="sk-SK" w:bidi="sk-SK"/>
      </w:rPr>
    </w:lvl>
    <w:lvl w:ilvl="2">
      <w:start w:val="1"/>
      <w:numFmt w:val="lowerLetter"/>
      <w:lvlText w:val="%3)"/>
      <w:lvlJc w:val="left"/>
      <w:pPr>
        <w:ind w:left="1116" w:hanging="524"/>
      </w:pPr>
      <w:rPr>
        <w:rFonts w:ascii="Times New Roman" w:eastAsia="Times New Roman" w:hAnsi="Times New Roman" w:cs="Times New Roman" w:hint="default"/>
        <w:spacing w:val="-6"/>
        <w:w w:val="99"/>
        <w:sz w:val="24"/>
        <w:szCs w:val="24"/>
        <w:lang w:val="sk-SK" w:eastAsia="sk-SK" w:bidi="sk-SK"/>
      </w:rPr>
    </w:lvl>
    <w:lvl w:ilvl="3">
      <w:numFmt w:val="bullet"/>
      <w:lvlText w:val="•"/>
      <w:lvlJc w:val="left"/>
      <w:pPr>
        <w:ind w:left="1120" w:hanging="524"/>
      </w:pPr>
      <w:rPr>
        <w:rFonts w:hint="default"/>
        <w:lang w:val="sk-SK" w:eastAsia="sk-SK" w:bidi="sk-SK"/>
      </w:rPr>
    </w:lvl>
    <w:lvl w:ilvl="4">
      <w:numFmt w:val="bullet"/>
      <w:lvlText w:val="•"/>
      <w:lvlJc w:val="left"/>
      <w:pPr>
        <w:ind w:left="1200" w:hanging="524"/>
      </w:pPr>
      <w:rPr>
        <w:rFonts w:hint="default"/>
        <w:lang w:val="sk-SK" w:eastAsia="sk-SK" w:bidi="sk-SK"/>
      </w:rPr>
    </w:lvl>
    <w:lvl w:ilvl="5">
      <w:numFmt w:val="bullet"/>
      <w:lvlText w:val="•"/>
      <w:lvlJc w:val="left"/>
      <w:pPr>
        <w:ind w:left="2671" w:hanging="524"/>
      </w:pPr>
      <w:rPr>
        <w:rFonts w:hint="default"/>
        <w:lang w:val="sk-SK" w:eastAsia="sk-SK" w:bidi="sk-SK"/>
      </w:rPr>
    </w:lvl>
    <w:lvl w:ilvl="6">
      <w:numFmt w:val="bullet"/>
      <w:lvlText w:val="•"/>
      <w:lvlJc w:val="left"/>
      <w:pPr>
        <w:ind w:left="4142" w:hanging="524"/>
      </w:pPr>
      <w:rPr>
        <w:rFonts w:hint="default"/>
        <w:lang w:val="sk-SK" w:eastAsia="sk-SK" w:bidi="sk-SK"/>
      </w:rPr>
    </w:lvl>
    <w:lvl w:ilvl="7">
      <w:numFmt w:val="bullet"/>
      <w:lvlText w:val="•"/>
      <w:lvlJc w:val="left"/>
      <w:pPr>
        <w:ind w:left="5613" w:hanging="524"/>
      </w:pPr>
      <w:rPr>
        <w:rFonts w:hint="default"/>
        <w:lang w:val="sk-SK" w:eastAsia="sk-SK" w:bidi="sk-SK"/>
      </w:rPr>
    </w:lvl>
    <w:lvl w:ilvl="8">
      <w:numFmt w:val="bullet"/>
      <w:lvlText w:val="•"/>
      <w:lvlJc w:val="left"/>
      <w:pPr>
        <w:ind w:left="7084" w:hanging="524"/>
      </w:pPr>
      <w:rPr>
        <w:rFonts w:hint="default"/>
        <w:lang w:val="sk-SK" w:eastAsia="sk-SK" w:bidi="sk-SK"/>
      </w:rPr>
    </w:lvl>
  </w:abstractNum>
  <w:abstractNum w:abstractNumId="25" w15:restartNumberingAfterBreak="0">
    <w:nsid w:val="492B40CC"/>
    <w:multiLevelType w:val="multilevel"/>
    <w:tmpl w:val="645EEBC8"/>
    <w:lvl w:ilvl="0">
      <w:start w:val="27"/>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26" w15:restartNumberingAfterBreak="0">
    <w:nsid w:val="507D1CB0"/>
    <w:multiLevelType w:val="hybridMultilevel"/>
    <w:tmpl w:val="9E9435DA"/>
    <w:lvl w:ilvl="0" w:tplc="75EAF9EE">
      <w:start w:val="2"/>
      <w:numFmt w:val="upperLetter"/>
      <w:lvlText w:val="%1."/>
      <w:lvlJc w:val="left"/>
      <w:pPr>
        <w:ind w:left="3089" w:hanging="426"/>
        <w:jc w:val="right"/>
      </w:pPr>
      <w:rPr>
        <w:rFonts w:ascii="Times New Roman" w:eastAsia="Times New Roman" w:hAnsi="Times New Roman" w:cs="Times New Roman" w:hint="default"/>
        <w:b/>
        <w:bCs/>
        <w:w w:val="99"/>
        <w:sz w:val="32"/>
        <w:szCs w:val="32"/>
        <w:lang w:val="sk-SK" w:eastAsia="sk-SK" w:bidi="sk-SK"/>
      </w:rPr>
    </w:lvl>
    <w:lvl w:ilvl="1" w:tplc="E868618C">
      <w:numFmt w:val="bullet"/>
      <w:lvlText w:val="•"/>
      <w:lvlJc w:val="left"/>
      <w:pPr>
        <w:ind w:left="1540" w:hanging="426"/>
      </w:pPr>
      <w:rPr>
        <w:rFonts w:hint="default"/>
        <w:lang w:val="sk-SK" w:eastAsia="sk-SK" w:bidi="sk-SK"/>
      </w:rPr>
    </w:lvl>
    <w:lvl w:ilvl="2" w:tplc="98C442BC">
      <w:numFmt w:val="bullet"/>
      <w:lvlText w:val="•"/>
      <w:lvlJc w:val="left"/>
      <w:pPr>
        <w:ind w:left="3080" w:hanging="426"/>
      </w:pPr>
      <w:rPr>
        <w:rFonts w:hint="default"/>
        <w:lang w:val="sk-SK" w:eastAsia="sk-SK" w:bidi="sk-SK"/>
      </w:rPr>
    </w:lvl>
    <w:lvl w:ilvl="3" w:tplc="956254FA">
      <w:numFmt w:val="bullet"/>
      <w:lvlText w:val="•"/>
      <w:lvlJc w:val="left"/>
      <w:pPr>
        <w:ind w:left="3948" w:hanging="426"/>
      </w:pPr>
      <w:rPr>
        <w:rFonts w:hint="default"/>
        <w:lang w:val="sk-SK" w:eastAsia="sk-SK" w:bidi="sk-SK"/>
      </w:rPr>
    </w:lvl>
    <w:lvl w:ilvl="4" w:tplc="6606542E">
      <w:numFmt w:val="bullet"/>
      <w:lvlText w:val="•"/>
      <w:lvlJc w:val="left"/>
      <w:pPr>
        <w:ind w:left="4816" w:hanging="426"/>
      </w:pPr>
      <w:rPr>
        <w:rFonts w:hint="default"/>
        <w:lang w:val="sk-SK" w:eastAsia="sk-SK" w:bidi="sk-SK"/>
      </w:rPr>
    </w:lvl>
    <w:lvl w:ilvl="5" w:tplc="F1AACBA2">
      <w:numFmt w:val="bullet"/>
      <w:lvlText w:val="•"/>
      <w:lvlJc w:val="left"/>
      <w:pPr>
        <w:ind w:left="5684" w:hanging="426"/>
      </w:pPr>
      <w:rPr>
        <w:rFonts w:hint="default"/>
        <w:lang w:val="sk-SK" w:eastAsia="sk-SK" w:bidi="sk-SK"/>
      </w:rPr>
    </w:lvl>
    <w:lvl w:ilvl="6" w:tplc="866C4CBC">
      <w:numFmt w:val="bullet"/>
      <w:lvlText w:val="•"/>
      <w:lvlJc w:val="left"/>
      <w:pPr>
        <w:ind w:left="6553" w:hanging="426"/>
      </w:pPr>
      <w:rPr>
        <w:rFonts w:hint="default"/>
        <w:lang w:val="sk-SK" w:eastAsia="sk-SK" w:bidi="sk-SK"/>
      </w:rPr>
    </w:lvl>
    <w:lvl w:ilvl="7" w:tplc="2F0E9C28">
      <w:numFmt w:val="bullet"/>
      <w:lvlText w:val="•"/>
      <w:lvlJc w:val="left"/>
      <w:pPr>
        <w:ind w:left="7421" w:hanging="426"/>
      </w:pPr>
      <w:rPr>
        <w:rFonts w:hint="default"/>
        <w:lang w:val="sk-SK" w:eastAsia="sk-SK" w:bidi="sk-SK"/>
      </w:rPr>
    </w:lvl>
    <w:lvl w:ilvl="8" w:tplc="31F28258">
      <w:numFmt w:val="bullet"/>
      <w:lvlText w:val="•"/>
      <w:lvlJc w:val="left"/>
      <w:pPr>
        <w:ind w:left="8289" w:hanging="426"/>
      </w:pPr>
      <w:rPr>
        <w:rFonts w:hint="default"/>
        <w:lang w:val="sk-SK" w:eastAsia="sk-SK" w:bidi="sk-SK"/>
      </w:rPr>
    </w:lvl>
  </w:abstractNum>
  <w:abstractNum w:abstractNumId="27" w15:restartNumberingAfterBreak="0">
    <w:nsid w:val="511A21E2"/>
    <w:multiLevelType w:val="multilevel"/>
    <w:tmpl w:val="08F26562"/>
    <w:lvl w:ilvl="0">
      <w:start w:val="15"/>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28" w15:restartNumberingAfterBreak="0">
    <w:nsid w:val="52F964F9"/>
    <w:multiLevelType w:val="multilevel"/>
    <w:tmpl w:val="F9E8CD86"/>
    <w:lvl w:ilvl="0">
      <w:start w:val="13"/>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29" w15:restartNumberingAfterBreak="0">
    <w:nsid w:val="552E0121"/>
    <w:multiLevelType w:val="multilevel"/>
    <w:tmpl w:val="1E6C8B0C"/>
    <w:lvl w:ilvl="0">
      <w:start w:val="24"/>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0" w15:restartNumberingAfterBreak="0">
    <w:nsid w:val="5A5A09B2"/>
    <w:multiLevelType w:val="multilevel"/>
    <w:tmpl w:val="A7FE2D3A"/>
    <w:lvl w:ilvl="0">
      <w:start w:val="22"/>
      <w:numFmt w:val="decimal"/>
      <w:lvlText w:val="%1"/>
      <w:lvlJc w:val="left"/>
      <w:pPr>
        <w:ind w:left="1248" w:hanging="852"/>
      </w:pPr>
      <w:rPr>
        <w:rFonts w:hint="default"/>
        <w:lang w:val="sk-SK" w:eastAsia="sk-SK" w:bidi="sk-SK"/>
      </w:rPr>
    </w:lvl>
    <w:lvl w:ilvl="1">
      <w:start w:val="1"/>
      <w:numFmt w:val="decimal"/>
      <w:lvlText w:val="%1.%2."/>
      <w:lvlJc w:val="left"/>
      <w:pPr>
        <w:ind w:left="1248" w:hanging="852"/>
      </w:pPr>
      <w:rPr>
        <w:rFonts w:ascii="Times New Roman" w:eastAsia="Times New Roman" w:hAnsi="Times New Roman" w:cs="Times New Roman" w:hint="default"/>
        <w:b w:val="0"/>
        <w:spacing w:val="-6"/>
        <w:w w:val="100"/>
        <w:sz w:val="24"/>
        <w:szCs w:val="24"/>
        <w:lang w:val="sk-SK" w:eastAsia="sk-SK" w:bidi="sk-SK"/>
      </w:rPr>
    </w:lvl>
    <w:lvl w:ilvl="2">
      <w:numFmt w:val="bullet"/>
      <w:lvlText w:val="•"/>
      <w:lvlJc w:val="left"/>
      <w:pPr>
        <w:ind w:left="2997" w:hanging="852"/>
      </w:pPr>
      <w:rPr>
        <w:rFonts w:hint="default"/>
        <w:lang w:val="sk-SK" w:eastAsia="sk-SK" w:bidi="sk-SK"/>
      </w:rPr>
    </w:lvl>
    <w:lvl w:ilvl="3">
      <w:numFmt w:val="bullet"/>
      <w:lvlText w:val="•"/>
      <w:lvlJc w:val="left"/>
      <w:pPr>
        <w:ind w:left="3875" w:hanging="852"/>
      </w:pPr>
      <w:rPr>
        <w:rFonts w:hint="default"/>
        <w:lang w:val="sk-SK" w:eastAsia="sk-SK" w:bidi="sk-SK"/>
      </w:rPr>
    </w:lvl>
    <w:lvl w:ilvl="4">
      <w:numFmt w:val="bullet"/>
      <w:lvlText w:val="•"/>
      <w:lvlJc w:val="left"/>
      <w:pPr>
        <w:ind w:left="4754" w:hanging="852"/>
      </w:pPr>
      <w:rPr>
        <w:rFonts w:hint="default"/>
        <w:lang w:val="sk-SK" w:eastAsia="sk-SK" w:bidi="sk-SK"/>
      </w:rPr>
    </w:lvl>
    <w:lvl w:ilvl="5">
      <w:numFmt w:val="bullet"/>
      <w:lvlText w:val="•"/>
      <w:lvlJc w:val="left"/>
      <w:pPr>
        <w:ind w:left="5633" w:hanging="852"/>
      </w:pPr>
      <w:rPr>
        <w:rFonts w:hint="default"/>
        <w:lang w:val="sk-SK" w:eastAsia="sk-SK" w:bidi="sk-SK"/>
      </w:rPr>
    </w:lvl>
    <w:lvl w:ilvl="6">
      <w:numFmt w:val="bullet"/>
      <w:lvlText w:val="•"/>
      <w:lvlJc w:val="left"/>
      <w:pPr>
        <w:ind w:left="6511" w:hanging="852"/>
      </w:pPr>
      <w:rPr>
        <w:rFonts w:hint="default"/>
        <w:lang w:val="sk-SK" w:eastAsia="sk-SK" w:bidi="sk-SK"/>
      </w:rPr>
    </w:lvl>
    <w:lvl w:ilvl="7">
      <w:numFmt w:val="bullet"/>
      <w:lvlText w:val="•"/>
      <w:lvlJc w:val="left"/>
      <w:pPr>
        <w:ind w:left="7390" w:hanging="852"/>
      </w:pPr>
      <w:rPr>
        <w:rFonts w:hint="default"/>
        <w:lang w:val="sk-SK" w:eastAsia="sk-SK" w:bidi="sk-SK"/>
      </w:rPr>
    </w:lvl>
    <w:lvl w:ilvl="8">
      <w:numFmt w:val="bullet"/>
      <w:lvlText w:val="•"/>
      <w:lvlJc w:val="left"/>
      <w:pPr>
        <w:ind w:left="8269" w:hanging="852"/>
      </w:pPr>
      <w:rPr>
        <w:rFonts w:hint="default"/>
        <w:lang w:val="sk-SK" w:eastAsia="sk-SK" w:bidi="sk-SK"/>
      </w:rPr>
    </w:lvl>
  </w:abstractNum>
  <w:abstractNum w:abstractNumId="31" w15:restartNumberingAfterBreak="0">
    <w:nsid w:val="69930AE3"/>
    <w:multiLevelType w:val="hybridMultilevel"/>
    <w:tmpl w:val="097C134A"/>
    <w:lvl w:ilvl="0" w:tplc="14648C7C">
      <w:start w:val="2"/>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2" w15:restartNumberingAfterBreak="0">
    <w:nsid w:val="6CC633FB"/>
    <w:multiLevelType w:val="multilevel"/>
    <w:tmpl w:val="20DA9D3A"/>
    <w:lvl w:ilvl="0">
      <w:start w:val="5"/>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spacing w:val="-25"/>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3" w15:restartNumberingAfterBreak="0">
    <w:nsid w:val="6CD031B4"/>
    <w:multiLevelType w:val="hybridMultilevel"/>
    <w:tmpl w:val="2C146116"/>
    <w:lvl w:ilvl="0" w:tplc="E92A8B80">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6EF86EB1"/>
    <w:multiLevelType w:val="multilevel"/>
    <w:tmpl w:val="258E302E"/>
    <w:lvl w:ilvl="0">
      <w:start w:val="16"/>
      <w:numFmt w:val="decimal"/>
      <w:lvlText w:val="%1"/>
      <w:lvlJc w:val="left"/>
      <w:pPr>
        <w:ind w:left="958" w:hanging="562"/>
      </w:pPr>
      <w:rPr>
        <w:rFonts w:hint="default"/>
        <w:lang w:val="sk-SK" w:eastAsia="sk-SK" w:bidi="sk-SK"/>
      </w:rPr>
    </w:lvl>
    <w:lvl w:ilvl="1">
      <w:start w:val="2"/>
      <w:numFmt w:val="decimal"/>
      <w:lvlText w:val="%1.%2."/>
      <w:lvlJc w:val="left"/>
      <w:pPr>
        <w:ind w:left="958" w:hanging="562"/>
      </w:pPr>
      <w:rPr>
        <w:rFonts w:ascii="Times New Roman" w:eastAsia="Times New Roman" w:hAnsi="Times New Roman" w:cs="Times New Roman" w:hint="default"/>
        <w:w w:val="100"/>
        <w:sz w:val="24"/>
        <w:szCs w:val="24"/>
        <w:lang w:val="sk-SK" w:eastAsia="sk-SK" w:bidi="sk-SK"/>
      </w:rPr>
    </w:lvl>
    <w:lvl w:ilvl="2">
      <w:start w:val="1"/>
      <w:numFmt w:val="lowerLetter"/>
      <w:lvlText w:val="%3)"/>
      <w:lvlJc w:val="left"/>
      <w:pPr>
        <w:ind w:left="962" w:hanging="246"/>
      </w:pPr>
      <w:rPr>
        <w:rFonts w:ascii="Times New Roman" w:eastAsia="Times New Roman" w:hAnsi="Times New Roman" w:cs="Times New Roman" w:hint="default"/>
        <w:spacing w:val="-5"/>
        <w:w w:val="100"/>
        <w:sz w:val="24"/>
        <w:szCs w:val="24"/>
        <w:lang w:val="sk-SK" w:eastAsia="sk-SK" w:bidi="sk-SK"/>
      </w:rPr>
    </w:lvl>
    <w:lvl w:ilvl="3">
      <w:numFmt w:val="bullet"/>
      <w:lvlText w:val="•"/>
      <w:lvlJc w:val="left"/>
      <w:pPr>
        <w:ind w:left="3679" w:hanging="246"/>
      </w:pPr>
      <w:rPr>
        <w:rFonts w:hint="default"/>
        <w:lang w:val="sk-SK" w:eastAsia="sk-SK" w:bidi="sk-SK"/>
      </w:rPr>
    </w:lvl>
    <w:lvl w:ilvl="4">
      <w:numFmt w:val="bullet"/>
      <w:lvlText w:val="•"/>
      <w:lvlJc w:val="left"/>
      <w:pPr>
        <w:ind w:left="4586" w:hanging="246"/>
      </w:pPr>
      <w:rPr>
        <w:rFonts w:hint="default"/>
        <w:lang w:val="sk-SK" w:eastAsia="sk-SK" w:bidi="sk-SK"/>
      </w:rPr>
    </w:lvl>
    <w:lvl w:ilvl="5">
      <w:numFmt w:val="bullet"/>
      <w:lvlText w:val="•"/>
      <w:lvlJc w:val="left"/>
      <w:pPr>
        <w:ind w:left="5493" w:hanging="246"/>
      </w:pPr>
      <w:rPr>
        <w:rFonts w:hint="default"/>
        <w:lang w:val="sk-SK" w:eastAsia="sk-SK" w:bidi="sk-SK"/>
      </w:rPr>
    </w:lvl>
    <w:lvl w:ilvl="6">
      <w:numFmt w:val="bullet"/>
      <w:lvlText w:val="•"/>
      <w:lvlJc w:val="left"/>
      <w:pPr>
        <w:ind w:left="6399" w:hanging="246"/>
      </w:pPr>
      <w:rPr>
        <w:rFonts w:hint="default"/>
        <w:lang w:val="sk-SK" w:eastAsia="sk-SK" w:bidi="sk-SK"/>
      </w:rPr>
    </w:lvl>
    <w:lvl w:ilvl="7">
      <w:numFmt w:val="bullet"/>
      <w:lvlText w:val="•"/>
      <w:lvlJc w:val="left"/>
      <w:pPr>
        <w:ind w:left="7306" w:hanging="246"/>
      </w:pPr>
      <w:rPr>
        <w:rFonts w:hint="default"/>
        <w:lang w:val="sk-SK" w:eastAsia="sk-SK" w:bidi="sk-SK"/>
      </w:rPr>
    </w:lvl>
    <w:lvl w:ilvl="8">
      <w:numFmt w:val="bullet"/>
      <w:lvlText w:val="•"/>
      <w:lvlJc w:val="left"/>
      <w:pPr>
        <w:ind w:left="8213" w:hanging="246"/>
      </w:pPr>
      <w:rPr>
        <w:rFonts w:hint="default"/>
        <w:lang w:val="sk-SK" w:eastAsia="sk-SK" w:bidi="sk-SK"/>
      </w:rPr>
    </w:lvl>
  </w:abstractNum>
  <w:abstractNum w:abstractNumId="35" w15:restartNumberingAfterBreak="0">
    <w:nsid w:val="70385A91"/>
    <w:multiLevelType w:val="hybridMultilevel"/>
    <w:tmpl w:val="4DC61BFC"/>
    <w:lvl w:ilvl="0" w:tplc="EB12C73E">
      <w:start w:val="1"/>
      <w:numFmt w:val="decimal"/>
      <w:lvlText w:val="%1."/>
      <w:lvlJc w:val="left"/>
      <w:pPr>
        <w:ind w:left="474" w:hanging="360"/>
      </w:pPr>
      <w:rPr>
        <w:rFonts w:hint="default"/>
        <w:b/>
        <w:color w:val="auto"/>
      </w:rPr>
    </w:lvl>
    <w:lvl w:ilvl="1" w:tplc="041B0019" w:tentative="1">
      <w:start w:val="1"/>
      <w:numFmt w:val="lowerLetter"/>
      <w:lvlText w:val="%2."/>
      <w:lvlJc w:val="left"/>
      <w:pPr>
        <w:ind w:left="1194" w:hanging="360"/>
      </w:pPr>
    </w:lvl>
    <w:lvl w:ilvl="2" w:tplc="041B001B" w:tentative="1">
      <w:start w:val="1"/>
      <w:numFmt w:val="lowerRoman"/>
      <w:lvlText w:val="%3."/>
      <w:lvlJc w:val="right"/>
      <w:pPr>
        <w:ind w:left="1914" w:hanging="180"/>
      </w:pPr>
    </w:lvl>
    <w:lvl w:ilvl="3" w:tplc="041B000F" w:tentative="1">
      <w:start w:val="1"/>
      <w:numFmt w:val="decimal"/>
      <w:lvlText w:val="%4."/>
      <w:lvlJc w:val="left"/>
      <w:pPr>
        <w:ind w:left="2634" w:hanging="360"/>
      </w:pPr>
    </w:lvl>
    <w:lvl w:ilvl="4" w:tplc="041B0019" w:tentative="1">
      <w:start w:val="1"/>
      <w:numFmt w:val="lowerLetter"/>
      <w:lvlText w:val="%5."/>
      <w:lvlJc w:val="left"/>
      <w:pPr>
        <w:ind w:left="3354" w:hanging="360"/>
      </w:pPr>
    </w:lvl>
    <w:lvl w:ilvl="5" w:tplc="041B001B" w:tentative="1">
      <w:start w:val="1"/>
      <w:numFmt w:val="lowerRoman"/>
      <w:lvlText w:val="%6."/>
      <w:lvlJc w:val="right"/>
      <w:pPr>
        <w:ind w:left="4074" w:hanging="180"/>
      </w:pPr>
    </w:lvl>
    <w:lvl w:ilvl="6" w:tplc="041B000F" w:tentative="1">
      <w:start w:val="1"/>
      <w:numFmt w:val="decimal"/>
      <w:lvlText w:val="%7."/>
      <w:lvlJc w:val="left"/>
      <w:pPr>
        <w:ind w:left="4794" w:hanging="360"/>
      </w:pPr>
    </w:lvl>
    <w:lvl w:ilvl="7" w:tplc="041B0019" w:tentative="1">
      <w:start w:val="1"/>
      <w:numFmt w:val="lowerLetter"/>
      <w:lvlText w:val="%8."/>
      <w:lvlJc w:val="left"/>
      <w:pPr>
        <w:ind w:left="5514" w:hanging="360"/>
      </w:pPr>
    </w:lvl>
    <w:lvl w:ilvl="8" w:tplc="041B001B" w:tentative="1">
      <w:start w:val="1"/>
      <w:numFmt w:val="lowerRoman"/>
      <w:lvlText w:val="%9."/>
      <w:lvlJc w:val="right"/>
      <w:pPr>
        <w:ind w:left="6234" w:hanging="180"/>
      </w:pPr>
    </w:lvl>
  </w:abstractNum>
  <w:abstractNum w:abstractNumId="36" w15:restartNumberingAfterBreak="0">
    <w:nsid w:val="75173C25"/>
    <w:multiLevelType w:val="multilevel"/>
    <w:tmpl w:val="AA88CD00"/>
    <w:lvl w:ilvl="0">
      <w:start w:val="29"/>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7" w15:restartNumberingAfterBreak="0">
    <w:nsid w:val="7942277D"/>
    <w:multiLevelType w:val="multilevel"/>
    <w:tmpl w:val="0CFC7B04"/>
    <w:lvl w:ilvl="0">
      <w:start w:val="8"/>
      <w:numFmt w:val="decimal"/>
      <w:lvlText w:val="%1"/>
      <w:lvlJc w:val="left"/>
      <w:pPr>
        <w:ind w:left="962" w:hanging="567"/>
      </w:pPr>
      <w:rPr>
        <w:rFonts w:hint="default"/>
        <w:lang w:val="sk-SK" w:eastAsia="sk-SK" w:bidi="sk-SK"/>
      </w:rPr>
    </w:lvl>
    <w:lvl w:ilvl="1">
      <w:start w:val="1"/>
      <w:numFmt w:val="decimal"/>
      <w:lvlText w:val="%1.%2."/>
      <w:lvlJc w:val="left"/>
      <w:pPr>
        <w:ind w:left="962" w:hanging="567"/>
      </w:pPr>
      <w:rPr>
        <w:rFonts w:ascii="Times New Roman" w:eastAsia="Times New Roman" w:hAnsi="Times New Roman" w:cs="Times New Roman" w:hint="default"/>
        <w:spacing w:val="-5"/>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8" w15:restartNumberingAfterBreak="0">
    <w:nsid w:val="7AF427D3"/>
    <w:multiLevelType w:val="multilevel"/>
    <w:tmpl w:val="4FCA5B46"/>
    <w:lvl w:ilvl="0">
      <w:start w:val="18"/>
      <w:numFmt w:val="decimal"/>
      <w:lvlText w:val="%1"/>
      <w:lvlJc w:val="left"/>
      <w:pPr>
        <w:ind w:left="958" w:hanging="562"/>
      </w:pPr>
      <w:rPr>
        <w:rFonts w:hint="default"/>
        <w:lang w:val="sk-SK" w:eastAsia="sk-SK" w:bidi="sk-SK"/>
      </w:rPr>
    </w:lvl>
    <w:lvl w:ilvl="1">
      <w:start w:val="2"/>
      <w:numFmt w:val="decimal"/>
      <w:lvlText w:val="%1.%2."/>
      <w:lvlJc w:val="left"/>
      <w:pPr>
        <w:ind w:left="958" w:hanging="562"/>
      </w:pPr>
      <w:rPr>
        <w:rFonts w:ascii="Times New Roman" w:eastAsia="Times New Roman" w:hAnsi="Times New Roman" w:cs="Times New Roman" w:hint="default"/>
        <w:i w:val="0"/>
        <w:w w:val="100"/>
        <w:sz w:val="24"/>
        <w:szCs w:val="24"/>
        <w:lang w:val="sk-SK" w:eastAsia="sk-SK" w:bidi="sk-SK"/>
      </w:rPr>
    </w:lvl>
    <w:lvl w:ilvl="2">
      <w:start w:val="1"/>
      <w:numFmt w:val="lowerLetter"/>
      <w:lvlText w:val="%3)"/>
      <w:lvlJc w:val="left"/>
      <w:pPr>
        <w:ind w:left="1116" w:hanging="360"/>
      </w:pPr>
      <w:rPr>
        <w:rFonts w:ascii="Times New Roman" w:eastAsia="Times New Roman" w:hAnsi="Times New Roman" w:cs="Times New Roman" w:hint="default"/>
        <w:b w:val="0"/>
        <w:spacing w:val="-6"/>
        <w:w w:val="99"/>
        <w:sz w:val="24"/>
        <w:szCs w:val="24"/>
        <w:lang w:val="sk-SK" w:eastAsia="sk-SK" w:bidi="sk-SK"/>
      </w:rPr>
    </w:lvl>
    <w:lvl w:ilvl="3">
      <w:numFmt w:val="bullet"/>
      <w:lvlText w:val="•"/>
      <w:lvlJc w:val="left"/>
      <w:pPr>
        <w:ind w:left="2373" w:hanging="360"/>
      </w:pPr>
      <w:rPr>
        <w:rFonts w:hint="default"/>
        <w:lang w:val="sk-SK" w:eastAsia="sk-SK" w:bidi="sk-SK"/>
      </w:rPr>
    </w:lvl>
    <w:lvl w:ilvl="4">
      <w:numFmt w:val="bullet"/>
      <w:lvlText w:val="•"/>
      <w:lvlJc w:val="left"/>
      <w:pPr>
        <w:ind w:left="3466" w:hanging="360"/>
      </w:pPr>
      <w:rPr>
        <w:rFonts w:hint="default"/>
        <w:lang w:val="sk-SK" w:eastAsia="sk-SK" w:bidi="sk-SK"/>
      </w:rPr>
    </w:lvl>
    <w:lvl w:ilvl="5">
      <w:numFmt w:val="bullet"/>
      <w:lvlText w:val="•"/>
      <w:lvlJc w:val="left"/>
      <w:pPr>
        <w:ind w:left="4559" w:hanging="360"/>
      </w:pPr>
      <w:rPr>
        <w:rFonts w:hint="default"/>
        <w:lang w:val="sk-SK" w:eastAsia="sk-SK" w:bidi="sk-SK"/>
      </w:rPr>
    </w:lvl>
    <w:lvl w:ilvl="6">
      <w:numFmt w:val="bullet"/>
      <w:lvlText w:val="•"/>
      <w:lvlJc w:val="left"/>
      <w:pPr>
        <w:ind w:left="5653" w:hanging="360"/>
      </w:pPr>
      <w:rPr>
        <w:rFonts w:hint="default"/>
        <w:lang w:val="sk-SK" w:eastAsia="sk-SK" w:bidi="sk-SK"/>
      </w:rPr>
    </w:lvl>
    <w:lvl w:ilvl="7">
      <w:numFmt w:val="bullet"/>
      <w:lvlText w:val="•"/>
      <w:lvlJc w:val="left"/>
      <w:pPr>
        <w:ind w:left="6746" w:hanging="360"/>
      </w:pPr>
      <w:rPr>
        <w:rFonts w:hint="default"/>
        <w:lang w:val="sk-SK" w:eastAsia="sk-SK" w:bidi="sk-SK"/>
      </w:rPr>
    </w:lvl>
    <w:lvl w:ilvl="8">
      <w:numFmt w:val="bullet"/>
      <w:lvlText w:val="•"/>
      <w:lvlJc w:val="left"/>
      <w:pPr>
        <w:ind w:left="7839" w:hanging="360"/>
      </w:pPr>
      <w:rPr>
        <w:rFonts w:hint="default"/>
        <w:lang w:val="sk-SK" w:eastAsia="sk-SK" w:bidi="sk-SK"/>
      </w:rPr>
    </w:lvl>
  </w:abstractNum>
  <w:num w:numId="1">
    <w:abstractNumId w:val="0"/>
  </w:num>
  <w:num w:numId="2">
    <w:abstractNumId w:val="5"/>
  </w:num>
  <w:num w:numId="3">
    <w:abstractNumId w:val="17"/>
  </w:num>
  <w:num w:numId="4">
    <w:abstractNumId w:val="7"/>
  </w:num>
  <w:num w:numId="5">
    <w:abstractNumId w:val="36"/>
  </w:num>
  <w:num w:numId="6">
    <w:abstractNumId w:val="22"/>
  </w:num>
  <w:num w:numId="7">
    <w:abstractNumId w:val="25"/>
  </w:num>
  <w:num w:numId="8">
    <w:abstractNumId w:val="2"/>
  </w:num>
  <w:num w:numId="9">
    <w:abstractNumId w:val="3"/>
  </w:num>
  <w:num w:numId="10">
    <w:abstractNumId w:val="29"/>
  </w:num>
  <w:num w:numId="11">
    <w:abstractNumId w:val="14"/>
  </w:num>
  <w:num w:numId="12">
    <w:abstractNumId w:val="30"/>
  </w:num>
  <w:num w:numId="13">
    <w:abstractNumId w:val="12"/>
  </w:num>
  <w:num w:numId="14">
    <w:abstractNumId w:val="26"/>
  </w:num>
  <w:num w:numId="15">
    <w:abstractNumId w:val="38"/>
  </w:num>
  <w:num w:numId="16">
    <w:abstractNumId w:val="21"/>
  </w:num>
  <w:num w:numId="17">
    <w:abstractNumId w:val="19"/>
  </w:num>
  <w:num w:numId="18">
    <w:abstractNumId w:val="18"/>
  </w:num>
  <w:num w:numId="19">
    <w:abstractNumId w:val="4"/>
  </w:num>
  <w:num w:numId="20">
    <w:abstractNumId w:val="34"/>
  </w:num>
  <w:num w:numId="21">
    <w:abstractNumId w:val="27"/>
  </w:num>
  <w:num w:numId="22">
    <w:abstractNumId w:val="28"/>
  </w:num>
  <w:num w:numId="23">
    <w:abstractNumId w:val="13"/>
  </w:num>
  <w:num w:numId="24">
    <w:abstractNumId w:val="11"/>
  </w:num>
  <w:num w:numId="25">
    <w:abstractNumId w:val="1"/>
  </w:num>
  <w:num w:numId="26">
    <w:abstractNumId w:val="37"/>
  </w:num>
  <w:num w:numId="27">
    <w:abstractNumId w:val="16"/>
  </w:num>
  <w:num w:numId="28">
    <w:abstractNumId w:val="32"/>
  </w:num>
  <w:num w:numId="29">
    <w:abstractNumId w:val="24"/>
  </w:num>
  <w:num w:numId="30">
    <w:abstractNumId w:val="15"/>
  </w:num>
  <w:num w:numId="31">
    <w:abstractNumId w:val="33"/>
  </w:num>
  <w:num w:numId="32">
    <w:abstractNumId w:val="10"/>
  </w:num>
  <w:num w:numId="33">
    <w:abstractNumId w:val="35"/>
  </w:num>
  <w:num w:numId="34">
    <w:abstractNumId w:val="20"/>
  </w:num>
  <w:num w:numId="35">
    <w:abstractNumId w:val="6"/>
  </w:num>
  <w:num w:numId="36">
    <w:abstractNumId w:val="31"/>
  </w:num>
  <w:num w:numId="37">
    <w:abstractNumId w:val="8"/>
  </w:num>
  <w:num w:numId="38">
    <w:abstractNumId w:val="23"/>
  </w:num>
  <w:num w:numId="3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F2"/>
    <w:rsid w:val="0000149A"/>
    <w:rsid w:val="00005699"/>
    <w:rsid w:val="00027534"/>
    <w:rsid w:val="0003486C"/>
    <w:rsid w:val="00066252"/>
    <w:rsid w:val="00087B14"/>
    <w:rsid w:val="00094777"/>
    <w:rsid w:val="000D46B9"/>
    <w:rsid w:val="000D6A14"/>
    <w:rsid w:val="001348ED"/>
    <w:rsid w:val="00146D3D"/>
    <w:rsid w:val="00156732"/>
    <w:rsid w:val="001768F8"/>
    <w:rsid w:val="001B7D90"/>
    <w:rsid w:val="001C093D"/>
    <w:rsid w:val="001D0A0C"/>
    <w:rsid w:val="001F78DE"/>
    <w:rsid w:val="002023CA"/>
    <w:rsid w:val="00220B1E"/>
    <w:rsid w:val="002274F3"/>
    <w:rsid w:val="00234337"/>
    <w:rsid w:val="002412D3"/>
    <w:rsid w:val="002421C4"/>
    <w:rsid w:val="00244F72"/>
    <w:rsid w:val="00265C88"/>
    <w:rsid w:val="00295B66"/>
    <w:rsid w:val="002A642F"/>
    <w:rsid w:val="002C7E53"/>
    <w:rsid w:val="002D25C2"/>
    <w:rsid w:val="0038422A"/>
    <w:rsid w:val="003A072A"/>
    <w:rsid w:val="003E6062"/>
    <w:rsid w:val="00413AFF"/>
    <w:rsid w:val="00432051"/>
    <w:rsid w:val="00473310"/>
    <w:rsid w:val="004C0B39"/>
    <w:rsid w:val="004D0F7E"/>
    <w:rsid w:val="0050088C"/>
    <w:rsid w:val="00512C85"/>
    <w:rsid w:val="00527DFF"/>
    <w:rsid w:val="00530834"/>
    <w:rsid w:val="0055261E"/>
    <w:rsid w:val="00580B09"/>
    <w:rsid w:val="005B1D50"/>
    <w:rsid w:val="005F6907"/>
    <w:rsid w:val="006031C7"/>
    <w:rsid w:val="00610294"/>
    <w:rsid w:val="00633C35"/>
    <w:rsid w:val="00637BA0"/>
    <w:rsid w:val="00640E34"/>
    <w:rsid w:val="0067490A"/>
    <w:rsid w:val="00696A35"/>
    <w:rsid w:val="006A4CE8"/>
    <w:rsid w:val="006C2C40"/>
    <w:rsid w:val="006D2D78"/>
    <w:rsid w:val="006D6F85"/>
    <w:rsid w:val="006F2E43"/>
    <w:rsid w:val="00741BA7"/>
    <w:rsid w:val="0079416A"/>
    <w:rsid w:val="007A1789"/>
    <w:rsid w:val="007B05A5"/>
    <w:rsid w:val="007C42F4"/>
    <w:rsid w:val="007E2D43"/>
    <w:rsid w:val="00853C3B"/>
    <w:rsid w:val="00856427"/>
    <w:rsid w:val="008649C5"/>
    <w:rsid w:val="008739E9"/>
    <w:rsid w:val="0088380C"/>
    <w:rsid w:val="008967F2"/>
    <w:rsid w:val="00906B18"/>
    <w:rsid w:val="00916166"/>
    <w:rsid w:val="00926353"/>
    <w:rsid w:val="009357FC"/>
    <w:rsid w:val="00981459"/>
    <w:rsid w:val="009832F7"/>
    <w:rsid w:val="00987F1E"/>
    <w:rsid w:val="00994AB1"/>
    <w:rsid w:val="009A50BD"/>
    <w:rsid w:val="009B4940"/>
    <w:rsid w:val="009C0239"/>
    <w:rsid w:val="009E2DC6"/>
    <w:rsid w:val="00A506AC"/>
    <w:rsid w:val="00A50DC3"/>
    <w:rsid w:val="00A849CD"/>
    <w:rsid w:val="00AC17AD"/>
    <w:rsid w:val="00AC4737"/>
    <w:rsid w:val="00AC5901"/>
    <w:rsid w:val="00AE71CB"/>
    <w:rsid w:val="00B32C4D"/>
    <w:rsid w:val="00B50833"/>
    <w:rsid w:val="00BA38EE"/>
    <w:rsid w:val="00BC217C"/>
    <w:rsid w:val="00C12E24"/>
    <w:rsid w:val="00C46A78"/>
    <w:rsid w:val="00C55EBF"/>
    <w:rsid w:val="00C903ED"/>
    <w:rsid w:val="00CC0932"/>
    <w:rsid w:val="00CC586E"/>
    <w:rsid w:val="00CD42A4"/>
    <w:rsid w:val="00D02717"/>
    <w:rsid w:val="00D14895"/>
    <w:rsid w:val="00D3169F"/>
    <w:rsid w:val="00D64182"/>
    <w:rsid w:val="00D6755D"/>
    <w:rsid w:val="00D876B3"/>
    <w:rsid w:val="00DB6279"/>
    <w:rsid w:val="00E17432"/>
    <w:rsid w:val="00EA3E41"/>
    <w:rsid w:val="00EA499E"/>
    <w:rsid w:val="00EC2E24"/>
    <w:rsid w:val="00F16597"/>
    <w:rsid w:val="00F3489B"/>
    <w:rsid w:val="00F41079"/>
    <w:rsid w:val="00F81E01"/>
    <w:rsid w:val="00FB13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00B604-AB23-4250-ABD1-0A615EA3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eastAsia="sk-SK" w:bidi="sk-SK"/>
    </w:rPr>
  </w:style>
  <w:style w:type="paragraph" w:styleId="Nadpis1">
    <w:name w:val="heading 1"/>
    <w:basedOn w:val="Normlny"/>
    <w:uiPriority w:val="1"/>
    <w:qFormat/>
    <w:pPr>
      <w:spacing w:before="86"/>
      <w:ind w:left="1783"/>
      <w:outlineLvl w:val="0"/>
    </w:pPr>
    <w:rPr>
      <w:b/>
      <w:bCs/>
      <w:sz w:val="32"/>
      <w:szCs w:val="32"/>
    </w:rPr>
  </w:style>
  <w:style w:type="paragraph" w:styleId="Nadpis2">
    <w:name w:val="heading 2"/>
    <w:basedOn w:val="Normlny"/>
    <w:uiPriority w:val="1"/>
    <w:qFormat/>
    <w:pPr>
      <w:spacing w:before="94"/>
      <w:ind w:left="962"/>
      <w:jc w:val="both"/>
      <w:outlineLvl w:val="1"/>
    </w:pPr>
    <w:rPr>
      <w:b/>
      <w:bCs/>
      <w:sz w:val="28"/>
      <w:szCs w:val="28"/>
    </w:rPr>
  </w:style>
  <w:style w:type="paragraph" w:styleId="Nadpis3">
    <w:name w:val="heading 3"/>
    <w:basedOn w:val="Normlny"/>
    <w:uiPriority w:val="1"/>
    <w:qFormat/>
    <w:pPr>
      <w:ind w:left="396"/>
      <w:outlineLvl w:val="2"/>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Odsekzoznamu">
    <w:name w:val="List Paragraph"/>
    <w:aliases w:val="body,Odsek zoznamu2"/>
    <w:basedOn w:val="Normlny"/>
    <w:link w:val="OdsekzoznamuChar"/>
    <w:qFormat/>
    <w:pPr>
      <w:ind w:left="962" w:hanging="567"/>
      <w:jc w:val="both"/>
    </w:pPr>
  </w:style>
  <w:style w:type="paragraph" w:customStyle="1" w:styleId="TableParagraph">
    <w:name w:val="Table Paragraph"/>
    <w:basedOn w:val="Normlny"/>
    <w:uiPriority w:val="1"/>
    <w:qFormat/>
  </w:style>
  <w:style w:type="paragraph" w:styleId="Textbubliny">
    <w:name w:val="Balloon Text"/>
    <w:basedOn w:val="Normlny"/>
    <w:link w:val="TextbublinyChar"/>
    <w:uiPriority w:val="99"/>
    <w:semiHidden/>
    <w:unhideWhenUsed/>
    <w:rsid w:val="00916166"/>
    <w:rPr>
      <w:rFonts w:ascii="Segoe UI" w:hAnsi="Segoe UI" w:cs="Segoe UI"/>
      <w:sz w:val="18"/>
      <w:szCs w:val="18"/>
    </w:rPr>
  </w:style>
  <w:style w:type="character" w:customStyle="1" w:styleId="TextbublinyChar">
    <w:name w:val="Text bubliny Char"/>
    <w:basedOn w:val="Predvolenpsmoodseku"/>
    <w:link w:val="Textbubliny"/>
    <w:uiPriority w:val="99"/>
    <w:semiHidden/>
    <w:rsid w:val="00916166"/>
    <w:rPr>
      <w:rFonts w:ascii="Segoe UI" w:eastAsia="Times New Roman" w:hAnsi="Segoe UI" w:cs="Segoe UI"/>
      <w:sz w:val="18"/>
      <w:szCs w:val="18"/>
      <w:lang w:val="sk-SK" w:eastAsia="sk-SK" w:bidi="sk-SK"/>
    </w:rPr>
  </w:style>
  <w:style w:type="paragraph" w:styleId="Hlavika">
    <w:name w:val="header"/>
    <w:basedOn w:val="Normlny"/>
    <w:link w:val="HlavikaChar"/>
    <w:uiPriority w:val="99"/>
    <w:unhideWhenUsed/>
    <w:rsid w:val="00265C88"/>
    <w:pPr>
      <w:tabs>
        <w:tab w:val="center" w:pos="4536"/>
        <w:tab w:val="right" w:pos="9072"/>
      </w:tabs>
    </w:pPr>
  </w:style>
  <w:style w:type="character" w:customStyle="1" w:styleId="HlavikaChar">
    <w:name w:val="Hlavička Char"/>
    <w:basedOn w:val="Predvolenpsmoodseku"/>
    <w:link w:val="Hlavika"/>
    <w:uiPriority w:val="99"/>
    <w:rsid w:val="00265C88"/>
    <w:rPr>
      <w:rFonts w:ascii="Times New Roman" w:eastAsia="Times New Roman" w:hAnsi="Times New Roman" w:cs="Times New Roman"/>
      <w:lang w:val="sk-SK" w:eastAsia="sk-SK" w:bidi="sk-SK"/>
    </w:rPr>
  </w:style>
  <w:style w:type="paragraph" w:styleId="Pta">
    <w:name w:val="footer"/>
    <w:basedOn w:val="Normlny"/>
    <w:link w:val="PtaChar"/>
    <w:uiPriority w:val="99"/>
    <w:unhideWhenUsed/>
    <w:rsid w:val="00265C88"/>
    <w:pPr>
      <w:tabs>
        <w:tab w:val="center" w:pos="4536"/>
        <w:tab w:val="right" w:pos="9072"/>
      </w:tabs>
    </w:pPr>
  </w:style>
  <w:style w:type="character" w:customStyle="1" w:styleId="PtaChar">
    <w:name w:val="Päta Char"/>
    <w:basedOn w:val="Predvolenpsmoodseku"/>
    <w:link w:val="Pta"/>
    <w:uiPriority w:val="99"/>
    <w:rsid w:val="00265C88"/>
    <w:rPr>
      <w:rFonts w:ascii="Times New Roman" w:eastAsia="Times New Roman" w:hAnsi="Times New Roman" w:cs="Times New Roman"/>
      <w:lang w:val="sk-SK" w:eastAsia="sk-SK" w:bidi="sk-SK"/>
    </w:rPr>
  </w:style>
  <w:style w:type="character" w:customStyle="1" w:styleId="OdsekzoznamuChar">
    <w:name w:val="Odsek zoznamu Char"/>
    <w:aliases w:val="body Char,Odsek zoznamu2 Char"/>
    <w:link w:val="Odsekzoznamu"/>
    <w:qFormat/>
    <w:locked/>
    <w:rsid w:val="00BC217C"/>
    <w:rPr>
      <w:rFonts w:ascii="Times New Roman" w:eastAsia="Times New Roman" w:hAnsi="Times New Roman" w:cs="Times New Roman"/>
      <w:lang w:val="sk-SK" w:eastAsia="sk-SK" w:bidi="sk-SK"/>
    </w:rPr>
  </w:style>
  <w:style w:type="character" w:customStyle="1" w:styleId="BezriadkovaniaChar">
    <w:name w:val="Bez riadkovania Char"/>
    <w:basedOn w:val="Predvolenpsmoodseku"/>
    <w:link w:val="Bezriadkovania"/>
    <w:uiPriority w:val="1"/>
    <w:locked/>
    <w:rsid w:val="00BC217C"/>
    <w:rPr>
      <w:rFonts w:ascii="Times New Roman" w:eastAsia="Times New Roman" w:hAnsi="Times New Roman" w:cs="Times New Roman"/>
      <w:lang w:bidi="en-US"/>
    </w:rPr>
  </w:style>
  <w:style w:type="paragraph" w:styleId="Bezriadkovania">
    <w:name w:val="No Spacing"/>
    <w:link w:val="BezriadkovaniaChar"/>
    <w:uiPriority w:val="1"/>
    <w:qFormat/>
    <w:rsid w:val="00BC217C"/>
    <w:pPr>
      <w:widowControl/>
      <w:autoSpaceDE/>
    </w:pPr>
    <w:rPr>
      <w:rFonts w:ascii="Times New Roman" w:eastAsia="Times New Roman" w:hAnsi="Times New Roman" w:cs="Times New Roman"/>
      <w:lang w:bidi="en-US"/>
    </w:rPr>
  </w:style>
  <w:style w:type="character" w:styleId="Hypertextovprepojenie">
    <w:name w:val="Hyperlink"/>
    <w:basedOn w:val="Predvolenpsmoodseku"/>
    <w:unhideWhenUsed/>
    <w:rsid w:val="00C12E24"/>
    <w:rPr>
      <w:color w:val="0000FF"/>
      <w:u w:val="single"/>
    </w:rPr>
  </w:style>
  <w:style w:type="character" w:styleId="Siln">
    <w:name w:val="Strong"/>
    <w:basedOn w:val="Predvolenpsmoodseku"/>
    <w:uiPriority w:val="22"/>
    <w:qFormat/>
    <w:rsid w:val="00C12E24"/>
    <w:rPr>
      <w:b/>
      <w:bCs/>
    </w:rPr>
  </w:style>
  <w:style w:type="character" w:styleId="Zvraznenie">
    <w:name w:val="Emphasis"/>
    <w:basedOn w:val="Predvolenpsmoodseku"/>
    <w:uiPriority w:val="20"/>
    <w:qFormat/>
    <w:rsid w:val="00C12E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riana.ondrikova@lesy.sk" TargetMode="External"/><Relationship Id="rId18" Type="http://schemas.openxmlformats.org/officeDocument/2006/relationships/hyperlink" Target="https://josephine.proebiz.com/" TargetMode="External"/><Relationship Id="rId26" Type="http://schemas.openxmlformats.org/officeDocument/2006/relationships/hyperlink" Target="http://www.uvo.gov.sk/legislativametodika-dohlad/jednotny-europsky-dokument-pre-verejne-obstaravanie-553.html" TargetMode="External"/><Relationship Id="rId3" Type="http://schemas.openxmlformats.org/officeDocument/2006/relationships/styles" Target="styles.xml"/><Relationship Id="rId21" Type="http://schemas.openxmlformats.org/officeDocument/2006/relationships/hyperlink" Target="https://www.lesy.sk/lesy/o-nas/rezortny-protikorupcny-program/" TargetMode="External"/><Relationship Id="rId7" Type="http://schemas.openxmlformats.org/officeDocument/2006/relationships/endnotes" Target="endnotes.xml"/><Relationship Id="rId12" Type="http://schemas.openxmlformats.org/officeDocument/2006/relationships/hyperlink" Target="mailto:roman.mesko@lesy.sk" TargetMode="External"/><Relationship Id="rId17" Type="http://schemas.openxmlformats.org/officeDocument/2006/relationships/hyperlink" Target="https://josephine.proebiz.com/" TargetMode="External"/><Relationship Id="rId25" Type="http://schemas.openxmlformats.org/officeDocument/2006/relationships/hyperlink" Target="https://www.slov-lex.sk/pravne-predpisy/SK/ZZ/2015/343/20180901" TargetMode="External"/><Relationship Id="rId2" Type="http://schemas.openxmlformats.org/officeDocument/2006/relationships/numbering" Target="numbering.xml"/><Relationship Id="rId16" Type="http://schemas.openxmlformats.org/officeDocument/2006/relationships/hyperlink" Target="mailto:jaroslav.longauer@lesy.sk"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slov-lex.sk/pravne-predpisy/SK/ZZ/2015/343/201809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mailto:bpk@vlada.gov.sk"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vo.gov.sk/" TargetMode="External"/><Relationship Id="rId22" Type="http://schemas.openxmlformats.org/officeDocument/2006/relationships/hyperlink" Target="mailto:korupcia@lesy.sk" TargetMode="External"/><Relationship Id="rId27" Type="http://schemas.openxmlformats.org/officeDocument/2006/relationships/hyperlink" Target="http://www.uvo.gov.sk/legislativametodika-dohlad/jednotny-europsky-dokument-pre-verejne-obstaravanie-55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DE25C-1903-4C26-9474-55958A33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37</Pages>
  <Words>11257</Words>
  <Characters>64169</Characters>
  <Application>Microsoft Office Word</Application>
  <DocSecurity>0</DocSecurity>
  <Lines>534</Lines>
  <Paragraphs>150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75276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Ondrikova, Adriana</cp:lastModifiedBy>
  <cp:revision>3</cp:revision>
  <cp:lastPrinted>2020-03-17T09:41:00Z</cp:lastPrinted>
  <dcterms:created xsi:type="dcterms:W3CDTF">2020-04-17T13:53:00Z</dcterms:created>
  <dcterms:modified xsi:type="dcterms:W3CDTF">2020-04-17T14:04:00Z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2020-01-02T00:00:00Z</vt:filetime>
  </property>
</Properties>
</file>