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7CA874D2" w:rsidR="00ED33DF" w:rsidRDefault="00DD621F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DD621F">
        <w:rPr>
          <w:rFonts w:ascii="Franklin Gothic Book" w:hAnsi="Franklin Gothic Book" w:cs="Calibri"/>
          <w:sz w:val="20"/>
        </w:rPr>
        <w:t>Predmetom zákazky je realizácia stavebných prác s predmetom zákazky „</w:t>
      </w:r>
      <w:r w:rsidR="002B78DF" w:rsidRPr="002B78DF">
        <w:rPr>
          <w:rFonts w:ascii="Franklin Gothic Book" w:hAnsi="Franklin Gothic Book" w:cs="Calibri"/>
          <w:sz w:val="20"/>
        </w:rPr>
        <w:t>Podpora poľnohospodárskeho podniku BIO farma – Paučo</w:t>
      </w:r>
      <w:r w:rsidRPr="00DD621F">
        <w:rPr>
          <w:rFonts w:ascii="Franklin Gothic Book" w:hAnsi="Franklin Gothic Book" w:cs="Calibri"/>
          <w:sz w:val="20"/>
        </w:rPr>
        <w:t xml:space="preserve">“ v zmysle projektovej dokumentácie a v rozsahu výkazu výmer.  </w:t>
      </w:r>
    </w:p>
    <w:p w14:paraId="6026E5ED" w14:textId="17D4432B" w:rsidR="00885108" w:rsidRDefault="001E5A2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34F863E6" w:rsidR="00885108" w:rsidRDefault="002B78DF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2B78DF">
              <w:rPr>
                <w:rFonts w:ascii="Franklin Gothic Book" w:hAnsi="Franklin Gothic Book" w:cs="Calibri"/>
                <w:sz w:val="20"/>
                <w:szCs w:val="20"/>
              </w:rPr>
              <w:t>Podpora poľnohospodárskeho podniku BIO farma – Paučo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B00B" w14:textId="77777777" w:rsidR="003F6A0C" w:rsidRDefault="003F6A0C" w:rsidP="00F6676E">
      <w:pPr>
        <w:spacing w:after="0" w:line="240" w:lineRule="auto"/>
      </w:pPr>
      <w:r>
        <w:separator/>
      </w:r>
    </w:p>
  </w:endnote>
  <w:endnote w:type="continuationSeparator" w:id="0">
    <w:p w14:paraId="34BF7180" w14:textId="77777777" w:rsidR="003F6A0C" w:rsidRDefault="003F6A0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6BB5" w14:textId="77777777" w:rsidR="003F6A0C" w:rsidRDefault="003F6A0C" w:rsidP="00F6676E">
      <w:pPr>
        <w:spacing w:after="0" w:line="240" w:lineRule="auto"/>
      </w:pPr>
      <w:r>
        <w:separator/>
      </w:r>
    </w:p>
  </w:footnote>
  <w:footnote w:type="continuationSeparator" w:id="0">
    <w:p w14:paraId="14B0E977" w14:textId="77777777" w:rsidR="003F6A0C" w:rsidRDefault="003F6A0C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37FAA"/>
    <w:rsid w:val="00154EA7"/>
    <w:rsid w:val="00165A71"/>
    <w:rsid w:val="001774D0"/>
    <w:rsid w:val="001A487E"/>
    <w:rsid w:val="001E5A27"/>
    <w:rsid w:val="00232665"/>
    <w:rsid w:val="002B78DF"/>
    <w:rsid w:val="002C1897"/>
    <w:rsid w:val="002D1C9C"/>
    <w:rsid w:val="002E75C2"/>
    <w:rsid w:val="00337512"/>
    <w:rsid w:val="003766A5"/>
    <w:rsid w:val="003B7489"/>
    <w:rsid w:val="003E2207"/>
    <w:rsid w:val="003F2350"/>
    <w:rsid w:val="003F6A0C"/>
    <w:rsid w:val="004B51F4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527B5"/>
    <w:rsid w:val="00765794"/>
    <w:rsid w:val="00767109"/>
    <w:rsid w:val="007C2F25"/>
    <w:rsid w:val="007F50C1"/>
    <w:rsid w:val="007F5EDE"/>
    <w:rsid w:val="00831B5F"/>
    <w:rsid w:val="00846C4B"/>
    <w:rsid w:val="00852651"/>
    <w:rsid w:val="00864899"/>
    <w:rsid w:val="00871091"/>
    <w:rsid w:val="00883846"/>
    <w:rsid w:val="00885108"/>
    <w:rsid w:val="00886F5B"/>
    <w:rsid w:val="00892EC2"/>
    <w:rsid w:val="008C3E1A"/>
    <w:rsid w:val="009B36FB"/>
    <w:rsid w:val="009C5E5B"/>
    <w:rsid w:val="009C7883"/>
    <w:rsid w:val="009E46FA"/>
    <w:rsid w:val="00A208FF"/>
    <w:rsid w:val="00A822E6"/>
    <w:rsid w:val="00A97597"/>
    <w:rsid w:val="00A97607"/>
    <w:rsid w:val="00AA1193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A6ECF"/>
    <w:rsid w:val="00DB75A3"/>
    <w:rsid w:val="00DD621F"/>
    <w:rsid w:val="00E4125F"/>
    <w:rsid w:val="00E52ED0"/>
    <w:rsid w:val="00ED33DF"/>
    <w:rsid w:val="00EE3CC4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70</cp:revision>
  <dcterms:created xsi:type="dcterms:W3CDTF">2015-11-09T08:11:00Z</dcterms:created>
  <dcterms:modified xsi:type="dcterms:W3CDTF">2025-03-16T10:15:00Z</dcterms:modified>
</cp:coreProperties>
</file>