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E1468B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E1468B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B392E2E" w:rsidR="00370429" w:rsidRPr="00E1468B" w:rsidRDefault="00D9236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Chladiaci tank na mlieko</w:t>
            </w:r>
          </w:p>
        </w:tc>
      </w:tr>
      <w:tr w:rsidR="00370429" w:rsidRPr="00E1468B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E1468B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1F64AD" w14:textId="77777777" w:rsidR="00B311EF" w:rsidRPr="00E1468B" w:rsidRDefault="00B311EF" w:rsidP="00B311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sz w:val="24"/>
                <w:szCs w:val="24"/>
              </w:rPr>
              <w:t xml:space="preserve">PD „BREZINA“ PRAVOTICE, družstvo  </w:t>
            </w:r>
          </w:p>
          <w:p w14:paraId="7982F0F4" w14:textId="77777777" w:rsidR="00370429" w:rsidRPr="00E1468B" w:rsidRDefault="00B311EF" w:rsidP="00B311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sz w:val="24"/>
                <w:szCs w:val="24"/>
              </w:rPr>
              <w:t>Sídlo: 140, 956 35 Pravotice</w:t>
            </w:r>
          </w:p>
          <w:p w14:paraId="1D962271" w14:textId="78F4C2D9" w:rsidR="00B311EF" w:rsidRPr="00E1468B" w:rsidRDefault="00B311EF" w:rsidP="00B311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sz w:val="24"/>
                <w:szCs w:val="24"/>
              </w:rPr>
              <w:t>IČO : 00 205 583</w:t>
            </w:r>
          </w:p>
        </w:tc>
      </w:tr>
    </w:tbl>
    <w:p w14:paraId="4B2AD5DF" w14:textId="77777777" w:rsidR="00370429" w:rsidRPr="00E1468B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E1468B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E1468B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E1468B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E1468B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E1468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E1468B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E1468B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E1468B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E1468B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E1468B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E1468B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E1468B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E1468B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E1468B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E1468B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E1468B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E1468B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E1468B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E1468B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E1468B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E1468B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E1468B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E1468B">
        <w:rPr>
          <w:rFonts w:asciiTheme="minorHAnsi" w:hAnsiTheme="minorHAnsi" w:cstheme="minorHAnsi"/>
          <w:b/>
          <w:caps/>
        </w:rPr>
        <w:t>Technická špecifikácia predmetu zákazky</w:t>
      </w:r>
    </w:p>
    <w:p w14:paraId="684E5794" w14:textId="77777777" w:rsidR="00370429" w:rsidRPr="00E1468B" w:rsidRDefault="00370429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5081" w:type="pct"/>
        <w:tblLook w:val="04A0" w:firstRow="1" w:lastRow="0" w:firstColumn="1" w:lastColumn="0" w:noHBand="0" w:noVBand="1"/>
      </w:tblPr>
      <w:tblGrid>
        <w:gridCol w:w="5240"/>
        <w:gridCol w:w="2066"/>
        <w:gridCol w:w="1903"/>
      </w:tblGrid>
      <w:tr w:rsidR="00E1468B" w:rsidRPr="00E1468B" w14:paraId="49F27FF8" w14:textId="77777777" w:rsidTr="00E1468B">
        <w:tc>
          <w:tcPr>
            <w:tcW w:w="2845" w:type="pct"/>
            <w:vAlign w:val="center"/>
          </w:tcPr>
          <w:p w14:paraId="30515C96" w14:textId="77777777" w:rsidR="00E1468B" w:rsidRPr="00E1468B" w:rsidRDefault="00E1468B" w:rsidP="00DC0A0A">
            <w:pPr>
              <w:pStyle w:val="Bezriadkovania"/>
              <w:jc w:val="center"/>
              <w:rPr>
                <w:rFonts w:cstheme="minorHAnsi"/>
              </w:rPr>
            </w:pPr>
            <w:r w:rsidRPr="00E1468B">
              <w:rPr>
                <w:rFonts w:cstheme="minorHAnsi"/>
                <w:b/>
                <w:bCs/>
              </w:rPr>
              <w:t>Požadovaný technický parameter</w:t>
            </w:r>
          </w:p>
        </w:tc>
        <w:tc>
          <w:tcPr>
            <w:tcW w:w="1122" w:type="pct"/>
            <w:vAlign w:val="center"/>
          </w:tcPr>
          <w:p w14:paraId="3C59B877" w14:textId="77777777" w:rsidR="00E1468B" w:rsidRPr="00E1468B" w:rsidRDefault="00E1468B" w:rsidP="00DC0A0A">
            <w:pPr>
              <w:pStyle w:val="Bezriadkovania"/>
              <w:jc w:val="center"/>
              <w:rPr>
                <w:rFonts w:cstheme="minorHAnsi"/>
              </w:rPr>
            </w:pPr>
            <w:r w:rsidRPr="00E1468B">
              <w:rPr>
                <w:rFonts w:cstheme="minorHAnsi"/>
                <w:b/>
                <w:bCs/>
              </w:rPr>
              <w:t>Hodnota požadovaného parametra</w:t>
            </w:r>
          </w:p>
        </w:tc>
        <w:tc>
          <w:tcPr>
            <w:tcW w:w="1033" w:type="pct"/>
            <w:vAlign w:val="center"/>
          </w:tcPr>
          <w:p w14:paraId="59067C21" w14:textId="2A739F10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Konkrétna hodnota (uchádzač doplní:</w:t>
            </w:r>
          </w:p>
          <w:p w14:paraId="68D4E217" w14:textId="77777777" w:rsidR="00E1468B" w:rsidRPr="00E1468B" w:rsidRDefault="00E1468B" w:rsidP="00DC0A0A">
            <w:pPr>
              <w:pStyle w:val="Bezriadkovania"/>
              <w:jc w:val="center"/>
              <w:rPr>
                <w:rFonts w:cstheme="minorHAnsi"/>
              </w:rPr>
            </w:pPr>
            <w:r w:rsidRPr="00E1468B">
              <w:rPr>
                <w:rFonts w:cstheme="minorHAnsi"/>
              </w:rPr>
              <w:t>(áno / nie / hodnota)</w:t>
            </w:r>
          </w:p>
        </w:tc>
      </w:tr>
      <w:tr w:rsidR="00E1468B" w:rsidRPr="00E1468B" w14:paraId="7DBC2252" w14:textId="77777777" w:rsidTr="00E1468B">
        <w:tc>
          <w:tcPr>
            <w:tcW w:w="2845" w:type="pct"/>
          </w:tcPr>
          <w:p w14:paraId="77243158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 xml:space="preserve">- Požadovaný objem uskladneného mlieka </w:t>
            </w:r>
          </w:p>
        </w:tc>
        <w:tc>
          <w:tcPr>
            <w:tcW w:w="1122" w:type="pct"/>
          </w:tcPr>
          <w:p w14:paraId="4285FE85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min. 15000 litrov</w:t>
            </w:r>
          </w:p>
        </w:tc>
        <w:tc>
          <w:tcPr>
            <w:tcW w:w="1033" w:type="pct"/>
            <w:vAlign w:val="center"/>
          </w:tcPr>
          <w:p w14:paraId="29821068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68B" w:rsidRPr="00E1468B" w14:paraId="7E9AB11E" w14:textId="77777777" w:rsidTr="00E1468B">
        <w:tc>
          <w:tcPr>
            <w:tcW w:w="2845" w:type="pct"/>
          </w:tcPr>
          <w:p w14:paraId="357D9B00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  <w:sz w:val="24"/>
                <w:szCs w:val="28"/>
              </w:rPr>
            </w:pPr>
            <w:r w:rsidRPr="00E1468B">
              <w:rPr>
                <w:rFonts w:cstheme="minorHAnsi"/>
              </w:rPr>
              <w:t>- Možnosť preplnenia chladiaceho  tanku 1,5 %</w:t>
            </w:r>
          </w:p>
        </w:tc>
        <w:tc>
          <w:tcPr>
            <w:tcW w:w="1122" w:type="pct"/>
          </w:tcPr>
          <w:p w14:paraId="2EB0288A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min. 1,5 %</w:t>
            </w:r>
          </w:p>
        </w:tc>
        <w:tc>
          <w:tcPr>
            <w:tcW w:w="1033" w:type="pct"/>
            <w:vAlign w:val="center"/>
          </w:tcPr>
          <w:p w14:paraId="3710124C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68B" w:rsidRPr="00E1468B" w14:paraId="7B95B49F" w14:textId="77777777" w:rsidTr="00E1468B">
        <w:tc>
          <w:tcPr>
            <w:tcW w:w="2845" w:type="pct"/>
          </w:tcPr>
          <w:p w14:paraId="0F89BEFE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>- Vnútorný obal a vonkajší plášť vyrobené z nerezovej ocele triedy AAA</w:t>
            </w:r>
          </w:p>
        </w:tc>
        <w:tc>
          <w:tcPr>
            <w:tcW w:w="1122" w:type="pct"/>
          </w:tcPr>
          <w:p w14:paraId="3270C9C0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vyžaduje sa</w:t>
            </w:r>
          </w:p>
        </w:tc>
        <w:tc>
          <w:tcPr>
            <w:tcW w:w="1033" w:type="pct"/>
            <w:vAlign w:val="center"/>
          </w:tcPr>
          <w:p w14:paraId="2BF89C6C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68B" w:rsidRPr="00E1468B" w14:paraId="0D82BC00" w14:textId="77777777" w:rsidTr="00E1468B">
        <w:tc>
          <w:tcPr>
            <w:tcW w:w="2845" w:type="pct"/>
          </w:tcPr>
          <w:p w14:paraId="393F2C5A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>Maximálne rozmery:</w:t>
            </w:r>
          </w:p>
        </w:tc>
        <w:tc>
          <w:tcPr>
            <w:tcW w:w="1122" w:type="pct"/>
            <w:vAlign w:val="center"/>
          </w:tcPr>
          <w:p w14:paraId="47954473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3" w:type="pct"/>
            <w:vAlign w:val="center"/>
          </w:tcPr>
          <w:p w14:paraId="446FBBC1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68B" w:rsidRPr="00E1468B" w14:paraId="266A2A76" w14:textId="77777777" w:rsidTr="00E1468B">
        <w:tc>
          <w:tcPr>
            <w:tcW w:w="2845" w:type="pct"/>
          </w:tcPr>
          <w:p w14:paraId="6B72FA27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>dĺžka</w:t>
            </w:r>
          </w:p>
        </w:tc>
        <w:tc>
          <w:tcPr>
            <w:tcW w:w="1122" w:type="pct"/>
          </w:tcPr>
          <w:p w14:paraId="34F3A62D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Max. 5900 mm</w:t>
            </w:r>
          </w:p>
        </w:tc>
        <w:tc>
          <w:tcPr>
            <w:tcW w:w="1033" w:type="pct"/>
            <w:vAlign w:val="center"/>
          </w:tcPr>
          <w:p w14:paraId="023AD781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68B" w:rsidRPr="00E1468B" w14:paraId="23B41237" w14:textId="77777777" w:rsidTr="00E1468B">
        <w:tc>
          <w:tcPr>
            <w:tcW w:w="2845" w:type="pct"/>
          </w:tcPr>
          <w:p w14:paraId="51EBA5FE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>šírka</w:t>
            </w:r>
          </w:p>
        </w:tc>
        <w:tc>
          <w:tcPr>
            <w:tcW w:w="1122" w:type="pct"/>
          </w:tcPr>
          <w:p w14:paraId="584BE9CC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Max. 2350 mm</w:t>
            </w:r>
          </w:p>
        </w:tc>
        <w:tc>
          <w:tcPr>
            <w:tcW w:w="1033" w:type="pct"/>
            <w:vAlign w:val="center"/>
          </w:tcPr>
          <w:p w14:paraId="73551FDB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68B" w:rsidRPr="00E1468B" w14:paraId="1E836CA2" w14:textId="77777777" w:rsidTr="00E1468B">
        <w:tc>
          <w:tcPr>
            <w:tcW w:w="2845" w:type="pct"/>
          </w:tcPr>
          <w:p w14:paraId="4E2B92FC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>výška</w:t>
            </w:r>
          </w:p>
        </w:tc>
        <w:tc>
          <w:tcPr>
            <w:tcW w:w="1122" w:type="pct"/>
          </w:tcPr>
          <w:p w14:paraId="78B2A090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Max. 2600 mm</w:t>
            </w:r>
          </w:p>
        </w:tc>
        <w:tc>
          <w:tcPr>
            <w:tcW w:w="1033" w:type="pct"/>
            <w:vAlign w:val="center"/>
          </w:tcPr>
          <w:p w14:paraId="77C6BE67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68B" w:rsidRPr="00E1468B" w14:paraId="4141AA6E" w14:textId="77777777" w:rsidTr="00E1468B">
        <w:tc>
          <w:tcPr>
            <w:tcW w:w="2845" w:type="pct"/>
          </w:tcPr>
          <w:p w14:paraId="32EB3607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>- Riadiaci automat chladenia a sanitácie s grafickým zobrazovaním aktuálnej teploty mlieka, monitoring cyklu umývania s nastaviteľnými parametrami</w:t>
            </w:r>
          </w:p>
        </w:tc>
        <w:tc>
          <w:tcPr>
            <w:tcW w:w="1122" w:type="pct"/>
          </w:tcPr>
          <w:p w14:paraId="048486B5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 xml:space="preserve">Vyžaduje sa </w:t>
            </w:r>
          </w:p>
        </w:tc>
        <w:tc>
          <w:tcPr>
            <w:tcW w:w="1033" w:type="pct"/>
            <w:vAlign w:val="center"/>
          </w:tcPr>
          <w:p w14:paraId="6B309143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68B" w:rsidRPr="00E1468B" w14:paraId="0EC0DA9B" w14:textId="77777777" w:rsidTr="00E1468B">
        <w:tc>
          <w:tcPr>
            <w:tcW w:w="2845" w:type="pct"/>
          </w:tcPr>
          <w:p w14:paraId="0F3417CE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>- Digitálna mierka objemu mlieka.</w:t>
            </w:r>
          </w:p>
        </w:tc>
        <w:tc>
          <w:tcPr>
            <w:tcW w:w="1122" w:type="pct"/>
            <w:vAlign w:val="center"/>
          </w:tcPr>
          <w:p w14:paraId="5C81E525" w14:textId="222D802A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á</w:t>
            </w:r>
            <w:r w:rsidRPr="00E1468B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033" w:type="pct"/>
            <w:vAlign w:val="center"/>
          </w:tcPr>
          <w:p w14:paraId="7E4095D4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1468B" w:rsidRPr="00E1468B" w14:paraId="680E644C" w14:textId="77777777" w:rsidTr="00E1468B">
        <w:tc>
          <w:tcPr>
            <w:tcW w:w="2845" w:type="pct"/>
          </w:tcPr>
          <w:p w14:paraId="178F3810" w14:textId="77777777" w:rsidR="00E1468B" w:rsidRPr="00E1468B" w:rsidRDefault="00E1468B" w:rsidP="00E1468B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 xml:space="preserve">- Oplach výpustného ventilu </w:t>
            </w:r>
          </w:p>
        </w:tc>
        <w:tc>
          <w:tcPr>
            <w:tcW w:w="1122" w:type="pct"/>
          </w:tcPr>
          <w:p w14:paraId="6C6689CA" w14:textId="23575B7E" w:rsidR="00E1468B" w:rsidRPr="00E1468B" w:rsidRDefault="00E1468B" w:rsidP="00E1468B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1033" w:type="pct"/>
            <w:vAlign w:val="center"/>
          </w:tcPr>
          <w:p w14:paraId="34C0EB44" w14:textId="77777777" w:rsidR="00E1468B" w:rsidRPr="00E1468B" w:rsidRDefault="00E1468B" w:rsidP="00E1468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1468B" w:rsidRPr="00E1468B" w14:paraId="0F748280" w14:textId="77777777" w:rsidTr="00E1468B">
        <w:tc>
          <w:tcPr>
            <w:tcW w:w="2845" w:type="pct"/>
          </w:tcPr>
          <w:p w14:paraId="0B2A9439" w14:textId="77777777" w:rsidR="00E1468B" w:rsidRPr="00E1468B" w:rsidRDefault="00E1468B" w:rsidP="00E1468B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 xml:space="preserve">- Horné plnenie </w:t>
            </w:r>
          </w:p>
        </w:tc>
        <w:tc>
          <w:tcPr>
            <w:tcW w:w="1122" w:type="pct"/>
          </w:tcPr>
          <w:p w14:paraId="7B8515A9" w14:textId="4AEE4057" w:rsidR="00E1468B" w:rsidRPr="00E1468B" w:rsidRDefault="00E1468B" w:rsidP="00E1468B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1033" w:type="pct"/>
            <w:vAlign w:val="center"/>
          </w:tcPr>
          <w:p w14:paraId="3B9CF51F" w14:textId="77777777" w:rsidR="00E1468B" w:rsidRPr="00E1468B" w:rsidRDefault="00E1468B" w:rsidP="00E1468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1468B" w:rsidRPr="00E1468B" w14:paraId="725645BB" w14:textId="77777777" w:rsidTr="00E1468B">
        <w:tc>
          <w:tcPr>
            <w:tcW w:w="2845" w:type="pct"/>
          </w:tcPr>
          <w:p w14:paraId="03BF32FC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 xml:space="preserve">- vrátane </w:t>
            </w:r>
            <w:proofErr w:type="spellStart"/>
            <w:r w:rsidRPr="00E1468B">
              <w:rPr>
                <w:rFonts w:cstheme="minorHAnsi"/>
              </w:rPr>
              <w:t>rekuperačnej</w:t>
            </w:r>
            <w:proofErr w:type="spellEnd"/>
            <w:r w:rsidRPr="00E1468B">
              <w:rPr>
                <w:rFonts w:cstheme="minorHAnsi"/>
              </w:rPr>
              <w:t xml:space="preserve"> nádrže na využitie odpadového tepla z </w:t>
            </w:r>
            <w:proofErr w:type="spellStart"/>
            <w:r w:rsidRPr="00E1468B">
              <w:rPr>
                <w:rFonts w:cstheme="minorHAnsi"/>
              </w:rPr>
              <w:t>chl</w:t>
            </w:r>
            <w:proofErr w:type="spellEnd"/>
            <w:r w:rsidRPr="00E1468B">
              <w:rPr>
                <w:rFonts w:cstheme="minorHAnsi"/>
              </w:rPr>
              <w:t xml:space="preserve">. agregátov  s min. objemom 430 l </w:t>
            </w:r>
          </w:p>
        </w:tc>
        <w:tc>
          <w:tcPr>
            <w:tcW w:w="1122" w:type="pct"/>
            <w:vAlign w:val="center"/>
          </w:tcPr>
          <w:p w14:paraId="59138FCA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2 ks</w:t>
            </w:r>
          </w:p>
        </w:tc>
        <w:tc>
          <w:tcPr>
            <w:tcW w:w="1033" w:type="pct"/>
            <w:vAlign w:val="center"/>
          </w:tcPr>
          <w:p w14:paraId="5E801298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1468B" w:rsidRPr="00E1468B" w14:paraId="099BB209" w14:textId="77777777" w:rsidTr="00E1468B">
        <w:tc>
          <w:tcPr>
            <w:tcW w:w="2845" w:type="pct"/>
          </w:tcPr>
          <w:p w14:paraId="72BE0214" w14:textId="77777777" w:rsidR="00E1468B" w:rsidRPr="00E1468B" w:rsidRDefault="00E1468B" w:rsidP="00DC0A0A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1468B">
              <w:rPr>
                <w:rFonts w:cstheme="minorHAnsi"/>
              </w:rPr>
              <w:t>- vrátane inštalačného materiálu a montáže</w:t>
            </w:r>
          </w:p>
        </w:tc>
        <w:tc>
          <w:tcPr>
            <w:tcW w:w="1122" w:type="pct"/>
            <w:vAlign w:val="center"/>
          </w:tcPr>
          <w:p w14:paraId="7E62AFE0" w14:textId="46F4ADA9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</w:rPr>
            </w:pPr>
            <w:r w:rsidRPr="00E1468B"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1033" w:type="pct"/>
            <w:vAlign w:val="center"/>
          </w:tcPr>
          <w:p w14:paraId="2B0212E5" w14:textId="77777777" w:rsidR="00E1468B" w:rsidRPr="00E1468B" w:rsidRDefault="00E1468B" w:rsidP="00DC0A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F0D2AB3" w14:textId="77777777" w:rsidR="00E1468B" w:rsidRPr="00E1468B" w:rsidRDefault="00E1468B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91C22D" w14:textId="77777777" w:rsidR="00E1468B" w:rsidRPr="00E1468B" w:rsidRDefault="00E1468B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22A61C" w14:textId="539F8411" w:rsidR="006423FC" w:rsidRPr="00E1468B" w:rsidRDefault="00763F8E" w:rsidP="00E8632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1468B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Potenciálny dodávateľ</w:t>
      </w:r>
      <w:r w:rsidR="006423FC" w:rsidRPr="00E1468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E1468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423FC" w:rsidRPr="00E1468B">
        <w:rPr>
          <w:rFonts w:asciiTheme="minorHAnsi" w:hAnsiTheme="minorHAnsi" w:cstheme="minorHAnsi"/>
          <w:b/>
          <w:bCs/>
          <w:i/>
          <w:iCs/>
          <w:sz w:val="22"/>
          <w:szCs w:val="22"/>
        </w:rPr>
        <w:t>a parametre na predmet zákazky.</w:t>
      </w:r>
      <w:r w:rsidR="00E1468B" w:rsidRPr="00E1468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Zároveň tiež predložením ponuky deklaruje, že je oprávnený dodávať predmet zákazky </w:t>
      </w:r>
    </w:p>
    <w:p w14:paraId="124B828D" w14:textId="77777777" w:rsidR="006423FC" w:rsidRPr="00E1468B" w:rsidRDefault="006423FC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002E84" w14:textId="77777777" w:rsidR="005B4C6D" w:rsidRPr="00E1468B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E1468B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E1468B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E1468B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E1468B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1468B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E1468B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Pr="00E1468B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v € </w:t>
            </w:r>
          </w:p>
          <w:p w14:paraId="43DBD17B" w14:textId="77777777" w:rsidR="00B825F6" w:rsidRPr="00E1468B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E1468B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Pr="00E1468B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E1468B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Pr="00E1468B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celkom </w:t>
            </w:r>
          </w:p>
          <w:p w14:paraId="0399974A" w14:textId="383D33E3" w:rsidR="004A77A7" w:rsidRPr="00E1468B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 € </w:t>
            </w:r>
          </w:p>
          <w:p w14:paraId="088B5740" w14:textId="5EECB572" w:rsidR="004A77A7" w:rsidRPr="00E1468B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B825F6" w:rsidRPr="00E1468B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7DCD6D2" w:rsidR="004A77A7" w:rsidRPr="00E1468B" w:rsidRDefault="00D9236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1468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Chladiaci tank na mlieko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1468B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DCAFE65" w:rsidR="004A77A7" w:rsidRPr="00E1468B" w:rsidRDefault="00D9236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E1468B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1468B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Pr="00E1468B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3DB77AAC" w:rsidR="004A77A7" w:rsidRPr="00E1468B" w:rsidRDefault="00E1468B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Uviesť typ, značku</w:t>
            </w:r>
            <w:r w:rsidRPr="00E146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BA13B50" w14:textId="77777777" w:rsidR="004A77A7" w:rsidRPr="00E1468B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F2E0E" w:rsidRPr="00E1468B" w14:paraId="74E7CBD5" w14:textId="77777777" w:rsidTr="00BF2E0E">
        <w:trPr>
          <w:trHeight w:val="567"/>
          <w:jc w:val="center"/>
        </w:trPr>
        <w:tc>
          <w:tcPr>
            <w:tcW w:w="2500" w:type="pct"/>
          </w:tcPr>
          <w:p w14:paraId="02694FEF" w14:textId="1D2C38CD" w:rsidR="00BF2E0E" w:rsidRPr="00E1468B" w:rsidRDefault="00BF2E0E" w:rsidP="0040484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 € bez DPH </w:t>
            </w:r>
          </w:p>
        </w:tc>
        <w:tc>
          <w:tcPr>
            <w:tcW w:w="2500" w:type="pct"/>
            <w:gridSpan w:val="3"/>
          </w:tcPr>
          <w:p w14:paraId="03FF518A" w14:textId="34C8476F" w:rsidR="00BF2E0E" w:rsidRPr="00E1468B" w:rsidRDefault="00BF2E0E" w:rsidP="0040484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Pr="00E1468B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40741EA6" w:rsidR="005B4C6D" w:rsidRPr="00E1468B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E1468B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E1468B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1468B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1468B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E1468B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1468B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0466" w14:textId="77777777" w:rsidR="00370429" w:rsidRPr="00E1468B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548B3" w14:textId="77777777" w:rsidR="00E1468B" w:rsidRDefault="00E146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830A6" w14:textId="77777777" w:rsidR="00E1468B" w:rsidRPr="00E1468B" w:rsidRDefault="00E146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A979F" w14:textId="77777777" w:rsidR="00E1468B" w:rsidRPr="00E1468B" w:rsidRDefault="00E146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653D3" w14:textId="77777777" w:rsidR="00E1468B" w:rsidRPr="00E1468B" w:rsidRDefault="00E146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1468B" w:rsidRPr="00E1468B" w:rsidRDefault="00E146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E1468B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1468B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46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1468B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E1468B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E1468B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E1468B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E1468B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E1468B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E1468B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Pr="00E1468B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Pr="00E1468B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Pr="00E1468B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10626"/>
    <w:multiLevelType w:val="hybridMultilevel"/>
    <w:tmpl w:val="89F4B61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7926D0"/>
    <w:multiLevelType w:val="hybridMultilevel"/>
    <w:tmpl w:val="44F617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92838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000"/>
    <w:multiLevelType w:val="hybridMultilevel"/>
    <w:tmpl w:val="3F4EE60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69435">
    <w:abstractNumId w:val="5"/>
  </w:num>
  <w:num w:numId="2" w16cid:durableId="1930119787">
    <w:abstractNumId w:val="9"/>
  </w:num>
  <w:num w:numId="3" w16cid:durableId="2060395169">
    <w:abstractNumId w:val="3"/>
  </w:num>
  <w:num w:numId="4" w16cid:durableId="195625004">
    <w:abstractNumId w:val="0"/>
  </w:num>
  <w:num w:numId="5" w16cid:durableId="791172554">
    <w:abstractNumId w:val="7"/>
  </w:num>
  <w:num w:numId="6" w16cid:durableId="1089891448">
    <w:abstractNumId w:val="8"/>
  </w:num>
  <w:num w:numId="7" w16cid:durableId="1396128972">
    <w:abstractNumId w:val="6"/>
  </w:num>
  <w:num w:numId="8" w16cid:durableId="669256699">
    <w:abstractNumId w:val="4"/>
  </w:num>
  <w:num w:numId="9" w16cid:durableId="1183201853">
    <w:abstractNumId w:val="2"/>
  </w:num>
  <w:num w:numId="10" w16cid:durableId="31195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A29D8"/>
    <w:rsid w:val="000E5C94"/>
    <w:rsid w:val="0010105B"/>
    <w:rsid w:val="0011272A"/>
    <w:rsid w:val="00144783"/>
    <w:rsid w:val="001900DA"/>
    <w:rsid w:val="00204529"/>
    <w:rsid w:val="002814AE"/>
    <w:rsid w:val="00291D4D"/>
    <w:rsid w:val="002A558F"/>
    <w:rsid w:val="002C041E"/>
    <w:rsid w:val="002C51C5"/>
    <w:rsid w:val="002E13EB"/>
    <w:rsid w:val="00336D0C"/>
    <w:rsid w:val="00353AE5"/>
    <w:rsid w:val="003575F9"/>
    <w:rsid w:val="00365A39"/>
    <w:rsid w:val="00370429"/>
    <w:rsid w:val="00397181"/>
    <w:rsid w:val="003A3C6B"/>
    <w:rsid w:val="003C3DA3"/>
    <w:rsid w:val="003C6DF0"/>
    <w:rsid w:val="003E4279"/>
    <w:rsid w:val="004211F1"/>
    <w:rsid w:val="0043741C"/>
    <w:rsid w:val="00460982"/>
    <w:rsid w:val="004704BC"/>
    <w:rsid w:val="004A77A7"/>
    <w:rsid w:val="004D196D"/>
    <w:rsid w:val="004D3978"/>
    <w:rsid w:val="004F186E"/>
    <w:rsid w:val="004F58E8"/>
    <w:rsid w:val="00500BFB"/>
    <w:rsid w:val="00520769"/>
    <w:rsid w:val="00545425"/>
    <w:rsid w:val="0058494F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C22D0"/>
    <w:rsid w:val="007E20AA"/>
    <w:rsid w:val="007E4F54"/>
    <w:rsid w:val="00820E57"/>
    <w:rsid w:val="008315C5"/>
    <w:rsid w:val="0083184B"/>
    <w:rsid w:val="008938A9"/>
    <w:rsid w:val="008B2C59"/>
    <w:rsid w:val="00970DD2"/>
    <w:rsid w:val="009913D3"/>
    <w:rsid w:val="0099493F"/>
    <w:rsid w:val="00A109B6"/>
    <w:rsid w:val="00A2445B"/>
    <w:rsid w:val="00A27C6A"/>
    <w:rsid w:val="00A41D7B"/>
    <w:rsid w:val="00A54515"/>
    <w:rsid w:val="00A5483E"/>
    <w:rsid w:val="00A6020D"/>
    <w:rsid w:val="00AA0DC0"/>
    <w:rsid w:val="00AB15F5"/>
    <w:rsid w:val="00AE4F79"/>
    <w:rsid w:val="00AF54BD"/>
    <w:rsid w:val="00B24D53"/>
    <w:rsid w:val="00B26EBE"/>
    <w:rsid w:val="00B30B4C"/>
    <w:rsid w:val="00B311EF"/>
    <w:rsid w:val="00B704C5"/>
    <w:rsid w:val="00B825F6"/>
    <w:rsid w:val="00BA0B47"/>
    <w:rsid w:val="00BC1BE0"/>
    <w:rsid w:val="00BE1473"/>
    <w:rsid w:val="00BE43FC"/>
    <w:rsid w:val="00BF2E0E"/>
    <w:rsid w:val="00C4534D"/>
    <w:rsid w:val="00C87C08"/>
    <w:rsid w:val="00CB79C7"/>
    <w:rsid w:val="00CD66D8"/>
    <w:rsid w:val="00D13623"/>
    <w:rsid w:val="00D24379"/>
    <w:rsid w:val="00D24F42"/>
    <w:rsid w:val="00D432E5"/>
    <w:rsid w:val="00D84F2C"/>
    <w:rsid w:val="00D9183D"/>
    <w:rsid w:val="00D92369"/>
    <w:rsid w:val="00DB12F9"/>
    <w:rsid w:val="00DB6343"/>
    <w:rsid w:val="00E01EB6"/>
    <w:rsid w:val="00E1468B"/>
    <w:rsid w:val="00E16246"/>
    <w:rsid w:val="00E86327"/>
    <w:rsid w:val="00E938F9"/>
    <w:rsid w:val="00E952C2"/>
    <w:rsid w:val="00EC145F"/>
    <w:rsid w:val="00EE2A43"/>
    <w:rsid w:val="00F23B66"/>
    <w:rsid w:val="00F46DFB"/>
    <w:rsid w:val="00F90AA1"/>
    <w:rsid w:val="00F95F5F"/>
    <w:rsid w:val="00F96D09"/>
    <w:rsid w:val="00FD20AF"/>
    <w:rsid w:val="00F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Bezriadkovania">
    <w:name w:val="No Spacing"/>
    <w:uiPriority w:val="1"/>
    <w:qFormat/>
    <w:rsid w:val="00E14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DAF3-9B43-43CC-9EA8-2F860F7A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53</cp:revision>
  <cp:lastPrinted>2021-01-12T15:08:00Z</cp:lastPrinted>
  <dcterms:created xsi:type="dcterms:W3CDTF">2020-01-24T10:27:00Z</dcterms:created>
  <dcterms:modified xsi:type="dcterms:W3CDTF">2025-03-21T09:56:00Z</dcterms:modified>
</cp:coreProperties>
</file>