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418B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8A45AD8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043DF94C" w14:textId="2DF7F341" w:rsidR="00E076DD" w:rsidRPr="005C7D77" w:rsidRDefault="00E076DD" w:rsidP="00E076DD">
      <w:pPr>
        <w:pStyle w:val="Normal"/>
        <w:rPr>
          <w:rFonts w:ascii="Tahoma" w:hAnsi="Tahoma" w:cs="Tahoma"/>
          <w:b/>
          <w:bCs/>
          <w:sz w:val="18"/>
          <w:szCs w:val="18"/>
        </w:rPr>
      </w:pPr>
      <w:r w:rsidRPr="00CB21C9">
        <w:rPr>
          <w:rFonts w:ascii="Tahoma" w:hAnsi="Tahoma" w:cs="Tahoma"/>
          <w:b/>
          <w:bCs/>
          <w:sz w:val="22"/>
          <w:szCs w:val="22"/>
        </w:rPr>
        <w:t xml:space="preserve">Název zakázky: </w:t>
      </w:r>
      <w:r w:rsidR="005C7D77" w:rsidRPr="005C7D77">
        <w:rPr>
          <w:rFonts w:ascii="Tahoma" w:hAnsi="Tahoma" w:cs="Tahoma"/>
          <w:b/>
          <w:caps/>
          <w:sz w:val="22"/>
          <w:szCs w:val="22"/>
          <w:u w:val="single"/>
        </w:rPr>
        <w:t>Komunikace pravý břeh Bělá a Rekonstrukce chodníkU vč. veřejného osvětlení v Ulici Průběžná, Pelhřimov</w:t>
      </w:r>
    </w:p>
    <w:p w14:paraId="58919081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</w:p>
    <w:p w14:paraId="63619208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Jedná se o veřejného zadavatele.</w:t>
      </w:r>
    </w:p>
    <w:p w14:paraId="312C2FB3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Zadavatel ve vztahu k zakázce není plátcem DPH.</w:t>
      </w:r>
    </w:p>
    <w:p w14:paraId="072EA3FF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</w:p>
    <w:p w14:paraId="2356296E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  <w:r w:rsidRPr="00CB21C9">
        <w:rPr>
          <w:rFonts w:ascii="Tahoma" w:hAnsi="Tahoma" w:cs="Tahoma"/>
          <w:b/>
          <w:bCs/>
          <w:sz w:val="22"/>
          <w:szCs w:val="22"/>
        </w:rPr>
        <w:t>Zadavatel:</w:t>
      </w:r>
      <w:r w:rsidRPr="00CB21C9">
        <w:rPr>
          <w:rFonts w:ascii="Tahoma" w:hAnsi="Tahoma" w:cs="Tahoma"/>
          <w:b/>
          <w:bCs/>
          <w:sz w:val="22"/>
          <w:szCs w:val="22"/>
        </w:rPr>
        <w:tab/>
      </w:r>
      <w:r w:rsidRPr="00CB21C9">
        <w:rPr>
          <w:rFonts w:ascii="Tahoma" w:hAnsi="Tahoma" w:cs="Tahoma"/>
          <w:b/>
          <w:bCs/>
          <w:sz w:val="22"/>
          <w:szCs w:val="22"/>
        </w:rPr>
        <w:tab/>
        <w:t>Město Pelhřimov</w:t>
      </w:r>
    </w:p>
    <w:p w14:paraId="3B8038DA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Sídlo: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Masarykovo náměstí 1, 393 01 Pelhřimov</w:t>
      </w:r>
    </w:p>
    <w:p w14:paraId="4111DF82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IČO: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00248801</w:t>
      </w:r>
    </w:p>
    <w:p w14:paraId="65B84FAC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DIČ: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CZ00248801</w:t>
      </w:r>
    </w:p>
    <w:p w14:paraId="6AD56454" w14:textId="77777777" w:rsidR="00146D27" w:rsidRPr="00E076DD" w:rsidRDefault="00E076DD" w:rsidP="00E076DD">
      <w:pPr>
        <w:pStyle w:val="Normal"/>
        <w:rPr>
          <w:rFonts w:ascii="Tahoma" w:hAnsi="Tahoma" w:cs="Tahoma"/>
          <w:sz w:val="20"/>
          <w:szCs w:val="20"/>
        </w:rPr>
      </w:pPr>
      <w:r w:rsidRPr="00CB21C9">
        <w:rPr>
          <w:rFonts w:ascii="Tahoma" w:hAnsi="Tahoma" w:cs="Tahoma"/>
          <w:sz w:val="22"/>
          <w:szCs w:val="22"/>
        </w:rPr>
        <w:t>Zastoupený: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Ladislav Med, starosta města</w:t>
      </w:r>
    </w:p>
    <w:p w14:paraId="1776EB78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4834254C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1387B21F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7C91D1C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596EB0CF" w14:textId="77777777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Název:   ………………………………………………………….…………………..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0681D5C9" w14:textId="77777777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r w:rsidRPr="00146D27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……………………………………………………………………………….</w:t>
      </w:r>
    </w:p>
    <w:p w14:paraId="3DF338AA" w14:textId="77777777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IČ:    </w:t>
      </w:r>
      <w:r w:rsidRPr="00146D27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………..………...</w:t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36D1B7E3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r w:rsidRPr="00146D27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…………………….</w:t>
      </w:r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2688490C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5671312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6E537ED7" w14:textId="77777777" w:rsidR="00146D27" w:rsidRPr="00EE654B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EE654B">
        <w:rPr>
          <w:rFonts w:ascii="Tahoma" w:hAnsi="Tahoma" w:cs="Tahoma"/>
          <w:sz w:val="20"/>
          <w:szCs w:val="20"/>
        </w:rPr>
        <w:t>ust</w:t>
      </w:r>
      <w:proofErr w:type="spellEnd"/>
      <w:r w:rsidRPr="00EE654B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EE654B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EE654B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1435EE20" w14:textId="77777777" w:rsidR="00146D27" w:rsidRPr="00EE654B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3FD0A61" w14:textId="19FC1868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>2.)</w:t>
      </w:r>
      <w:r w:rsidRPr="00EE654B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</w:t>
      </w:r>
      <w:r w:rsidR="003463C2">
        <w:rPr>
          <w:rFonts w:ascii="Tahoma" w:hAnsi="Tahoma" w:cs="Tahoma"/>
          <w:sz w:val="20"/>
          <w:szCs w:val="20"/>
        </w:rPr>
        <w:t> </w:t>
      </w:r>
      <w:r w:rsidRPr="00EE654B">
        <w:rPr>
          <w:rFonts w:ascii="Tahoma" w:hAnsi="Tahoma" w:cs="Tahoma"/>
          <w:sz w:val="20"/>
          <w:szCs w:val="20"/>
        </w:rPr>
        <w:t>44</w:t>
      </w:r>
      <w:r w:rsidR="003463C2">
        <w:rPr>
          <w:rFonts w:ascii="Tahoma" w:hAnsi="Tahoma" w:cs="Tahoma"/>
          <w:sz w:val="20"/>
          <w:szCs w:val="20"/>
        </w:rPr>
        <w:t> </w:t>
      </w:r>
      <w:r w:rsidRPr="00EE654B">
        <w:rPr>
          <w:rFonts w:ascii="Tahoma" w:hAnsi="Tahoma" w:cs="Tahoma"/>
          <w:sz w:val="20"/>
          <w:szCs w:val="20"/>
        </w:rPr>
        <w:t>ZZVZ, zejména že se on ani jeho zaměstnanec či člen statutárního orgánu, statutární orgán či osoba jinak blízká:</w:t>
      </w:r>
      <w:r w:rsidRPr="00AE3DCC">
        <w:rPr>
          <w:rFonts w:ascii="Tahoma" w:hAnsi="Tahoma" w:cs="Tahoma"/>
          <w:sz w:val="20"/>
          <w:szCs w:val="20"/>
        </w:rPr>
        <w:t xml:space="preserve"> </w:t>
      </w:r>
    </w:p>
    <w:p w14:paraId="4D841363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5EE8A96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1EB70E70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6FB19F7F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0C40CFEA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2D74F264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A83AA82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3148AB" w14:textId="77777777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V _____________ dne __. __. ______</w:t>
      </w:r>
    </w:p>
    <w:p w14:paraId="05BDA350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72EE9B6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3DC8C70E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A89390E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D5EA72D" w14:textId="77777777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13404211" w14:textId="77777777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r w:rsidRPr="00146D27">
        <w:rPr>
          <w:rFonts w:ascii="Tahoma" w:hAnsi="Tahoma" w:cs="Tahoma"/>
          <w:i/>
          <w:color w:val="000000"/>
          <w:sz w:val="18"/>
          <w:szCs w:val="20"/>
        </w:rPr>
        <w:t>(jméno a podpis osoby zastupující účastníka zadávacího řízení)</w:t>
      </w:r>
    </w:p>
    <w:p w14:paraId="23333C0D" w14:textId="77777777" w:rsidR="007B0318" w:rsidRDefault="007B0318"/>
    <w:sectPr w:rsidR="007B0318" w:rsidSect="00146D27">
      <w:headerReference w:type="default" r:id="rId10"/>
      <w:headerReference w:type="first" r:id="rId11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AEC7" w14:textId="77777777" w:rsidR="000928C2" w:rsidRDefault="000928C2" w:rsidP="00146D27">
      <w:r>
        <w:separator/>
      </w:r>
    </w:p>
  </w:endnote>
  <w:endnote w:type="continuationSeparator" w:id="0">
    <w:p w14:paraId="503F54C7" w14:textId="77777777" w:rsidR="000928C2" w:rsidRDefault="000928C2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3587F" w14:textId="77777777" w:rsidR="000928C2" w:rsidRDefault="000928C2" w:rsidP="00146D27">
      <w:r>
        <w:separator/>
      </w:r>
    </w:p>
  </w:footnote>
  <w:footnote w:type="continuationSeparator" w:id="0">
    <w:p w14:paraId="7DD65CB6" w14:textId="77777777" w:rsidR="000928C2" w:rsidRDefault="000928C2" w:rsidP="00146D27">
      <w:r>
        <w:continuationSeparator/>
      </w:r>
    </w:p>
  </w:footnote>
  <w:footnote w:id="1">
    <w:p w14:paraId="209DE7A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19D2" w14:textId="77777777" w:rsidR="00EE7142" w:rsidRPr="00A51BEB" w:rsidRDefault="00EE7142" w:rsidP="000928C2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BEC0" w14:textId="0CAF3110" w:rsidR="00EE7142" w:rsidRDefault="00EE7142" w:rsidP="000928C2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56EC357" w14:textId="77777777" w:rsidR="00EE7142" w:rsidRDefault="00EE7142" w:rsidP="000928C2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5548902F" w14:textId="470C11CD" w:rsidR="00EE7142" w:rsidRPr="005C7D77" w:rsidRDefault="00EE7142" w:rsidP="005C7D77">
    <w:pPr>
      <w:pStyle w:val="Bezmezer"/>
      <w:rPr>
        <w:rFonts w:ascii="Tahoma" w:hAnsi="Tahoma" w:cs="Tahoma"/>
        <w:iCs/>
        <w:sz w:val="20"/>
        <w:szCs w:val="20"/>
      </w:rPr>
    </w:pPr>
    <w:r w:rsidRPr="005C7D77">
      <w:rPr>
        <w:rFonts w:ascii="Tahoma" w:hAnsi="Tahoma" w:cs="Tahoma"/>
        <w:b/>
        <w:iCs/>
        <w:sz w:val="20"/>
        <w:szCs w:val="20"/>
      </w:rPr>
      <w:t xml:space="preserve">Příloha č. </w:t>
    </w:r>
    <w:r w:rsidR="005C7D77" w:rsidRPr="005C7D77">
      <w:rPr>
        <w:rFonts w:ascii="Tahoma" w:hAnsi="Tahoma" w:cs="Tahoma"/>
        <w:b/>
        <w:iCs/>
        <w:sz w:val="20"/>
        <w:szCs w:val="20"/>
      </w:rPr>
      <w:t>6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483908">
    <w:abstractNumId w:val="1"/>
  </w:num>
  <w:num w:numId="2" w16cid:durableId="97479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27"/>
    <w:rsid w:val="0005344F"/>
    <w:rsid w:val="000928C2"/>
    <w:rsid w:val="000974B0"/>
    <w:rsid w:val="00105E04"/>
    <w:rsid w:val="00146D27"/>
    <w:rsid w:val="0026459F"/>
    <w:rsid w:val="00304CAA"/>
    <w:rsid w:val="003463C2"/>
    <w:rsid w:val="004C1482"/>
    <w:rsid w:val="005C3633"/>
    <w:rsid w:val="005C7D77"/>
    <w:rsid w:val="005E1304"/>
    <w:rsid w:val="00692E6D"/>
    <w:rsid w:val="006E7EAA"/>
    <w:rsid w:val="00740943"/>
    <w:rsid w:val="00792670"/>
    <w:rsid w:val="00797850"/>
    <w:rsid w:val="007B0318"/>
    <w:rsid w:val="008077DF"/>
    <w:rsid w:val="00832743"/>
    <w:rsid w:val="008D671E"/>
    <w:rsid w:val="00902765"/>
    <w:rsid w:val="00A11B6F"/>
    <w:rsid w:val="00AD26E4"/>
    <w:rsid w:val="00C00B32"/>
    <w:rsid w:val="00C34F34"/>
    <w:rsid w:val="00CB21C9"/>
    <w:rsid w:val="00DF6D0D"/>
    <w:rsid w:val="00E076DD"/>
    <w:rsid w:val="00E448C0"/>
    <w:rsid w:val="00EC62A7"/>
    <w:rsid w:val="00EE654B"/>
    <w:rsid w:val="00EE7142"/>
    <w:rsid w:val="00F4649B"/>
    <w:rsid w:val="00F6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7AE20"/>
  <w15:chartTrackingRefBased/>
  <w15:docId w15:val="{F4789211-195B-43DA-BC74-72032651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46D27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146D27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146D27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146D27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146D27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146D27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146D27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146D27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146D27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146D27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146D27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146D27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uiPriority w:val="21"/>
    <w:qFormat/>
    <w:rsid w:val="00146D27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146D27"/>
    <w:rPr>
      <w:i/>
      <w:iCs/>
      <w:color w:val="0F4761"/>
    </w:rPr>
  </w:style>
  <w:style w:type="character" w:styleId="Odkazintenzivn">
    <w:name w:val="Intense Reference"/>
    <w:uiPriority w:val="32"/>
    <w:qFormat/>
    <w:rsid w:val="00146D27"/>
    <w:rPr>
      <w:b/>
      <w:bCs/>
      <w:smallCaps/>
      <w:color w:val="0F4761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</w:rPr>
  </w:style>
  <w:style w:type="paragraph" w:styleId="Bezmezer">
    <w:name w:val="No Spacing"/>
    <w:link w:val="BezmezerChar"/>
    <w:uiPriority w:val="1"/>
    <w:qFormat/>
    <w:rsid w:val="00146D27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146D27"/>
    <w:rPr>
      <w:rFonts w:ascii="Arial" w:eastAsia="Calibri" w:hAnsi="Arial" w:cs="Times New Roman"/>
      <w:kern w:val="0"/>
      <w:sz w:val="16"/>
      <w:szCs w:val="20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146D27"/>
    <w:rPr>
      <w:rFonts w:ascii="Times New Roman" w:eastAsia="Times New Roman" w:hAnsi="Times New Roman" w:cs="Times New Roman"/>
      <w:kern w:val="0"/>
      <w:lang w:eastAsia="cs-CZ"/>
    </w:rPr>
  </w:style>
  <w:style w:type="paragraph" w:customStyle="1" w:styleId="Normal">
    <w:name w:val="[Normal]"/>
    <w:rsid w:val="00146D27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3EAD3-1CA5-408F-BF21-718595B8B9E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Matoušů Petra</cp:lastModifiedBy>
  <cp:revision>2</cp:revision>
  <dcterms:created xsi:type="dcterms:W3CDTF">2025-03-20T08:55:00Z</dcterms:created>
  <dcterms:modified xsi:type="dcterms:W3CDTF">2025-03-20T08:55:00Z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