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4762" w14:textId="77777777" w:rsidR="00676D07" w:rsidRDefault="00676D07" w:rsidP="00027960">
      <w:pPr>
        <w:tabs>
          <w:tab w:val="center" w:pos="4536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14:paraId="3E3637E5" w14:textId="2E4663A3" w:rsidR="00BF1FE7" w:rsidRPr="000D6947" w:rsidRDefault="00BF1FE7" w:rsidP="009821B9">
      <w:pPr>
        <w:tabs>
          <w:tab w:val="center" w:pos="4536"/>
        </w:tabs>
        <w:spacing w:line="360" w:lineRule="auto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0D6947">
        <w:rPr>
          <w:rFonts w:ascii="Arial" w:hAnsi="Arial" w:cs="Arial"/>
          <w:b/>
          <w:sz w:val="36"/>
          <w:szCs w:val="36"/>
        </w:rPr>
        <w:t>Čestné prohlášení</w:t>
      </w:r>
      <w:r w:rsidR="0049274A">
        <w:rPr>
          <w:rFonts w:ascii="Arial" w:hAnsi="Arial" w:cs="Arial"/>
          <w:b/>
          <w:sz w:val="36"/>
          <w:szCs w:val="36"/>
        </w:rPr>
        <w:t xml:space="preserve"> o splnění základní způsobilosti</w:t>
      </w:r>
    </w:p>
    <w:p w14:paraId="7090C746" w14:textId="77777777" w:rsidR="00C26975" w:rsidRDefault="006241A7" w:rsidP="009821B9">
      <w:pPr>
        <w:tabs>
          <w:tab w:val="left" w:pos="709"/>
        </w:tabs>
        <w:suppressAutoHyphens/>
        <w:spacing w:line="360" w:lineRule="auto"/>
        <w:ind w:right="143"/>
        <w:jc w:val="both"/>
        <w:rPr>
          <w:rFonts w:ascii="Arial" w:hAnsi="Arial" w:cs="Arial"/>
          <w:b/>
          <w:lang w:eastAsia="ar-SA"/>
        </w:rPr>
      </w:pPr>
      <w:r w:rsidRPr="006055D0">
        <w:rPr>
          <w:rFonts w:ascii="Arial" w:hAnsi="Arial" w:cs="Arial"/>
          <w:b/>
          <w:u w:val="single"/>
          <w:lang w:eastAsia="ar-SA"/>
        </w:rPr>
        <w:t>Název zakázky:</w:t>
      </w:r>
      <w:r w:rsidRPr="006055D0">
        <w:rPr>
          <w:rFonts w:ascii="Arial" w:hAnsi="Arial" w:cs="Arial"/>
          <w:b/>
          <w:lang w:eastAsia="ar-SA"/>
        </w:rPr>
        <w:t xml:space="preserve"> </w:t>
      </w:r>
    </w:p>
    <w:p w14:paraId="2429D08C" w14:textId="1C1F1C63" w:rsidR="006241A7" w:rsidRPr="00C26975" w:rsidRDefault="00C26975" w:rsidP="009821B9">
      <w:pPr>
        <w:tabs>
          <w:tab w:val="left" w:pos="709"/>
        </w:tabs>
        <w:suppressAutoHyphens/>
        <w:spacing w:line="360" w:lineRule="auto"/>
        <w:ind w:right="143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C26975">
        <w:rPr>
          <w:rFonts w:ascii="Arial" w:hAnsi="Arial" w:cs="Arial"/>
          <w:b/>
          <w:caps/>
        </w:rPr>
        <w:t>Komunikace pravý břeh Bělá a Rekonstrukce chodníkU vč. veřejného osvětlení v Ulici Průběžná, Pelhřimov</w:t>
      </w:r>
    </w:p>
    <w:p w14:paraId="733258B5" w14:textId="77777777" w:rsidR="006241A7" w:rsidRPr="006055D0" w:rsidRDefault="006241A7" w:rsidP="009821B9">
      <w:pPr>
        <w:tabs>
          <w:tab w:val="left" w:pos="709"/>
        </w:tabs>
        <w:suppressAutoHyphens/>
        <w:spacing w:line="360" w:lineRule="auto"/>
        <w:ind w:right="1095"/>
        <w:jc w:val="both"/>
        <w:rPr>
          <w:rFonts w:ascii="Arial" w:hAnsi="Arial" w:cs="Arial"/>
          <w:b/>
          <w:lang w:eastAsia="ar-SA"/>
        </w:rPr>
      </w:pPr>
    </w:p>
    <w:p w14:paraId="6D820D64" w14:textId="77777777" w:rsidR="006241A7" w:rsidRPr="006055D0" w:rsidRDefault="006241A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055D0">
        <w:rPr>
          <w:rFonts w:ascii="Arial" w:hAnsi="Arial" w:cs="Arial"/>
          <w:b/>
        </w:rPr>
        <w:t>Jedná se o veřejného zadavatele.</w:t>
      </w:r>
    </w:p>
    <w:p w14:paraId="48B1AA78" w14:textId="77777777" w:rsidR="006241A7" w:rsidRPr="006055D0" w:rsidRDefault="006241A7" w:rsidP="009821B9">
      <w:pPr>
        <w:tabs>
          <w:tab w:val="left" w:pos="709"/>
        </w:tabs>
        <w:suppressAutoHyphens/>
        <w:spacing w:line="360" w:lineRule="auto"/>
        <w:ind w:right="1095"/>
        <w:jc w:val="both"/>
        <w:rPr>
          <w:rFonts w:ascii="Arial" w:hAnsi="Arial" w:cs="Arial"/>
          <w:b/>
          <w:lang w:eastAsia="ar-SA"/>
        </w:rPr>
      </w:pPr>
      <w:r w:rsidRPr="006055D0">
        <w:rPr>
          <w:rFonts w:ascii="Arial" w:hAnsi="Arial" w:cs="Arial"/>
          <w:b/>
          <w:lang w:eastAsia="ar-SA"/>
        </w:rPr>
        <w:t>Zadavatel ve vztahu k zakázce není plátcem DPH.</w:t>
      </w:r>
    </w:p>
    <w:p w14:paraId="62E5A272" w14:textId="77777777" w:rsidR="006241A7" w:rsidRPr="006055D0" w:rsidRDefault="006241A7" w:rsidP="009821B9">
      <w:pPr>
        <w:tabs>
          <w:tab w:val="left" w:pos="709"/>
        </w:tabs>
        <w:suppressAutoHyphens/>
        <w:spacing w:line="360" w:lineRule="auto"/>
        <w:ind w:right="1095"/>
        <w:jc w:val="both"/>
        <w:rPr>
          <w:rFonts w:ascii="Arial" w:hAnsi="Arial" w:cs="Arial"/>
          <w:b/>
          <w:lang w:eastAsia="ar-SA"/>
        </w:rPr>
      </w:pPr>
    </w:p>
    <w:p w14:paraId="2D7A248E" w14:textId="382CF4B2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055D0">
        <w:rPr>
          <w:rFonts w:ascii="Arial" w:hAnsi="Arial" w:cs="Arial"/>
          <w:b/>
        </w:rPr>
        <w:t>Zadavatel:</w:t>
      </w:r>
      <w:r w:rsidRPr="006055D0">
        <w:rPr>
          <w:rFonts w:ascii="Arial" w:hAnsi="Arial" w:cs="Arial"/>
          <w:b/>
        </w:rPr>
        <w:tab/>
      </w:r>
      <w:r w:rsidRPr="006055D0">
        <w:rPr>
          <w:rFonts w:ascii="Arial" w:hAnsi="Arial" w:cs="Arial"/>
          <w:b/>
        </w:rPr>
        <w:tab/>
      </w:r>
      <w:r w:rsidR="009F06AF">
        <w:rPr>
          <w:rFonts w:ascii="Arial" w:hAnsi="Arial" w:cs="Arial"/>
          <w:b/>
        </w:rPr>
        <w:t>Město Pelhřimov</w:t>
      </w:r>
    </w:p>
    <w:p w14:paraId="41D938CC" w14:textId="1745E4A2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Sídlo: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="009F06AF">
        <w:rPr>
          <w:rFonts w:ascii="Arial" w:hAnsi="Arial" w:cs="Arial"/>
        </w:rPr>
        <w:t>Masarykovo náměstí 1, 393 01 Pelhřimov</w:t>
      </w:r>
    </w:p>
    <w:p w14:paraId="4564C273" w14:textId="0FAA44CF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IČO: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="00D152F7">
        <w:rPr>
          <w:rFonts w:ascii="Arial" w:hAnsi="Arial" w:cs="Arial"/>
        </w:rPr>
        <w:t>00248801</w:t>
      </w:r>
    </w:p>
    <w:p w14:paraId="45849589" w14:textId="76B2FC98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DIČ: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  <w:t>CZ</w:t>
      </w:r>
      <w:r w:rsidR="00D152F7">
        <w:rPr>
          <w:rFonts w:ascii="Arial" w:hAnsi="Arial" w:cs="Arial"/>
        </w:rPr>
        <w:t>00248801</w:t>
      </w:r>
    </w:p>
    <w:p w14:paraId="0A6987DB" w14:textId="48D5B210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Zastoupený: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="00D152F7">
        <w:rPr>
          <w:rFonts w:ascii="Arial" w:hAnsi="Arial" w:cs="Arial"/>
        </w:rPr>
        <w:t>Ladislav Med</w:t>
      </w:r>
      <w:r w:rsidRPr="006055D0">
        <w:rPr>
          <w:rFonts w:ascii="Arial" w:hAnsi="Arial" w:cs="Arial"/>
        </w:rPr>
        <w:t xml:space="preserve">, starosta </w:t>
      </w:r>
      <w:r w:rsidR="00D152F7">
        <w:rPr>
          <w:rFonts w:ascii="Arial" w:hAnsi="Arial" w:cs="Arial"/>
        </w:rPr>
        <w:t>města</w:t>
      </w:r>
    </w:p>
    <w:p w14:paraId="364BF5E2" w14:textId="5319FECC" w:rsidR="00062319" w:rsidRPr="006055D0" w:rsidRDefault="00CC6945" w:rsidP="00612397">
      <w:pPr>
        <w:autoSpaceDE w:val="0"/>
        <w:autoSpaceDN w:val="0"/>
        <w:adjustRightInd w:val="0"/>
        <w:rPr>
          <w:rFonts w:ascii="Arial" w:hAnsi="Arial" w:cs="Arial"/>
        </w:rPr>
      </w:pPr>
      <w:r w:rsidRPr="006055D0">
        <w:rPr>
          <w:rFonts w:ascii="Arial" w:hAnsi="Arial" w:cs="Arial"/>
        </w:rPr>
        <w:t> </w:t>
      </w:r>
      <w:r w:rsidR="006241A7" w:rsidRPr="006055D0">
        <w:rPr>
          <w:rFonts w:ascii="Arial" w:hAnsi="Arial" w:cs="Arial"/>
        </w:rPr>
        <w:t xml:space="preserve"> </w:t>
      </w:r>
      <w:r w:rsidR="005F6BFA" w:rsidRPr="006055D0">
        <w:rPr>
          <w:rFonts w:ascii="Arial" w:hAnsi="Arial" w:cs="Arial"/>
        </w:rPr>
        <w:t xml:space="preserve"> </w:t>
      </w:r>
      <w:r w:rsidR="00062319" w:rsidRPr="006055D0">
        <w:rPr>
          <w:rFonts w:ascii="Arial" w:hAnsi="Arial" w:cs="Arial"/>
        </w:rPr>
        <w:tab/>
      </w:r>
    </w:p>
    <w:p w14:paraId="0D316BCB" w14:textId="7B68CCB4" w:rsidR="00BF1FE7" w:rsidRPr="00746278" w:rsidRDefault="00062319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Účastník </w:t>
      </w:r>
      <w:r w:rsidR="006961B4">
        <w:rPr>
          <w:rFonts w:ascii="Arial" w:hAnsi="Arial" w:cs="Arial"/>
          <w:b/>
          <w:u w:val="single"/>
        </w:rPr>
        <w:t>zadávacího</w:t>
      </w:r>
      <w:r>
        <w:rPr>
          <w:rFonts w:ascii="Arial" w:hAnsi="Arial" w:cs="Arial"/>
          <w:b/>
          <w:u w:val="single"/>
        </w:rPr>
        <w:t xml:space="preserve"> řízení</w:t>
      </w:r>
      <w:r w:rsidR="00BF1FE7" w:rsidRPr="00746278">
        <w:rPr>
          <w:rFonts w:ascii="Arial" w:hAnsi="Arial" w:cs="Arial"/>
          <w:b/>
          <w:u w:val="single"/>
        </w:rPr>
        <w:t xml:space="preserve">: </w:t>
      </w:r>
    </w:p>
    <w:p w14:paraId="3C0115D3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Název/Obchodní firma:</w:t>
      </w:r>
      <w:sdt>
        <w:sdtPr>
          <w:rPr>
            <w:rFonts w:ascii="Arial" w:hAnsi="Arial" w:cs="Arial"/>
          </w:rPr>
          <w:id w:val="-1924875133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…………………………………………………………….</w:t>
          </w:r>
        </w:sdtContent>
      </w:sdt>
    </w:p>
    <w:p w14:paraId="10AF19A5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Sídlo:</w:t>
      </w:r>
      <w:sdt>
        <w:sdtPr>
          <w:rPr>
            <w:rFonts w:ascii="Arial" w:hAnsi="Arial" w:cs="Arial"/>
          </w:rPr>
          <w:id w:val="1649473064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…………………………………………………………………………………</w:t>
          </w:r>
        </w:sdtContent>
      </w:sdt>
    </w:p>
    <w:p w14:paraId="28778830" w14:textId="1BC10942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IČ</w:t>
      </w:r>
      <w:r w:rsidR="00F84D4A">
        <w:rPr>
          <w:rFonts w:ascii="Arial" w:hAnsi="Arial" w:cs="Arial"/>
        </w:rPr>
        <w:t>O</w:t>
      </w:r>
      <w:r w:rsidRPr="005103A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62325776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0CB06A97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zápis v OR </w:t>
      </w:r>
      <w:sdt>
        <w:sdtPr>
          <w:rPr>
            <w:rFonts w:ascii="Arial" w:hAnsi="Arial" w:cs="Arial"/>
          </w:rPr>
          <w:id w:val="828026201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</w:t>
          </w:r>
        </w:sdtContent>
      </w:sdt>
    </w:p>
    <w:p w14:paraId="66F5CB77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zastoupená: </w:t>
      </w:r>
      <w:sdt>
        <w:sdtPr>
          <w:rPr>
            <w:rFonts w:ascii="Arial" w:hAnsi="Arial" w:cs="Arial"/>
          </w:rPr>
          <w:id w:val="-1568715309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…………………………………………………………………….</w:t>
          </w:r>
        </w:sdtContent>
      </w:sdt>
    </w:p>
    <w:p w14:paraId="7E8B7F4D" w14:textId="77777777" w:rsidR="00027960" w:rsidRDefault="00027960" w:rsidP="00BF1FE7">
      <w:pPr>
        <w:jc w:val="both"/>
        <w:rPr>
          <w:rFonts w:ascii="Calibri" w:hAnsi="Calibri"/>
          <w:sz w:val="20"/>
          <w:szCs w:val="20"/>
        </w:rPr>
      </w:pPr>
    </w:p>
    <w:p w14:paraId="489F9C77" w14:textId="3422D42F" w:rsidR="0049274A" w:rsidRPr="0049274A" w:rsidRDefault="00062319" w:rsidP="009821B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Účastník </w:t>
      </w:r>
      <w:r w:rsidR="006961B4">
        <w:rPr>
          <w:rFonts w:ascii="Arial" w:hAnsi="Arial" w:cs="Arial"/>
        </w:rPr>
        <w:t>zadávacího</w:t>
      </w:r>
      <w:r>
        <w:rPr>
          <w:rFonts w:ascii="Arial" w:hAnsi="Arial" w:cs="Arial"/>
        </w:rPr>
        <w:t xml:space="preserve"> řízení</w:t>
      </w:r>
      <w:r w:rsidR="00BF1FE7">
        <w:rPr>
          <w:rFonts w:ascii="Arial" w:hAnsi="Arial" w:cs="Arial"/>
        </w:rPr>
        <w:t xml:space="preserve"> </w:t>
      </w:r>
      <w:r w:rsidR="00BF1FE7" w:rsidRPr="007345D0">
        <w:rPr>
          <w:rFonts w:ascii="Arial" w:hAnsi="Arial" w:cs="Arial"/>
        </w:rPr>
        <w:t xml:space="preserve">čestně prohlašuje, že splňuje základní </w:t>
      </w:r>
      <w:r w:rsidR="0049274A" w:rsidRPr="0049274A">
        <w:rPr>
          <w:rFonts w:ascii="Arial" w:hAnsi="Arial" w:cs="Arial"/>
          <w:spacing w:val="-8"/>
        </w:rPr>
        <w:t>způsobilost dle § 74 ZZVZ</w:t>
      </w:r>
      <w:r w:rsidR="00284D1E">
        <w:rPr>
          <w:rFonts w:ascii="Arial" w:hAnsi="Arial" w:cs="Arial"/>
          <w:spacing w:val="-8"/>
        </w:rPr>
        <w:t xml:space="preserve"> (zák. č. 134/2016 Sb., o zadávání veřejných zakázek)</w:t>
      </w:r>
      <w:r w:rsidR="0049274A">
        <w:rPr>
          <w:rFonts w:ascii="Arial" w:hAnsi="Arial" w:cs="Arial"/>
          <w:spacing w:val="-15"/>
        </w:rPr>
        <w:t>, tj. že</w:t>
      </w:r>
      <w:r w:rsidR="0049274A" w:rsidRPr="0049274A">
        <w:rPr>
          <w:rFonts w:ascii="Arial" w:hAnsi="Arial" w:cs="Arial"/>
        </w:rPr>
        <w:t>:</w:t>
      </w:r>
    </w:p>
    <w:p w14:paraId="2E4265DC" w14:textId="77777777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žádný člen statutárního orgánu dodavatele, případně žádný statutární orgán dodavatele ani právnická </w:t>
      </w:r>
      <w:r w:rsidR="00062319">
        <w:rPr>
          <w:rFonts w:ascii="Arial" w:hAnsi="Arial" w:cs="Arial"/>
        </w:rPr>
        <w:t xml:space="preserve">či fyzická </w:t>
      </w:r>
      <w:r w:rsidRPr="0049274A">
        <w:rPr>
          <w:rFonts w:ascii="Arial" w:hAnsi="Arial" w:cs="Arial"/>
        </w:rPr>
        <w:t>osoba dodavatele, tj. ani dodavatel/</w:t>
      </w:r>
      <w:r w:rsidR="00062319">
        <w:rPr>
          <w:rFonts w:ascii="Arial" w:hAnsi="Arial" w:cs="Arial"/>
        </w:rPr>
        <w:t>účastník výběrového řízení</w:t>
      </w:r>
      <w:r w:rsidR="00746278">
        <w:rPr>
          <w:rFonts w:ascii="Arial" w:hAnsi="Arial" w:cs="Arial"/>
        </w:rPr>
        <w:t xml:space="preserve"> </w:t>
      </w:r>
      <w:r w:rsidRPr="0049274A">
        <w:rPr>
          <w:rFonts w:ascii="Arial" w:hAnsi="Arial" w:cs="Arial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 - </w:t>
      </w:r>
      <w:r w:rsidRPr="0049274A">
        <w:rPr>
          <w:rFonts w:ascii="Arial" w:hAnsi="Arial" w:cs="Arial"/>
          <w:b/>
        </w:rPr>
        <w:t>§ 74 odst. 1 písm. a) ZZVZ,</w:t>
      </w:r>
    </w:p>
    <w:p w14:paraId="444A8097" w14:textId="025235BF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v evidenci daní zachycen splatný daňový nedoplatek, a to ani ve vztahu ke spotřební dani - </w:t>
      </w:r>
      <w:r w:rsidRPr="0049274A">
        <w:rPr>
          <w:rFonts w:ascii="Arial" w:hAnsi="Arial" w:cs="Arial"/>
          <w:b/>
        </w:rPr>
        <w:t>§ 74 odst. 1 písm. b) ZZVZ,</w:t>
      </w:r>
    </w:p>
    <w:p w14:paraId="7933E842" w14:textId="2B7386AA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9274A">
        <w:rPr>
          <w:rFonts w:ascii="Arial" w:hAnsi="Arial" w:cs="Arial"/>
        </w:rPr>
        <w:lastRenderedPageBreak/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splatný nedoplatek na pojistném nebo na penále na veřejné zdravotní pojištění - </w:t>
      </w:r>
      <w:r w:rsidRPr="0049274A">
        <w:rPr>
          <w:rFonts w:ascii="Arial" w:hAnsi="Arial" w:cs="Arial"/>
          <w:b/>
        </w:rPr>
        <w:t>§ 74 odst. 1 písm. c) ZZVZ</w:t>
      </w:r>
      <w:r w:rsidRPr="0049274A">
        <w:rPr>
          <w:rFonts w:ascii="Arial" w:hAnsi="Arial" w:cs="Arial"/>
        </w:rPr>
        <w:t>,</w:t>
      </w:r>
    </w:p>
    <w:p w14:paraId="57623026" w14:textId="0A51B8C4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9274A">
        <w:rPr>
          <w:rFonts w:ascii="Arial" w:hAnsi="Arial" w:cs="Arial"/>
        </w:rPr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splatný nedoplatek na pojistném nebo na penále na sociální zabezpečení a příspěvku na státní politiku zaměstnanosti - </w:t>
      </w:r>
      <w:r w:rsidRPr="0049274A">
        <w:rPr>
          <w:rFonts w:ascii="Arial" w:hAnsi="Arial" w:cs="Arial"/>
          <w:b/>
        </w:rPr>
        <w:t>§ 74 odst. 1 písm. d) ZZVZ</w:t>
      </w:r>
      <w:r w:rsidRPr="0049274A">
        <w:rPr>
          <w:rFonts w:ascii="Arial" w:hAnsi="Arial" w:cs="Arial"/>
        </w:rPr>
        <w:t>,</w:t>
      </w:r>
    </w:p>
    <w:p w14:paraId="6CDE0B87" w14:textId="77777777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není v likvidaci, nebylo proti němu vydáno rozhodnutí o úpadku, nebyla vůči němu nařízena nucená správa podle jiného právního předpisu a není ani v obdobné situaci podle právního řádu země sídla dodavatele - </w:t>
      </w:r>
      <w:r w:rsidRPr="0049274A">
        <w:rPr>
          <w:rFonts w:ascii="Arial" w:hAnsi="Arial" w:cs="Arial"/>
          <w:b/>
        </w:rPr>
        <w:t>§ 74 odst. 1 písm. e) ZZVZ</w:t>
      </w:r>
      <w:r w:rsidRPr="0049274A">
        <w:rPr>
          <w:rFonts w:ascii="Arial" w:hAnsi="Arial" w:cs="Arial"/>
        </w:rPr>
        <w:t>.</w:t>
      </w:r>
    </w:p>
    <w:p w14:paraId="1D6D1F33" w14:textId="77777777" w:rsidR="00BF1FE7" w:rsidRDefault="00BF1FE7" w:rsidP="009821B9">
      <w:pPr>
        <w:spacing w:line="276" w:lineRule="auto"/>
        <w:jc w:val="both"/>
        <w:rPr>
          <w:rFonts w:ascii="Arial" w:hAnsi="Arial" w:cs="Arial"/>
        </w:rPr>
      </w:pPr>
    </w:p>
    <w:p w14:paraId="71F4596F" w14:textId="77777777" w:rsidR="006A6321" w:rsidRDefault="006A6321" w:rsidP="009821B9">
      <w:pPr>
        <w:spacing w:line="276" w:lineRule="auto"/>
        <w:jc w:val="both"/>
        <w:rPr>
          <w:rFonts w:ascii="Arial" w:hAnsi="Arial" w:cs="Arial"/>
        </w:rPr>
      </w:pPr>
    </w:p>
    <w:p w14:paraId="7E52A364" w14:textId="77777777" w:rsidR="00027960" w:rsidRDefault="00027960" w:rsidP="00BF1FE7">
      <w:pPr>
        <w:rPr>
          <w:rFonts w:ascii="Arial" w:hAnsi="Arial" w:cs="Arial"/>
        </w:rPr>
      </w:pPr>
    </w:p>
    <w:p w14:paraId="4353388D" w14:textId="77777777" w:rsidR="00BF1FE7" w:rsidRPr="002C197A" w:rsidRDefault="00BF1FE7" w:rsidP="00BF1FE7">
      <w:pPr>
        <w:rPr>
          <w:rFonts w:ascii="Arial" w:hAnsi="Arial" w:cs="Arial"/>
        </w:rPr>
      </w:pPr>
      <w:r w:rsidRPr="002C197A">
        <w:rPr>
          <w:rFonts w:ascii="Arial" w:hAnsi="Arial" w:cs="Arial"/>
        </w:rPr>
        <w:t>V</w:t>
      </w:r>
      <w:sdt>
        <w:sdtPr>
          <w:rPr>
            <w:rFonts w:ascii="Arial" w:hAnsi="Arial" w:cs="Arial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>
            <w:rPr>
              <w:rFonts w:ascii="Arial" w:hAnsi="Arial" w:cs="Arial"/>
            </w:rPr>
            <w:t xml:space="preserve"> …………………..</w:t>
          </w:r>
        </w:sdtContent>
      </w:sdt>
      <w:r w:rsidRPr="002C197A">
        <w:rPr>
          <w:rFonts w:ascii="Arial" w:hAnsi="Arial" w:cs="Arial"/>
        </w:rPr>
        <w:t xml:space="preserve"> dne </w:t>
      </w:r>
      <w:sdt>
        <w:sdtPr>
          <w:rPr>
            <w:rFonts w:ascii="Arial" w:hAnsi="Arial" w:cs="Arial"/>
          </w:rPr>
          <w:id w:val="-1516369768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6AAD5190" w14:textId="77777777" w:rsidR="00027960" w:rsidRDefault="00027960" w:rsidP="00BF1FE7">
      <w:pPr>
        <w:rPr>
          <w:rFonts w:ascii="Arial" w:hAnsi="Arial" w:cs="Arial"/>
        </w:rPr>
      </w:pPr>
    </w:p>
    <w:p w14:paraId="161EE113" w14:textId="77777777" w:rsidR="00027960" w:rsidRDefault="00027960" w:rsidP="00BF1FE7">
      <w:pPr>
        <w:rPr>
          <w:rFonts w:ascii="Arial" w:hAnsi="Arial" w:cs="Arial"/>
        </w:rPr>
      </w:pPr>
    </w:p>
    <w:p w14:paraId="39AD4EA0" w14:textId="77777777" w:rsidR="004A4A93" w:rsidRDefault="004A4A93" w:rsidP="00BF1FE7">
      <w:pPr>
        <w:rPr>
          <w:rFonts w:ascii="Arial" w:hAnsi="Arial" w:cs="Arial"/>
        </w:rPr>
      </w:pPr>
    </w:p>
    <w:p w14:paraId="48AE16DB" w14:textId="77777777" w:rsidR="00027960" w:rsidRDefault="00027960" w:rsidP="00BF1FE7">
      <w:pPr>
        <w:rPr>
          <w:rFonts w:ascii="Arial" w:hAnsi="Arial" w:cs="Arial"/>
        </w:rPr>
      </w:pPr>
    </w:p>
    <w:p w14:paraId="59AFBB61" w14:textId="77777777" w:rsidR="00027960" w:rsidRDefault="00027960" w:rsidP="00BF1FE7">
      <w:pPr>
        <w:rPr>
          <w:rFonts w:ascii="Arial" w:hAnsi="Arial" w:cs="Arial"/>
        </w:rPr>
      </w:pPr>
    </w:p>
    <w:p w14:paraId="45B460B0" w14:textId="77777777" w:rsidR="00BF1FE7" w:rsidRPr="002C197A" w:rsidRDefault="00450109" w:rsidP="00BF1FE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</w:t>
      </w:r>
      <w:r w:rsidR="00BF1FE7" w:rsidRPr="002C197A">
        <w:rPr>
          <w:rFonts w:ascii="Arial" w:hAnsi="Arial" w:cs="Arial"/>
        </w:rPr>
        <w:t>……………………………………………………</w:t>
      </w:r>
      <w:r w:rsidR="00BF1FE7" w:rsidRPr="002C197A">
        <w:rPr>
          <w:rFonts w:ascii="Arial" w:hAnsi="Arial" w:cs="Arial"/>
        </w:rPr>
        <w:tab/>
      </w:r>
    </w:p>
    <w:p w14:paraId="33EE21B8" w14:textId="77777777" w:rsidR="007A0A5F" w:rsidRDefault="00450109" w:rsidP="0045010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Jméno a podpis statutárního </w:t>
      </w:r>
      <w:r w:rsidR="00BF1FE7">
        <w:rPr>
          <w:rFonts w:ascii="Arial" w:hAnsi="Arial" w:cs="Arial"/>
        </w:rPr>
        <w:t>zástupce</w:t>
      </w:r>
      <w:r w:rsidR="00062319">
        <w:rPr>
          <w:rFonts w:ascii="Arial" w:hAnsi="Arial" w:cs="Arial"/>
        </w:rPr>
        <w:t>/dodavatele</w:t>
      </w:r>
    </w:p>
    <w:p w14:paraId="51906B41" w14:textId="77777777" w:rsidR="00450109" w:rsidRDefault="00450109" w:rsidP="00450109">
      <w:pPr>
        <w:jc w:val="right"/>
        <w:rPr>
          <w:rFonts w:ascii="Arial" w:hAnsi="Arial" w:cs="Arial"/>
        </w:rPr>
      </w:pPr>
    </w:p>
    <w:sectPr w:rsidR="00450109" w:rsidSect="000A729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8CF2" w14:textId="77777777" w:rsidR="00D6229E" w:rsidRDefault="00D6229E">
      <w:r>
        <w:separator/>
      </w:r>
    </w:p>
  </w:endnote>
  <w:endnote w:type="continuationSeparator" w:id="0">
    <w:p w14:paraId="2228D793" w14:textId="77777777" w:rsidR="00D6229E" w:rsidRDefault="00D6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7D03" w14:textId="77777777" w:rsidR="00CE3636" w:rsidRDefault="000A7290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1C5686">
      <w:rPr>
        <w:noProof/>
      </w:rPr>
      <w:t>1</w:t>
    </w:r>
    <w:r>
      <w:fldChar w:fldCharType="end"/>
    </w:r>
  </w:p>
  <w:p w14:paraId="2CED9902" w14:textId="77777777" w:rsidR="00CE3636" w:rsidRDefault="00CE3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CE87" w14:textId="77777777" w:rsidR="00D6229E" w:rsidRDefault="00D6229E">
      <w:r>
        <w:separator/>
      </w:r>
    </w:p>
  </w:footnote>
  <w:footnote w:type="continuationSeparator" w:id="0">
    <w:p w14:paraId="6DEDD501" w14:textId="77777777" w:rsidR="00D6229E" w:rsidRDefault="00D62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6E1F" w14:textId="06C30C37" w:rsidR="00E219AB" w:rsidRDefault="00E219AB">
    <w:pPr>
      <w:pStyle w:val="Zhlav"/>
      <w:rPr>
        <w:rFonts w:ascii="Arial" w:hAnsi="Arial" w:cs="Arial"/>
        <w:lang w:val="cs-CZ"/>
      </w:rPr>
    </w:pPr>
    <w:r w:rsidRPr="00E219AB">
      <w:rPr>
        <w:rFonts w:ascii="Arial" w:hAnsi="Arial" w:cs="Arial"/>
        <w:lang w:val="cs-CZ"/>
      </w:rPr>
      <w:t xml:space="preserve">Příloha č. </w:t>
    </w:r>
    <w:r w:rsidR="00CD2F18">
      <w:rPr>
        <w:rFonts w:ascii="Arial" w:hAnsi="Arial" w:cs="Arial"/>
        <w:lang w:val="cs-CZ"/>
      </w:rPr>
      <w:t>3</w:t>
    </w:r>
    <w:r w:rsidR="007F413F">
      <w:rPr>
        <w:rFonts w:ascii="Arial" w:hAnsi="Arial" w:cs="Arial"/>
        <w:lang w:val="cs-CZ"/>
      </w:rPr>
      <w:t xml:space="preserve"> </w:t>
    </w:r>
    <w:r w:rsidR="00F02D93" w:rsidRPr="00F02D93">
      <w:rPr>
        <w:rFonts w:ascii="Arial" w:hAnsi="Arial" w:cs="Arial"/>
        <w:lang w:val="cs-CZ"/>
      </w:rPr>
      <w:t>Výzvy k podání nabídek</w:t>
    </w:r>
  </w:p>
  <w:p w14:paraId="11938729" w14:textId="77777777" w:rsidR="00EB3952" w:rsidRPr="00E219AB" w:rsidRDefault="00EB3952">
    <w:pPr>
      <w:pStyle w:val="Zhlav"/>
      <w:rPr>
        <w:rFonts w:ascii="Arial" w:hAnsi="Arial" w:cs="Arial"/>
      </w:rPr>
    </w:pPr>
  </w:p>
  <w:p w14:paraId="30BF5FF0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897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E7"/>
    <w:rsid w:val="00026BD7"/>
    <w:rsid w:val="00027960"/>
    <w:rsid w:val="00062319"/>
    <w:rsid w:val="00083D80"/>
    <w:rsid w:val="00093BF8"/>
    <w:rsid w:val="000961BF"/>
    <w:rsid w:val="000A7290"/>
    <w:rsid w:val="000B38E8"/>
    <w:rsid w:val="000D6947"/>
    <w:rsid w:val="001A0865"/>
    <w:rsid w:val="001C5686"/>
    <w:rsid w:val="001D56DD"/>
    <w:rsid w:val="001F1BCE"/>
    <w:rsid w:val="00231BAC"/>
    <w:rsid w:val="00241871"/>
    <w:rsid w:val="00253D37"/>
    <w:rsid w:val="00267F28"/>
    <w:rsid w:val="0027190B"/>
    <w:rsid w:val="00284D1E"/>
    <w:rsid w:val="002A2805"/>
    <w:rsid w:val="002B1B40"/>
    <w:rsid w:val="002E3DD7"/>
    <w:rsid w:val="003122B7"/>
    <w:rsid w:val="003424D9"/>
    <w:rsid w:val="00365BF8"/>
    <w:rsid w:val="0037285D"/>
    <w:rsid w:val="0039029A"/>
    <w:rsid w:val="00395F19"/>
    <w:rsid w:val="003B721D"/>
    <w:rsid w:val="003C7F2B"/>
    <w:rsid w:val="003D6EAF"/>
    <w:rsid w:val="003E5FF6"/>
    <w:rsid w:val="00422BCF"/>
    <w:rsid w:val="00450109"/>
    <w:rsid w:val="00477451"/>
    <w:rsid w:val="0049274A"/>
    <w:rsid w:val="004A4A93"/>
    <w:rsid w:val="004D27F1"/>
    <w:rsid w:val="004D43FB"/>
    <w:rsid w:val="004D66A1"/>
    <w:rsid w:val="004E120B"/>
    <w:rsid w:val="00522F79"/>
    <w:rsid w:val="00570F03"/>
    <w:rsid w:val="00571DD4"/>
    <w:rsid w:val="005F3925"/>
    <w:rsid w:val="005F6BFA"/>
    <w:rsid w:val="006055D0"/>
    <w:rsid w:val="00612397"/>
    <w:rsid w:val="00622BFD"/>
    <w:rsid w:val="006241A7"/>
    <w:rsid w:val="0064176E"/>
    <w:rsid w:val="00663BFF"/>
    <w:rsid w:val="00673664"/>
    <w:rsid w:val="00676D07"/>
    <w:rsid w:val="00694433"/>
    <w:rsid w:val="006961B4"/>
    <w:rsid w:val="006A6321"/>
    <w:rsid w:val="006E764B"/>
    <w:rsid w:val="00720C2D"/>
    <w:rsid w:val="00723A9E"/>
    <w:rsid w:val="00725A9D"/>
    <w:rsid w:val="00746278"/>
    <w:rsid w:val="00750687"/>
    <w:rsid w:val="007A0889"/>
    <w:rsid w:val="007A0A5F"/>
    <w:rsid w:val="007D5342"/>
    <w:rsid w:val="007F1329"/>
    <w:rsid w:val="007F413F"/>
    <w:rsid w:val="00813C15"/>
    <w:rsid w:val="008422C5"/>
    <w:rsid w:val="008E3674"/>
    <w:rsid w:val="008E6D9F"/>
    <w:rsid w:val="008F5690"/>
    <w:rsid w:val="009411C9"/>
    <w:rsid w:val="009642B6"/>
    <w:rsid w:val="009821B9"/>
    <w:rsid w:val="00993081"/>
    <w:rsid w:val="009B6416"/>
    <w:rsid w:val="009B7565"/>
    <w:rsid w:val="009F06AF"/>
    <w:rsid w:val="00A116F6"/>
    <w:rsid w:val="00A14DEC"/>
    <w:rsid w:val="00A578B0"/>
    <w:rsid w:val="00A817CF"/>
    <w:rsid w:val="00A87814"/>
    <w:rsid w:val="00AA1332"/>
    <w:rsid w:val="00B32EE2"/>
    <w:rsid w:val="00B65409"/>
    <w:rsid w:val="00B833F7"/>
    <w:rsid w:val="00BF1FE7"/>
    <w:rsid w:val="00C00B32"/>
    <w:rsid w:val="00C0340C"/>
    <w:rsid w:val="00C24AEF"/>
    <w:rsid w:val="00C26975"/>
    <w:rsid w:val="00C845D9"/>
    <w:rsid w:val="00C8497C"/>
    <w:rsid w:val="00CC2F13"/>
    <w:rsid w:val="00CC6945"/>
    <w:rsid w:val="00CC7E34"/>
    <w:rsid w:val="00CD2F18"/>
    <w:rsid w:val="00CE3636"/>
    <w:rsid w:val="00D152F7"/>
    <w:rsid w:val="00D172F8"/>
    <w:rsid w:val="00D21234"/>
    <w:rsid w:val="00D3319A"/>
    <w:rsid w:val="00D6229E"/>
    <w:rsid w:val="00D72B46"/>
    <w:rsid w:val="00D846E0"/>
    <w:rsid w:val="00D973D3"/>
    <w:rsid w:val="00DC50D2"/>
    <w:rsid w:val="00DD3654"/>
    <w:rsid w:val="00DF5B65"/>
    <w:rsid w:val="00DF6D0D"/>
    <w:rsid w:val="00E055C8"/>
    <w:rsid w:val="00E219AB"/>
    <w:rsid w:val="00E642E2"/>
    <w:rsid w:val="00E84B83"/>
    <w:rsid w:val="00EA3C85"/>
    <w:rsid w:val="00EB3952"/>
    <w:rsid w:val="00EC6D1A"/>
    <w:rsid w:val="00ED4D4A"/>
    <w:rsid w:val="00F012D9"/>
    <w:rsid w:val="00F0298A"/>
    <w:rsid w:val="00F02D93"/>
    <w:rsid w:val="00F13D55"/>
    <w:rsid w:val="00F72E64"/>
    <w:rsid w:val="00F84D4A"/>
    <w:rsid w:val="00F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EF48"/>
  <w15:docId w15:val="{DA1C0B14-C869-49F6-B0DE-E827F332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semiHidden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B62F0"/>
    <w:rsid w:val="00133D0C"/>
    <w:rsid w:val="00173461"/>
    <w:rsid w:val="001A726F"/>
    <w:rsid w:val="001D518B"/>
    <w:rsid w:val="002406BC"/>
    <w:rsid w:val="002526F6"/>
    <w:rsid w:val="002B1B40"/>
    <w:rsid w:val="0033414F"/>
    <w:rsid w:val="003A171E"/>
    <w:rsid w:val="003B6411"/>
    <w:rsid w:val="00406993"/>
    <w:rsid w:val="00450A1A"/>
    <w:rsid w:val="004876D9"/>
    <w:rsid w:val="004B7D75"/>
    <w:rsid w:val="005034C3"/>
    <w:rsid w:val="00540A0E"/>
    <w:rsid w:val="00541490"/>
    <w:rsid w:val="0056753A"/>
    <w:rsid w:val="00587B03"/>
    <w:rsid w:val="005F59D0"/>
    <w:rsid w:val="00614149"/>
    <w:rsid w:val="007F1329"/>
    <w:rsid w:val="007F74C6"/>
    <w:rsid w:val="0084319D"/>
    <w:rsid w:val="008D3CD4"/>
    <w:rsid w:val="00931B1F"/>
    <w:rsid w:val="00960949"/>
    <w:rsid w:val="00971E2A"/>
    <w:rsid w:val="009C33C4"/>
    <w:rsid w:val="00A006F6"/>
    <w:rsid w:val="00A16CE6"/>
    <w:rsid w:val="00A80D4B"/>
    <w:rsid w:val="00A93AD4"/>
    <w:rsid w:val="00AC04D0"/>
    <w:rsid w:val="00B119E0"/>
    <w:rsid w:val="00B2702D"/>
    <w:rsid w:val="00BF1C58"/>
    <w:rsid w:val="00C00B32"/>
    <w:rsid w:val="00C52C88"/>
    <w:rsid w:val="00D30A4E"/>
    <w:rsid w:val="00D33D96"/>
    <w:rsid w:val="00D36AE4"/>
    <w:rsid w:val="00D66115"/>
    <w:rsid w:val="00DF6D0D"/>
    <w:rsid w:val="00E176FB"/>
    <w:rsid w:val="00E20000"/>
    <w:rsid w:val="00E8505B"/>
    <w:rsid w:val="00EB1A27"/>
    <w:rsid w:val="00EB55D0"/>
    <w:rsid w:val="00EF6A75"/>
    <w:rsid w:val="00F46D0D"/>
    <w:rsid w:val="00F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4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6AE4"/>
    <w:rPr>
      <w:color w:val="808080"/>
    </w:rPr>
  </w:style>
  <w:style w:type="paragraph" w:customStyle="1" w:styleId="695E9ED4DCC841F9BE4D863B5F76203E">
    <w:name w:val="695E9ED4DCC841F9BE4D863B5F76203E"/>
    <w:rsid w:val="0084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1682B-77A5-4F2F-8DD5-B5CB4FB0D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EE36D-2F23-4EDE-9159-EAEE18E4ED21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A7BA8CD5-8312-4035-B8D9-0AF080B4C0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Matoušů Petra</cp:lastModifiedBy>
  <cp:revision>4</cp:revision>
  <cp:lastPrinted>2014-06-05T13:22:00Z</cp:lastPrinted>
  <dcterms:created xsi:type="dcterms:W3CDTF">2025-03-21T09:34:00Z</dcterms:created>
  <dcterms:modified xsi:type="dcterms:W3CDTF">2025-03-21T09:36:00Z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