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40B2" w14:textId="77777777" w:rsidR="001F1829" w:rsidRDefault="0040648F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Kúpna zmluva</w:t>
      </w:r>
      <w:r w:rsidR="00EC6E7E" w:rsidRPr="00EC6E7E">
        <w:rPr>
          <w:rFonts w:ascii="Arial" w:hAnsi="Arial" w:cs="Arial"/>
          <w:b/>
          <w:sz w:val="32"/>
          <w:szCs w:val="32"/>
          <w:lang w:val="sk-SK"/>
        </w:rPr>
        <w:t xml:space="preserve"> – </w:t>
      </w:r>
      <w:r w:rsidR="00EC6E7E" w:rsidRPr="008957D2">
        <w:rPr>
          <w:rFonts w:ascii="Arial" w:hAnsi="Arial" w:cs="Arial"/>
          <w:b/>
          <w:sz w:val="32"/>
          <w:szCs w:val="32"/>
          <w:lang w:val="sk-SK"/>
        </w:rPr>
        <w:t xml:space="preserve">Príloha č. </w:t>
      </w:r>
      <w:r w:rsidRPr="008957D2">
        <w:rPr>
          <w:rFonts w:ascii="Arial" w:hAnsi="Arial" w:cs="Arial"/>
          <w:b/>
          <w:sz w:val="32"/>
          <w:szCs w:val="32"/>
          <w:lang w:val="sk-SK"/>
        </w:rPr>
        <w:t>3</w:t>
      </w:r>
      <w:r w:rsidR="00AE2001" w:rsidRPr="008957D2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07BBBA72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47EC495B" w14:textId="77777777"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14:paraId="4EC70CC3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14:paraId="036A620E" w14:textId="77777777" w:rsidTr="00CD59B3">
        <w:tc>
          <w:tcPr>
            <w:tcW w:w="3823" w:type="dxa"/>
          </w:tcPr>
          <w:p w14:paraId="7AF7D29A" w14:textId="77777777"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14:paraId="1057627F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0A069154" w14:textId="77777777" w:rsidTr="00CD59B3">
        <w:tc>
          <w:tcPr>
            <w:tcW w:w="3823" w:type="dxa"/>
          </w:tcPr>
          <w:p w14:paraId="2340643E" w14:textId="77777777"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14:paraId="785257FE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29576200" w14:textId="77777777" w:rsidTr="00CD59B3">
        <w:tc>
          <w:tcPr>
            <w:tcW w:w="3823" w:type="dxa"/>
          </w:tcPr>
          <w:p w14:paraId="39020647" w14:textId="77777777"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14:paraId="1DB7A591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14:paraId="185767EE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C3AC556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14:paraId="6A738DF1" w14:textId="77777777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B17712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14:paraId="2431A6B6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D55E4C" w14:textId="77777777" w:rsidR="00F72AAF" w:rsidRPr="003849BF" w:rsidRDefault="00E63791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daje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osobe oprávnenej konať za subdodávateľa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="00F72AAF"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="00F72AAF"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F5CB4" w14:textId="77777777"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E45017" w14:textId="77777777"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1EE14F02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44A0D299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14:paraId="68BC0D5F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59F4E5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4314A093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096107C4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63791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14:paraId="20E77E15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90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F37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757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402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EA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2D349C18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C1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A1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F73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21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057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FAFC3A3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13D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81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7C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F6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7CC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010B16BA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80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886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E8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9D7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8B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43243DE7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916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A6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684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DF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09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086EB993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E2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43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A4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D2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D78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287599E0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EFB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DF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AD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09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AF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429CFF8A" w14:textId="77777777" w:rsidR="001F1829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40A94CDD" w14:textId="77777777" w:rsidR="0069516F" w:rsidRPr="004975B2" w:rsidRDefault="0069516F" w:rsidP="0069516F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6F919CC1" w14:textId="153EAA09" w:rsidR="0069516F" w:rsidRPr="004975B2" w:rsidRDefault="0069516F" w:rsidP="0069516F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Podmienky využitia subdodávateľov</w:t>
      </w:r>
      <w:r>
        <w:rPr>
          <w:rFonts w:ascii="Arial" w:hAnsi="Arial" w:cs="Arial"/>
          <w:b/>
          <w:lang w:val="sk-SK"/>
        </w:rPr>
        <w:t>:</w:t>
      </w:r>
    </w:p>
    <w:p w14:paraId="403780F0" w14:textId="067A3CF3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Úspešný uchádzač (ďalej aj ako „Predávajúci“) je oprávnený zveriť vykonanie časti predmetu zmluvy tretej osobe (subdodávateľovi) iba v rozsahu podľa vyššie uvedeného prehľadu. </w:t>
      </w:r>
      <w:r>
        <w:rPr>
          <w:rFonts w:ascii="Arial" w:hAnsi="Arial" w:cs="Arial"/>
          <w:lang w:val="sk-SK"/>
        </w:rPr>
        <w:t>Každý s</w:t>
      </w:r>
      <w:r w:rsidRPr="004975B2">
        <w:rPr>
          <w:rFonts w:ascii="Arial" w:hAnsi="Arial" w:cs="Arial"/>
          <w:lang w:val="sk-SK"/>
        </w:rPr>
        <w:t>ubdodávateľ, ktorý má dodať časť predmetu zmluvy</w:t>
      </w:r>
      <w:r>
        <w:rPr>
          <w:rFonts w:ascii="Arial" w:hAnsi="Arial" w:cs="Arial"/>
          <w:lang w:val="sk-SK"/>
        </w:rPr>
        <w:t>,</w:t>
      </w:r>
      <w:r w:rsidRPr="004975B2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je povinný</w:t>
      </w:r>
      <w:r w:rsidRPr="004975B2">
        <w:rPr>
          <w:rFonts w:ascii="Arial" w:hAnsi="Arial" w:cs="Arial"/>
          <w:lang w:val="sk-SK"/>
        </w:rPr>
        <w:t xml:space="preserve"> v</w:t>
      </w:r>
      <w:r>
        <w:rPr>
          <w:rFonts w:ascii="Arial" w:hAnsi="Arial" w:cs="Arial"/>
          <w:lang w:val="sk-SK"/>
        </w:rPr>
        <w:t xml:space="preserve"> súlade s platnou legislatívou byť </w:t>
      </w:r>
      <w:r w:rsidRPr="004975B2">
        <w:rPr>
          <w:rFonts w:ascii="Arial" w:hAnsi="Arial" w:cs="Arial"/>
          <w:lang w:val="sk-SK"/>
        </w:rPr>
        <w:t>zapísaný v registri partnerov ve</w:t>
      </w:r>
      <w:r>
        <w:rPr>
          <w:rFonts w:ascii="Arial" w:hAnsi="Arial" w:cs="Arial"/>
          <w:lang w:val="sk-SK"/>
        </w:rPr>
        <w:t>r</w:t>
      </w:r>
      <w:r w:rsidRPr="004975B2">
        <w:rPr>
          <w:rFonts w:ascii="Arial" w:hAnsi="Arial" w:cs="Arial"/>
          <w:lang w:val="sk-SK"/>
        </w:rPr>
        <w:t>ejného sektora</w:t>
      </w:r>
      <w:r>
        <w:rPr>
          <w:rFonts w:ascii="Arial" w:hAnsi="Arial" w:cs="Arial"/>
          <w:lang w:val="sk-SK"/>
        </w:rPr>
        <w:t xml:space="preserve"> (ak mu to zo zákona vyplýva)</w:t>
      </w:r>
      <w:r w:rsidRPr="004975B2">
        <w:rPr>
          <w:rFonts w:ascii="Arial" w:hAnsi="Arial" w:cs="Arial"/>
          <w:lang w:val="sk-SK"/>
        </w:rPr>
        <w:t>.</w:t>
      </w:r>
    </w:p>
    <w:p w14:paraId="2C5A5586" w14:textId="77777777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208FC375" w14:textId="77777777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zverí vykonanie časti predmetu zmluvy subdodávateľovi inému ako v uvedenom prehľade, </w:t>
      </w:r>
      <w:r w:rsidRPr="0069516F">
        <w:rPr>
          <w:rFonts w:ascii="Arial" w:hAnsi="Arial" w:cs="Arial"/>
          <w:b/>
          <w:bCs/>
          <w:lang w:val="sk-SK"/>
        </w:rPr>
        <w:t>je povinný písomne oznámiť Kupujúcemu každého takéhoto subdodávateľa desať kalendárnych dní pred začatím vykonávania časti predmetu zmluvy</w:t>
      </w:r>
      <w:r w:rsidRPr="004975B2">
        <w:rPr>
          <w:rFonts w:ascii="Arial" w:hAnsi="Arial" w:cs="Arial"/>
          <w:lang w:val="sk-SK"/>
        </w:rPr>
        <w:t>.</w:t>
      </w:r>
    </w:p>
    <w:p w14:paraId="5BAE7C8D" w14:textId="77777777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69516F">
        <w:rPr>
          <w:rFonts w:ascii="Arial" w:hAnsi="Arial" w:cs="Arial"/>
          <w:lang w:val="sk-SK"/>
        </w:rPr>
        <w:t xml:space="preserve">V prípade zmeny subdodávateľa, ktorý má dodať časť predmetu zmluvy, je povinný </w:t>
      </w:r>
      <w:r w:rsidRPr="004975B2">
        <w:rPr>
          <w:rFonts w:ascii="Arial" w:hAnsi="Arial" w:cs="Arial"/>
          <w:lang w:val="sk-SK"/>
        </w:rPr>
        <w:t>v</w:t>
      </w:r>
      <w:r>
        <w:rPr>
          <w:rFonts w:ascii="Arial" w:hAnsi="Arial" w:cs="Arial"/>
          <w:lang w:val="sk-SK"/>
        </w:rPr>
        <w:t xml:space="preserve"> súlade s platnou legislatívou byť </w:t>
      </w:r>
      <w:r w:rsidRPr="004975B2">
        <w:rPr>
          <w:rFonts w:ascii="Arial" w:hAnsi="Arial" w:cs="Arial"/>
          <w:lang w:val="sk-SK"/>
        </w:rPr>
        <w:t>zapísaný v registri partnerov ve</w:t>
      </w:r>
      <w:r>
        <w:rPr>
          <w:rFonts w:ascii="Arial" w:hAnsi="Arial" w:cs="Arial"/>
          <w:lang w:val="sk-SK"/>
        </w:rPr>
        <w:t>r</w:t>
      </w:r>
      <w:r w:rsidRPr="004975B2">
        <w:rPr>
          <w:rFonts w:ascii="Arial" w:hAnsi="Arial" w:cs="Arial"/>
          <w:lang w:val="sk-SK"/>
        </w:rPr>
        <w:t>ejného sektora</w:t>
      </w:r>
      <w:r>
        <w:rPr>
          <w:rFonts w:ascii="Arial" w:hAnsi="Arial" w:cs="Arial"/>
          <w:lang w:val="sk-SK"/>
        </w:rPr>
        <w:t xml:space="preserve"> (ak mu to zo zákona vyplýva)</w:t>
      </w:r>
      <w:r w:rsidRPr="004975B2">
        <w:rPr>
          <w:rFonts w:ascii="Arial" w:hAnsi="Arial" w:cs="Arial"/>
          <w:lang w:val="sk-SK"/>
        </w:rPr>
        <w:t>.</w:t>
      </w:r>
    </w:p>
    <w:p w14:paraId="25E614E8" w14:textId="4FED0EC7" w:rsidR="0069516F" w:rsidRPr="0069516F" w:rsidRDefault="0069516F" w:rsidP="00693F22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69516F">
        <w:rPr>
          <w:rFonts w:ascii="Arial" w:hAnsi="Arial" w:cs="Arial"/>
          <w:lang w:val="sk-SK"/>
        </w:rPr>
        <w:lastRenderedPageBreak/>
        <w:t xml:space="preserve">Subdodávateľ môže začať plniť časť predmetu zmluvy iba po písomnom odsúhlasení Kupujúcim. V prípade, ak subdodávateľ začne plniť časť predmetu zmluvy bez súhlasu Kupujúceho alebo napriek odmietnutiu subdodávateľa Kupujúcim, má Kupujúci právo neprevziať predmet plnenia. </w:t>
      </w:r>
    </w:p>
    <w:p w14:paraId="06BCC08E" w14:textId="6C0759AA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</w:t>
      </w:r>
      <w:r w:rsidR="00E21027">
        <w:rPr>
          <w:rFonts w:ascii="Arial" w:hAnsi="Arial" w:cs="Arial"/>
          <w:lang w:val="sk-SK"/>
        </w:rPr>
        <w:t xml:space="preserve">, </w:t>
      </w:r>
      <w:r w:rsidRPr="004975B2">
        <w:rPr>
          <w:rFonts w:ascii="Arial" w:hAnsi="Arial" w:cs="Arial"/>
          <w:lang w:val="sk-SK"/>
        </w:rPr>
        <w:t xml:space="preserve">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povinný písomne oznámiť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1233CAE0" w14:textId="2C0C1BD5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</w:t>
      </w:r>
      <w:r w:rsidR="00E16E43">
        <w:rPr>
          <w:rFonts w:ascii="Arial" w:hAnsi="Arial" w:cs="Arial"/>
          <w:lang w:val="sk-SK"/>
        </w:rPr>
        <w:t> </w:t>
      </w:r>
      <w:r w:rsidRPr="004975B2">
        <w:rPr>
          <w:rFonts w:ascii="Arial" w:hAnsi="Arial" w:cs="Arial"/>
          <w:lang w:val="sk-SK"/>
        </w:rPr>
        <w:t>subdodávateľovi</w:t>
      </w:r>
      <w:r w:rsidR="00E16E43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 xml:space="preserve"> uvedených v prehľade.</w:t>
      </w:r>
    </w:p>
    <w:p w14:paraId="67FAAB32" w14:textId="5770A6D2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Pr="00E60B45">
        <w:rPr>
          <w:rFonts w:ascii="Arial" w:hAnsi="Arial" w:cs="Arial"/>
          <w:lang w:val="sk-SK"/>
        </w:rPr>
        <w:t>Kupujúci</w:t>
      </w:r>
      <w:r w:rsidRPr="004975B2">
        <w:rPr>
          <w:rFonts w:ascii="Arial" w:hAnsi="Arial" w:cs="Arial"/>
          <w:lang w:val="sk-SK"/>
        </w:rPr>
        <w:t xml:space="preserve"> nárok na zmluvnú pokutu vo výške 1</w:t>
      </w:r>
      <w:r>
        <w:rPr>
          <w:rFonts w:ascii="Arial" w:hAnsi="Arial" w:cs="Arial"/>
          <w:lang w:val="sk-SK"/>
        </w:rPr>
        <w:t>.</w:t>
      </w:r>
      <w:r w:rsidR="00E16E43">
        <w:rPr>
          <w:rFonts w:ascii="Arial" w:hAnsi="Arial" w:cs="Arial"/>
          <w:lang w:val="sk-SK"/>
        </w:rPr>
        <w:t>0</w:t>
      </w:r>
      <w:r w:rsidRPr="004975B2">
        <w:rPr>
          <w:rFonts w:ascii="Arial" w:hAnsi="Arial" w:cs="Arial"/>
          <w:lang w:val="sk-SK"/>
        </w:rPr>
        <w:t>00</w:t>
      </w:r>
      <w:r>
        <w:rPr>
          <w:rFonts w:ascii="Arial" w:hAnsi="Arial" w:cs="Arial"/>
          <w:lang w:val="sk-SK"/>
        </w:rPr>
        <w:t>,00</w:t>
      </w:r>
      <w:r w:rsidR="00E16E43">
        <w:rPr>
          <w:rFonts w:ascii="Arial" w:hAnsi="Arial" w:cs="Arial"/>
          <w:lang w:val="sk-SK"/>
        </w:rPr>
        <w:t>,-</w:t>
      </w:r>
      <w:r w:rsidRPr="004975B2">
        <w:rPr>
          <w:rFonts w:ascii="Arial" w:hAnsi="Arial" w:cs="Arial"/>
          <w:lang w:val="sk-SK"/>
        </w:rPr>
        <w:t>EUR bez DPH za každé porušenie ktorejkoľvek z vyššie uvedených povinností</w:t>
      </w:r>
      <w:r w:rsidR="00686A6C">
        <w:rPr>
          <w:rFonts w:ascii="Arial" w:hAnsi="Arial" w:cs="Arial"/>
          <w:lang w:val="sk-SK"/>
        </w:rPr>
        <w:t>,</w:t>
      </w:r>
      <w:r w:rsidRPr="004975B2">
        <w:rPr>
          <w:rFonts w:ascii="Arial" w:hAnsi="Arial" w:cs="Arial"/>
          <w:lang w:val="sk-SK"/>
        </w:rPr>
        <w:t xml:space="preserve"> a to aj opakovane.</w:t>
      </w:r>
    </w:p>
    <w:p w14:paraId="1686835E" w14:textId="77777777" w:rsidR="0069516F" w:rsidRPr="004975B2" w:rsidRDefault="0069516F" w:rsidP="0069516F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16A7DB2" w14:textId="77777777" w:rsidR="0069516F" w:rsidRPr="004975B2" w:rsidRDefault="0069516F" w:rsidP="0069516F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38ADC6C2" w14:textId="77777777" w:rsidR="0069516F" w:rsidRDefault="0069516F" w:rsidP="00447FA1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34231354" w14:textId="77777777" w:rsidR="0069516F" w:rsidRDefault="0069516F" w:rsidP="00447FA1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618B1BB5" w14:textId="7DAEC0B0" w:rsidR="00447FA1" w:rsidRDefault="00447FA1" w:rsidP="00447FA1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Zmluva medzi Predávajúcim </w:t>
      </w:r>
      <w:r w:rsidRPr="002146D0">
        <w:rPr>
          <w:rFonts w:ascii="Arial" w:hAnsi="Arial" w:cs="Arial"/>
          <w:b/>
          <w:lang w:val="sk-SK"/>
        </w:rPr>
        <w:t>a jeho subdodávateľ</w:t>
      </w:r>
      <w:r>
        <w:rPr>
          <w:rFonts w:ascii="Arial" w:hAnsi="Arial" w:cs="Arial"/>
          <w:b/>
          <w:lang w:val="sk-SK"/>
        </w:rPr>
        <w:t>om/</w:t>
      </w:r>
      <w:r w:rsidRPr="002146D0">
        <w:rPr>
          <w:rFonts w:ascii="Arial" w:hAnsi="Arial" w:cs="Arial"/>
          <w:b/>
          <w:lang w:val="sk-SK"/>
        </w:rPr>
        <w:t>subdodávateľmi</w:t>
      </w:r>
      <w:r>
        <w:rPr>
          <w:rFonts w:ascii="Arial" w:hAnsi="Arial" w:cs="Arial"/>
          <w:b/>
          <w:lang w:val="sk-SK"/>
        </w:rPr>
        <w:t xml:space="preserve"> musí obsahovať nasledovné ustanovenie:</w:t>
      </w:r>
    </w:p>
    <w:p w14:paraId="30B2CB71" w14:textId="77777777" w:rsidR="00447FA1" w:rsidRPr="002146D0" w:rsidRDefault="00447FA1" w:rsidP="00447FA1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2146D0">
        <w:rPr>
          <w:rFonts w:ascii="Arial" w:hAnsi="Arial" w:cs="Arial"/>
          <w:bCs/>
          <w:lang w:val="sk-SK"/>
        </w:rPr>
        <w:t>„Oprávnení zamestnanci poskytovateľa, MPRV SR, orgánov Európskej únie a ďalšie oprávnené osoby v</w:t>
      </w:r>
      <w:r>
        <w:rPr>
          <w:rFonts w:ascii="Arial" w:hAnsi="Arial" w:cs="Arial"/>
          <w:bCs/>
          <w:lang w:val="sk-SK"/>
        </w:rPr>
        <w:t> </w:t>
      </w:r>
      <w:r w:rsidRPr="002146D0">
        <w:rPr>
          <w:rFonts w:ascii="Arial" w:hAnsi="Arial" w:cs="Arial"/>
          <w:bCs/>
          <w:lang w:val="sk-SK"/>
        </w:rPr>
        <w:t>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04E508B1" w14:textId="77777777" w:rsidR="00447FA1" w:rsidRPr="004975B2" w:rsidRDefault="00447FA1" w:rsidP="00447FA1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67D19A0A" w14:textId="77777777"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6F0F62D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A32BBF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761EA64" w14:textId="42A69F8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E07DAA">
        <w:rPr>
          <w:rFonts w:ascii="Arial" w:hAnsi="Arial" w:cs="Arial"/>
          <w:lang w:val="sk-SK"/>
        </w:rPr>
        <w:t>Predávajúceho</w:t>
      </w:r>
      <w:r w:rsidRPr="004975B2">
        <w:rPr>
          <w:rFonts w:ascii="Arial" w:hAnsi="Arial" w:cs="Arial"/>
          <w:lang w:val="sk-SK"/>
        </w:rPr>
        <w:t xml:space="preserve">: </w:t>
      </w:r>
      <w:r w:rsidR="00686A6C">
        <w:rPr>
          <w:rFonts w:ascii="Arial" w:hAnsi="Arial" w:cs="Arial"/>
          <w:lang w:val="sk-SK"/>
        </w:rPr>
        <w:t xml:space="preserve">                  </w:t>
      </w:r>
      <w:r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269DB3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220C95F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7E2FB27" w14:textId="2D4359A1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Podpis</w:t>
      </w:r>
      <w:r w:rsidR="001202B6">
        <w:rPr>
          <w:rFonts w:ascii="Arial" w:hAnsi="Arial" w:cs="Arial"/>
          <w:lang w:val="sk-SK"/>
        </w:rPr>
        <w:t xml:space="preserve"> a pečiatka</w:t>
      </w:r>
      <w:r w:rsidRPr="004975B2">
        <w:rPr>
          <w:rFonts w:ascii="Arial" w:hAnsi="Arial" w:cs="Arial"/>
          <w:lang w:val="sk-SK"/>
        </w:rPr>
        <w:t xml:space="preserve">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E07DAA">
        <w:rPr>
          <w:rFonts w:ascii="Arial" w:hAnsi="Arial" w:cs="Arial"/>
          <w:lang w:val="sk-SK"/>
        </w:rPr>
        <w:t>Predávajúceho</w:t>
      </w:r>
      <w:r w:rsidR="00454E82">
        <w:rPr>
          <w:rFonts w:ascii="Arial" w:hAnsi="Arial" w:cs="Arial"/>
          <w:lang w:val="sk-SK"/>
        </w:rPr>
        <w:t>:</w:t>
      </w:r>
      <w:r w:rsidR="00E07DAA">
        <w:rPr>
          <w:rFonts w:ascii="Arial" w:hAnsi="Arial" w:cs="Arial"/>
          <w:lang w:val="sk-SK"/>
        </w:rPr>
        <w:t xml:space="preserve"> </w:t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sectPr w:rsidR="001F1829" w:rsidRPr="004975B2" w:rsidSect="00447FA1">
      <w:pgSz w:w="11906" w:h="16838"/>
      <w:pgMar w:top="1135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0EB2" w14:textId="77777777" w:rsidR="00C46D4D" w:rsidRDefault="00C46D4D">
      <w:r>
        <w:separator/>
      </w:r>
    </w:p>
  </w:endnote>
  <w:endnote w:type="continuationSeparator" w:id="0">
    <w:p w14:paraId="2082FD03" w14:textId="77777777" w:rsidR="00C46D4D" w:rsidRDefault="00C4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2A5D" w14:textId="77777777" w:rsidR="00C46D4D" w:rsidRDefault="00C46D4D">
      <w:r>
        <w:separator/>
      </w:r>
    </w:p>
  </w:footnote>
  <w:footnote w:type="continuationSeparator" w:id="0">
    <w:p w14:paraId="2E13D870" w14:textId="77777777" w:rsidR="00C46D4D" w:rsidRDefault="00C46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37746">
    <w:abstractNumId w:val="0"/>
  </w:num>
  <w:num w:numId="2" w16cid:durableId="2113739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47552"/>
    <w:rsid w:val="000A2BE7"/>
    <w:rsid w:val="000D61BC"/>
    <w:rsid w:val="001202B6"/>
    <w:rsid w:val="00120733"/>
    <w:rsid w:val="00150487"/>
    <w:rsid w:val="00162227"/>
    <w:rsid w:val="00192ACC"/>
    <w:rsid w:val="001C2842"/>
    <w:rsid w:val="001F1829"/>
    <w:rsid w:val="003B0E37"/>
    <w:rsid w:val="0040648F"/>
    <w:rsid w:val="00434061"/>
    <w:rsid w:val="00447FA1"/>
    <w:rsid w:val="00454E82"/>
    <w:rsid w:val="004975B2"/>
    <w:rsid w:val="00686A6C"/>
    <w:rsid w:val="0069516F"/>
    <w:rsid w:val="00757BC0"/>
    <w:rsid w:val="00805713"/>
    <w:rsid w:val="00851271"/>
    <w:rsid w:val="008957D2"/>
    <w:rsid w:val="0099632E"/>
    <w:rsid w:val="009F089D"/>
    <w:rsid w:val="00AD7CAD"/>
    <w:rsid w:val="00AE2001"/>
    <w:rsid w:val="00B46C76"/>
    <w:rsid w:val="00B86BC6"/>
    <w:rsid w:val="00BD4302"/>
    <w:rsid w:val="00C46D4D"/>
    <w:rsid w:val="00CC4F0D"/>
    <w:rsid w:val="00CF750A"/>
    <w:rsid w:val="00D30C1A"/>
    <w:rsid w:val="00D729F7"/>
    <w:rsid w:val="00DE3615"/>
    <w:rsid w:val="00DF1C8E"/>
    <w:rsid w:val="00E00EEC"/>
    <w:rsid w:val="00E038FF"/>
    <w:rsid w:val="00E07DAA"/>
    <w:rsid w:val="00E16E43"/>
    <w:rsid w:val="00E21027"/>
    <w:rsid w:val="00E52ECC"/>
    <w:rsid w:val="00E60B45"/>
    <w:rsid w:val="00E62839"/>
    <w:rsid w:val="00E63791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852EB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5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Iveta Cebová</cp:lastModifiedBy>
  <cp:revision>6</cp:revision>
  <cp:lastPrinted>2017-02-09T15:18:00Z</cp:lastPrinted>
  <dcterms:created xsi:type="dcterms:W3CDTF">2025-01-30T20:19:00Z</dcterms:created>
  <dcterms:modified xsi:type="dcterms:W3CDTF">2025-02-03T17:15:00Z</dcterms:modified>
</cp:coreProperties>
</file>