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10773" w:type="dxa"/>
        <w:tblInd w:w="-5" w:type="dxa"/>
        <w:tblLayout w:type="fixed"/>
        <w:tblLook w:val="04A0" w:firstRow="1" w:lastRow="0" w:firstColumn="1" w:lastColumn="0" w:noHBand="0" w:noVBand="1"/>
      </w:tblPr>
      <w:tblGrid>
        <w:gridCol w:w="10773"/>
      </w:tblGrid>
      <w:tr w:rsidR="00546DD9" w:rsidRPr="00372D18" w14:paraId="2FEF0E2B" w14:textId="77777777" w:rsidTr="000C2787">
        <w:tc>
          <w:tcPr>
            <w:tcW w:w="10773" w:type="dxa"/>
          </w:tcPr>
          <w:p w14:paraId="1751E317" w14:textId="756DC4A0" w:rsidR="00546DD9" w:rsidRPr="00501B42" w:rsidRDefault="00546DD9" w:rsidP="000C2787">
            <w:pPr>
              <w:ind w:firstLine="708"/>
              <w:jc w:val="right"/>
              <w:rPr>
                <w:rFonts w:cstheme="minorHAnsi"/>
                <w:b/>
              </w:rPr>
            </w:pPr>
            <w:r w:rsidRPr="00501B42">
              <w:rPr>
                <w:rFonts w:cstheme="minorHAnsi"/>
                <w:b/>
              </w:rPr>
              <w:t>Príloha č. 1</w:t>
            </w:r>
          </w:p>
          <w:p w14:paraId="3B81A872" w14:textId="77777777" w:rsidR="00546DD9" w:rsidRPr="00501B42" w:rsidRDefault="00546DD9" w:rsidP="000C2787">
            <w:pPr>
              <w:ind w:firstLine="6804"/>
              <w:rPr>
                <w:rFonts w:eastAsia="Times New Roman" w:cstheme="minorHAnsi"/>
                <w:b/>
                <w:bCs/>
                <w:i/>
                <w:iCs/>
                <w:color w:val="FF0000"/>
                <w:szCs w:val="18"/>
                <w:u w:val="single"/>
                <w:lang w:eastAsia="sk-SK"/>
              </w:rPr>
            </w:pPr>
            <w:r w:rsidRPr="00501B42">
              <w:rPr>
                <w:rFonts w:eastAsia="Times New Roman" w:cstheme="minorHAnsi"/>
                <w:b/>
                <w:bCs/>
                <w:i/>
                <w:iCs/>
                <w:color w:val="FF0000"/>
                <w:szCs w:val="18"/>
                <w:u w:val="single"/>
                <w:lang w:eastAsia="sk-SK"/>
              </w:rPr>
              <w:t>Uchádzač vypĺňa žlté polia</w:t>
            </w:r>
          </w:p>
          <w:p w14:paraId="7827F501" w14:textId="77777777" w:rsidR="00546DD9" w:rsidRPr="00501B42" w:rsidRDefault="00546DD9" w:rsidP="000C2787">
            <w:pPr>
              <w:ind w:firstLine="708"/>
              <w:jc w:val="right"/>
              <w:rPr>
                <w:rFonts w:cstheme="minorHAnsi"/>
                <w:b/>
              </w:rPr>
            </w:pPr>
            <w:r w:rsidRPr="00501B42">
              <w:rPr>
                <w:rFonts w:cstheme="minorHAnsi"/>
                <w:b/>
              </w:rPr>
              <w:t xml:space="preserve">  </w:t>
            </w:r>
          </w:p>
        </w:tc>
      </w:tr>
      <w:tr w:rsidR="00546DD9" w:rsidRPr="00372D18" w14:paraId="5BC171C9" w14:textId="77777777" w:rsidTr="000C2787">
        <w:tc>
          <w:tcPr>
            <w:tcW w:w="10773" w:type="dxa"/>
          </w:tcPr>
          <w:p w14:paraId="00FF4331" w14:textId="77777777" w:rsidR="00546DD9" w:rsidRPr="00501B42" w:rsidRDefault="00546DD9" w:rsidP="000C2787">
            <w:pPr>
              <w:ind w:firstLine="708"/>
              <w:jc w:val="center"/>
              <w:rPr>
                <w:rFonts w:cstheme="minorHAnsi"/>
                <w:b/>
              </w:rPr>
            </w:pPr>
            <w:r w:rsidRPr="00501B42">
              <w:rPr>
                <w:rFonts w:cstheme="minorHAnsi"/>
                <w:b/>
              </w:rPr>
              <w:t xml:space="preserve">C E N O V Á  P O N U K A </w:t>
            </w:r>
          </w:p>
        </w:tc>
      </w:tr>
      <w:tr w:rsidR="00546DD9" w:rsidRPr="00372D18" w14:paraId="0721CC74" w14:textId="77777777" w:rsidTr="000C2787">
        <w:tc>
          <w:tcPr>
            <w:tcW w:w="10773" w:type="dxa"/>
            <w:shd w:val="clear" w:color="auto" w:fill="FFF2CC" w:themeFill="accent4" w:themeFillTint="33"/>
          </w:tcPr>
          <w:p w14:paraId="273714B3" w14:textId="77777777" w:rsidR="00546DD9" w:rsidRPr="00501B42" w:rsidRDefault="00546DD9" w:rsidP="000C2787">
            <w:pPr>
              <w:ind w:left="34"/>
              <w:rPr>
                <w:rFonts w:cstheme="minorHAnsi"/>
                <w:b/>
              </w:rPr>
            </w:pPr>
            <w:r w:rsidRPr="00501B42">
              <w:rPr>
                <w:rFonts w:cstheme="minorHAnsi"/>
              </w:rPr>
              <w:t xml:space="preserve">Názov uchádzača:  </w:t>
            </w:r>
            <w:r w:rsidRPr="00501B42">
              <w:rPr>
                <w:rFonts w:cstheme="minorHAnsi"/>
                <w:i/>
                <w:color w:val="FF0000"/>
              </w:rPr>
              <w:t>doplní uchádzač</w:t>
            </w:r>
          </w:p>
        </w:tc>
      </w:tr>
      <w:tr w:rsidR="00546DD9" w:rsidRPr="00372D18" w14:paraId="30438A51" w14:textId="77777777" w:rsidTr="000C2787">
        <w:tc>
          <w:tcPr>
            <w:tcW w:w="10773" w:type="dxa"/>
            <w:shd w:val="clear" w:color="auto" w:fill="FFF2CC" w:themeFill="accent4" w:themeFillTint="33"/>
          </w:tcPr>
          <w:p w14:paraId="36AD452C" w14:textId="77777777" w:rsidR="00546DD9" w:rsidRPr="00501B42" w:rsidRDefault="00546DD9" w:rsidP="000C2787">
            <w:pPr>
              <w:ind w:left="34"/>
              <w:rPr>
                <w:rFonts w:cstheme="minorHAnsi"/>
                <w:b/>
              </w:rPr>
            </w:pPr>
            <w:r w:rsidRPr="00501B42">
              <w:rPr>
                <w:rFonts w:cstheme="minorHAnsi"/>
              </w:rPr>
              <w:t xml:space="preserve">Sídlo uchádzača:    </w:t>
            </w:r>
          </w:p>
        </w:tc>
      </w:tr>
      <w:tr w:rsidR="00546DD9" w:rsidRPr="00372D18" w14:paraId="605A689B" w14:textId="77777777" w:rsidTr="000C2787">
        <w:tc>
          <w:tcPr>
            <w:tcW w:w="10773" w:type="dxa"/>
            <w:shd w:val="clear" w:color="auto" w:fill="FFF2CC" w:themeFill="accent4" w:themeFillTint="33"/>
          </w:tcPr>
          <w:p w14:paraId="2A1E1D65" w14:textId="77777777" w:rsidR="00546DD9" w:rsidRPr="00501B42" w:rsidRDefault="00546DD9" w:rsidP="000C2787">
            <w:pPr>
              <w:ind w:left="34" w:right="-19"/>
              <w:rPr>
                <w:rFonts w:cstheme="minorHAnsi"/>
                <w:b/>
              </w:rPr>
            </w:pPr>
            <w:r w:rsidRPr="00501B42">
              <w:rPr>
                <w:rFonts w:cstheme="minorHAnsi"/>
              </w:rPr>
              <w:t xml:space="preserve">IČO uchádzača:     </w:t>
            </w:r>
          </w:p>
        </w:tc>
      </w:tr>
      <w:tr w:rsidR="00546DD9" w:rsidRPr="00372D18" w14:paraId="53C922DC" w14:textId="77777777" w:rsidTr="000C2787">
        <w:tc>
          <w:tcPr>
            <w:tcW w:w="10773" w:type="dxa"/>
            <w:shd w:val="clear" w:color="auto" w:fill="FFF2CC" w:themeFill="accent4" w:themeFillTint="33"/>
          </w:tcPr>
          <w:p w14:paraId="076BF600" w14:textId="77777777" w:rsidR="00546DD9" w:rsidRPr="00501B42" w:rsidRDefault="00546DD9" w:rsidP="000C2787">
            <w:pPr>
              <w:ind w:left="34" w:right="-19"/>
              <w:rPr>
                <w:rFonts w:cstheme="minorHAnsi"/>
              </w:rPr>
            </w:pPr>
            <w:r w:rsidRPr="00501B42">
              <w:rPr>
                <w:rFonts w:cstheme="minorHAnsi"/>
              </w:rPr>
              <w:t>IČ DPH uchádzača:</w:t>
            </w:r>
          </w:p>
        </w:tc>
      </w:tr>
      <w:tr w:rsidR="00546DD9" w:rsidRPr="00372D18" w14:paraId="6C704E4B" w14:textId="77777777" w:rsidTr="000C2787">
        <w:tc>
          <w:tcPr>
            <w:tcW w:w="10773" w:type="dxa"/>
            <w:shd w:val="clear" w:color="auto" w:fill="FFF2CC" w:themeFill="accent4" w:themeFillTint="33"/>
            <w:vAlign w:val="bottom"/>
          </w:tcPr>
          <w:p w14:paraId="664B28FD" w14:textId="77777777" w:rsidR="00546DD9" w:rsidRPr="00501B42" w:rsidRDefault="00546DD9" w:rsidP="000C2787">
            <w:pPr>
              <w:ind w:left="34"/>
              <w:rPr>
                <w:rFonts w:cstheme="minorHAnsi"/>
              </w:rPr>
            </w:pPr>
            <w:r w:rsidRPr="00501B42">
              <w:rPr>
                <w:rFonts w:cstheme="minorHAnsi"/>
              </w:rPr>
              <w:t>Kontaktná osoba:</w:t>
            </w:r>
          </w:p>
        </w:tc>
      </w:tr>
      <w:tr w:rsidR="00546DD9" w:rsidRPr="00372D18" w14:paraId="4B86D6E8" w14:textId="77777777" w:rsidTr="000C2787">
        <w:tc>
          <w:tcPr>
            <w:tcW w:w="10773" w:type="dxa"/>
            <w:shd w:val="clear" w:color="auto" w:fill="FFF2CC" w:themeFill="accent4" w:themeFillTint="33"/>
            <w:vAlign w:val="bottom"/>
          </w:tcPr>
          <w:p w14:paraId="2B789207" w14:textId="77777777" w:rsidR="00546DD9" w:rsidRPr="00501B42" w:rsidRDefault="00546DD9" w:rsidP="000C2787">
            <w:pPr>
              <w:ind w:left="34"/>
              <w:rPr>
                <w:rFonts w:cstheme="minorHAnsi"/>
              </w:rPr>
            </w:pPr>
            <w:r w:rsidRPr="00501B42">
              <w:rPr>
                <w:rFonts w:cstheme="minorHAnsi"/>
              </w:rPr>
              <w:t>Email a telefonický kontakt:</w:t>
            </w:r>
          </w:p>
        </w:tc>
      </w:tr>
      <w:tr w:rsidR="00546DD9" w:rsidRPr="00372D18" w14:paraId="0FD900FF" w14:textId="77777777" w:rsidTr="000C2787">
        <w:tc>
          <w:tcPr>
            <w:tcW w:w="10773" w:type="dxa"/>
            <w:shd w:val="clear" w:color="auto" w:fill="FFF2CC" w:themeFill="accent4" w:themeFillTint="33"/>
            <w:vAlign w:val="bottom"/>
          </w:tcPr>
          <w:p w14:paraId="0EEF5D3F" w14:textId="77777777" w:rsidR="00546DD9" w:rsidRPr="00501B42" w:rsidRDefault="00546DD9" w:rsidP="000C2787">
            <w:pPr>
              <w:ind w:left="34"/>
              <w:rPr>
                <w:rFonts w:cstheme="minorHAnsi"/>
              </w:rPr>
            </w:pPr>
            <w:r w:rsidRPr="00501B42">
              <w:rPr>
                <w:rFonts w:cstheme="minorHAnsi"/>
              </w:rPr>
              <w:t>Dátum vyhotovenie ponuky, miesto:</w:t>
            </w:r>
          </w:p>
        </w:tc>
      </w:tr>
      <w:tr w:rsidR="00546DD9" w:rsidRPr="00372D18" w14:paraId="33D7F340" w14:textId="77777777" w:rsidTr="000C2787">
        <w:tc>
          <w:tcPr>
            <w:tcW w:w="10773" w:type="dxa"/>
          </w:tcPr>
          <w:p w14:paraId="1307F894" w14:textId="77777777" w:rsidR="00546DD9" w:rsidRPr="00501B42" w:rsidRDefault="00546DD9" w:rsidP="000C2787">
            <w:pPr>
              <w:ind w:firstLine="708"/>
              <w:rPr>
                <w:rFonts w:cstheme="minorHAnsi"/>
              </w:rPr>
            </w:pPr>
          </w:p>
        </w:tc>
      </w:tr>
      <w:tr w:rsidR="00546DD9" w:rsidRPr="00372D18" w14:paraId="32AAED4D" w14:textId="77777777" w:rsidTr="000C2787">
        <w:tc>
          <w:tcPr>
            <w:tcW w:w="10773" w:type="dxa"/>
            <w:shd w:val="clear" w:color="auto" w:fill="E2EFD9" w:themeFill="accent6" w:themeFillTint="33"/>
          </w:tcPr>
          <w:p w14:paraId="7E9B9B8A" w14:textId="5861E666" w:rsidR="00546DD9" w:rsidRPr="00501B42" w:rsidRDefault="00546DD9" w:rsidP="00AB702E">
            <w:pPr>
              <w:ind w:firstLine="34"/>
              <w:rPr>
                <w:rFonts w:cstheme="minorHAnsi"/>
              </w:rPr>
            </w:pPr>
            <w:r w:rsidRPr="00501B42">
              <w:rPr>
                <w:rFonts w:cstheme="minorHAnsi"/>
              </w:rPr>
              <w:t xml:space="preserve">Názov zadávateľa: </w:t>
            </w:r>
            <w:r w:rsidR="00AB702E">
              <w:rPr>
                <w:rFonts w:cstheme="minorHAnsi"/>
              </w:rPr>
              <w:t>Roľnícke družstvo</w:t>
            </w:r>
          </w:p>
        </w:tc>
      </w:tr>
      <w:tr w:rsidR="00546DD9" w:rsidRPr="00372D18" w14:paraId="5D6E4EAA" w14:textId="77777777" w:rsidTr="000C2787">
        <w:tc>
          <w:tcPr>
            <w:tcW w:w="10773" w:type="dxa"/>
            <w:shd w:val="clear" w:color="auto" w:fill="E2EFD9" w:themeFill="accent6" w:themeFillTint="33"/>
          </w:tcPr>
          <w:p w14:paraId="625E79AA" w14:textId="5D879F41" w:rsidR="00546DD9" w:rsidRPr="00501B42" w:rsidRDefault="00546DD9" w:rsidP="00AB702E">
            <w:pPr>
              <w:ind w:firstLine="34"/>
              <w:rPr>
                <w:rFonts w:cstheme="minorHAnsi"/>
              </w:rPr>
            </w:pPr>
            <w:r w:rsidRPr="00501B42">
              <w:rPr>
                <w:rFonts w:cstheme="minorHAnsi"/>
              </w:rPr>
              <w:t xml:space="preserve">Sídlo zadávateľa: </w:t>
            </w:r>
            <w:r w:rsidR="00AB702E">
              <w:rPr>
                <w:rFonts w:cstheme="minorHAnsi"/>
              </w:rPr>
              <w:t>Kriváň 353, 962 04 Kriváň</w:t>
            </w:r>
          </w:p>
        </w:tc>
      </w:tr>
      <w:tr w:rsidR="00546DD9" w:rsidRPr="00372D18" w14:paraId="28730326" w14:textId="77777777" w:rsidTr="000C2787">
        <w:tc>
          <w:tcPr>
            <w:tcW w:w="10773" w:type="dxa"/>
            <w:shd w:val="clear" w:color="auto" w:fill="E2EFD9" w:themeFill="accent6" w:themeFillTint="33"/>
          </w:tcPr>
          <w:p w14:paraId="6BCCBCC7" w14:textId="7672B14B" w:rsidR="00546DD9" w:rsidRPr="00501B42" w:rsidRDefault="00546DD9" w:rsidP="00AB702E">
            <w:pPr>
              <w:ind w:firstLine="34"/>
              <w:rPr>
                <w:rFonts w:cstheme="minorHAnsi"/>
              </w:rPr>
            </w:pPr>
            <w:r w:rsidRPr="00501B42">
              <w:rPr>
                <w:rFonts w:cstheme="minorHAnsi"/>
              </w:rPr>
              <w:t xml:space="preserve">IČO zadávateľa: </w:t>
            </w:r>
            <w:r w:rsidR="00AB702E">
              <w:rPr>
                <w:rFonts w:cstheme="minorHAnsi"/>
              </w:rPr>
              <w:t>00209872</w:t>
            </w:r>
          </w:p>
        </w:tc>
      </w:tr>
      <w:tr w:rsidR="00546DD9" w:rsidRPr="00372D18" w14:paraId="171D073E" w14:textId="77777777" w:rsidTr="000C2787">
        <w:tc>
          <w:tcPr>
            <w:tcW w:w="10773" w:type="dxa"/>
            <w:tcBorders>
              <w:left w:val="nil"/>
              <w:right w:val="nil"/>
            </w:tcBorders>
          </w:tcPr>
          <w:p w14:paraId="5F4C8F29" w14:textId="77777777" w:rsidR="00546DD9" w:rsidRPr="00501B42" w:rsidRDefault="00546DD9" w:rsidP="000C2787">
            <w:pPr>
              <w:ind w:firstLine="708"/>
              <w:rPr>
                <w:rFonts w:cstheme="minorHAnsi"/>
              </w:rPr>
            </w:pPr>
          </w:p>
        </w:tc>
      </w:tr>
      <w:tr w:rsidR="00546DD9" w:rsidRPr="00372D18" w14:paraId="023ADC1C" w14:textId="77777777" w:rsidTr="000C2787">
        <w:tc>
          <w:tcPr>
            <w:tcW w:w="10773" w:type="dxa"/>
            <w:shd w:val="clear" w:color="auto" w:fill="E2EFD9" w:themeFill="accent6" w:themeFillTint="33"/>
          </w:tcPr>
          <w:p w14:paraId="4FAB85DA" w14:textId="464FBF8F" w:rsidR="00546DD9" w:rsidRPr="00501B42" w:rsidRDefault="00546DD9" w:rsidP="00AB702E">
            <w:pPr>
              <w:jc w:val="center"/>
              <w:rPr>
                <w:rFonts w:cstheme="minorHAnsi"/>
              </w:rPr>
            </w:pPr>
            <w:r>
              <w:rPr>
                <w:rFonts w:cstheme="minorHAnsi"/>
                <w:b/>
              </w:rPr>
              <w:t xml:space="preserve">Technológia </w:t>
            </w:r>
            <w:r w:rsidR="00AB702E">
              <w:rPr>
                <w:rFonts w:cstheme="minorHAnsi"/>
                <w:b/>
              </w:rPr>
              <w:t>vnútorného hradenia do maštale</w:t>
            </w:r>
          </w:p>
        </w:tc>
      </w:tr>
    </w:tbl>
    <w:p w14:paraId="271ABE78" w14:textId="77777777" w:rsidR="00546DD9" w:rsidRDefault="00546DD9" w:rsidP="00546DD9">
      <w:pPr>
        <w:spacing w:after="0" w:line="240" w:lineRule="auto"/>
        <w:rPr>
          <w:rFonts w:ascii="Times New Roman" w:eastAsia="Times New Roman" w:hAnsi="Times New Roman"/>
          <w:b/>
          <w:bCs/>
          <w:i/>
          <w:iCs/>
          <w:color w:val="FF0000"/>
          <w:sz w:val="20"/>
          <w:szCs w:val="18"/>
          <w:u w:val="single"/>
        </w:rPr>
      </w:pPr>
      <w:r w:rsidRPr="00B8576D">
        <w:rPr>
          <w:rFonts w:ascii="Times New Roman" w:eastAsia="Times New Roman" w:hAnsi="Times New Roman"/>
          <w:b/>
          <w:bCs/>
          <w:i/>
          <w:iCs/>
          <w:color w:val="FF0000"/>
          <w:sz w:val="20"/>
          <w:szCs w:val="18"/>
          <w:u w:val="single"/>
        </w:rPr>
        <w:t>Pokyny pre vypracovanie ponuky:</w:t>
      </w:r>
    </w:p>
    <w:p w14:paraId="4809C016" w14:textId="77777777" w:rsidR="00546DD9" w:rsidRDefault="00546DD9" w:rsidP="00546DD9">
      <w:pPr>
        <w:spacing w:after="0" w:line="240" w:lineRule="auto"/>
        <w:rPr>
          <w:rFonts w:ascii="Times New Roman" w:eastAsia="Times New Roman" w:hAnsi="Times New Roman"/>
          <w:color w:val="FF0000"/>
          <w:sz w:val="20"/>
          <w:szCs w:val="18"/>
        </w:rPr>
      </w:pPr>
      <w:r w:rsidRPr="00B8576D">
        <w:rPr>
          <w:rFonts w:ascii="Times New Roman" w:eastAsia="Times New Roman" w:hAnsi="Times New Roman"/>
          <w:color w:val="FF0000"/>
          <w:sz w:val="20"/>
          <w:szCs w:val="18"/>
        </w:rPr>
        <w:t xml:space="preserve">V </w:t>
      </w:r>
      <w:proofErr w:type="spellStart"/>
      <w:r w:rsidRPr="00B8576D">
        <w:rPr>
          <w:rFonts w:ascii="Times New Roman" w:eastAsia="Times New Roman" w:hAnsi="Times New Roman"/>
          <w:color w:val="FF0000"/>
          <w:sz w:val="20"/>
          <w:szCs w:val="18"/>
        </w:rPr>
        <w:t>stlpci</w:t>
      </w:r>
      <w:proofErr w:type="spellEnd"/>
      <w:r w:rsidRPr="00B8576D">
        <w:rPr>
          <w:rFonts w:ascii="Times New Roman" w:eastAsia="Times New Roman" w:hAnsi="Times New Roman"/>
          <w:color w:val="FF0000"/>
          <w:sz w:val="20"/>
          <w:szCs w:val="18"/>
        </w:rPr>
        <w:t xml:space="preserve"> "Ponuka" uvedie uchádzač ku každej položke špecifikácie parameter ponúkaného zariadenia/tovaru alebo slovom</w:t>
      </w:r>
      <w:r>
        <w:rPr>
          <w:rFonts w:ascii="Times New Roman" w:eastAsia="Times New Roman" w:hAnsi="Times New Roman"/>
          <w:color w:val="FF0000"/>
          <w:sz w:val="20"/>
          <w:szCs w:val="18"/>
        </w:rPr>
        <w:t xml:space="preserve"> </w:t>
      </w:r>
    </w:p>
    <w:p w14:paraId="391AE934" w14:textId="77777777" w:rsidR="00546DD9" w:rsidRDefault="00546DD9" w:rsidP="00546DD9">
      <w:pPr>
        <w:spacing w:after="0" w:line="240" w:lineRule="auto"/>
        <w:rPr>
          <w:rFonts w:ascii="Times New Roman" w:eastAsia="Times New Roman" w:hAnsi="Times New Roman"/>
          <w:color w:val="FF0000"/>
          <w:sz w:val="20"/>
          <w:szCs w:val="18"/>
        </w:rPr>
      </w:pPr>
      <w:r w:rsidRPr="00B8576D">
        <w:rPr>
          <w:rFonts w:ascii="Times New Roman" w:eastAsia="Times New Roman" w:hAnsi="Times New Roman"/>
          <w:color w:val="FF0000"/>
          <w:sz w:val="20"/>
          <w:szCs w:val="18"/>
        </w:rPr>
        <w:t>"áno" resp. "nie" potvrdí resp. nepotvrdí jeho vybavenosť oproti požiadavkám obstarávateľa</w:t>
      </w:r>
      <w:r>
        <w:rPr>
          <w:rFonts w:ascii="Times New Roman" w:eastAsia="Times New Roman" w:hAnsi="Times New Roman"/>
          <w:color w:val="FF0000"/>
          <w:sz w:val="20"/>
          <w:szCs w:val="18"/>
        </w:rPr>
        <w:t>.</w:t>
      </w:r>
    </w:p>
    <w:tbl>
      <w:tblPr>
        <w:tblW w:w="10820" w:type="dxa"/>
        <w:tblInd w:w="5" w:type="dxa"/>
        <w:tblLayout w:type="fixed"/>
        <w:tblLook w:val="04A0" w:firstRow="1" w:lastRow="0" w:firstColumn="1" w:lastColumn="0" w:noHBand="0" w:noVBand="1"/>
      </w:tblPr>
      <w:tblGrid>
        <w:gridCol w:w="10820"/>
      </w:tblGrid>
      <w:tr w:rsidR="00546DD9" w:rsidRPr="006F6874" w14:paraId="01CAE9FD" w14:textId="77777777" w:rsidTr="000C2787">
        <w:trPr>
          <w:trHeight w:val="288"/>
        </w:trPr>
        <w:tc>
          <w:tcPr>
            <w:tcW w:w="108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71483B" w14:textId="77777777" w:rsidR="00546DD9" w:rsidRDefault="00546DD9" w:rsidP="000C2787">
            <w:pPr>
              <w:spacing w:after="0" w:line="240" w:lineRule="auto"/>
              <w:rPr>
                <w:rFonts w:asciiTheme="minorHAnsi" w:hAnsiTheme="minorHAnsi" w:cstheme="minorHAnsi"/>
                <w:b/>
                <w:color w:val="000000"/>
                <w:sz w:val="18"/>
                <w:szCs w:val="18"/>
              </w:rPr>
            </w:pPr>
          </w:p>
          <w:p w14:paraId="0CECDF32" w14:textId="77777777" w:rsidR="00546DD9" w:rsidRPr="00501B42" w:rsidRDefault="00546DD9" w:rsidP="000C2787">
            <w:pPr>
              <w:spacing w:before="360"/>
              <w:rPr>
                <w:rFonts w:asciiTheme="minorHAnsi" w:hAnsiTheme="minorHAnsi" w:cstheme="minorHAnsi"/>
                <w:b/>
                <w:sz w:val="20"/>
              </w:rPr>
            </w:pPr>
            <w:r w:rsidRPr="00501B42">
              <w:rPr>
                <w:rFonts w:asciiTheme="minorHAnsi" w:hAnsiTheme="minorHAnsi" w:cstheme="minorHAnsi"/>
                <w:b/>
                <w:sz w:val="20"/>
              </w:rPr>
              <w:t xml:space="preserve">Výrobca: </w:t>
            </w:r>
            <w:r w:rsidRPr="00501B42">
              <w:rPr>
                <w:rFonts w:asciiTheme="minorHAnsi" w:hAnsiTheme="minorHAnsi" w:cstheme="minorHAnsi"/>
                <w:i/>
                <w:color w:val="FF0000"/>
                <w:sz w:val="20"/>
              </w:rPr>
              <w:t>doplní uchádzač</w:t>
            </w:r>
          </w:p>
          <w:p w14:paraId="763B39E2" w14:textId="77777777" w:rsidR="00546DD9" w:rsidRPr="00501B42" w:rsidRDefault="00546DD9" w:rsidP="000C2787">
            <w:pPr>
              <w:spacing w:after="0" w:line="240" w:lineRule="auto"/>
              <w:rPr>
                <w:rFonts w:asciiTheme="minorHAnsi" w:hAnsiTheme="minorHAnsi" w:cstheme="minorHAnsi"/>
                <w:b/>
                <w:color w:val="000000"/>
                <w:sz w:val="16"/>
                <w:szCs w:val="18"/>
              </w:rPr>
            </w:pPr>
            <w:r w:rsidRPr="00501B42">
              <w:rPr>
                <w:rFonts w:asciiTheme="minorHAnsi" w:hAnsiTheme="minorHAnsi" w:cstheme="minorHAnsi"/>
                <w:b/>
                <w:sz w:val="20"/>
              </w:rPr>
              <w:t xml:space="preserve">Typové označenie: </w:t>
            </w:r>
            <w:r w:rsidRPr="00501B42">
              <w:rPr>
                <w:rFonts w:asciiTheme="minorHAnsi" w:hAnsiTheme="minorHAnsi" w:cstheme="minorHAnsi"/>
                <w:i/>
                <w:color w:val="FF0000"/>
                <w:sz w:val="20"/>
              </w:rPr>
              <w:t>doplní uchádzač</w:t>
            </w:r>
          </w:p>
          <w:p w14:paraId="59288032" w14:textId="77777777" w:rsidR="00546DD9" w:rsidRPr="00D33336" w:rsidRDefault="00546DD9" w:rsidP="000C2787">
            <w:pPr>
              <w:spacing w:after="0" w:line="240" w:lineRule="auto"/>
              <w:rPr>
                <w:rFonts w:asciiTheme="minorHAnsi" w:hAnsiTheme="minorHAnsi" w:cstheme="minorHAnsi"/>
                <w:b/>
                <w:color w:val="000000"/>
                <w:sz w:val="18"/>
                <w:szCs w:val="18"/>
              </w:rPr>
            </w:pPr>
          </w:p>
        </w:tc>
      </w:tr>
    </w:tbl>
    <w:p w14:paraId="703696F5" w14:textId="77777777" w:rsidR="00755871" w:rsidRDefault="0075587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820" w:type="dxa"/>
        <w:tblInd w:w="0" w:type="dxa"/>
        <w:tblLayout w:type="fixed"/>
        <w:tblLook w:val="0400" w:firstRow="0" w:lastRow="0" w:firstColumn="0" w:lastColumn="0" w:noHBand="0" w:noVBand="1"/>
      </w:tblPr>
      <w:tblGrid>
        <w:gridCol w:w="6680"/>
        <w:gridCol w:w="1520"/>
        <w:gridCol w:w="2620"/>
      </w:tblGrid>
      <w:tr w:rsidR="00755871" w14:paraId="2EC5858E" w14:textId="77777777">
        <w:trPr>
          <w:trHeight w:val="288"/>
        </w:trPr>
        <w:tc>
          <w:tcPr>
            <w:tcW w:w="108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94A344E" w14:textId="2D459A1C" w:rsidR="00755871" w:rsidRDefault="00D10921" w:rsidP="00AB702E">
            <w:pPr>
              <w:spacing w:after="0" w:line="240" w:lineRule="auto"/>
              <w:rPr>
                <w:b/>
                <w:color w:val="000000"/>
              </w:rPr>
            </w:pPr>
            <w:r>
              <w:rPr>
                <w:b/>
                <w:color w:val="000000"/>
              </w:rPr>
              <w:t>Názov :</w:t>
            </w:r>
            <w:r w:rsidR="009D27B7">
              <w:rPr>
                <w:b/>
                <w:color w:val="000000"/>
              </w:rPr>
              <w:t xml:space="preserve"> </w:t>
            </w:r>
            <w:proofErr w:type="spellStart"/>
            <w:r w:rsidR="00AB702E">
              <w:rPr>
                <w:b/>
                <w:color w:val="000000"/>
              </w:rPr>
              <w:t>ležiskové</w:t>
            </w:r>
            <w:proofErr w:type="spellEnd"/>
            <w:r w:rsidR="00AB702E">
              <w:rPr>
                <w:b/>
                <w:color w:val="000000"/>
              </w:rPr>
              <w:t xml:space="preserve"> boxy, deliace steny, bránky</w:t>
            </w:r>
          </w:p>
        </w:tc>
      </w:tr>
      <w:tr w:rsidR="00755871" w14:paraId="5C7AB3A2" w14:textId="77777777">
        <w:trPr>
          <w:trHeight w:val="288"/>
        </w:trPr>
        <w:tc>
          <w:tcPr>
            <w:tcW w:w="820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AA15DBE" w14:textId="77777777" w:rsidR="00755871" w:rsidRDefault="00D10921">
            <w:pPr>
              <w:spacing w:after="0" w:line="240" w:lineRule="auto"/>
              <w:rPr>
                <w:b/>
                <w:color w:val="000000"/>
              </w:rPr>
            </w:pPr>
            <w:r>
              <w:rPr>
                <w:b/>
                <w:color w:val="000000"/>
              </w:rPr>
              <w:t>Technická špecifikácia – požadovaný parameter</w:t>
            </w:r>
          </w:p>
        </w:tc>
        <w:tc>
          <w:tcPr>
            <w:tcW w:w="2620" w:type="dxa"/>
            <w:tcBorders>
              <w:top w:val="nil"/>
              <w:left w:val="nil"/>
              <w:bottom w:val="single" w:sz="4" w:space="0" w:color="000000"/>
              <w:right w:val="single" w:sz="4" w:space="0" w:color="000000"/>
            </w:tcBorders>
            <w:shd w:val="clear" w:color="auto" w:fill="D0CECE"/>
            <w:vAlign w:val="center"/>
          </w:tcPr>
          <w:p w14:paraId="4B9634F7" w14:textId="77777777" w:rsidR="00755871" w:rsidRDefault="00D10921">
            <w:pPr>
              <w:spacing w:after="0" w:line="240" w:lineRule="auto"/>
              <w:jc w:val="center"/>
              <w:rPr>
                <w:b/>
                <w:color w:val="000000"/>
              </w:rPr>
            </w:pPr>
            <w:r>
              <w:rPr>
                <w:b/>
                <w:color w:val="000000"/>
              </w:rPr>
              <w:t>Splnenie požiadavky</w:t>
            </w:r>
          </w:p>
        </w:tc>
      </w:tr>
      <w:tr w:rsidR="00755871" w14:paraId="5ED19A42" w14:textId="77777777">
        <w:trPr>
          <w:trHeight w:val="300"/>
        </w:trPr>
        <w:tc>
          <w:tcPr>
            <w:tcW w:w="6680" w:type="dxa"/>
            <w:tcBorders>
              <w:top w:val="nil"/>
              <w:left w:val="single" w:sz="4" w:space="0" w:color="000000"/>
              <w:bottom w:val="single" w:sz="8" w:space="0" w:color="000000"/>
              <w:right w:val="single" w:sz="4" w:space="0" w:color="000000"/>
            </w:tcBorders>
            <w:shd w:val="clear" w:color="auto" w:fill="D0CECE"/>
            <w:vAlign w:val="center"/>
          </w:tcPr>
          <w:p w14:paraId="6A4A27C3" w14:textId="77777777" w:rsidR="00755871" w:rsidRDefault="00D10921">
            <w:pPr>
              <w:spacing w:after="0" w:line="240" w:lineRule="auto"/>
              <w:rPr>
                <w:b/>
                <w:color w:val="000000"/>
              </w:rPr>
            </w:pPr>
            <w:r>
              <w:rPr>
                <w:b/>
                <w:color w:val="000000"/>
              </w:rPr>
              <w:t>Položka</w:t>
            </w:r>
          </w:p>
        </w:tc>
        <w:tc>
          <w:tcPr>
            <w:tcW w:w="1520" w:type="dxa"/>
            <w:tcBorders>
              <w:top w:val="nil"/>
              <w:left w:val="nil"/>
              <w:bottom w:val="single" w:sz="8" w:space="0" w:color="000000"/>
              <w:right w:val="single" w:sz="4" w:space="0" w:color="000000"/>
            </w:tcBorders>
            <w:shd w:val="clear" w:color="auto" w:fill="D0CECE"/>
            <w:vAlign w:val="center"/>
          </w:tcPr>
          <w:p w14:paraId="39E462D8" w14:textId="77777777" w:rsidR="00755871" w:rsidRDefault="00D10921">
            <w:pPr>
              <w:spacing w:after="0" w:line="240" w:lineRule="auto"/>
              <w:rPr>
                <w:b/>
                <w:color w:val="000000"/>
              </w:rPr>
            </w:pPr>
            <w:r>
              <w:rPr>
                <w:b/>
                <w:color w:val="000000"/>
              </w:rPr>
              <w:t>Parameter</w:t>
            </w:r>
          </w:p>
        </w:tc>
        <w:tc>
          <w:tcPr>
            <w:tcW w:w="2620" w:type="dxa"/>
            <w:tcBorders>
              <w:top w:val="nil"/>
              <w:left w:val="nil"/>
              <w:bottom w:val="single" w:sz="8" w:space="0" w:color="000000"/>
              <w:right w:val="single" w:sz="4" w:space="0" w:color="000000"/>
            </w:tcBorders>
            <w:shd w:val="clear" w:color="auto" w:fill="D0CECE"/>
            <w:vAlign w:val="center"/>
          </w:tcPr>
          <w:p w14:paraId="09B0CDBE" w14:textId="65E7FFAF" w:rsidR="00755871" w:rsidRDefault="00543768" w:rsidP="00543768">
            <w:pPr>
              <w:spacing w:after="0" w:line="240" w:lineRule="auto"/>
              <w:jc w:val="center"/>
              <w:rPr>
                <w:b/>
                <w:color w:val="000000"/>
              </w:rPr>
            </w:pPr>
            <w:r w:rsidRPr="00501B42">
              <w:rPr>
                <w:rFonts w:asciiTheme="minorHAnsi" w:hAnsiTheme="minorHAnsi" w:cstheme="minorHAnsi"/>
                <w:b/>
                <w:color w:val="FF0000"/>
                <w:sz w:val="18"/>
              </w:rPr>
              <w:t xml:space="preserve">Uviesť̌ </w:t>
            </w:r>
            <w:proofErr w:type="spellStart"/>
            <w:r w:rsidRPr="00501B42">
              <w:rPr>
                <w:rFonts w:asciiTheme="minorHAnsi" w:hAnsiTheme="minorHAnsi" w:cstheme="minorHAnsi"/>
                <w:b/>
                <w:color w:val="FF0000"/>
                <w:sz w:val="18"/>
              </w:rPr>
              <w:t>áno</w:t>
            </w:r>
            <w:proofErr w:type="spellEnd"/>
            <w:r w:rsidRPr="00501B42">
              <w:rPr>
                <w:rFonts w:asciiTheme="minorHAnsi" w:hAnsiTheme="minorHAnsi" w:cstheme="minorHAnsi"/>
                <w:b/>
                <w:color w:val="FF0000"/>
                <w:sz w:val="18"/>
              </w:rPr>
              <w:t>/nie, v prípade číselnej hodnoty uviesť̌ jej skutočnosť̌</w:t>
            </w:r>
          </w:p>
        </w:tc>
      </w:tr>
      <w:tr w:rsidR="00F94525" w14:paraId="4E0D33D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B59C5A" w14:textId="77777777" w:rsidR="00967C69" w:rsidRDefault="00AB702E" w:rsidP="00AB702E">
            <w:pPr>
              <w:spacing w:after="0" w:line="240" w:lineRule="auto"/>
              <w:jc w:val="center"/>
            </w:pPr>
            <w:proofErr w:type="spellStart"/>
            <w:r w:rsidRPr="00AB702E">
              <w:rPr>
                <w:b/>
              </w:rPr>
              <w:t>Ležiskové</w:t>
            </w:r>
            <w:proofErr w:type="spellEnd"/>
            <w:r w:rsidRPr="00AB702E">
              <w:rPr>
                <w:b/>
              </w:rPr>
              <w:t xml:space="preserve"> boxy</w:t>
            </w:r>
            <w:r>
              <w:t xml:space="preserve"> </w:t>
            </w:r>
          </w:p>
          <w:p w14:paraId="3D2A4943" w14:textId="0E3C2681" w:rsidR="00F94525" w:rsidRDefault="00AB702E" w:rsidP="00AB702E">
            <w:pPr>
              <w:spacing w:after="0" w:line="240" w:lineRule="auto"/>
              <w:jc w:val="center"/>
            </w:pPr>
            <w:r>
              <w:t>4 skupiny po 61 kráv (viď. priložený situačný výkres usporiadania)</w:t>
            </w:r>
          </w:p>
        </w:tc>
        <w:tc>
          <w:tcPr>
            <w:tcW w:w="1520" w:type="dxa"/>
            <w:tcBorders>
              <w:top w:val="nil"/>
              <w:left w:val="nil"/>
              <w:bottom w:val="single" w:sz="4" w:space="0" w:color="000000"/>
              <w:right w:val="single" w:sz="4" w:space="0" w:color="000000"/>
            </w:tcBorders>
            <w:shd w:val="clear" w:color="auto" w:fill="auto"/>
            <w:vAlign w:val="bottom"/>
          </w:tcPr>
          <w:p w14:paraId="1A4976F8" w14:textId="52B997A8" w:rsidR="00F94525" w:rsidRDefault="00AB702E">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F65C397" w14:textId="77777777" w:rsidR="00F94525" w:rsidRDefault="00F94525">
            <w:pPr>
              <w:spacing w:after="0" w:line="240" w:lineRule="auto"/>
              <w:rPr>
                <w:i/>
                <w:color w:val="000000"/>
              </w:rPr>
            </w:pPr>
          </w:p>
        </w:tc>
      </w:tr>
      <w:tr w:rsidR="00755871" w14:paraId="70D4BAF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A17C493" w14:textId="56E0307C" w:rsidR="00755871" w:rsidRDefault="00AB702E">
            <w:pPr>
              <w:spacing w:after="0" w:line="240" w:lineRule="auto"/>
              <w:rPr>
                <w:color w:val="000000"/>
              </w:rPr>
            </w:pPr>
            <w:r>
              <w:rPr>
                <w:color w:val="000000"/>
              </w:rPr>
              <w:t>Stĺpik 76x5 L 1800 s </w:t>
            </w:r>
            <w:proofErr w:type="spellStart"/>
            <w:r>
              <w:rPr>
                <w:color w:val="000000"/>
              </w:rPr>
              <w:t>návl</w:t>
            </w:r>
            <w:proofErr w:type="spellEnd"/>
            <w:r>
              <w:rPr>
                <w:color w:val="000000"/>
              </w:rPr>
              <w:t>.</w:t>
            </w:r>
          </w:p>
        </w:tc>
        <w:tc>
          <w:tcPr>
            <w:tcW w:w="1520" w:type="dxa"/>
            <w:tcBorders>
              <w:top w:val="nil"/>
              <w:left w:val="nil"/>
              <w:bottom w:val="single" w:sz="4" w:space="0" w:color="000000"/>
              <w:right w:val="single" w:sz="4" w:space="0" w:color="000000"/>
            </w:tcBorders>
            <w:shd w:val="clear" w:color="auto" w:fill="auto"/>
            <w:vAlign w:val="bottom"/>
          </w:tcPr>
          <w:p w14:paraId="6CDCF2C6" w14:textId="1FCE0966" w:rsidR="00755871" w:rsidRDefault="0076433E">
            <w:pPr>
              <w:spacing w:after="0" w:line="240" w:lineRule="auto"/>
              <w:rPr>
                <w:color w:val="000000"/>
              </w:rPr>
            </w:pPr>
            <w:r>
              <w:rPr>
                <w:color w:val="000000"/>
              </w:rPr>
              <w:t xml:space="preserve">Min. </w:t>
            </w:r>
            <w:r w:rsidR="00AB702E">
              <w:rPr>
                <w:color w:val="000000"/>
              </w:rPr>
              <w:t>55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5A78AF" w14:textId="77777777" w:rsidR="00755871" w:rsidRDefault="00755871">
            <w:pPr>
              <w:spacing w:after="0" w:line="240" w:lineRule="auto"/>
              <w:rPr>
                <w:i/>
                <w:color w:val="000000"/>
              </w:rPr>
            </w:pPr>
          </w:p>
        </w:tc>
      </w:tr>
      <w:tr w:rsidR="00755871" w14:paraId="356D9D3B"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16B85B" w14:textId="66B0CEA3" w:rsidR="00755871" w:rsidRDefault="00AB702E">
            <w:pPr>
              <w:spacing w:after="0" w:line="240" w:lineRule="auto"/>
              <w:rPr>
                <w:color w:val="000000"/>
              </w:rPr>
            </w:pPr>
            <w:r>
              <w:rPr>
                <w:color w:val="000000"/>
              </w:rPr>
              <w:t xml:space="preserve">Oblúk zábrany 60x860 L1960 </w:t>
            </w:r>
            <w:proofErr w:type="spellStart"/>
            <w:r>
              <w:rPr>
                <w:color w:val="000000"/>
              </w:rPr>
              <w:t>jednostr</w:t>
            </w:r>
            <w:proofErr w:type="spellEnd"/>
            <w:r>
              <w:rPr>
                <w:color w:val="000000"/>
              </w:rPr>
              <w:t>.</w:t>
            </w:r>
          </w:p>
        </w:tc>
        <w:tc>
          <w:tcPr>
            <w:tcW w:w="1520" w:type="dxa"/>
            <w:tcBorders>
              <w:top w:val="nil"/>
              <w:left w:val="nil"/>
              <w:bottom w:val="single" w:sz="4" w:space="0" w:color="000000"/>
              <w:right w:val="single" w:sz="4" w:space="0" w:color="000000"/>
            </w:tcBorders>
            <w:shd w:val="clear" w:color="auto" w:fill="auto"/>
            <w:vAlign w:val="bottom"/>
          </w:tcPr>
          <w:p w14:paraId="7EAB4E4D" w14:textId="05F2423D" w:rsidR="00755871" w:rsidRDefault="0076433E">
            <w:pPr>
              <w:spacing w:after="0" w:line="240" w:lineRule="auto"/>
              <w:rPr>
                <w:color w:val="000000"/>
              </w:rPr>
            </w:pPr>
            <w:r>
              <w:rPr>
                <w:color w:val="000000"/>
              </w:rPr>
              <w:t xml:space="preserve">Min. </w:t>
            </w:r>
            <w:r w:rsidR="00AB702E">
              <w:rPr>
                <w:color w:val="000000"/>
              </w:rPr>
              <w:t>233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E7D89C" w14:textId="77777777" w:rsidR="00755871" w:rsidRDefault="00755871">
            <w:pPr>
              <w:spacing w:after="0" w:line="240" w:lineRule="auto"/>
              <w:rPr>
                <w:i/>
                <w:color w:val="000000"/>
              </w:rPr>
            </w:pPr>
          </w:p>
        </w:tc>
      </w:tr>
      <w:tr w:rsidR="00755871" w14:paraId="6126D3D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35C1FD" w14:textId="677F3CA8" w:rsidR="00755871" w:rsidRDefault="00AB702E">
            <w:pPr>
              <w:spacing w:after="0" w:line="240" w:lineRule="auto"/>
              <w:rPr>
                <w:color w:val="000000"/>
              </w:rPr>
            </w:pPr>
            <w:r>
              <w:rPr>
                <w:color w:val="000000"/>
              </w:rPr>
              <w:t>Spona X 60/60</w:t>
            </w:r>
          </w:p>
        </w:tc>
        <w:tc>
          <w:tcPr>
            <w:tcW w:w="1520" w:type="dxa"/>
            <w:tcBorders>
              <w:top w:val="nil"/>
              <w:left w:val="nil"/>
              <w:bottom w:val="single" w:sz="4" w:space="0" w:color="000000"/>
              <w:right w:val="single" w:sz="4" w:space="0" w:color="000000"/>
            </w:tcBorders>
            <w:shd w:val="clear" w:color="auto" w:fill="auto"/>
            <w:vAlign w:val="bottom"/>
          </w:tcPr>
          <w:p w14:paraId="2E5FF3C8" w14:textId="76834E24" w:rsidR="00755871" w:rsidRDefault="0076433E">
            <w:pPr>
              <w:spacing w:after="0" w:line="240" w:lineRule="auto"/>
              <w:rPr>
                <w:color w:val="000000"/>
              </w:rPr>
            </w:pPr>
            <w:r>
              <w:rPr>
                <w:color w:val="000000"/>
              </w:rPr>
              <w:t xml:space="preserve">Min. </w:t>
            </w:r>
            <w:r w:rsidR="00AB702E">
              <w:rPr>
                <w:color w:val="000000"/>
              </w:rPr>
              <w:t xml:space="preserve">468 </w:t>
            </w:r>
            <w:proofErr w:type="spellStart"/>
            <w:r w:rsidR="00AB702E">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2181693" w14:textId="77777777" w:rsidR="00755871" w:rsidRDefault="00755871">
            <w:pPr>
              <w:spacing w:after="0" w:line="240" w:lineRule="auto"/>
              <w:rPr>
                <w:i/>
                <w:color w:val="000000"/>
              </w:rPr>
            </w:pPr>
          </w:p>
        </w:tc>
      </w:tr>
      <w:tr w:rsidR="00755871" w14:paraId="7C22A239"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99A32DB" w14:textId="4178E2B1" w:rsidR="00755871" w:rsidRDefault="00AB702E">
            <w:pPr>
              <w:spacing w:after="0" w:line="240" w:lineRule="auto"/>
              <w:rPr>
                <w:color w:val="000000"/>
              </w:rPr>
            </w:pPr>
            <w:r>
              <w:rPr>
                <w:color w:val="000000"/>
              </w:rPr>
              <w:t>Strmeň 48/60</w:t>
            </w:r>
          </w:p>
        </w:tc>
        <w:tc>
          <w:tcPr>
            <w:tcW w:w="1520" w:type="dxa"/>
            <w:tcBorders>
              <w:top w:val="nil"/>
              <w:left w:val="nil"/>
              <w:bottom w:val="single" w:sz="4" w:space="0" w:color="000000"/>
              <w:right w:val="single" w:sz="4" w:space="0" w:color="000000"/>
            </w:tcBorders>
            <w:shd w:val="clear" w:color="auto" w:fill="auto"/>
            <w:vAlign w:val="bottom"/>
          </w:tcPr>
          <w:p w14:paraId="1B9DBB2D" w14:textId="4F0F6883" w:rsidR="00755871" w:rsidRDefault="0076433E">
            <w:pPr>
              <w:spacing w:after="0" w:line="240" w:lineRule="auto"/>
              <w:rPr>
                <w:color w:val="000000"/>
              </w:rPr>
            </w:pPr>
            <w:r>
              <w:rPr>
                <w:color w:val="000000"/>
              </w:rPr>
              <w:t xml:space="preserve">Min. </w:t>
            </w:r>
            <w:r w:rsidR="00AB702E">
              <w:rPr>
                <w:color w:val="000000"/>
              </w:rPr>
              <w:t xml:space="preserve">33 </w:t>
            </w:r>
            <w:proofErr w:type="spellStart"/>
            <w:r w:rsidR="00AB702E">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D2268FE" w14:textId="77777777" w:rsidR="00755871" w:rsidRDefault="00755871">
            <w:pPr>
              <w:spacing w:after="0" w:line="240" w:lineRule="auto"/>
              <w:rPr>
                <w:i/>
                <w:color w:val="000000"/>
              </w:rPr>
            </w:pPr>
          </w:p>
        </w:tc>
      </w:tr>
      <w:tr w:rsidR="00755871" w14:paraId="57CBDCED"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B66F9F" w14:textId="1ABB5770" w:rsidR="00755871" w:rsidRDefault="00AB702E">
            <w:pPr>
              <w:spacing w:after="0" w:line="240" w:lineRule="auto"/>
              <w:rPr>
                <w:color w:val="000000"/>
              </w:rPr>
            </w:pPr>
            <w:r>
              <w:rPr>
                <w:color w:val="000000"/>
              </w:rPr>
              <w:t>Strmeň 76/60</w:t>
            </w:r>
          </w:p>
        </w:tc>
        <w:tc>
          <w:tcPr>
            <w:tcW w:w="1520" w:type="dxa"/>
            <w:tcBorders>
              <w:top w:val="nil"/>
              <w:left w:val="nil"/>
              <w:bottom w:val="single" w:sz="4" w:space="0" w:color="000000"/>
              <w:right w:val="single" w:sz="4" w:space="0" w:color="000000"/>
            </w:tcBorders>
            <w:shd w:val="clear" w:color="auto" w:fill="auto"/>
            <w:vAlign w:val="bottom"/>
          </w:tcPr>
          <w:p w14:paraId="0CE51DFA" w14:textId="5306E4E4" w:rsidR="00755871" w:rsidRDefault="0076433E">
            <w:pPr>
              <w:spacing w:after="0" w:line="240" w:lineRule="auto"/>
              <w:rPr>
                <w:color w:val="000000"/>
              </w:rPr>
            </w:pPr>
            <w:r>
              <w:rPr>
                <w:color w:val="000000"/>
              </w:rPr>
              <w:t xml:space="preserve">Min. </w:t>
            </w:r>
            <w:r w:rsidR="00EB0771">
              <w:rPr>
                <w:color w:val="000000"/>
              </w:rPr>
              <w:t xml:space="preserve">100 </w:t>
            </w:r>
            <w:proofErr w:type="spellStart"/>
            <w:r w:rsidR="00EB0771">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CBBB2EC" w14:textId="77777777" w:rsidR="00755871" w:rsidRDefault="00755871">
            <w:pPr>
              <w:spacing w:after="0" w:line="240" w:lineRule="auto"/>
              <w:rPr>
                <w:i/>
                <w:color w:val="000000"/>
              </w:rPr>
            </w:pPr>
          </w:p>
        </w:tc>
      </w:tr>
      <w:tr w:rsidR="00755871" w14:paraId="7E7573D4" w14:textId="77777777" w:rsidTr="00546DD9">
        <w:trPr>
          <w:trHeight w:val="300"/>
        </w:trPr>
        <w:tc>
          <w:tcPr>
            <w:tcW w:w="6680" w:type="dxa"/>
            <w:tcBorders>
              <w:top w:val="nil"/>
              <w:left w:val="single" w:sz="4" w:space="0" w:color="000000"/>
              <w:bottom w:val="single" w:sz="8" w:space="0" w:color="000000"/>
              <w:right w:val="single" w:sz="4" w:space="0" w:color="000000"/>
            </w:tcBorders>
            <w:shd w:val="clear" w:color="auto" w:fill="auto"/>
            <w:vAlign w:val="center"/>
          </w:tcPr>
          <w:p w14:paraId="42E75E18" w14:textId="5E7796D0" w:rsidR="00755871" w:rsidRDefault="00EB0771">
            <w:pPr>
              <w:spacing w:after="0" w:line="240" w:lineRule="auto"/>
              <w:rPr>
                <w:color w:val="000000"/>
              </w:rPr>
            </w:pPr>
            <w:r>
              <w:rPr>
                <w:color w:val="000000"/>
              </w:rPr>
              <w:t>Zámok 60 (Ø51)</w:t>
            </w:r>
          </w:p>
        </w:tc>
        <w:tc>
          <w:tcPr>
            <w:tcW w:w="1520" w:type="dxa"/>
            <w:tcBorders>
              <w:top w:val="nil"/>
              <w:left w:val="nil"/>
              <w:bottom w:val="single" w:sz="8" w:space="0" w:color="000000"/>
              <w:right w:val="single" w:sz="4" w:space="0" w:color="000000"/>
            </w:tcBorders>
            <w:shd w:val="clear" w:color="auto" w:fill="auto"/>
            <w:vAlign w:val="bottom"/>
          </w:tcPr>
          <w:p w14:paraId="41118B12" w14:textId="59BADC58" w:rsidR="00755871" w:rsidRDefault="0076433E">
            <w:pPr>
              <w:spacing w:after="0" w:line="240" w:lineRule="auto"/>
              <w:rPr>
                <w:color w:val="000000"/>
              </w:rPr>
            </w:pPr>
            <w:r>
              <w:rPr>
                <w:color w:val="000000"/>
              </w:rPr>
              <w:t xml:space="preserve">Min. </w:t>
            </w:r>
            <w:r w:rsidR="00EB0771">
              <w:rPr>
                <w:color w:val="000000"/>
              </w:rPr>
              <w:t>76 ks</w:t>
            </w:r>
          </w:p>
        </w:tc>
        <w:tc>
          <w:tcPr>
            <w:tcW w:w="2620" w:type="dxa"/>
            <w:tcBorders>
              <w:top w:val="nil"/>
              <w:left w:val="nil"/>
              <w:bottom w:val="single" w:sz="8" w:space="0" w:color="000000"/>
              <w:right w:val="single" w:sz="4" w:space="0" w:color="000000"/>
            </w:tcBorders>
            <w:shd w:val="clear" w:color="auto" w:fill="FFF2CC" w:themeFill="accent4" w:themeFillTint="33"/>
            <w:vAlign w:val="bottom"/>
          </w:tcPr>
          <w:p w14:paraId="59110EE6" w14:textId="77777777" w:rsidR="00755871" w:rsidRDefault="00755871">
            <w:pPr>
              <w:spacing w:after="0" w:line="240" w:lineRule="auto"/>
              <w:rPr>
                <w:i/>
                <w:color w:val="000000"/>
              </w:rPr>
            </w:pPr>
          </w:p>
        </w:tc>
      </w:tr>
      <w:tr w:rsidR="00755871" w14:paraId="7E35E25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E989E4" w14:textId="793FC3B5" w:rsidR="00755871" w:rsidRDefault="00EB0771" w:rsidP="00EB0771">
            <w:pPr>
              <w:spacing w:after="0" w:line="240" w:lineRule="auto"/>
              <w:rPr>
                <w:color w:val="000000"/>
              </w:rPr>
            </w:pPr>
            <w:r>
              <w:rPr>
                <w:color w:val="000000"/>
              </w:rPr>
              <w:t>Zámok 48 (Ø40)</w:t>
            </w:r>
          </w:p>
        </w:tc>
        <w:tc>
          <w:tcPr>
            <w:tcW w:w="1520" w:type="dxa"/>
            <w:tcBorders>
              <w:top w:val="nil"/>
              <w:left w:val="nil"/>
              <w:bottom w:val="single" w:sz="4" w:space="0" w:color="000000"/>
              <w:right w:val="single" w:sz="4" w:space="0" w:color="000000"/>
            </w:tcBorders>
            <w:shd w:val="clear" w:color="auto" w:fill="auto"/>
            <w:vAlign w:val="bottom"/>
          </w:tcPr>
          <w:p w14:paraId="6C5BF606" w14:textId="5C0BA407" w:rsidR="00755871" w:rsidRDefault="0076433E">
            <w:pPr>
              <w:spacing w:after="0" w:line="240" w:lineRule="auto"/>
              <w:rPr>
                <w:color w:val="000000"/>
              </w:rPr>
            </w:pPr>
            <w:r>
              <w:rPr>
                <w:color w:val="000000"/>
              </w:rPr>
              <w:t xml:space="preserve">Min. </w:t>
            </w:r>
            <w:r w:rsidR="00EB0771">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EFA2A4F" w14:textId="77777777" w:rsidR="00755871" w:rsidRDefault="00755871">
            <w:pPr>
              <w:spacing w:after="0" w:line="240" w:lineRule="auto"/>
              <w:rPr>
                <w:i/>
                <w:color w:val="000000"/>
              </w:rPr>
            </w:pPr>
          </w:p>
        </w:tc>
      </w:tr>
      <w:tr w:rsidR="00755871" w14:paraId="2A0ED350"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3985BC" w14:textId="6D181139" w:rsidR="00755871" w:rsidRDefault="00EB0771">
            <w:pPr>
              <w:spacing w:after="0" w:line="240" w:lineRule="auto"/>
              <w:rPr>
                <w:color w:val="000000"/>
              </w:rPr>
            </w:pPr>
            <w:r>
              <w:rPr>
                <w:color w:val="000000"/>
              </w:rPr>
              <w:t>Trubka 60</w:t>
            </w:r>
          </w:p>
        </w:tc>
        <w:tc>
          <w:tcPr>
            <w:tcW w:w="1520" w:type="dxa"/>
            <w:tcBorders>
              <w:top w:val="nil"/>
              <w:left w:val="nil"/>
              <w:bottom w:val="single" w:sz="4" w:space="0" w:color="000000"/>
              <w:right w:val="single" w:sz="4" w:space="0" w:color="000000"/>
            </w:tcBorders>
            <w:shd w:val="clear" w:color="auto" w:fill="auto"/>
            <w:vAlign w:val="bottom"/>
          </w:tcPr>
          <w:p w14:paraId="5DCC84FE" w14:textId="39024D95" w:rsidR="00755871" w:rsidRDefault="0076433E">
            <w:pPr>
              <w:spacing w:after="0" w:line="240" w:lineRule="auto"/>
              <w:rPr>
                <w:color w:val="000000"/>
              </w:rPr>
            </w:pPr>
            <w:r>
              <w:rPr>
                <w:color w:val="000000"/>
              </w:rPr>
              <w:t xml:space="preserve">Min. </w:t>
            </w:r>
            <w:r w:rsidR="00EB0771">
              <w:rPr>
                <w:color w:val="000000"/>
              </w:rPr>
              <w:t>372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A16DC51" w14:textId="77777777" w:rsidR="00755871" w:rsidRDefault="00755871">
            <w:pPr>
              <w:spacing w:after="0" w:line="240" w:lineRule="auto"/>
              <w:rPr>
                <w:i/>
                <w:color w:val="000000"/>
              </w:rPr>
            </w:pPr>
          </w:p>
        </w:tc>
      </w:tr>
      <w:tr w:rsidR="00755871" w14:paraId="0AC49C1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5CD6D45" w14:textId="37AA6239" w:rsidR="00755871" w:rsidRDefault="00EB0771" w:rsidP="00EB0771">
            <w:pPr>
              <w:spacing w:after="0" w:line="240" w:lineRule="auto"/>
              <w:rPr>
                <w:color w:val="000000"/>
              </w:rPr>
            </w:pPr>
            <w:r>
              <w:rPr>
                <w:color w:val="000000"/>
              </w:rPr>
              <w:t>Trubka 48</w:t>
            </w:r>
          </w:p>
        </w:tc>
        <w:tc>
          <w:tcPr>
            <w:tcW w:w="1520" w:type="dxa"/>
            <w:tcBorders>
              <w:top w:val="nil"/>
              <w:left w:val="nil"/>
              <w:bottom w:val="single" w:sz="4" w:space="0" w:color="000000"/>
              <w:right w:val="single" w:sz="4" w:space="0" w:color="000000"/>
            </w:tcBorders>
            <w:shd w:val="clear" w:color="auto" w:fill="auto"/>
            <w:vAlign w:val="bottom"/>
          </w:tcPr>
          <w:p w14:paraId="04E5B54E" w14:textId="19CFF870" w:rsidR="001B594A" w:rsidRDefault="0076433E">
            <w:pPr>
              <w:spacing w:after="0" w:line="240" w:lineRule="auto"/>
              <w:rPr>
                <w:color w:val="000000"/>
              </w:rPr>
            </w:pPr>
            <w:r>
              <w:rPr>
                <w:color w:val="000000"/>
              </w:rPr>
              <w:t xml:space="preserve">Min. </w:t>
            </w:r>
            <w:r w:rsidR="00EB0771">
              <w:rPr>
                <w:color w:val="000000"/>
              </w:rPr>
              <w:t>372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B691E84" w14:textId="77777777" w:rsidR="00755871" w:rsidRDefault="00755871">
            <w:pPr>
              <w:spacing w:after="0" w:line="240" w:lineRule="auto"/>
              <w:rPr>
                <w:i/>
                <w:color w:val="000000"/>
              </w:rPr>
            </w:pPr>
          </w:p>
        </w:tc>
      </w:tr>
      <w:tr w:rsidR="00755871" w14:paraId="6F2675D4"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3A54586" w14:textId="57EEB680" w:rsidR="00755871" w:rsidRDefault="00EB0771">
            <w:pPr>
              <w:spacing w:after="0" w:line="240" w:lineRule="auto"/>
              <w:rPr>
                <w:color w:val="000000"/>
              </w:rPr>
            </w:pPr>
            <w:r>
              <w:rPr>
                <w:color w:val="000000"/>
              </w:rPr>
              <w:t>Spojka do trubky 48 (Ø40)</w:t>
            </w:r>
          </w:p>
        </w:tc>
        <w:tc>
          <w:tcPr>
            <w:tcW w:w="1520" w:type="dxa"/>
            <w:tcBorders>
              <w:top w:val="nil"/>
              <w:left w:val="nil"/>
              <w:bottom w:val="single" w:sz="4" w:space="0" w:color="000000"/>
              <w:right w:val="single" w:sz="4" w:space="0" w:color="000000"/>
            </w:tcBorders>
            <w:shd w:val="clear" w:color="auto" w:fill="auto"/>
            <w:vAlign w:val="bottom"/>
          </w:tcPr>
          <w:p w14:paraId="6668E25F" w14:textId="2EFCB99E" w:rsidR="00755871" w:rsidRDefault="0076433E">
            <w:pPr>
              <w:spacing w:after="0" w:line="240" w:lineRule="auto"/>
              <w:rPr>
                <w:color w:val="000000"/>
              </w:rPr>
            </w:pPr>
            <w:r>
              <w:rPr>
                <w:color w:val="000000"/>
              </w:rPr>
              <w:t xml:space="preserve">Min. </w:t>
            </w:r>
            <w:r w:rsidR="00EB0771">
              <w:rPr>
                <w:color w:val="000000"/>
              </w:rPr>
              <w:t>62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0C1354B" w14:textId="77777777" w:rsidR="00755871" w:rsidRDefault="00755871">
            <w:pPr>
              <w:spacing w:after="0" w:line="240" w:lineRule="auto"/>
              <w:rPr>
                <w:i/>
                <w:color w:val="000000"/>
              </w:rPr>
            </w:pPr>
          </w:p>
        </w:tc>
      </w:tr>
      <w:tr w:rsidR="00755871" w14:paraId="1F877A0B"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1834253" w14:textId="379C761D" w:rsidR="00755871" w:rsidRDefault="00EB0771" w:rsidP="00EB0771">
            <w:pPr>
              <w:spacing w:after="0" w:line="240" w:lineRule="auto"/>
              <w:rPr>
                <w:color w:val="000000"/>
              </w:rPr>
            </w:pPr>
            <w:r>
              <w:rPr>
                <w:color w:val="000000"/>
              </w:rPr>
              <w:t>Spojka do trubky 60 (Ø51)</w:t>
            </w:r>
          </w:p>
        </w:tc>
        <w:tc>
          <w:tcPr>
            <w:tcW w:w="1520" w:type="dxa"/>
            <w:tcBorders>
              <w:top w:val="nil"/>
              <w:left w:val="nil"/>
              <w:bottom w:val="single" w:sz="4" w:space="0" w:color="000000"/>
              <w:right w:val="single" w:sz="4" w:space="0" w:color="000000"/>
            </w:tcBorders>
            <w:shd w:val="clear" w:color="auto" w:fill="auto"/>
            <w:vAlign w:val="bottom"/>
          </w:tcPr>
          <w:p w14:paraId="13942AD2" w14:textId="5F902E0F" w:rsidR="00755871" w:rsidRDefault="0076433E">
            <w:pPr>
              <w:spacing w:after="0" w:line="240" w:lineRule="auto"/>
              <w:rPr>
                <w:color w:val="000000"/>
              </w:rPr>
            </w:pPr>
            <w:r>
              <w:rPr>
                <w:color w:val="000000"/>
              </w:rPr>
              <w:t xml:space="preserve">Min. </w:t>
            </w:r>
            <w:r w:rsidR="00EB0771">
              <w:rPr>
                <w:color w:val="000000"/>
              </w:rPr>
              <w:t>62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3B6466" w14:textId="77777777" w:rsidR="00755871" w:rsidRDefault="00755871">
            <w:pPr>
              <w:spacing w:after="0" w:line="240" w:lineRule="auto"/>
              <w:rPr>
                <w:i/>
                <w:color w:val="000000"/>
              </w:rPr>
            </w:pPr>
          </w:p>
        </w:tc>
      </w:tr>
      <w:tr w:rsidR="00EB0771" w14:paraId="3C45D827" w14:textId="77777777" w:rsidTr="003760D4">
        <w:trPr>
          <w:trHeight w:val="288"/>
        </w:trPr>
        <w:tc>
          <w:tcPr>
            <w:tcW w:w="10820" w:type="dxa"/>
            <w:gridSpan w:val="3"/>
            <w:tcBorders>
              <w:top w:val="nil"/>
              <w:left w:val="single" w:sz="4" w:space="0" w:color="000000"/>
              <w:bottom w:val="single" w:sz="4" w:space="0" w:color="000000"/>
              <w:right w:val="single" w:sz="4" w:space="0" w:color="000000"/>
            </w:tcBorders>
            <w:shd w:val="clear" w:color="auto" w:fill="auto"/>
            <w:vAlign w:val="center"/>
          </w:tcPr>
          <w:p w14:paraId="0DF99E98" w14:textId="77777777" w:rsidR="00EB0771" w:rsidRDefault="00EB0771">
            <w:pPr>
              <w:spacing w:after="0" w:line="240" w:lineRule="auto"/>
              <w:rPr>
                <w:i/>
                <w:color w:val="000000"/>
              </w:rPr>
            </w:pPr>
          </w:p>
        </w:tc>
      </w:tr>
      <w:tr w:rsidR="00755871" w14:paraId="1E6875F4"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E822D14" w14:textId="145BE5D9" w:rsidR="00755871" w:rsidRPr="00EB0771" w:rsidRDefault="00EB0771" w:rsidP="00967C69">
            <w:pPr>
              <w:spacing w:after="0" w:line="240" w:lineRule="auto"/>
              <w:jc w:val="center"/>
              <w:rPr>
                <w:b/>
                <w:color w:val="000000"/>
              </w:rPr>
            </w:pPr>
            <w:r w:rsidRPr="00EB0771">
              <w:rPr>
                <w:b/>
                <w:color w:val="000000"/>
              </w:rPr>
              <w:t>Deliace steny</w:t>
            </w:r>
          </w:p>
        </w:tc>
        <w:tc>
          <w:tcPr>
            <w:tcW w:w="1520" w:type="dxa"/>
            <w:tcBorders>
              <w:top w:val="nil"/>
              <w:left w:val="nil"/>
              <w:bottom w:val="single" w:sz="4" w:space="0" w:color="000000"/>
              <w:right w:val="single" w:sz="4" w:space="0" w:color="000000"/>
            </w:tcBorders>
            <w:shd w:val="clear" w:color="auto" w:fill="auto"/>
            <w:vAlign w:val="bottom"/>
          </w:tcPr>
          <w:p w14:paraId="43083B19" w14:textId="5DA1A710" w:rsidR="00755871" w:rsidRDefault="00EB0771">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DCFF7F6" w14:textId="77777777" w:rsidR="00755871" w:rsidRDefault="00755871">
            <w:pPr>
              <w:spacing w:after="0" w:line="240" w:lineRule="auto"/>
              <w:rPr>
                <w:i/>
                <w:color w:val="000000"/>
              </w:rPr>
            </w:pPr>
          </w:p>
        </w:tc>
      </w:tr>
      <w:tr w:rsidR="00755871" w14:paraId="1E16EF6B"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881E676" w14:textId="59027987" w:rsidR="00755871" w:rsidRDefault="00EB0771">
            <w:pPr>
              <w:spacing w:after="0" w:line="240" w:lineRule="auto"/>
              <w:rPr>
                <w:color w:val="000000"/>
              </w:rPr>
            </w:pPr>
            <w:r>
              <w:rPr>
                <w:color w:val="000000"/>
              </w:rPr>
              <w:t xml:space="preserve">Stĺpik 76U pre </w:t>
            </w:r>
            <w:proofErr w:type="spellStart"/>
            <w:r>
              <w:rPr>
                <w:color w:val="000000"/>
              </w:rPr>
              <w:t>fošnovú</w:t>
            </w:r>
            <w:proofErr w:type="spellEnd"/>
            <w:r>
              <w:rPr>
                <w:color w:val="000000"/>
              </w:rPr>
              <w:t xml:space="preserve"> stenu L1800</w:t>
            </w:r>
          </w:p>
        </w:tc>
        <w:tc>
          <w:tcPr>
            <w:tcW w:w="1520" w:type="dxa"/>
            <w:tcBorders>
              <w:top w:val="nil"/>
              <w:left w:val="nil"/>
              <w:bottom w:val="single" w:sz="4" w:space="0" w:color="000000"/>
              <w:right w:val="single" w:sz="4" w:space="0" w:color="000000"/>
            </w:tcBorders>
            <w:shd w:val="clear" w:color="auto" w:fill="auto"/>
            <w:vAlign w:val="bottom"/>
          </w:tcPr>
          <w:p w14:paraId="1A730806" w14:textId="7DA16B71" w:rsidR="00755871" w:rsidRDefault="0076433E">
            <w:pPr>
              <w:spacing w:after="0" w:line="240" w:lineRule="auto"/>
              <w:rPr>
                <w:color w:val="000000"/>
              </w:rPr>
            </w:pPr>
            <w:r>
              <w:rPr>
                <w:color w:val="000000"/>
              </w:rPr>
              <w:t xml:space="preserve">Min. </w:t>
            </w:r>
            <w:r w:rsidR="00EB0771">
              <w:rPr>
                <w:color w:val="000000"/>
              </w:rPr>
              <w:t>24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0788C6" w14:textId="77777777" w:rsidR="00755871" w:rsidRDefault="00755871">
            <w:pPr>
              <w:spacing w:after="0" w:line="240" w:lineRule="auto"/>
              <w:rPr>
                <w:i/>
                <w:color w:val="000000"/>
              </w:rPr>
            </w:pPr>
          </w:p>
        </w:tc>
      </w:tr>
      <w:tr w:rsidR="00755871" w14:paraId="0FAC1186" w14:textId="77777777" w:rsidTr="00546DD9">
        <w:trPr>
          <w:trHeight w:val="300"/>
        </w:trPr>
        <w:tc>
          <w:tcPr>
            <w:tcW w:w="6680" w:type="dxa"/>
            <w:tcBorders>
              <w:top w:val="nil"/>
              <w:left w:val="single" w:sz="4" w:space="0" w:color="000000"/>
              <w:bottom w:val="single" w:sz="8" w:space="0" w:color="000000"/>
              <w:right w:val="single" w:sz="4" w:space="0" w:color="000000"/>
            </w:tcBorders>
            <w:shd w:val="clear" w:color="auto" w:fill="auto"/>
            <w:vAlign w:val="center"/>
          </w:tcPr>
          <w:p w14:paraId="70EBAD64" w14:textId="7EC3026B" w:rsidR="00755871" w:rsidRDefault="00EB0771">
            <w:pPr>
              <w:spacing w:after="0" w:line="240" w:lineRule="auto"/>
              <w:rPr>
                <w:color w:val="000000"/>
              </w:rPr>
            </w:pPr>
            <w:r>
              <w:rPr>
                <w:color w:val="000000"/>
              </w:rPr>
              <w:t xml:space="preserve">Stĺpik H pre </w:t>
            </w:r>
            <w:proofErr w:type="spellStart"/>
            <w:r>
              <w:rPr>
                <w:color w:val="000000"/>
              </w:rPr>
              <w:t>fošnovú</w:t>
            </w:r>
            <w:proofErr w:type="spellEnd"/>
            <w:r>
              <w:rPr>
                <w:color w:val="000000"/>
              </w:rPr>
              <w:t xml:space="preserve"> stenu L 1800</w:t>
            </w:r>
          </w:p>
        </w:tc>
        <w:tc>
          <w:tcPr>
            <w:tcW w:w="1520" w:type="dxa"/>
            <w:tcBorders>
              <w:top w:val="nil"/>
              <w:left w:val="nil"/>
              <w:bottom w:val="single" w:sz="8" w:space="0" w:color="000000"/>
              <w:right w:val="single" w:sz="4" w:space="0" w:color="000000"/>
            </w:tcBorders>
            <w:shd w:val="clear" w:color="auto" w:fill="auto"/>
            <w:vAlign w:val="bottom"/>
          </w:tcPr>
          <w:p w14:paraId="1C67C726" w14:textId="0B54A38E" w:rsidR="00755871" w:rsidRDefault="0076433E">
            <w:pPr>
              <w:spacing w:after="0" w:line="240" w:lineRule="auto"/>
              <w:rPr>
                <w:color w:val="000000"/>
              </w:rPr>
            </w:pPr>
            <w:r>
              <w:rPr>
                <w:color w:val="000000"/>
              </w:rPr>
              <w:t xml:space="preserve">Min. </w:t>
            </w:r>
            <w:r w:rsidR="00EB0771">
              <w:rPr>
                <w:color w:val="000000"/>
              </w:rPr>
              <w:t>8 ks</w:t>
            </w:r>
          </w:p>
        </w:tc>
        <w:tc>
          <w:tcPr>
            <w:tcW w:w="2620" w:type="dxa"/>
            <w:tcBorders>
              <w:top w:val="nil"/>
              <w:left w:val="nil"/>
              <w:bottom w:val="single" w:sz="8" w:space="0" w:color="000000"/>
              <w:right w:val="single" w:sz="4" w:space="0" w:color="000000"/>
            </w:tcBorders>
            <w:shd w:val="clear" w:color="auto" w:fill="FFF2CC" w:themeFill="accent4" w:themeFillTint="33"/>
            <w:vAlign w:val="bottom"/>
          </w:tcPr>
          <w:p w14:paraId="544FACFC" w14:textId="77777777" w:rsidR="00755871" w:rsidRDefault="00755871">
            <w:pPr>
              <w:spacing w:after="0" w:line="240" w:lineRule="auto"/>
              <w:rPr>
                <w:i/>
                <w:color w:val="000000"/>
              </w:rPr>
            </w:pPr>
          </w:p>
        </w:tc>
      </w:tr>
      <w:tr w:rsidR="00755871" w14:paraId="17F387C8"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28EA37" w14:textId="58F2A145" w:rsidR="00755871" w:rsidRDefault="00EB0771">
            <w:pPr>
              <w:spacing w:after="0" w:line="240" w:lineRule="auto"/>
              <w:rPr>
                <w:color w:val="000000"/>
              </w:rPr>
            </w:pPr>
            <w:r>
              <w:rPr>
                <w:color w:val="000000"/>
              </w:rPr>
              <w:t>Stĺpik 76x5 L 1800 s </w:t>
            </w:r>
            <w:proofErr w:type="spellStart"/>
            <w:r>
              <w:rPr>
                <w:color w:val="000000"/>
              </w:rPr>
              <w:t>návl</w:t>
            </w:r>
            <w:proofErr w:type="spellEnd"/>
            <w:r>
              <w:rPr>
                <w:color w:val="000000"/>
              </w:rPr>
              <w:t>.</w:t>
            </w:r>
          </w:p>
        </w:tc>
        <w:tc>
          <w:tcPr>
            <w:tcW w:w="1520" w:type="dxa"/>
            <w:tcBorders>
              <w:top w:val="nil"/>
              <w:left w:val="nil"/>
              <w:bottom w:val="single" w:sz="4" w:space="0" w:color="000000"/>
              <w:right w:val="single" w:sz="4" w:space="0" w:color="000000"/>
            </w:tcBorders>
            <w:shd w:val="clear" w:color="auto" w:fill="auto"/>
            <w:vAlign w:val="bottom"/>
          </w:tcPr>
          <w:p w14:paraId="57AE2415" w14:textId="7E88D798" w:rsidR="00755871" w:rsidRDefault="0076433E">
            <w:pPr>
              <w:spacing w:after="0" w:line="240" w:lineRule="auto"/>
              <w:rPr>
                <w:color w:val="000000"/>
              </w:rPr>
            </w:pPr>
            <w:r>
              <w:rPr>
                <w:color w:val="000000"/>
              </w:rPr>
              <w:t xml:space="preserve">Min. </w:t>
            </w:r>
            <w:r w:rsidR="00EB0771">
              <w:rPr>
                <w:color w:val="000000"/>
              </w:rPr>
              <w:t>48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EAB2D3E" w14:textId="77777777" w:rsidR="00755871" w:rsidRDefault="00755871">
            <w:pPr>
              <w:spacing w:after="0" w:line="240" w:lineRule="auto"/>
              <w:rPr>
                <w:i/>
                <w:color w:val="000000"/>
              </w:rPr>
            </w:pPr>
          </w:p>
        </w:tc>
      </w:tr>
      <w:tr w:rsidR="00755871" w:rsidRPr="00EB0771" w14:paraId="510302E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ACB87A" w14:textId="00F1BD67" w:rsidR="00755871" w:rsidRPr="00EB0771" w:rsidRDefault="00EB0771">
            <w:pPr>
              <w:spacing w:after="0" w:line="240" w:lineRule="auto"/>
              <w:rPr>
                <w:color w:val="000000"/>
              </w:rPr>
            </w:pPr>
            <w:r w:rsidRPr="00EB0771">
              <w:rPr>
                <w:color w:val="000000"/>
              </w:rPr>
              <w:t>Spona T 76/60</w:t>
            </w:r>
          </w:p>
        </w:tc>
        <w:tc>
          <w:tcPr>
            <w:tcW w:w="1520" w:type="dxa"/>
            <w:tcBorders>
              <w:top w:val="nil"/>
              <w:left w:val="nil"/>
              <w:bottom w:val="single" w:sz="4" w:space="0" w:color="000000"/>
              <w:right w:val="single" w:sz="4" w:space="0" w:color="000000"/>
            </w:tcBorders>
            <w:shd w:val="clear" w:color="auto" w:fill="auto"/>
            <w:vAlign w:val="bottom"/>
          </w:tcPr>
          <w:p w14:paraId="212E22B3" w14:textId="11E02364" w:rsidR="00755871" w:rsidRDefault="0076433E">
            <w:pPr>
              <w:spacing w:after="0" w:line="240" w:lineRule="auto"/>
              <w:rPr>
                <w:color w:val="000000"/>
              </w:rPr>
            </w:pPr>
            <w:r>
              <w:rPr>
                <w:color w:val="000000"/>
              </w:rPr>
              <w:t xml:space="preserve">Min. </w:t>
            </w:r>
            <w:r w:rsidR="00EB0771">
              <w:rPr>
                <w:color w:val="000000"/>
              </w:rPr>
              <w:t xml:space="preserve">124 </w:t>
            </w:r>
            <w:proofErr w:type="spellStart"/>
            <w:r w:rsidR="00EB0771">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1F5E29B" w14:textId="77777777" w:rsidR="00755871" w:rsidRPr="00EB0771" w:rsidRDefault="00755871">
            <w:pPr>
              <w:spacing w:after="0" w:line="240" w:lineRule="auto"/>
              <w:rPr>
                <w:color w:val="000000"/>
              </w:rPr>
            </w:pPr>
          </w:p>
        </w:tc>
      </w:tr>
      <w:tr w:rsidR="00755871" w14:paraId="412CB61E"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B93A419" w14:textId="510AE3E6" w:rsidR="00755871" w:rsidRDefault="00EB0771">
            <w:pPr>
              <w:spacing w:after="0" w:line="240" w:lineRule="auto"/>
              <w:rPr>
                <w:color w:val="000000"/>
              </w:rPr>
            </w:pPr>
            <w:r>
              <w:rPr>
                <w:color w:val="000000"/>
              </w:rPr>
              <w:t>Spona X 76/60</w:t>
            </w:r>
          </w:p>
        </w:tc>
        <w:tc>
          <w:tcPr>
            <w:tcW w:w="1520" w:type="dxa"/>
            <w:tcBorders>
              <w:top w:val="nil"/>
              <w:left w:val="nil"/>
              <w:bottom w:val="single" w:sz="4" w:space="0" w:color="000000"/>
              <w:right w:val="single" w:sz="4" w:space="0" w:color="000000"/>
            </w:tcBorders>
            <w:shd w:val="clear" w:color="auto" w:fill="auto"/>
            <w:vAlign w:val="bottom"/>
          </w:tcPr>
          <w:p w14:paraId="6A0B42CC" w14:textId="1B13737A" w:rsidR="00755871" w:rsidRDefault="0076433E">
            <w:pPr>
              <w:spacing w:after="0" w:line="240" w:lineRule="auto"/>
              <w:rPr>
                <w:color w:val="000000"/>
              </w:rPr>
            </w:pPr>
            <w:r>
              <w:rPr>
                <w:color w:val="000000"/>
              </w:rPr>
              <w:t xml:space="preserve">Min. </w:t>
            </w:r>
            <w:r w:rsidR="00EB0771">
              <w:rPr>
                <w:color w:val="000000"/>
              </w:rPr>
              <w:t xml:space="preserve">12 </w:t>
            </w:r>
            <w:proofErr w:type="spellStart"/>
            <w:r w:rsidR="00EB0771">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0E85B8" w14:textId="77777777" w:rsidR="00755871" w:rsidRDefault="00755871">
            <w:pPr>
              <w:spacing w:after="0" w:line="240" w:lineRule="auto"/>
              <w:rPr>
                <w:i/>
                <w:color w:val="000000"/>
              </w:rPr>
            </w:pPr>
          </w:p>
        </w:tc>
      </w:tr>
      <w:tr w:rsidR="00755871" w14:paraId="2E179B60"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B53614E" w14:textId="67F2A156" w:rsidR="00755871" w:rsidRDefault="00EB0771">
            <w:pPr>
              <w:spacing w:after="0" w:line="240" w:lineRule="auto"/>
              <w:rPr>
                <w:color w:val="000000"/>
              </w:rPr>
            </w:pPr>
            <w:r>
              <w:rPr>
                <w:color w:val="000000"/>
              </w:rPr>
              <w:t>Trubka 60</w:t>
            </w:r>
          </w:p>
        </w:tc>
        <w:tc>
          <w:tcPr>
            <w:tcW w:w="1520" w:type="dxa"/>
            <w:tcBorders>
              <w:top w:val="nil"/>
              <w:left w:val="nil"/>
              <w:bottom w:val="single" w:sz="4" w:space="0" w:color="000000"/>
              <w:right w:val="single" w:sz="4" w:space="0" w:color="000000"/>
            </w:tcBorders>
            <w:shd w:val="clear" w:color="auto" w:fill="auto"/>
            <w:vAlign w:val="bottom"/>
          </w:tcPr>
          <w:p w14:paraId="78C8E751" w14:textId="7B399980" w:rsidR="00755871" w:rsidRDefault="0076433E">
            <w:pPr>
              <w:spacing w:after="0" w:line="240" w:lineRule="auto"/>
              <w:rPr>
                <w:color w:val="000000"/>
              </w:rPr>
            </w:pPr>
            <w:r>
              <w:rPr>
                <w:color w:val="000000"/>
              </w:rPr>
              <w:t xml:space="preserve">Min. </w:t>
            </w:r>
            <w:r w:rsidR="00EB0771">
              <w:rPr>
                <w:color w:val="000000"/>
              </w:rPr>
              <w:t>180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E5F038A" w14:textId="77777777" w:rsidR="00755871" w:rsidRDefault="00755871">
            <w:pPr>
              <w:spacing w:after="0" w:line="240" w:lineRule="auto"/>
              <w:rPr>
                <w:i/>
                <w:color w:val="000000"/>
              </w:rPr>
            </w:pPr>
          </w:p>
        </w:tc>
      </w:tr>
      <w:tr w:rsidR="00755871" w14:paraId="332DC0BA" w14:textId="77777777" w:rsidTr="00546DD9">
        <w:trPr>
          <w:trHeight w:val="300"/>
        </w:trPr>
        <w:tc>
          <w:tcPr>
            <w:tcW w:w="66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50A7205" w14:textId="0C2A09EE" w:rsidR="00755871" w:rsidRDefault="00EB0771">
            <w:pPr>
              <w:spacing w:after="0" w:line="240" w:lineRule="auto"/>
              <w:rPr>
                <w:color w:val="000000"/>
              </w:rPr>
            </w:pPr>
            <w:r>
              <w:rPr>
                <w:color w:val="000000"/>
              </w:rPr>
              <w:t xml:space="preserve">Spona T 102/60 </w:t>
            </w:r>
          </w:p>
        </w:tc>
        <w:tc>
          <w:tcPr>
            <w:tcW w:w="1520" w:type="dxa"/>
            <w:tcBorders>
              <w:top w:val="single" w:sz="4" w:space="0" w:color="000000"/>
              <w:left w:val="nil"/>
              <w:bottom w:val="single" w:sz="8" w:space="0" w:color="000000"/>
              <w:right w:val="single" w:sz="4" w:space="0" w:color="000000"/>
            </w:tcBorders>
            <w:shd w:val="clear" w:color="auto" w:fill="auto"/>
            <w:vAlign w:val="bottom"/>
          </w:tcPr>
          <w:p w14:paraId="4CC4D726" w14:textId="2B5EB0C1" w:rsidR="00755871" w:rsidRDefault="0076433E">
            <w:pPr>
              <w:spacing w:after="0" w:line="240" w:lineRule="auto"/>
              <w:rPr>
                <w:color w:val="000000"/>
              </w:rPr>
            </w:pPr>
            <w:r>
              <w:rPr>
                <w:color w:val="000000"/>
              </w:rPr>
              <w:t xml:space="preserve">Min. </w:t>
            </w:r>
            <w:r w:rsidR="00EB0771">
              <w:rPr>
                <w:color w:val="000000"/>
              </w:rPr>
              <w:t>24 m</w:t>
            </w:r>
          </w:p>
        </w:tc>
        <w:tc>
          <w:tcPr>
            <w:tcW w:w="2620" w:type="dxa"/>
            <w:tcBorders>
              <w:top w:val="single" w:sz="4" w:space="0" w:color="000000"/>
              <w:left w:val="nil"/>
              <w:bottom w:val="single" w:sz="8" w:space="0" w:color="000000"/>
              <w:right w:val="single" w:sz="4" w:space="0" w:color="000000"/>
            </w:tcBorders>
            <w:shd w:val="clear" w:color="auto" w:fill="FFF2CC" w:themeFill="accent4" w:themeFillTint="33"/>
            <w:vAlign w:val="bottom"/>
          </w:tcPr>
          <w:p w14:paraId="367EA286" w14:textId="77777777" w:rsidR="00755871" w:rsidRDefault="00755871">
            <w:pPr>
              <w:spacing w:after="0" w:line="240" w:lineRule="auto"/>
              <w:rPr>
                <w:i/>
                <w:color w:val="000000"/>
              </w:rPr>
            </w:pPr>
          </w:p>
        </w:tc>
      </w:tr>
      <w:tr w:rsidR="000F2A74" w14:paraId="3975E70E" w14:textId="77777777" w:rsidTr="00546DD9">
        <w:trPr>
          <w:trHeight w:val="300"/>
        </w:trPr>
        <w:tc>
          <w:tcPr>
            <w:tcW w:w="66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5E79E47" w14:textId="56F40CD3" w:rsidR="000F2A74" w:rsidRDefault="00EB0771">
            <w:pPr>
              <w:spacing w:after="0" w:line="240" w:lineRule="auto"/>
              <w:rPr>
                <w:color w:val="000000"/>
              </w:rPr>
            </w:pPr>
            <w:proofErr w:type="spellStart"/>
            <w:r>
              <w:rPr>
                <w:color w:val="000000"/>
              </w:rPr>
              <w:t>Kompletačný</w:t>
            </w:r>
            <w:proofErr w:type="spellEnd"/>
            <w:r>
              <w:rPr>
                <w:color w:val="000000"/>
              </w:rPr>
              <w:t xml:space="preserve"> materiál</w:t>
            </w:r>
          </w:p>
        </w:tc>
        <w:tc>
          <w:tcPr>
            <w:tcW w:w="1520" w:type="dxa"/>
            <w:tcBorders>
              <w:top w:val="single" w:sz="4" w:space="0" w:color="000000"/>
              <w:left w:val="nil"/>
              <w:bottom w:val="single" w:sz="8" w:space="0" w:color="000000"/>
              <w:right w:val="single" w:sz="4" w:space="0" w:color="000000"/>
            </w:tcBorders>
            <w:shd w:val="clear" w:color="auto" w:fill="auto"/>
            <w:vAlign w:val="bottom"/>
          </w:tcPr>
          <w:p w14:paraId="71AFC848" w14:textId="7109AD23" w:rsidR="000F2A74" w:rsidRDefault="0076433E">
            <w:pPr>
              <w:spacing w:after="0" w:line="240" w:lineRule="auto"/>
              <w:rPr>
                <w:color w:val="000000"/>
              </w:rPr>
            </w:pPr>
            <w:r>
              <w:rPr>
                <w:color w:val="000000"/>
              </w:rPr>
              <w:t xml:space="preserve">Min. </w:t>
            </w:r>
            <w:r w:rsidR="00EB0771">
              <w:rPr>
                <w:color w:val="000000"/>
              </w:rPr>
              <w:t xml:space="preserve">1 </w:t>
            </w:r>
            <w:proofErr w:type="spellStart"/>
            <w:r w:rsidR="00EB0771">
              <w:rPr>
                <w:color w:val="000000"/>
              </w:rPr>
              <w:t>kpl</w:t>
            </w:r>
            <w:proofErr w:type="spellEnd"/>
          </w:p>
        </w:tc>
        <w:tc>
          <w:tcPr>
            <w:tcW w:w="2620" w:type="dxa"/>
            <w:tcBorders>
              <w:top w:val="single" w:sz="4" w:space="0" w:color="000000"/>
              <w:left w:val="nil"/>
              <w:bottom w:val="single" w:sz="8" w:space="0" w:color="000000"/>
              <w:right w:val="single" w:sz="4" w:space="0" w:color="000000"/>
            </w:tcBorders>
            <w:shd w:val="clear" w:color="auto" w:fill="FFF2CC" w:themeFill="accent4" w:themeFillTint="33"/>
            <w:vAlign w:val="bottom"/>
          </w:tcPr>
          <w:p w14:paraId="7FA35EB9" w14:textId="77777777" w:rsidR="000F2A74" w:rsidRDefault="000F2A74">
            <w:pPr>
              <w:spacing w:after="0" w:line="240" w:lineRule="auto"/>
              <w:rPr>
                <w:i/>
                <w:color w:val="000000"/>
              </w:rPr>
            </w:pPr>
          </w:p>
        </w:tc>
      </w:tr>
      <w:tr w:rsidR="00EB0771" w14:paraId="613549C3" w14:textId="77777777" w:rsidTr="00915BA0">
        <w:trPr>
          <w:trHeight w:val="288"/>
        </w:trPr>
        <w:tc>
          <w:tcPr>
            <w:tcW w:w="10820" w:type="dxa"/>
            <w:gridSpan w:val="3"/>
            <w:tcBorders>
              <w:top w:val="nil"/>
              <w:left w:val="single" w:sz="4" w:space="0" w:color="000000"/>
              <w:bottom w:val="single" w:sz="4" w:space="0" w:color="000000"/>
              <w:right w:val="single" w:sz="4" w:space="0" w:color="000000"/>
            </w:tcBorders>
            <w:shd w:val="clear" w:color="auto" w:fill="auto"/>
            <w:vAlign w:val="center"/>
          </w:tcPr>
          <w:p w14:paraId="455822A1" w14:textId="77777777" w:rsidR="00EB0771" w:rsidRDefault="00EB0771">
            <w:pPr>
              <w:spacing w:after="0" w:line="240" w:lineRule="auto"/>
              <w:rPr>
                <w:i/>
                <w:color w:val="000000"/>
              </w:rPr>
            </w:pPr>
          </w:p>
        </w:tc>
      </w:tr>
      <w:tr w:rsidR="00755871" w14:paraId="5FB5543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45B9E6C" w14:textId="2C0F9436" w:rsidR="00755871" w:rsidRPr="00EB0771" w:rsidRDefault="00EB0771" w:rsidP="00967C69">
            <w:pPr>
              <w:spacing w:after="0" w:line="240" w:lineRule="auto"/>
              <w:jc w:val="center"/>
              <w:rPr>
                <w:b/>
                <w:color w:val="000000"/>
              </w:rPr>
            </w:pPr>
            <w:r w:rsidRPr="00EB0771">
              <w:rPr>
                <w:b/>
                <w:color w:val="000000"/>
              </w:rPr>
              <w:t>Bránky</w:t>
            </w:r>
          </w:p>
        </w:tc>
        <w:tc>
          <w:tcPr>
            <w:tcW w:w="1520" w:type="dxa"/>
            <w:tcBorders>
              <w:top w:val="nil"/>
              <w:left w:val="nil"/>
              <w:bottom w:val="single" w:sz="4" w:space="0" w:color="000000"/>
              <w:right w:val="single" w:sz="4" w:space="0" w:color="000000"/>
            </w:tcBorders>
            <w:shd w:val="clear" w:color="auto" w:fill="auto"/>
            <w:vAlign w:val="bottom"/>
          </w:tcPr>
          <w:p w14:paraId="59D9743E" w14:textId="668A3CAB" w:rsidR="00755871" w:rsidRDefault="00EB0771">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64D54A8" w14:textId="77777777" w:rsidR="00755871" w:rsidRDefault="00755871">
            <w:pPr>
              <w:spacing w:after="0" w:line="240" w:lineRule="auto"/>
              <w:rPr>
                <w:i/>
                <w:color w:val="000000"/>
              </w:rPr>
            </w:pPr>
          </w:p>
        </w:tc>
      </w:tr>
      <w:tr w:rsidR="007546CE" w14:paraId="25A8D531"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B1ECDF" w14:textId="36B0D475" w:rsidR="007546CE" w:rsidRDefault="00EB0771">
            <w:pPr>
              <w:spacing w:after="0" w:line="240" w:lineRule="auto"/>
            </w:pPr>
            <w:r>
              <w:t xml:space="preserve">Bránka </w:t>
            </w:r>
            <w:r w:rsidR="00967C69">
              <w:rPr>
                <w:color w:val="000000"/>
              </w:rPr>
              <w:t>Ø60/42 L2501-3500/H1100</w:t>
            </w:r>
          </w:p>
        </w:tc>
        <w:tc>
          <w:tcPr>
            <w:tcW w:w="1520" w:type="dxa"/>
            <w:tcBorders>
              <w:top w:val="nil"/>
              <w:left w:val="nil"/>
              <w:bottom w:val="single" w:sz="4" w:space="0" w:color="000000"/>
              <w:right w:val="single" w:sz="4" w:space="0" w:color="000000"/>
            </w:tcBorders>
            <w:shd w:val="clear" w:color="auto" w:fill="auto"/>
            <w:vAlign w:val="bottom"/>
          </w:tcPr>
          <w:p w14:paraId="6CD8FAA1" w14:textId="1F369A08" w:rsidR="007546CE" w:rsidRDefault="0076433E">
            <w:pPr>
              <w:spacing w:after="0" w:line="240" w:lineRule="auto"/>
              <w:rPr>
                <w:color w:val="000000"/>
              </w:rPr>
            </w:pPr>
            <w:r>
              <w:rPr>
                <w:color w:val="000000"/>
              </w:rPr>
              <w:t xml:space="preserve">Min. </w:t>
            </w:r>
            <w:r w:rsidR="00967C69">
              <w:rPr>
                <w:color w:val="000000"/>
              </w:rPr>
              <w:t xml:space="preserve">24 </w:t>
            </w:r>
            <w:proofErr w:type="spellStart"/>
            <w:r w:rsidR="00967C69">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B13E79A" w14:textId="77777777" w:rsidR="007546CE" w:rsidRDefault="007546CE">
            <w:pPr>
              <w:spacing w:after="0" w:line="240" w:lineRule="auto"/>
              <w:rPr>
                <w:i/>
                <w:color w:val="000000"/>
              </w:rPr>
            </w:pPr>
          </w:p>
        </w:tc>
      </w:tr>
      <w:tr w:rsidR="007546CE" w14:paraId="7C85FA79"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5DDC815" w14:textId="0C4D9CE1" w:rsidR="007546CE" w:rsidRDefault="00967C69" w:rsidP="00967C69">
            <w:pPr>
              <w:spacing w:after="0" w:line="240" w:lineRule="auto"/>
            </w:pPr>
            <w:r>
              <w:t>Stĺpik 76x5 L 1800 s </w:t>
            </w:r>
            <w:proofErr w:type="spellStart"/>
            <w:r>
              <w:t>ner</w:t>
            </w:r>
            <w:proofErr w:type="spellEnd"/>
            <w:r>
              <w:t xml:space="preserve">. </w:t>
            </w:r>
            <w:proofErr w:type="spellStart"/>
            <w:r>
              <w:t>návl</w:t>
            </w:r>
            <w:proofErr w:type="spellEnd"/>
            <w:r>
              <w:t>.</w:t>
            </w:r>
          </w:p>
        </w:tc>
        <w:tc>
          <w:tcPr>
            <w:tcW w:w="1520" w:type="dxa"/>
            <w:tcBorders>
              <w:top w:val="nil"/>
              <w:left w:val="nil"/>
              <w:bottom w:val="single" w:sz="4" w:space="0" w:color="000000"/>
              <w:right w:val="single" w:sz="4" w:space="0" w:color="000000"/>
            </w:tcBorders>
            <w:shd w:val="clear" w:color="auto" w:fill="auto"/>
            <w:vAlign w:val="bottom"/>
          </w:tcPr>
          <w:p w14:paraId="0851B7A8" w14:textId="3B6924E6" w:rsidR="007546CE" w:rsidRDefault="0076433E">
            <w:pPr>
              <w:spacing w:after="0" w:line="240" w:lineRule="auto"/>
              <w:rPr>
                <w:color w:val="000000"/>
              </w:rPr>
            </w:pPr>
            <w:r>
              <w:rPr>
                <w:color w:val="000000"/>
              </w:rPr>
              <w:t xml:space="preserve">Min. </w:t>
            </w:r>
            <w:r w:rsidR="00967C69">
              <w:rPr>
                <w:color w:val="000000"/>
              </w:rPr>
              <w:t>26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FF5C55" w14:textId="77777777" w:rsidR="007546CE" w:rsidRDefault="007546CE">
            <w:pPr>
              <w:spacing w:after="0" w:line="240" w:lineRule="auto"/>
              <w:rPr>
                <w:i/>
                <w:color w:val="000000"/>
              </w:rPr>
            </w:pPr>
          </w:p>
        </w:tc>
      </w:tr>
      <w:tr w:rsidR="007546CE" w14:paraId="7F08E0F4"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B80454" w14:textId="143D18CA" w:rsidR="007546CE" w:rsidRDefault="00967C69">
            <w:pPr>
              <w:spacing w:after="0" w:line="240" w:lineRule="auto"/>
            </w:pPr>
            <w:r>
              <w:t xml:space="preserve">Bránka </w:t>
            </w:r>
            <w:r>
              <w:rPr>
                <w:color w:val="000000"/>
              </w:rPr>
              <w:t>Ø60/ Ø42 L2501 -3500/H1400</w:t>
            </w:r>
          </w:p>
        </w:tc>
        <w:tc>
          <w:tcPr>
            <w:tcW w:w="1520" w:type="dxa"/>
            <w:tcBorders>
              <w:top w:val="nil"/>
              <w:left w:val="nil"/>
              <w:bottom w:val="single" w:sz="4" w:space="0" w:color="000000"/>
              <w:right w:val="single" w:sz="4" w:space="0" w:color="000000"/>
            </w:tcBorders>
            <w:shd w:val="clear" w:color="auto" w:fill="auto"/>
            <w:vAlign w:val="bottom"/>
          </w:tcPr>
          <w:p w14:paraId="048AD9A5" w14:textId="1F79E7A3" w:rsidR="007546CE" w:rsidRDefault="0076433E">
            <w:pPr>
              <w:spacing w:after="0" w:line="240" w:lineRule="auto"/>
              <w:rPr>
                <w:color w:val="000000"/>
              </w:rPr>
            </w:pPr>
            <w:r>
              <w:rPr>
                <w:color w:val="000000"/>
              </w:rPr>
              <w:t xml:space="preserve">Min. </w:t>
            </w:r>
            <w:r w:rsidR="00967C69">
              <w:rPr>
                <w:color w:val="000000"/>
              </w:rPr>
              <w:t xml:space="preserve">4 </w:t>
            </w:r>
            <w:proofErr w:type="spellStart"/>
            <w:r w:rsidR="00967C69">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DCC3B39" w14:textId="77777777" w:rsidR="007546CE" w:rsidRDefault="007546CE">
            <w:pPr>
              <w:spacing w:after="0" w:line="240" w:lineRule="auto"/>
              <w:rPr>
                <w:i/>
                <w:color w:val="000000"/>
              </w:rPr>
            </w:pPr>
          </w:p>
        </w:tc>
      </w:tr>
      <w:tr w:rsidR="007546CE" w14:paraId="63945212"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E358EF" w14:textId="56AB3FFF" w:rsidR="007546CE" w:rsidRDefault="00967C69">
            <w:pPr>
              <w:spacing w:after="0" w:line="240" w:lineRule="auto"/>
            </w:pPr>
            <w:r>
              <w:t>Stĺpik 102x5 L1800 s </w:t>
            </w:r>
            <w:proofErr w:type="spellStart"/>
            <w:r>
              <w:t>ner.návl</w:t>
            </w:r>
            <w:proofErr w:type="spellEnd"/>
            <w:r>
              <w:t>.</w:t>
            </w:r>
          </w:p>
        </w:tc>
        <w:tc>
          <w:tcPr>
            <w:tcW w:w="1520" w:type="dxa"/>
            <w:tcBorders>
              <w:top w:val="nil"/>
              <w:left w:val="nil"/>
              <w:bottom w:val="single" w:sz="4" w:space="0" w:color="000000"/>
              <w:right w:val="single" w:sz="4" w:space="0" w:color="000000"/>
            </w:tcBorders>
            <w:shd w:val="clear" w:color="auto" w:fill="auto"/>
            <w:vAlign w:val="bottom"/>
          </w:tcPr>
          <w:p w14:paraId="6BD7B624" w14:textId="0C4318D8" w:rsidR="007546CE" w:rsidRDefault="0076433E">
            <w:pPr>
              <w:spacing w:after="0" w:line="240" w:lineRule="auto"/>
              <w:rPr>
                <w:color w:val="000000"/>
              </w:rPr>
            </w:pPr>
            <w:r>
              <w:rPr>
                <w:color w:val="000000"/>
              </w:rPr>
              <w:t xml:space="preserve">Min. </w:t>
            </w:r>
            <w:r w:rsidR="00967C69">
              <w:rPr>
                <w:color w:val="000000"/>
              </w:rPr>
              <w:t>29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7383CE" w14:textId="77777777" w:rsidR="007546CE" w:rsidRDefault="007546CE">
            <w:pPr>
              <w:spacing w:after="0" w:line="240" w:lineRule="auto"/>
              <w:rPr>
                <w:i/>
                <w:color w:val="000000"/>
              </w:rPr>
            </w:pPr>
          </w:p>
        </w:tc>
      </w:tr>
      <w:tr w:rsidR="007546CE" w14:paraId="372C76E1"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B2E1BE" w14:textId="7C3C5793" w:rsidR="007546CE" w:rsidRDefault="00967C69">
            <w:pPr>
              <w:spacing w:after="0" w:line="240" w:lineRule="auto"/>
            </w:pPr>
            <w:proofErr w:type="spellStart"/>
            <w:r>
              <w:t>Kompletačný</w:t>
            </w:r>
            <w:proofErr w:type="spellEnd"/>
            <w:r>
              <w:t xml:space="preserve"> materiál</w:t>
            </w:r>
          </w:p>
        </w:tc>
        <w:tc>
          <w:tcPr>
            <w:tcW w:w="1520" w:type="dxa"/>
            <w:tcBorders>
              <w:top w:val="nil"/>
              <w:left w:val="nil"/>
              <w:bottom w:val="single" w:sz="4" w:space="0" w:color="000000"/>
              <w:right w:val="single" w:sz="4" w:space="0" w:color="000000"/>
            </w:tcBorders>
            <w:shd w:val="clear" w:color="auto" w:fill="auto"/>
            <w:vAlign w:val="bottom"/>
          </w:tcPr>
          <w:p w14:paraId="198B212C" w14:textId="3C3FBD4D" w:rsidR="007546CE" w:rsidRDefault="0076433E">
            <w:pPr>
              <w:spacing w:after="0" w:line="240" w:lineRule="auto"/>
              <w:rPr>
                <w:color w:val="000000"/>
              </w:rPr>
            </w:pPr>
            <w:r>
              <w:rPr>
                <w:color w:val="000000"/>
              </w:rPr>
              <w:t xml:space="preserve">Min. </w:t>
            </w:r>
            <w:r w:rsidR="00967C69">
              <w:rPr>
                <w:color w:val="000000"/>
              </w:rPr>
              <w:t xml:space="preserve">1 </w:t>
            </w:r>
            <w:proofErr w:type="spellStart"/>
            <w:r w:rsidR="00967C69">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984653C" w14:textId="77777777" w:rsidR="007546CE" w:rsidRDefault="007546CE">
            <w:pPr>
              <w:spacing w:after="0" w:line="240" w:lineRule="auto"/>
              <w:rPr>
                <w:i/>
                <w:color w:val="000000"/>
              </w:rPr>
            </w:pPr>
          </w:p>
        </w:tc>
      </w:tr>
      <w:tr w:rsidR="000B5A1B" w14:paraId="49C54452"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5ED4A0E" w14:textId="310A01E4" w:rsidR="000B5A1B" w:rsidRPr="00546DD9" w:rsidRDefault="00133B83" w:rsidP="00AB702E">
            <w:pPr>
              <w:spacing w:after="0" w:line="240" w:lineRule="auto"/>
            </w:pPr>
            <w:r>
              <w:t>Záruka min. 12 mesiacov</w:t>
            </w:r>
          </w:p>
        </w:tc>
        <w:tc>
          <w:tcPr>
            <w:tcW w:w="1520" w:type="dxa"/>
            <w:tcBorders>
              <w:top w:val="nil"/>
              <w:left w:val="nil"/>
              <w:bottom w:val="single" w:sz="4" w:space="0" w:color="000000"/>
              <w:right w:val="single" w:sz="4" w:space="0" w:color="000000"/>
            </w:tcBorders>
            <w:shd w:val="clear" w:color="auto" w:fill="auto"/>
            <w:vAlign w:val="bottom"/>
          </w:tcPr>
          <w:p w14:paraId="4B3EBEBF" w14:textId="50D18A87" w:rsidR="000B5A1B" w:rsidRDefault="00133B83">
            <w:pPr>
              <w:spacing w:after="0" w:line="240" w:lineRule="auto"/>
              <w:rPr>
                <w:color w:val="000000"/>
              </w:rPr>
            </w:pPr>
            <w:r>
              <w:rPr>
                <w:color w:val="000000"/>
              </w:rPr>
              <w:t>Min. 12 mesiacov</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28800D" w14:textId="77777777" w:rsidR="000B5A1B" w:rsidRDefault="000B5A1B">
            <w:pPr>
              <w:spacing w:after="0" w:line="240" w:lineRule="auto"/>
              <w:rPr>
                <w:i/>
                <w:color w:val="000000"/>
              </w:rPr>
            </w:pPr>
          </w:p>
        </w:tc>
      </w:tr>
      <w:tr w:rsidR="000B5A1B" w14:paraId="679C3815"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1935D2" w14:textId="6FAC6C95" w:rsidR="000B5A1B" w:rsidRPr="00546DD9" w:rsidRDefault="007320FF">
            <w:pPr>
              <w:spacing w:after="0" w:line="240" w:lineRule="auto"/>
            </w:pPr>
            <w:r w:rsidRPr="00546DD9">
              <w:t>Montáž celková</w:t>
            </w:r>
          </w:p>
        </w:tc>
        <w:tc>
          <w:tcPr>
            <w:tcW w:w="1520" w:type="dxa"/>
            <w:tcBorders>
              <w:top w:val="nil"/>
              <w:left w:val="nil"/>
              <w:bottom w:val="single" w:sz="4" w:space="0" w:color="000000"/>
              <w:right w:val="single" w:sz="4" w:space="0" w:color="000000"/>
            </w:tcBorders>
            <w:shd w:val="clear" w:color="auto" w:fill="auto"/>
            <w:vAlign w:val="bottom"/>
          </w:tcPr>
          <w:p w14:paraId="0B32965B" w14:textId="3E23E098" w:rsidR="000B5A1B" w:rsidRDefault="0076433E">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EBEC51A" w14:textId="77777777" w:rsidR="000B5A1B" w:rsidRDefault="000B5A1B">
            <w:pPr>
              <w:spacing w:after="0" w:line="240" w:lineRule="auto"/>
              <w:rPr>
                <w:i/>
                <w:color w:val="000000"/>
              </w:rPr>
            </w:pPr>
          </w:p>
        </w:tc>
      </w:tr>
      <w:tr w:rsidR="000B5A1B" w14:paraId="4483CAF8"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3F53CDA" w14:textId="37F069FB" w:rsidR="000B5A1B" w:rsidRPr="00546DD9" w:rsidRDefault="007320FF">
            <w:pPr>
              <w:spacing w:after="0" w:line="240" w:lineRule="auto"/>
            </w:pPr>
            <w:r w:rsidRPr="00546DD9">
              <w:t>Doprava komplet</w:t>
            </w:r>
          </w:p>
        </w:tc>
        <w:tc>
          <w:tcPr>
            <w:tcW w:w="1520" w:type="dxa"/>
            <w:tcBorders>
              <w:top w:val="nil"/>
              <w:left w:val="nil"/>
              <w:bottom w:val="single" w:sz="4" w:space="0" w:color="000000"/>
              <w:right w:val="single" w:sz="4" w:space="0" w:color="000000"/>
            </w:tcBorders>
            <w:shd w:val="clear" w:color="auto" w:fill="auto"/>
            <w:vAlign w:val="bottom"/>
          </w:tcPr>
          <w:p w14:paraId="322C4D97" w14:textId="2BE7F6F8" w:rsidR="000B5A1B" w:rsidRDefault="0076433E">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8A95DE3" w14:textId="77777777" w:rsidR="000B5A1B" w:rsidRDefault="000B5A1B">
            <w:pPr>
              <w:spacing w:after="0" w:line="240" w:lineRule="auto"/>
              <w:rPr>
                <w:i/>
                <w:color w:val="000000"/>
              </w:rPr>
            </w:pPr>
          </w:p>
        </w:tc>
      </w:tr>
      <w:tr w:rsidR="00755871" w14:paraId="21C51BD6" w14:textId="77777777">
        <w:trPr>
          <w:trHeight w:val="288"/>
        </w:trPr>
        <w:tc>
          <w:tcPr>
            <w:tcW w:w="6680" w:type="dxa"/>
            <w:tcBorders>
              <w:top w:val="nil"/>
              <w:left w:val="nil"/>
              <w:bottom w:val="nil"/>
              <w:right w:val="nil"/>
            </w:tcBorders>
            <w:shd w:val="clear" w:color="auto" w:fill="auto"/>
            <w:vAlign w:val="bottom"/>
          </w:tcPr>
          <w:p w14:paraId="4A6DDCF6" w14:textId="77777777" w:rsidR="00755871" w:rsidRDefault="00755871">
            <w:pPr>
              <w:spacing w:after="0" w:line="240" w:lineRule="auto"/>
              <w:rPr>
                <w:i/>
                <w:color w:val="000000"/>
              </w:rPr>
            </w:pPr>
          </w:p>
        </w:tc>
        <w:tc>
          <w:tcPr>
            <w:tcW w:w="1520" w:type="dxa"/>
            <w:tcBorders>
              <w:top w:val="nil"/>
              <w:left w:val="nil"/>
              <w:bottom w:val="nil"/>
              <w:right w:val="nil"/>
            </w:tcBorders>
            <w:shd w:val="clear" w:color="auto" w:fill="auto"/>
            <w:vAlign w:val="bottom"/>
          </w:tcPr>
          <w:p w14:paraId="73C2AEAB" w14:textId="77777777" w:rsidR="00755871" w:rsidRDefault="00755871">
            <w:pPr>
              <w:spacing w:after="0" w:line="240" w:lineRule="auto"/>
              <w:rPr>
                <w:rFonts w:ascii="Times New Roman" w:eastAsia="Times New Roman" w:hAnsi="Times New Roman" w:cs="Times New Roman"/>
                <w:sz w:val="20"/>
                <w:szCs w:val="20"/>
              </w:rPr>
            </w:pPr>
          </w:p>
        </w:tc>
        <w:tc>
          <w:tcPr>
            <w:tcW w:w="2620" w:type="dxa"/>
            <w:tcBorders>
              <w:top w:val="nil"/>
              <w:left w:val="nil"/>
              <w:bottom w:val="nil"/>
              <w:right w:val="nil"/>
            </w:tcBorders>
            <w:shd w:val="clear" w:color="auto" w:fill="auto"/>
            <w:vAlign w:val="bottom"/>
          </w:tcPr>
          <w:p w14:paraId="0EB3C624" w14:textId="77777777" w:rsidR="00755871" w:rsidRDefault="00755871">
            <w:pPr>
              <w:spacing w:after="0" w:line="240" w:lineRule="auto"/>
              <w:rPr>
                <w:rFonts w:ascii="Times New Roman" w:eastAsia="Times New Roman" w:hAnsi="Times New Roman" w:cs="Times New Roman"/>
                <w:sz w:val="20"/>
                <w:szCs w:val="20"/>
              </w:rPr>
            </w:pPr>
          </w:p>
        </w:tc>
      </w:tr>
      <w:tr w:rsidR="00755871" w14:paraId="3B00B76C" w14:textId="77777777" w:rsidTr="00546DD9">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1C9A288" w14:textId="77777777" w:rsidR="00755871" w:rsidRDefault="00D10921">
            <w:pPr>
              <w:spacing w:after="0" w:line="240" w:lineRule="auto"/>
              <w:rPr>
                <w:b/>
                <w:color w:val="000000"/>
              </w:rPr>
            </w:pPr>
            <w:r>
              <w:rPr>
                <w:b/>
                <w:color w:val="000000"/>
              </w:rPr>
              <w:t>Cena spolu bez DPH (EUR)</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4F6D0150" w14:textId="77777777" w:rsidR="00755871" w:rsidRDefault="00755871">
            <w:pPr>
              <w:spacing w:after="0" w:line="240" w:lineRule="auto"/>
              <w:rPr>
                <w:color w:val="000000"/>
              </w:rPr>
            </w:pPr>
          </w:p>
        </w:tc>
        <w:tc>
          <w:tcPr>
            <w:tcW w:w="2620" w:type="dxa"/>
            <w:tcBorders>
              <w:top w:val="nil"/>
              <w:left w:val="nil"/>
              <w:bottom w:val="nil"/>
              <w:right w:val="nil"/>
            </w:tcBorders>
            <w:shd w:val="clear" w:color="auto" w:fill="auto"/>
            <w:vAlign w:val="bottom"/>
          </w:tcPr>
          <w:p w14:paraId="23D845F6" w14:textId="77777777" w:rsidR="00755871" w:rsidRDefault="00755871">
            <w:pPr>
              <w:spacing w:after="0" w:line="240" w:lineRule="auto"/>
              <w:rPr>
                <w:color w:val="000000"/>
              </w:rPr>
            </w:pPr>
          </w:p>
        </w:tc>
      </w:tr>
      <w:tr w:rsidR="00755871" w14:paraId="68E8A24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D0CECE"/>
            <w:vAlign w:val="center"/>
          </w:tcPr>
          <w:p w14:paraId="258987E6" w14:textId="68CA09CB" w:rsidR="00755871" w:rsidRDefault="00193252">
            <w:pPr>
              <w:spacing w:after="0" w:line="240" w:lineRule="auto"/>
              <w:rPr>
                <w:b/>
                <w:color w:val="000000"/>
              </w:rPr>
            </w:pPr>
            <w:r>
              <w:rPr>
                <w:b/>
                <w:color w:val="000000"/>
              </w:rPr>
              <w:t>DPH 23</w:t>
            </w:r>
            <w:r w:rsidR="00D10921">
              <w:rPr>
                <w:b/>
                <w:color w:val="000000"/>
              </w:rPr>
              <w:t>%</w:t>
            </w:r>
          </w:p>
        </w:tc>
        <w:tc>
          <w:tcPr>
            <w:tcW w:w="1520" w:type="dxa"/>
            <w:tcBorders>
              <w:top w:val="nil"/>
              <w:left w:val="nil"/>
              <w:bottom w:val="single" w:sz="4" w:space="0" w:color="000000"/>
              <w:right w:val="single" w:sz="4" w:space="0" w:color="000000"/>
            </w:tcBorders>
            <w:shd w:val="clear" w:color="auto" w:fill="FFF2CC" w:themeFill="accent4" w:themeFillTint="33"/>
            <w:vAlign w:val="bottom"/>
          </w:tcPr>
          <w:p w14:paraId="282F37FB" w14:textId="77777777" w:rsidR="00755871" w:rsidRDefault="00755871">
            <w:pPr>
              <w:spacing w:after="0" w:line="240" w:lineRule="auto"/>
              <w:rPr>
                <w:color w:val="000000"/>
              </w:rPr>
            </w:pPr>
          </w:p>
        </w:tc>
        <w:tc>
          <w:tcPr>
            <w:tcW w:w="2620" w:type="dxa"/>
            <w:tcBorders>
              <w:top w:val="nil"/>
              <w:left w:val="nil"/>
              <w:bottom w:val="nil"/>
              <w:right w:val="nil"/>
            </w:tcBorders>
            <w:shd w:val="clear" w:color="auto" w:fill="auto"/>
            <w:vAlign w:val="bottom"/>
          </w:tcPr>
          <w:p w14:paraId="36835F37" w14:textId="77777777" w:rsidR="00755871" w:rsidRDefault="00755871">
            <w:pPr>
              <w:spacing w:after="0" w:line="240" w:lineRule="auto"/>
              <w:rPr>
                <w:color w:val="000000"/>
              </w:rPr>
            </w:pPr>
          </w:p>
        </w:tc>
      </w:tr>
      <w:tr w:rsidR="00755871" w14:paraId="6699530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D0CECE"/>
            <w:vAlign w:val="center"/>
          </w:tcPr>
          <w:p w14:paraId="3FA7AF07" w14:textId="77777777" w:rsidR="00755871" w:rsidRDefault="00D10921">
            <w:pPr>
              <w:spacing w:after="0" w:line="240" w:lineRule="auto"/>
              <w:rPr>
                <w:b/>
                <w:color w:val="000000"/>
              </w:rPr>
            </w:pPr>
            <w:r>
              <w:rPr>
                <w:b/>
                <w:color w:val="000000"/>
              </w:rPr>
              <w:t>Cena spolu s DPH (EUR)</w:t>
            </w:r>
          </w:p>
        </w:tc>
        <w:tc>
          <w:tcPr>
            <w:tcW w:w="1520" w:type="dxa"/>
            <w:tcBorders>
              <w:top w:val="nil"/>
              <w:left w:val="nil"/>
              <w:bottom w:val="single" w:sz="4" w:space="0" w:color="000000"/>
              <w:right w:val="single" w:sz="4" w:space="0" w:color="000000"/>
            </w:tcBorders>
            <w:shd w:val="clear" w:color="auto" w:fill="FFF2CC" w:themeFill="accent4" w:themeFillTint="33"/>
            <w:vAlign w:val="bottom"/>
          </w:tcPr>
          <w:p w14:paraId="1EF282D3" w14:textId="77777777" w:rsidR="00755871" w:rsidRDefault="00755871">
            <w:pPr>
              <w:spacing w:after="0" w:line="240" w:lineRule="auto"/>
              <w:rPr>
                <w:color w:val="000000"/>
              </w:rPr>
            </w:pPr>
          </w:p>
        </w:tc>
        <w:tc>
          <w:tcPr>
            <w:tcW w:w="2620" w:type="dxa"/>
            <w:tcBorders>
              <w:top w:val="nil"/>
              <w:left w:val="nil"/>
              <w:bottom w:val="nil"/>
              <w:right w:val="nil"/>
            </w:tcBorders>
            <w:shd w:val="clear" w:color="auto" w:fill="auto"/>
            <w:vAlign w:val="bottom"/>
          </w:tcPr>
          <w:p w14:paraId="5891A5FA" w14:textId="77777777" w:rsidR="00755871" w:rsidRDefault="00755871">
            <w:pPr>
              <w:spacing w:after="0" w:line="240" w:lineRule="auto"/>
              <w:rPr>
                <w:color w:val="000000"/>
              </w:rPr>
            </w:pPr>
          </w:p>
        </w:tc>
      </w:tr>
    </w:tbl>
    <w:p w14:paraId="2313A411" w14:textId="77777777" w:rsidR="00755871" w:rsidRDefault="00755871"/>
    <w:p w14:paraId="36D1607C" w14:textId="77777777" w:rsidR="00546DD9" w:rsidRPr="00501B42" w:rsidRDefault="00546DD9" w:rsidP="00546DD9">
      <w:pPr>
        <w:spacing w:after="0" w:line="240" w:lineRule="auto"/>
        <w:ind w:left="142"/>
        <w:jc w:val="both"/>
        <w:rPr>
          <w:rFonts w:asciiTheme="minorHAnsi" w:hAnsiTheme="minorHAnsi" w:cstheme="minorHAnsi"/>
          <w:b/>
          <w:sz w:val="20"/>
        </w:rPr>
      </w:pPr>
      <w:r w:rsidRPr="00501B42">
        <w:rPr>
          <w:rFonts w:asciiTheme="minorHAnsi" w:hAnsiTheme="minorHAnsi" w:cstheme="minorHAnsi"/>
          <w:b/>
          <w:sz w:val="20"/>
        </w:rPr>
        <w:t xml:space="preserve">Poznámky : </w:t>
      </w:r>
    </w:p>
    <w:p w14:paraId="196F55C8" w14:textId="77777777" w:rsidR="00546DD9" w:rsidRPr="00501B42" w:rsidRDefault="00546DD9" w:rsidP="00546DD9">
      <w:pPr>
        <w:spacing w:after="0" w:line="240" w:lineRule="auto"/>
        <w:ind w:left="142"/>
        <w:jc w:val="both"/>
        <w:rPr>
          <w:rFonts w:asciiTheme="minorHAnsi" w:hAnsiTheme="minorHAnsi" w:cstheme="minorHAnsi"/>
          <w:b/>
          <w:sz w:val="20"/>
        </w:rPr>
      </w:pPr>
      <w:r w:rsidRPr="00501B42">
        <w:rPr>
          <w:rFonts w:asciiTheme="minorHAnsi" w:hAnsiTheme="minorHAnsi" w:cstheme="minorHAnsi"/>
          <w:b/>
          <w:sz w:val="20"/>
        </w:rPr>
        <w:t xml:space="preserve">Čestné prehlasujeme, že akceptujeme všetky požiadavky zadávateľa a tieto požiadavky </w:t>
      </w:r>
    </w:p>
    <w:p w14:paraId="5F3AA03D" w14:textId="77777777" w:rsidR="00546DD9" w:rsidRPr="00501B42" w:rsidRDefault="00546DD9" w:rsidP="00546DD9">
      <w:pPr>
        <w:spacing w:after="0" w:line="240" w:lineRule="auto"/>
        <w:ind w:left="142"/>
        <w:jc w:val="both"/>
        <w:rPr>
          <w:rFonts w:asciiTheme="minorHAnsi" w:hAnsiTheme="minorHAnsi" w:cstheme="minorHAnsi"/>
          <w:b/>
          <w:sz w:val="20"/>
        </w:rPr>
      </w:pPr>
      <w:r w:rsidRPr="00501B42">
        <w:rPr>
          <w:rFonts w:asciiTheme="minorHAnsi" w:hAnsiTheme="minorHAnsi" w:cstheme="minorHAnsi"/>
          <w:b/>
          <w:sz w:val="20"/>
        </w:rPr>
        <w:t xml:space="preserve">sme zahrnuli do predloženej cenovej ponuky. </w:t>
      </w:r>
    </w:p>
    <w:p w14:paraId="6722220B" w14:textId="77777777" w:rsidR="00546DD9" w:rsidRDefault="00546DD9" w:rsidP="00546DD9">
      <w:pPr>
        <w:ind w:left="142"/>
        <w:jc w:val="both"/>
        <w:rPr>
          <w:rFonts w:ascii="Arial" w:hAnsi="Arial" w:cs="Arial"/>
          <w:b/>
        </w:rPr>
      </w:pPr>
      <w:bookmarkStart w:id="0" w:name="_GoBack"/>
      <w:bookmarkEnd w:id="0"/>
    </w:p>
    <w:p w14:paraId="208C972E" w14:textId="77777777" w:rsidR="00967C69" w:rsidRPr="00967C69" w:rsidRDefault="00967C69" w:rsidP="00967C69">
      <w:pPr>
        <w:pStyle w:val="Zkladntext21"/>
        <w:shd w:val="clear" w:color="auto" w:fill="auto"/>
        <w:spacing w:before="100" w:after="60" w:line="250" w:lineRule="exact"/>
        <w:ind w:firstLine="0"/>
        <w:rPr>
          <w:rFonts w:asciiTheme="minorHAnsi" w:hAnsiTheme="minorHAnsi" w:cstheme="minorHAnsi"/>
          <w:sz w:val="20"/>
          <w:lang w:val="sk-SK"/>
        </w:rPr>
      </w:pPr>
      <w:r w:rsidRPr="00967C69">
        <w:rPr>
          <w:rFonts w:asciiTheme="minorHAnsi" w:hAnsiTheme="minorHAnsi" w:cstheme="minorHAnsi"/>
          <w:sz w:val="20"/>
          <w:lang w:val="sk-SK"/>
        </w:rPr>
        <w:t>Predmet zákazky v celom rozsahu je opísaný tak, aby bol presne a zrozumiteľne špecifikovaný. Ak je niekde v opise predmetu zákazky použitý názov výrobcu, výrobku alebo ak niektorý z použitých parametrov, alebo rozpätie parametrov, identifikuje konkrétny typ výrobku, alebo výrobok konkrétneho výrobcu, zadávateľ umožní nahradiť takýto výrobok ekvivalentným výrobkom ekvivalentom technického riešenia pod podmienkou, že ekvivalentný výrobok, ekvivalentné riešenie bude spĺňať úžitkové  prevádzkové charakteristiky, ktoré sú nevyhnutné na zabezpečenie účelu, na ktorý sú uvedené zariadenia určené. Pri výrobkoch, príslušenstvách konkrétnej značky, môže predkladateľ predložiť ekvivalent inej značky, pričom výrobky musia spĺňať všetky úžitkové a prevádzkové parametre.</w:t>
      </w:r>
    </w:p>
    <w:p w14:paraId="332E3AA0" w14:textId="77777777" w:rsidR="00546DD9" w:rsidRDefault="00546DD9" w:rsidP="00967C69">
      <w:pPr>
        <w:jc w:val="both"/>
        <w:rPr>
          <w:rFonts w:ascii="Arial" w:hAnsi="Arial" w:cs="Arial"/>
          <w:b/>
        </w:rPr>
      </w:pPr>
    </w:p>
    <w:p w14:paraId="4C908864" w14:textId="77A99994" w:rsidR="00967C69" w:rsidRPr="00967C69" w:rsidRDefault="00967C69" w:rsidP="00967C69">
      <w:pPr>
        <w:jc w:val="both"/>
        <w:rPr>
          <w:rFonts w:asciiTheme="minorHAnsi" w:hAnsiTheme="minorHAnsi" w:cstheme="minorHAnsi"/>
          <w:sz w:val="20"/>
        </w:rPr>
      </w:pPr>
      <w:r w:rsidRPr="00967C69">
        <w:rPr>
          <w:rFonts w:asciiTheme="minorHAnsi" w:hAnsiTheme="minorHAnsi" w:cstheme="minorHAnsi"/>
          <w:b/>
          <w:sz w:val="20"/>
        </w:rPr>
        <w:t>Príloha</w:t>
      </w:r>
      <w:r w:rsidRPr="00967C69">
        <w:rPr>
          <w:rFonts w:asciiTheme="minorHAnsi" w:hAnsiTheme="minorHAnsi" w:cstheme="minorHAnsi"/>
          <w:sz w:val="20"/>
        </w:rPr>
        <w:t xml:space="preserve"> – Situačný výkres vnútorného usporiadania</w:t>
      </w:r>
    </w:p>
    <w:p w14:paraId="2C825F3E" w14:textId="77777777" w:rsidR="00967C69" w:rsidRDefault="00967C69" w:rsidP="00546DD9">
      <w:pPr>
        <w:ind w:left="142"/>
        <w:jc w:val="both"/>
        <w:rPr>
          <w:rFonts w:ascii="Arial" w:hAnsi="Arial" w:cs="Arial"/>
          <w:b/>
        </w:rPr>
      </w:pPr>
    </w:p>
    <w:p w14:paraId="0F8BD808" w14:textId="77777777" w:rsidR="00546DD9" w:rsidRPr="00372D18" w:rsidRDefault="00546DD9" w:rsidP="00546DD9">
      <w:pPr>
        <w:ind w:left="142"/>
        <w:jc w:val="both"/>
        <w:rPr>
          <w:rFonts w:ascii="Arial" w:hAnsi="Arial" w:cs="Arial"/>
          <w:b/>
        </w:rPr>
      </w:pPr>
    </w:p>
    <w:p w14:paraId="2380F0B1" w14:textId="77777777" w:rsidR="00546DD9" w:rsidRPr="00501B42" w:rsidRDefault="00546DD9" w:rsidP="00546DD9">
      <w:pPr>
        <w:spacing w:after="0"/>
        <w:ind w:left="142"/>
        <w:jc w:val="both"/>
        <w:rPr>
          <w:rFonts w:asciiTheme="minorHAnsi" w:hAnsiTheme="minorHAnsi" w:cstheme="minorHAnsi"/>
          <w:sz w:val="20"/>
        </w:rPr>
      </w:pPr>
      <w:r w:rsidRPr="00501B42">
        <w:rPr>
          <w:rFonts w:asciiTheme="minorHAnsi" w:hAnsiTheme="minorHAnsi" w:cstheme="minorHAnsi"/>
          <w:sz w:val="20"/>
        </w:rPr>
        <w:t>V ...................................., dňa .......................</w:t>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t xml:space="preserve">    .............................................</w:t>
      </w:r>
    </w:p>
    <w:p w14:paraId="249E70F9" w14:textId="77777777" w:rsidR="00546DD9" w:rsidRPr="00501B42" w:rsidRDefault="00546DD9" w:rsidP="00546DD9">
      <w:pPr>
        <w:spacing w:after="0"/>
        <w:ind w:left="142"/>
        <w:jc w:val="both"/>
        <w:rPr>
          <w:rFonts w:asciiTheme="minorHAnsi" w:hAnsiTheme="minorHAnsi" w:cstheme="minorHAnsi"/>
          <w:sz w:val="20"/>
        </w:rPr>
      </w:pP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t xml:space="preserve">     Podpis a pečiatka uchádzača</w:t>
      </w:r>
    </w:p>
    <w:p w14:paraId="6D60BC8C" w14:textId="77777777" w:rsidR="00546DD9" w:rsidRDefault="00546DD9" w:rsidP="00546DD9">
      <w:pPr>
        <w:rPr>
          <w:b/>
        </w:rPr>
      </w:pPr>
    </w:p>
    <w:p w14:paraId="19EB3AF2" w14:textId="77777777" w:rsidR="00755871" w:rsidRDefault="00755871"/>
    <w:p w14:paraId="0C007CC2" w14:textId="77777777" w:rsidR="00755871" w:rsidRDefault="00755871">
      <w:pPr>
        <w:jc w:val="both"/>
      </w:pPr>
      <w:bookmarkStart w:id="1" w:name="_heading=h.gjdgxs" w:colFirst="0" w:colLast="0"/>
      <w:bookmarkEnd w:id="1"/>
    </w:p>
    <w:sectPr w:rsidR="00755871" w:rsidSect="00546DD9">
      <w:pgSz w:w="11906" w:h="16838"/>
      <w:pgMar w:top="720" w:right="720" w:bottom="720" w:left="720"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53534"/>
    <w:multiLevelType w:val="multilevel"/>
    <w:tmpl w:val="5352E05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71"/>
    <w:rsid w:val="000219DF"/>
    <w:rsid w:val="000641BB"/>
    <w:rsid w:val="000B5A1B"/>
    <w:rsid w:val="000F2A74"/>
    <w:rsid w:val="00104E68"/>
    <w:rsid w:val="00133B83"/>
    <w:rsid w:val="00193252"/>
    <w:rsid w:val="001B594A"/>
    <w:rsid w:val="0033130C"/>
    <w:rsid w:val="00543768"/>
    <w:rsid w:val="00546DD9"/>
    <w:rsid w:val="0055403A"/>
    <w:rsid w:val="0069307A"/>
    <w:rsid w:val="007320FF"/>
    <w:rsid w:val="007546CE"/>
    <w:rsid w:val="00755871"/>
    <w:rsid w:val="0076433E"/>
    <w:rsid w:val="0086376D"/>
    <w:rsid w:val="008B2574"/>
    <w:rsid w:val="00917B5E"/>
    <w:rsid w:val="00935D43"/>
    <w:rsid w:val="00967C69"/>
    <w:rsid w:val="009D27B7"/>
    <w:rsid w:val="00AB702E"/>
    <w:rsid w:val="00AC1177"/>
    <w:rsid w:val="00D10921"/>
    <w:rsid w:val="00EB0771"/>
    <w:rsid w:val="00F945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D2B"/>
  <w15:docId w15:val="{45905F45-C686-4CBC-BE5D-5AF6E8B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Mriekatabuky">
    <w:name w:val="Table Grid"/>
    <w:basedOn w:val="Normlnatabuka"/>
    <w:uiPriority w:val="59"/>
    <w:rsid w:val="00546DD9"/>
    <w:pPr>
      <w:spacing w:after="0" w:line="240" w:lineRule="auto"/>
    </w:pPr>
    <w:rPr>
      <w:rFonts w:asciiTheme="minorHAnsi" w:eastAsiaTheme="minorHAnsi" w:hAnsiTheme="minorHAnsi" w:cstheme="minorBidi"/>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uiPriority w:val="99"/>
    <w:rsid w:val="00967C69"/>
    <w:rPr>
      <w:rFonts w:ascii="Times New Roman" w:hAnsi="Times New Roman"/>
      <w:shd w:val="clear" w:color="auto" w:fill="FFFFFF"/>
    </w:rPr>
  </w:style>
  <w:style w:type="paragraph" w:customStyle="1" w:styleId="Zkladntext21">
    <w:name w:val="Základný text (2)1"/>
    <w:basedOn w:val="Normlny"/>
    <w:link w:val="Zkladntext2"/>
    <w:uiPriority w:val="99"/>
    <w:rsid w:val="00967C69"/>
    <w:pPr>
      <w:widowControl w:val="0"/>
      <w:shd w:val="clear" w:color="auto" w:fill="FFFFFF"/>
      <w:spacing w:after="0" w:line="370" w:lineRule="exact"/>
      <w:ind w:hanging="700"/>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Nl7/Ve9mLvhfwLVAi1S8hpxdA==">AMUW2mV9M6qJXIFnJUOey/Ou3TNbcbAU1g1w86V+kRgR9fsv1TC7e3H08i7MxPUo3tXVrJ9PXTlHN9mQbKeJfn80FpkQjDG3/c7PAs+3yWq2NjHSsfdR7F5wL3XQ6n7xl+tJO21gB0Kc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478</Words>
  <Characters>2731</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Šauer Jaromír</dc:creator>
  <cp:lastModifiedBy>Mata</cp:lastModifiedBy>
  <cp:revision>9</cp:revision>
  <dcterms:created xsi:type="dcterms:W3CDTF">2022-06-09T10:21:00Z</dcterms:created>
  <dcterms:modified xsi:type="dcterms:W3CDTF">2025-03-23T08:55:00Z</dcterms:modified>
</cp:coreProperties>
</file>