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04293441"/>
    <w:p w14:paraId="73DD64C4" w14:textId="22323736"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375C72">
        <w:rPr>
          <w:rFonts w:ascii="Arial" w:hAnsi="Arial" w:cs="Arial"/>
          <w:b/>
          <w:bCs/>
          <w:color w:val="000000"/>
          <w:sz w:val="22"/>
          <w:szCs w:val="22"/>
          <w:u w:val="single"/>
          <w:shd w:val="clear" w:color="auto" w:fill="FFFFFF"/>
        </w:rPr>
        <w:t>AGRO Klubina, s.r.o.</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r w:rsidR="00375C72">
        <w:rPr>
          <w:rFonts w:ascii="Arial" w:hAnsi="Arial" w:cs="Arial"/>
          <w:b/>
          <w:bCs/>
          <w:color w:val="000000"/>
          <w:sz w:val="22"/>
          <w:szCs w:val="22"/>
          <w:u w:val="single"/>
          <w:shd w:val="clear" w:color="auto" w:fill="FFFFFF"/>
        </w:rPr>
        <w:t>Zvolenská cesta 2740</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375C72">
        <w:rPr>
          <w:rFonts w:ascii="Arial" w:hAnsi="Arial" w:cs="Arial"/>
          <w:b/>
          <w:bCs/>
          <w:color w:val="000000"/>
          <w:sz w:val="22"/>
          <w:szCs w:val="22"/>
          <w:u w:val="single"/>
          <w:shd w:val="clear" w:color="auto" w:fill="FFFFFF"/>
        </w:rPr>
        <w:t>984 01</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375C72">
        <w:rPr>
          <w:rFonts w:ascii="Arial" w:hAnsi="Arial" w:cs="Arial"/>
          <w:b/>
          <w:bCs/>
          <w:color w:val="000000"/>
          <w:sz w:val="22"/>
          <w:szCs w:val="22"/>
          <w:u w:val="single"/>
          <w:shd w:val="clear" w:color="auto" w:fill="FFFFFF"/>
        </w:rPr>
        <w:t>Lučenec</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375C72">
        <w:rPr>
          <w:rFonts w:ascii="Arial" w:hAnsi="Arial" w:cs="Arial"/>
          <w:b/>
          <w:bCs/>
          <w:color w:val="000000"/>
          <w:sz w:val="22"/>
          <w:szCs w:val="22"/>
          <w:u w:val="single"/>
          <w:shd w:val="clear" w:color="auto" w:fill="FFFFFF"/>
        </w:rPr>
        <w:t>52258866</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1CA02E38"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375C72">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375C72">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375C72">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6C74F930"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w:t>
      </w:r>
      <w:r w:rsidR="009A4E6C">
        <w:rPr>
          <w:rFonts w:ascii="Arial" w:hAnsi="Arial" w:cs="Arial"/>
          <w:color w:val="000000"/>
          <w:sz w:val="22"/>
          <w:szCs w:val="22"/>
        </w:rPr>
        <w:t>2</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214FFF15"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375C72">
        <w:rPr>
          <w:rFonts w:ascii="Arial" w:hAnsi="Arial" w:cs="Arial"/>
          <w:b/>
          <w:sz w:val="28"/>
          <w:szCs w:val="28"/>
        </w:rPr>
        <w:t xml:space="preserve">Obstaranie </w:t>
      </w:r>
      <w:proofErr w:type="spellStart"/>
      <w:r w:rsidR="00375C72">
        <w:rPr>
          <w:rFonts w:ascii="Arial" w:hAnsi="Arial" w:cs="Arial"/>
          <w:b/>
          <w:sz w:val="28"/>
          <w:szCs w:val="28"/>
        </w:rPr>
        <w:t>mulčovača</w:t>
      </w:r>
      <w:proofErr w:type="spellEnd"/>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4681B6C9" w:rsidR="003920B2" w:rsidRPr="00165AEC" w:rsidRDefault="003920B2" w:rsidP="003920B2">
      <w:pPr>
        <w:tabs>
          <w:tab w:val="left" w:pos="1980"/>
        </w:tabs>
        <w:jc w:val="center"/>
        <w:rPr>
          <w:rFonts w:ascii="Arial" w:hAnsi="Arial" w:cs="Arial"/>
          <w:color w:val="000000"/>
        </w:rPr>
      </w:pPr>
      <w:r w:rsidRPr="00165AEC">
        <w:rPr>
          <w:rFonts w:ascii="Arial" w:hAnsi="Arial" w:cs="Arial"/>
        </w:rPr>
        <w:t>(</w:t>
      </w:r>
      <w:r w:rsidR="009F6EBE">
        <w:rPr>
          <w:rFonts w:ascii="Arial" w:hAnsi="Arial" w:cs="Arial"/>
        </w:rPr>
        <w:fldChar w:fldCharType="begin"/>
      </w:r>
      <w:r w:rsidR="009F6EBE">
        <w:rPr>
          <w:rFonts w:ascii="Arial" w:hAnsi="Arial" w:cs="Arial"/>
        </w:rPr>
        <w:instrText xml:space="preserve"> DOCPROPERTY  Druhzakazky  \* MERGEFORMAT </w:instrText>
      </w:r>
      <w:r w:rsidR="009F6EBE">
        <w:rPr>
          <w:rFonts w:ascii="Arial" w:hAnsi="Arial" w:cs="Arial"/>
        </w:rPr>
        <w:fldChar w:fldCharType="separate"/>
      </w:r>
      <w:r w:rsidR="00375C72">
        <w:rPr>
          <w:rFonts w:ascii="Arial" w:hAnsi="Arial" w:cs="Arial"/>
        </w:rPr>
        <w:t>Tovary</w:t>
      </w:r>
      <w:r w:rsidR="009F6EBE">
        <w:rPr>
          <w:rFonts w:ascii="Arial" w:hAnsi="Arial" w:cs="Arial"/>
        </w:rPr>
        <w:fldChar w:fldCharType="end"/>
      </w:r>
      <w:r w:rsidRPr="00165AEC">
        <w:rPr>
          <w:rFonts w:ascii="Arial" w:hAnsi="Arial" w:cs="Arial"/>
        </w:rPr>
        <w:t>)</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11682154"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375C72">
        <w:rPr>
          <w:rFonts w:ascii="Arial" w:hAnsi="Arial" w:cs="Arial"/>
          <w:color w:val="000000"/>
          <w:sz w:val="22"/>
          <w:szCs w:val="22"/>
        </w:rPr>
        <w:t>Lučenec</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375C72">
        <w:rPr>
          <w:rFonts w:ascii="Arial" w:hAnsi="Arial" w:cs="Arial"/>
          <w:color w:val="000000"/>
          <w:sz w:val="22"/>
          <w:szCs w:val="22"/>
        </w:rPr>
        <w:t>02.04.2025</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7A431BC0"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Usmernením Pôdohospodárskej platobnej agentúry č. 8/2017 v aktuálnom znení k obstarávaniu tovarov, stavebných prác a služieb financovaných z PRV SR  2014 - 202</w:t>
      </w:r>
      <w:r w:rsidR="00B957FC">
        <w:rPr>
          <w:rFonts w:ascii="Arial" w:hAnsi="Arial" w:cs="Arial"/>
          <w:color w:val="000000"/>
          <w:sz w:val="22"/>
          <w:szCs w:val="22"/>
        </w:rPr>
        <w:t>2</w:t>
      </w:r>
      <w:r w:rsidR="0032245D"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60347A7A"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375C72">
        <w:rPr>
          <w:rFonts w:ascii="Arial" w:hAnsi="Arial" w:cs="Arial"/>
          <w:bCs/>
          <w:sz w:val="22"/>
          <w:szCs w:val="22"/>
          <w:lang w:eastAsia="en-GB"/>
        </w:rPr>
        <w:t xml:space="preserve">MUDr. Juraj </w:t>
      </w:r>
      <w:proofErr w:type="spellStart"/>
      <w:r w:rsidR="00375C72">
        <w:rPr>
          <w:rFonts w:ascii="Arial" w:hAnsi="Arial" w:cs="Arial"/>
          <w:bCs/>
          <w:sz w:val="22"/>
          <w:szCs w:val="22"/>
          <w:lang w:eastAsia="en-GB"/>
        </w:rPr>
        <w:t>Váňa</w:t>
      </w:r>
      <w:proofErr w:type="spellEnd"/>
      <w:r>
        <w:rPr>
          <w:rFonts w:ascii="Arial" w:hAnsi="Arial" w:cs="Arial"/>
          <w:bCs/>
          <w:sz w:val="22"/>
          <w:szCs w:val="22"/>
          <w:lang w:eastAsia="en-GB"/>
        </w:rPr>
        <w:fldChar w:fldCharType="end"/>
      </w:r>
    </w:p>
    <w:p w14:paraId="596D2451" w14:textId="629A1038"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375C72">
        <w:rPr>
          <w:rFonts w:ascii="Arial" w:hAnsi="Arial" w:cs="Arial"/>
          <w:bCs/>
          <w:sz w:val="22"/>
          <w:szCs w:val="22"/>
          <w:lang w:eastAsia="en-GB"/>
        </w:rPr>
        <w:t>konateľ</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lastRenderedPageBreak/>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340A98A0"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375C72">
        <w:rPr>
          <w:rFonts w:ascii="Arial" w:hAnsi="Arial" w:cs="Arial"/>
          <w:color w:val="000000" w:themeColor="text1"/>
          <w:sz w:val="22"/>
          <w:szCs w:val="22"/>
        </w:rPr>
        <w:t>AGRO Klubina, s.r.o.</w:t>
      </w:r>
      <w:r w:rsidR="00947F79">
        <w:rPr>
          <w:rFonts w:ascii="Arial" w:hAnsi="Arial" w:cs="Arial"/>
          <w:color w:val="000000" w:themeColor="text1"/>
          <w:sz w:val="22"/>
          <w:szCs w:val="22"/>
        </w:rPr>
        <w:fldChar w:fldCharType="end"/>
      </w:r>
    </w:p>
    <w:p w14:paraId="1B0A42E5" w14:textId="0BDA86FE"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r w:rsidR="00375C72">
        <w:rPr>
          <w:rFonts w:ascii="Arial" w:hAnsi="Arial" w:cs="Arial"/>
          <w:color w:val="000000" w:themeColor="text1"/>
          <w:sz w:val="22"/>
          <w:szCs w:val="22"/>
        </w:rPr>
        <w:t>Zvolenská cesta 2740</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375C72">
        <w:rPr>
          <w:rFonts w:ascii="Arial" w:hAnsi="Arial" w:cs="Arial"/>
          <w:color w:val="000000" w:themeColor="text1"/>
          <w:sz w:val="22"/>
          <w:szCs w:val="22"/>
        </w:rPr>
        <w:t>984 01</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375C72">
        <w:rPr>
          <w:rFonts w:ascii="Arial" w:hAnsi="Arial" w:cs="Arial"/>
          <w:color w:val="000000" w:themeColor="text1"/>
          <w:sz w:val="22"/>
          <w:szCs w:val="22"/>
        </w:rPr>
        <w:t>Lučenec</w:t>
      </w:r>
      <w:r w:rsidR="00947F79">
        <w:rPr>
          <w:rFonts w:ascii="Arial" w:hAnsi="Arial" w:cs="Arial"/>
          <w:color w:val="000000" w:themeColor="text1"/>
          <w:sz w:val="22"/>
          <w:szCs w:val="22"/>
        </w:rPr>
        <w:fldChar w:fldCharType="end"/>
      </w:r>
    </w:p>
    <w:p w14:paraId="73B50170" w14:textId="242A379F"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375C72">
        <w:rPr>
          <w:rFonts w:ascii="Arial" w:hAnsi="Arial" w:cs="Arial"/>
          <w:color w:val="000000" w:themeColor="text1"/>
          <w:sz w:val="22"/>
          <w:szCs w:val="22"/>
        </w:rPr>
        <w:t>52258866</w:t>
      </w:r>
      <w:r w:rsidR="00947F79">
        <w:rPr>
          <w:rFonts w:ascii="Arial" w:hAnsi="Arial" w:cs="Arial"/>
          <w:color w:val="000000" w:themeColor="text1"/>
          <w:sz w:val="22"/>
          <w:szCs w:val="22"/>
        </w:rPr>
        <w:fldChar w:fldCharType="end"/>
      </w:r>
    </w:p>
    <w:p w14:paraId="02051303" w14:textId="7E2D786C"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375C72">
        <w:rPr>
          <w:rFonts w:ascii="Arial" w:hAnsi="Arial" w:cs="Arial"/>
          <w:color w:val="000000" w:themeColor="text1"/>
          <w:sz w:val="22"/>
          <w:szCs w:val="22"/>
        </w:rPr>
        <w:t>2120955485</w:t>
      </w:r>
      <w:r w:rsidR="00947F79">
        <w:rPr>
          <w:rFonts w:ascii="Arial" w:hAnsi="Arial" w:cs="Arial"/>
          <w:color w:val="000000" w:themeColor="text1"/>
          <w:sz w:val="22"/>
          <w:szCs w:val="22"/>
        </w:rPr>
        <w:fldChar w:fldCharType="end"/>
      </w:r>
    </w:p>
    <w:p w14:paraId="17B70E2B" w14:textId="725F3A91"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375C72">
        <w:rPr>
          <w:rFonts w:ascii="Arial" w:hAnsi="Arial" w:cs="Arial"/>
          <w:color w:val="000000" w:themeColor="text1"/>
          <w:sz w:val="22"/>
          <w:szCs w:val="22"/>
        </w:rPr>
        <w:t>2120955485</w:t>
      </w:r>
      <w:r w:rsidR="001032F1">
        <w:rPr>
          <w:rFonts w:ascii="Arial" w:hAnsi="Arial" w:cs="Arial"/>
          <w:color w:val="000000" w:themeColor="text1"/>
          <w:sz w:val="22"/>
          <w:szCs w:val="22"/>
        </w:rPr>
        <w:fldChar w:fldCharType="end"/>
      </w:r>
    </w:p>
    <w:bookmarkEnd w:id="2"/>
    <w:p w14:paraId="522AAF06" w14:textId="7EC807DD"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375C72">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44B8104B"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375C72">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4D10B9DD"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375C72">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30E04410"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375C72">
        <w:rPr>
          <w:rFonts w:ascii="Arial" w:hAnsi="Arial" w:cs="Arial"/>
          <w:b/>
          <w:color w:val="000000" w:themeColor="text1"/>
          <w:sz w:val="22"/>
          <w:szCs w:val="22"/>
        </w:rPr>
        <w:t xml:space="preserve">Obstaranie </w:t>
      </w:r>
      <w:proofErr w:type="spellStart"/>
      <w:r w:rsidR="00375C72">
        <w:rPr>
          <w:rFonts w:ascii="Arial" w:hAnsi="Arial" w:cs="Arial"/>
          <w:b/>
          <w:color w:val="000000" w:themeColor="text1"/>
          <w:sz w:val="22"/>
          <w:szCs w:val="22"/>
        </w:rPr>
        <w:t>mulčovača</w:t>
      </w:r>
      <w:proofErr w:type="spellEnd"/>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606A49D0"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375C72">
        <w:rPr>
          <w:rFonts w:ascii="Arial" w:hAnsi="Arial" w:cs="Arial"/>
          <w:color w:val="000000" w:themeColor="text1"/>
          <w:sz w:val="22"/>
          <w:szCs w:val="22"/>
        </w:rPr>
        <w:t>16000000-5 Poľnohospodárske stroje</w:t>
      </w:r>
      <w:r w:rsidR="006403D5">
        <w:rPr>
          <w:rFonts w:ascii="Arial" w:hAnsi="Arial" w:cs="Arial"/>
          <w:color w:val="000000" w:themeColor="text1"/>
          <w:sz w:val="22"/>
          <w:szCs w:val="22"/>
        </w:rPr>
        <w:fldChar w:fldCharType="end"/>
      </w:r>
    </w:p>
    <w:p w14:paraId="0BC88954" w14:textId="29271571"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375C72">
        <w:rPr>
          <w:rFonts w:ascii="Arial" w:hAnsi="Arial" w:cs="Arial"/>
          <w:b/>
          <w:bCs/>
          <w:color w:val="000000" w:themeColor="text1"/>
          <w:sz w:val="22"/>
          <w:szCs w:val="22"/>
        </w:rPr>
        <w:t>15 782,80</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3085FF31"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375C72">
        <w:rPr>
          <w:rFonts w:ascii="Arial" w:hAnsi="Arial" w:cs="Arial"/>
          <w:color w:val="000000" w:themeColor="text1"/>
          <w:sz w:val="22"/>
          <w:szCs w:val="22"/>
        </w:rPr>
        <w:t>Zákazka nie je rozdelená na časti z dôvodu, že je obstarávaná iba jedna časť.</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24C7925E"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46A08" w:rsidRPr="003C07A3">
        <w:rPr>
          <w:rFonts w:ascii="Arial" w:hAnsi="Arial" w:cs="Arial"/>
          <w:sz w:val="22"/>
          <w:szCs w:val="22"/>
        </w:rPr>
        <w:fldChar w:fldCharType="begin"/>
      </w:r>
      <w:r w:rsidR="00C46A08" w:rsidRPr="003C07A3">
        <w:rPr>
          <w:rFonts w:ascii="Arial" w:hAnsi="Arial" w:cs="Arial"/>
          <w:sz w:val="22"/>
          <w:szCs w:val="22"/>
        </w:rPr>
        <w:instrText xml:space="preserve"> DOCPROPERTY  MiestoDodaniaUlicaCislo  \* MERGEFORMAT </w:instrText>
      </w:r>
      <w:r w:rsidR="00C46A08"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MiestoDodaniaPSC  \* MERGEFORMAT </w:instrText>
      </w:r>
      <w:r w:rsidR="00BA47C4" w:rsidRPr="003C07A3">
        <w:rPr>
          <w:rFonts w:ascii="Arial" w:hAnsi="Arial" w:cs="Arial"/>
          <w:sz w:val="22"/>
          <w:szCs w:val="22"/>
        </w:rPr>
        <w:fldChar w:fldCharType="separate"/>
      </w:r>
      <w:r w:rsidR="00375C72">
        <w:rPr>
          <w:rFonts w:ascii="Arial" w:hAnsi="Arial" w:cs="Arial"/>
          <w:sz w:val="22"/>
          <w:szCs w:val="22"/>
        </w:rPr>
        <w:t>023 04</w:t>
      </w:r>
      <w:r w:rsidR="00BA47C4"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MiestoDodaniaObec  \* MERGEFORMAT </w:instrText>
      </w:r>
      <w:r w:rsidR="00BA47C4" w:rsidRPr="003C07A3">
        <w:rPr>
          <w:rFonts w:ascii="Arial" w:hAnsi="Arial" w:cs="Arial"/>
          <w:sz w:val="22"/>
          <w:szCs w:val="22"/>
        </w:rPr>
        <w:fldChar w:fldCharType="separate"/>
      </w:r>
      <w:r w:rsidR="00375C72">
        <w:rPr>
          <w:rFonts w:ascii="Arial" w:hAnsi="Arial" w:cs="Arial"/>
          <w:sz w:val="22"/>
          <w:szCs w:val="22"/>
        </w:rPr>
        <w:t>Stará Bystrica</w:t>
      </w:r>
      <w:r w:rsidR="00BA47C4" w:rsidRPr="003C07A3">
        <w:rPr>
          <w:rFonts w:ascii="Arial" w:hAnsi="Arial" w:cs="Arial"/>
          <w:sz w:val="22"/>
          <w:szCs w:val="22"/>
        </w:rPr>
        <w:fldChar w:fldCharType="end"/>
      </w:r>
      <w:r w:rsidR="00DA73CB" w:rsidRPr="003C07A3">
        <w:rPr>
          <w:rFonts w:ascii="Arial" w:hAnsi="Arial" w:cs="Arial"/>
          <w:sz w:val="22"/>
          <w:szCs w:val="22"/>
        </w:rPr>
        <w:t>.</w:t>
      </w:r>
    </w:p>
    <w:p w14:paraId="1A54B820" w14:textId="1EFF8F41"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375C72">
        <w:rPr>
          <w:rFonts w:ascii="Arial" w:hAnsi="Arial" w:cs="Arial"/>
          <w:color w:val="000000" w:themeColor="text1"/>
          <w:sz w:val="22"/>
          <w:szCs w:val="22"/>
        </w:rPr>
        <w:t>do 15.06.2025 na základe záväznej objednávky na dodanie predmetu zmluvy.</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5AF069C0"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w:t>
      </w:r>
      <w:r w:rsidR="00B957FC">
        <w:rPr>
          <w:rFonts w:ascii="Arial" w:hAnsi="Arial" w:cs="Arial"/>
          <w:color w:val="000000"/>
          <w:sz w:val="22"/>
          <w:szCs w:val="22"/>
        </w:rPr>
        <w:t>2</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7C234D6B"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375C72">
        <w:rPr>
          <w:rFonts w:ascii="Arial" w:hAnsi="Arial" w:cs="Arial"/>
          <w:color w:val="000000"/>
          <w:sz w:val="22"/>
          <w:szCs w:val="22"/>
        </w:rPr>
        <w:t>Kúpna zmluva</w:t>
      </w:r>
      <w:r w:rsidR="00910825">
        <w:rPr>
          <w:rFonts w:ascii="Arial" w:hAnsi="Arial" w:cs="Arial"/>
          <w:color w:val="000000"/>
          <w:sz w:val="22"/>
          <w:szCs w:val="22"/>
        </w:rPr>
        <w:fldChar w:fldCharType="end"/>
      </w:r>
    </w:p>
    <w:p w14:paraId="3101F1EF" w14:textId="3F8AD8C0"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375C72">
        <w:rPr>
          <w:rFonts w:ascii="Arial" w:hAnsi="Arial" w:cs="Arial"/>
          <w:color w:val="000000" w:themeColor="text1"/>
          <w:sz w:val="22"/>
          <w:szCs w:val="22"/>
        </w:rPr>
        <w:t>Tovary</w:t>
      </w:r>
      <w:r w:rsidR="00B52CC6">
        <w:rPr>
          <w:rFonts w:ascii="Arial" w:hAnsi="Arial" w:cs="Arial"/>
          <w:color w:val="000000" w:themeColor="text1"/>
          <w:sz w:val="22"/>
          <w:szCs w:val="22"/>
        </w:rPr>
        <w:fldChar w:fldCharType="end"/>
      </w:r>
    </w:p>
    <w:p w14:paraId="32AB1F63" w14:textId="36013A63"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375C72">
        <w:rPr>
          <w:rFonts w:ascii="Arial" w:hAnsi="Arial" w:cs="Arial"/>
          <w:color w:val="000000"/>
          <w:sz w:val="22"/>
          <w:szCs w:val="22"/>
        </w:rPr>
        <w:t>Kúpna zmluva</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25810790"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375C72">
        <w:rPr>
          <w:rFonts w:ascii="Arial" w:hAnsi="Arial" w:cs="Arial"/>
          <w:b/>
          <w:color w:val="000000" w:themeColor="text1"/>
          <w:sz w:val="22"/>
          <w:szCs w:val="22"/>
        </w:rPr>
        <w:t>6 mesiacov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lastRenderedPageBreak/>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050ED2C3"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6422BBD5"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238CD56A" w14:textId="30C8370A"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1FCA26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cena za 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lastRenderedPageBreak/>
        <w:t>Uchádzač musí plniť a musí byť schopný preukázať plnenie týchto podmienok účasti týkajúcich sa osobného postavenia:</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7AE75DF3"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375C72">
        <w:rPr>
          <w:rFonts w:ascii="Arial" w:hAnsi="Arial" w:cs="Arial"/>
          <w:b/>
          <w:color w:val="000000" w:themeColor="text1"/>
          <w:sz w:val="22"/>
          <w:szCs w:val="22"/>
        </w:rPr>
        <w:t>Kúpna zmluva</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75F3F792"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75C57F4"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00BBAE7E"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lastRenderedPageBreak/>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375C72">
        <w:rPr>
          <w:rFonts w:ascii="Arial" w:hAnsi="Arial" w:cs="Arial"/>
          <w:b/>
          <w:bCs/>
          <w:color w:val="000000"/>
          <w:sz w:val="22"/>
          <w:szCs w:val="22"/>
        </w:rPr>
        <w:t>14.04.2025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6FC6B8C0"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461743" w:rsidRPr="00461743">
        <w:rPr>
          <w:rFonts w:ascii="Arial" w:hAnsi="Arial" w:cs="Arial"/>
          <w:color w:val="000000" w:themeColor="text1"/>
          <w:sz w:val="22"/>
          <w:szCs w:val="22"/>
        </w:rPr>
        <w:t>potenciálneho dodávateľa v poradí</w:t>
      </w:r>
      <w:r w:rsidRPr="001B7C28">
        <w:rPr>
          <w:rFonts w:ascii="Arial" w:hAnsi="Arial" w:cs="Arial"/>
          <w:color w:val="000000" w:themeColor="text1"/>
          <w:sz w:val="22"/>
          <w:szCs w:val="22"/>
        </w:rPr>
        <w:t>.</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w:t>
      </w:r>
      <w:r w:rsidRPr="008A107E">
        <w:rPr>
          <w:rFonts w:ascii="Arial" w:hAnsi="Arial" w:cs="Arial"/>
          <w:color w:val="000000"/>
          <w:sz w:val="22"/>
          <w:szCs w:val="22"/>
        </w:rPr>
        <w:lastRenderedPageBreak/>
        <w:t xml:space="preserve">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7EA986C0"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184321A9"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375C72">
        <w:rPr>
          <w:color w:val="000000" w:themeColor="text1"/>
          <w:sz w:val="22"/>
          <w:szCs w:val="22"/>
        </w:rPr>
        <w:t>Kúpna zmluva</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03860BE6"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375C72">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375C72">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6D5D2AA4"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375C72">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068EF9A2"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375C72">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bookmarkEnd w:id="7"/>
    <w:bookmarkEnd w:id="8"/>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334B2"/>
    <w:rsid w:val="0034200A"/>
    <w:rsid w:val="00366F5B"/>
    <w:rsid w:val="00371AB0"/>
    <w:rsid w:val="00375C72"/>
    <w:rsid w:val="003920B2"/>
    <w:rsid w:val="003B6016"/>
    <w:rsid w:val="003C07A3"/>
    <w:rsid w:val="003E128D"/>
    <w:rsid w:val="00400177"/>
    <w:rsid w:val="004113C1"/>
    <w:rsid w:val="00447979"/>
    <w:rsid w:val="00461743"/>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7F59"/>
    <w:rsid w:val="00601A9F"/>
    <w:rsid w:val="00632AC5"/>
    <w:rsid w:val="00637A99"/>
    <w:rsid w:val="006403D5"/>
    <w:rsid w:val="00640FF2"/>
    <w:rsid w:val="00654C71"/>
    <w:rsid w:val="006575F4"/>
    <w:rsid w:val="0066431A"/>
    <w:rsid w:val="006765AA"/>
    <w:rsid w:val="006833F9"/>
    <w:rsid w:val="00697E20"/>
    <w:rsid w:val="006B0021"/>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128AC"/>
    <w:rsid w:val="008365A6"/>
    <w:rsid w:val="00836695"/>
    <w:rsid w:val="00856B11"/>
    <w:rsid w:val="00880566"/>
    <w:rsid w:val="008A107E"/>
    <w:rsid w:val="008A445C"/>
    <w:rsid w:val="008C15FD"/>
    <w:rsid w:val="00910825"/>
    <w:rsid w:val="00946E52"/>
    <w:rsid w:val="00947F79"/>
    <w:rsid w:val="00950A36"/>
    <w:rsid w:val="00962356"/>
    <w:rsid w:val="009A3BFC"/>
    <w:rsid w:val="009A4E6C"/>
    <w:rsid w:val="009B10AC"/>
    <w:rsid w:val="009C4AD1"/>
    <w:rsid w:val="009E20D5"/>
    <w:rsid w:val="009E7EE6"/>
    <w:rsid w:val="009F6EBE"/>
    <w:rsid w:val="00A01087"/>
    <w:rsid w:val="00A118D9"/>
    <w:rsid w:val="00A300A7"/>
    <w:rsid w:val="00A34BF0"/>
    <w:rsid w:val="00A65C10"/>
    <w:rsid w:val="00A776F0"/>
    <w:rsid w:val="00A96132"/>
    <w:rsid w:val="00AB74C2"/>
    <w:rsid w:val="00AD1586"/>
    <w:rsid w:val="00B02DE2"/>
    <w:rsid w:val="00B161E0"/>
    <w:rsid w:val="00B26FED"/>
    <w:rsid w:val="00B44076"/>
    <w:rsid w:val="00B52CC6"/>
    <w:rsid w:val="00B67A84"/>
    <w:rsid w:val="00B82CA7"/>
    <w:rsid w:val="00B923B5"/>
    <w:rsid w:val="00B94293"/>
    <w:rsid w:val="00B957FC"/>
    <w:rsid w:val="00B970ED"/>
    <w:rsid w:val="00BA47C4"/>
    <w:rsid w:val="00BB1F81"/>
    <w:rsid w:val="00BC5DEE"/>
    <w:rsid w:val="00BF148E"/>
    <w:rsid w:val="00C03F48"/>
    <w:rsid w:val="00C13FAA"/>
    <w:rsid w:val="00C14A73"/>
    <w:rsid w:val="00C46A08"/>
    <w:rsid w:val="00C71516"/>
    <w:rsid w:val="00C725D0"/>
    <w:rsid w:val="00CB0247"/>
    <w:rsid w:val="00CB3831"/>
    <w:rsid w:val="00CC4DFD"/>
    <w:rsid w:val="00CD41EA"/>
    <w:rsid w:val="00CE26E3"/>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21CC2"/>
    <w:rsid w:val="00E337A4"/>
    <w:rsid w:val="00E50D5D"/>
    <w:rsid w:val="00E642CA"/>
    <w:rsid w:val="00E7320E"/>
    <w:rsid w:val="00E826BC"/>
    <w:rsid w:val="00E864E1"/>
    <w:rsid w:val="00E9009B"/>
    <w:rsid w:val="00EA4261"/>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2638</Words>
  <Characters>16384</Characters>
  <Application>Microsoft Office Word</Application>
  <DocSecurity>0</DocSecurity>
  <Lines>481</Lines>
  <Paragraphs>204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Gajdos</cp:lastModifiedBy>
  <cp:revision>16</cp:revision>
  <dcterms:created xsi:type="dcterms:W3CDTF">2022-05-25T10:52:00Z</dcterms:created>
  <dcterms:modified xsi:type="dcterms:W3CDTF">2025-04-02T21:00:00Z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\\10.0.0.17\vo\Prebiehajuce sutaze\Ondrovci\2025 Agro Klubina\VARIABLES_PPA_VO.xlsx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4.1 - Podpora pre investície do poľnohospodárskych podnikov</vt:lpwstr>
  </property>
  <property fmtid="{D5CDD505-2E9C-101B-9397-08002B2CF9AE}" pid="6" name="CisloVyzvy">
    <vt:lpwstr>52/PRV/2022</vt:lpwstr>
  </property>
  <property fmtid="{D5CDD505-2E9C-101B-9397-08002B2CF9AE}" pid="7" name="Druhzakazky">
    <vt:lpwstr>Tovary</vt:lpwstr>
  </property>
  <property fmtid="{D5CDD505-2E9C-101B-9397-08002B2CF9AE}" pid="8" name="ObstaravatelNazov">
    <vt:lpwstr>AGRO Klubina, s.r.o.</vt:lpwstr>
  </property>
  <property fmtid="{D5CDD505-2E9C-101B-9397-08002B2CF9AE}" pid="9" name="ObstaravatelUlicaCislo">
    <vt:lpwstr>Zvolenská cesta 2740</vt:lpwstr>
  </property>
  <property fmtid="{D5CDD505-2E9C-101B-9397-08002B2CF9AE}" pid="10" name="ObstaravatelMesto">
    <vt:lpwstr>Lučenec</vt:lpwstr>
  </property>
  <property fmtid="{D5CDD505-2E9C-101B-9397-08002B2CF9AE}" pid="11" name="ObstaravatelPSC">
    <vt:lpwstr>984 01</vt:lpwstr>
  </property>
  <property fmtid="{D5CDD505-2E9C-101B-9397-08002B2CF9AE}" pid="12" name="ObstaravatelICO">
    <vt:lpwstr>52258866</vt:lpwstr>
  </property>
  <property fmtid="{D5CDD505-2E9C-101B-9397-08002B2CF9AE}" pid="13" name="ObstaravatelDIC">
    <vt:lpwstr>2120955485</vt:lpwstr>
  </property>
  <property fmtid="{D5CDD505-2E9C-101B-9397-08002B2CF9AE}" pid="14" name="StatutarnyOrgan">
    <vt:lpwstr>MUDr. Juraj Váňa</vt:lpwstr>
  </property>
  <property fmtid="{D5CDD505-2E9C-101B-9397-08002B2CF9AE}" pid="15" name="StatutarnyOrganFunkcia">
    <vt:lpwstr>konateľ</vt:lpwstr>
  </property>
  <property fmtid="{D5CDD505-2E9C-101B-9397-08002B2CF9AE}" pid="16" name="NazovZakazky">
    <vt:lpwstr>Obstaranie mulčovača</vt:lpwstr>
  </property>
  <property fmtid="{D5CDD505-2E9C-101B-9397-08002B2CF9AE}" pid="17" name="NazovProjektu">
    <vt:lpwstr>Manipulačné  zariadenie v ŽV</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nie je rozdelená na časti z dôvodu, že je obstarávaná iba jedna časť.</vt:lpwstr>
  </property>
  <property fmtid="{D5CDD505-2E9C-101B-9397-08002B2CF9AE}" pid="20" name="Lehotanapredkladanieponuk">
    <vt:lpwstr>14.04.2025 do 10:00 h</vt:lpwstr>
  </property>
  <property fmtid="{D5CDD505-2E9C-101B-9397-08002B2CF9AE}" pid="21" name="DatumOtvaraniaAVyhodnoteniaPonuk">
    <vt:lpwstr>14.04.2025 o 11:00 h</vt:lpwstr>
  </property>
  <property fmtid="{D5CDD505-2E9C-101B-9397-08002B2CF9AE}" pid="22" name="DatumPodpisuVyzva">
    <vt:lpwstr>02.04.2025</vt:lpwstr>
  </property>
  <property fmtid="{D5CDD505-2E9C-101B-9397-08002B2CF9AE}" pid="23" name="DatumPodpisuZaznam">
    <vt:lpwstr>14.04.2025</vt:lpwstr>
  </property>
  <property fmtid="{D5CDD505-2E9C-101B-9397-08002B2CF9AE}" pid="24" name="DatumPodpisuSplnomocnenie">
    <vt:lpwstr>28.03.2025</vt:lpwstr>
  </property>
  <property fmtid="{D5CDD505-2E9C-101B-9397-08002B2CF9AE}" pid="25" name="KodProjektu">
    <vt:lpwstr>041BB520477</vt:lpwstr>
  </property>
  <property fmtid="{D5CDD505-2E9C-101B-9397-08002B2CF9AE}" pid="26" name="IDObstaravania">
    <vt:lpwstr>65703</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15 782,80</vt:lpwstr>
  </property>
  <property fmtid="{D5CDD505-2E9C-101B-9397-08002B2CF9AE}" pid="34" name="PHZsDPH">
    <vt:lpwstr>19 412,84</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16000000-5 Poľnohospodárske stroje</vt:lpwstr>
  </property>
  <property fmtid="{D5CDD505-2E9C-101B-9397-08002B2CF9AE}" pid="39" name="MiestoDodaniaUlicaCislo">
    <vt:lpwstr/>
  </property>
  <property fmtid="{D5CDD505-2E9C-101B-9397-08002B2CF9AE}" pid="40" name="MiestoDodaniaPSC">
    <vt:lpwstr>023 04</vt:lpwstr>
  </property>
  <property fmtid="{D5CDD505-2E9C-101B-9397-08002B2CF9AE}" pid="41" name="MiestoDodaniaObec">
    <vt:lpwstr>Stará Bystrica</vt:lpwstr>
  </property>
  <property fmtid="{D5CDD505-2E9C-101B-9397-08002B2CF9AE}" pid="42" name="TerminDodania">
    <vt:lpwstr>do 15.06.2025 na základe záväznej objednávky na dodanie predmetu zmluvy.</vt:lpwstr>
  </property>
  <property fmtid="{D5CDD505-2E9C-101B-9397-08002B2CF9AE}" pid="43" name="TypZmluvy">
    <vt:lpwstr>Kúpna zmluva</vt:lpwstr>
  </property>
  <property fmtid="{D5CDD505-2E9C-101B-9397-08002B2CF9AE}" pid="44" name="LehotaViazanostiPonuk">
    <vt:lpwstr>6 mesiacov od lehoty na predkladanie ponúk</vt:lpwstr>
  </property>
  <property fmtid="{D5CDD505-2E9C-101B-9397-08002B2CF9AE}" pid="45" name="PredmetZakazky1">
    <vt:lpwstr>Mulčovač</vt:lpwstr>
  </property>
  <property fmtid="{D5CDD505-2E9C-101B-9397-08002B2CF9AE}" pid="46" name="PredmetZakazky2">
    <vt:lpwstr/>
  </property>
  <property fmtid="{D5CDD505-2E9C-101B-9397-08002B2CF9AE}" pid="47" name="PredmetZakazky3">
    <vt:lpwstr/>
  </property>
  <property fmtid="{D5CDD505-2E9C-101B-9397-08002B2CF9AE}" pid="48" name="ObstaravtelIBAN">
    <vt:lpwstr>SK63 0900 0000 0051 5615 9969</vt:lpwstr>
  </property>
  <property fmtid="{D5CDD505-2E9C-101B-9397-08002B2CF9AE}" pid="49" name="StatutarnyOrgan2">
    <vt:lpwstr>MUDr. Andrea Váňová</vt:lpwstr>
  </property>
  <property fmtid="{D5CDD505-2E9C-101B-9397-08002B2CF9AE}" pid="50" name="StatutarnyOrgan3">
    <vt:lpwstr/>
  </property>
  <property fmtid="{D5CDD505-2E9C-101B-9397-08002B2CF9AE}" pid="51" name="PredmetZakazky1Mnozstvo">
    <vt:lpwstr>1ks, </vt:lpwstr>
  </property>
  <property fmtid="{D5CDD505-2E9C-101B-9397-08002B2CF9AE}" pid="52" name="PredmetZakazky1PHZ">
    <vt:lpwstr>15 782,80</vt:lpwstr>
  </property>
  <property fmtid="{D5CDD505-2E9C-101B-9397-08002B2CF9AE}" pid="53" name="PredmetZakazky2Mnozstvo">
    <vt:lpwstr/>
  </property>
  <property fmtid="{D5CDD505-2E9C-101B-9397-08002B2CF9AE}" pid="54" name="PredmetZakazky2PHZ">
    <vt:lpwstr/>
  </property>
  <property fmtid="{D5CDD505-2E9C-101B-9397-08002B2CF9AE}" pid="55" name="PredmetZakazky3Mnozstvo">
    <vt:lpwstr/>
  </property>
  <property fmtid="{D5CDD505-2E9C-101B-9397-08002B2CF9AE}" pid="56" name="PredmetZakazky3PHZ">
    <vt:lpwstr/>
  </property>
  <property fmtid="{D5CDD505-2E9C-101B-9397-08002B2CF9AE}" pid="57" name="PredmetZakazky4">
    <vt:lpwstr/>
  </property>
  <property fmtid="{D5CDD505-2E9C-101B-9397-08002B2CF9AE}" pid="58" name="PredmetZakazky4Mnozstvo">
    <vt:lpwstr/>
  </property>
  <property fmtid="{D5CDD505-2E9C-101B-9397-08002B2CF9AE}" pid="59" name="PredmetZakazky4PHZ">
    <vt:lpwstr/>
  </property>
  <property fmtid="{D5CDD505-2E9C-101B-9397-08002B2CF9AE}" pid="60" name="PredmetZakazky5">
    <vt:lpwstr/>
  </property>
  <property fmtid="{D5CDD505-2E9C-101B-9397-08002B2CF9AE}" pid="61" name="PredmetZakazky5Mnozstvo">
    <vt:lpwstr/>
  </property>
  <property fmtid="{D5CDD505-2E9C-101B-9397-08002B2CF9AE}" pid="62" name="PredmetZakazky5PHZ">
    <vt:lpwstr/>
  </property>
  <property fmtid="{D5CDD505-2E9C-101B-9397-08002B2CF9AE}" pid="63" name="PredmetZakazky6">
    <vt:lpwstr/>
  </property>
  <property fmtid="{D5CDD505-2E9C-101B-9397-08002B2CF9AE}" pid="64" name="PredmetZakazky6Mnozstvo">
    <vt:lpwstr/>
  </property>
  <property fmtid="{D5CDD505-2E9C-101B-9397-08002B2CF9AE}" pid="65" name="PredmetZakazky6PHZ">
    <vt:lpwstr/>
  </property>
  <property fmtid="{D5CDD505-2E9C-101B-9397-08002B2CF9AE}" pid="66" name="PredmetZakazky7">
    <vt:lpwstr/>
  </property>
  <property fmtid="{D5CDD505-2E9C-101B-9397-08002B2CF9AE}" pid="67" name="PredmetZakazky7Mnozstvo">
    <vt:lpwstr/>
  </property>
  <property fmtid="{D5CDD505-2E9C-101B-9397-08002B2CF9AE}" pid="68" name="PredmetZakazky7PHZ">
    <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AGROTEM MJ s.r.o.</vt:lpwstr>
  </property>
  <property fmtid="{D5CDD505-2E9C-101B-9397-08002B2CF9AE}" pid="72" name="Uchadzac1UlicaCislo">
    <vt:lpwstr>1.mája 4271</vt:lpwstr>
  </property>
  <property fmtid="{D5CDD505-2E9C-101B-9397-08002B2CF9AE}" pid="73" name="Uchadzac1Mesto">
    <vt:lpwstr>031 01 Liptovský Mikuláš</vt:lpwstr>
  </property>
  <property fmtid="{D5CDD505-2E9C-101B-9397-08002B2CF9AE}" pid="74" name="Uchadzac1StatutarnyZastupca">
    <vt:lpwstr>Ing. Dušan Mlynarčík</vt:lpwstr>
  </property>
  <property fmtid="{D5CDD505-2E9C-101B-9397-08002B2CF9AE}" pid="75" name="Uchadzac1ICO">
    <vt:lpwstr>36399281</vt:lpwstr>
  </property>
  <property fmtid="{D5CDD505-2E9C-101B-9397-08002B2CF9AE}" pid="76" name="Uchadzac1DatumACaspredlozenia">
    <vt:lpwstr>28.03.2024 o 07:44 hod </vt:lpwstr>
  </property>
  <property fmtid="{D5CDD505-2E9C-101B-9397-08002B2CF9AE}" pid="77" name="Uchadzac1Ponuka">
    <vt:lpwstr>51 900,00</vt:lpwstr>
  </property>
  <property fmtid="{D5CDD505-2E9C-101B-9397-08002B2CF9AE}" pid="78" name="Uchadzac2Nazov">
    <vt:lpwstr>EURIS PRO-AGRO, s.r.o.</vt:lpwstr>
  </property>
  <property fmtid="{D5CDD505-2E9C-101B-9397-08002B2CF9AE}" pid="79" name="Uchadzac2UlicaCislo">
    <vt:lpwstr>Šafárikova 116 A</vt:lpwstr>
  </property>
  <property fmtid="{D5CDD505-2E9C-101B-9397-08002B2CF9AE}" pid="80" name="Uchadzac2Mesto">
    <vt:lpwstr>048 01 Rožňava</vt:lpwstr>
  </property>
  <property fmtid="{D5CDD505-2E9C-101B-9397-08002B2CF9AE}" pid="81" name="Uchadzac2StatutarnyZastupca">
    <vt:lpwstr>Peter Glassa</vt:lpwstr>
  </property>
  <property fmtid="{D5CDD505-2E9C-101B-9397-08002B2CF9AE}" pid="82" name="Uchadzac2ICO">
    <vt:lpwstr>36781495</vt:lpwstr>
  </property>
  <property fmtid="{D5CDD505-2E9C-101B-9397-08002B2CF9AE}" pid="83" name="Uchadzac2DatumACaspredlozenia">
    <vt:lpwstr>02.04.2024 o 09:42 hod </vt:lpwstr>
  </property>
  <property fmtid="{D5CDD505-2E9C-101B-9397-08002B2CF9AE}" pid="84" name="Uchadzac2Ponuka">
    <vt:lpwstr>53 750,00</vt:lpwstr>
  </property>
  <property fmtid="{D5CDD505-2E9C-101B-9397-08002B2CF9AE}" pid="85" name="Uchadzac3Nazov">
    <vt:lpwstr>Triton Famme s.r.o.</vt:lpwstr>
  </property>
  <property fmtid="{D5CDD505-2E9C-101B-9397-08002B2CF9AE}" pid="86" name="Uchadzac3UlicaCislo">
    <vt:lpwstr>Levočská 862/28</vt:lpwstr>
  </property>
  <property fmtid="{D5CDD505-2E9C-101B-9397-08002B2CF9AE}" pid="87" name="Uchadzac3Mesto">
    <vt:lpwstr>058 01 Poprad</vt:lpwstr>
  </property>
  <property fmtid="{D5CDD505-2E9C-101B-9397-08002B2CF9AE}" pid="88" name="Uchadzac3StatutarnyZastupca">
    <vt:lpwstr>Ing. Richard Fabo</vt:lpwstr>
  </property>
  <property fmtid="{D5CDD505-2E9C-101B-9397-08002B2CF9AE}" pid="89" name="Uchadzac3ICO">
    <vt:lpwstr>48320404</vt:lpwstr>
  </property>
  <property fmtid="{D5CDD505-2E9C-101B-9397-08002B2CF9AE}" pid="90" name="Uchadzac3DatumACaspredlozenia">
    <vt:lpwstr>02.04.2024 o 12:32 hod </vt:lpwstr>
  </property>
  <property fmtid="{D5CDD505-2E9C-101B-9397-08002B2CF9AE}" pid="91" name="Uchadzac3Ponuka">
    <vt:lpwstr>54 500,00</vt:lpwstr>
  </property>
  <property fmtid="{D5CDD505-2E9C-101B-9397-08002B2CF9AE}" pid="92" name="Uchadzac1Poradie">
    <vt:lpwstr>1</vt:lpwstr>
  </property>
  <property fmtid="{D5CDD505-2E9C-101B-9397-08002B2CF9AE}" pid="93" name="Uchadzac2Poradie">
    <vt:lpwstr>2</vt:lpwstr>
  </property>
  <property fmtid="{D5CDD505-2E9C-101B-9397-08002B2CF9AE}" pid="94" name="Uchadzac3Poradie">
    <vt:lpwstr>3</vt:lpwstr>
  </property>
  <property fmtid="{D5CDD505-2E9C-101B-9397-08002B2CF9AE}" pid="95" name="VitaznaPonuka">
    <vt:lpwstr>51 900,00</vt:lpwstr>
  </property>
  <property fmtid="{D5CDD505-2E9C-101B-9397-08002B2CF9AE}" pid="96" name="VitaznyUchadzacNazov">
    <vt:lpwstr>AGROTEM MJ s.r.o.</vt:lpwstr>
  </property>
  <property fmtid="{D5CDD505-2E9C-101B-9397-08002B2CF9AE}" pid="97" name="VitaznyUchadzacUlicaCislo">
    <vt:lpwstr>1.mája 4271</vt:lpwstr>
  </property>
  <property fmtid="{D5CDD505-2E9C-101B-9397-08002B2CF9AE}" pid="98" name="VitaznyUchadzacPSCMesto">
    <vt:lpwstr>031 01 Liptovský Mikuláš</vt:lpwstr>
  </property>
  <property fmtid="{D5CDD505-2E9C-101B-9397-08002B2CF9AE}" pid="99" name="VitaznyUchadzacStatutarnyZastupca">
    <vt:lpwstr>Ing. Dušan Mlynarčík</vt:lpwstr>
  </property>
  <property fmtid="{D5CDD505-2E9C-101B-9397-08002B2CF9AE}" pid="100" name="VitaznyUchadzaICO">
    <vt:lpwstr>36399281</vt:lpwstr>
  </property>
  <property fmtid="{D5CDD505-2E9C-101B-9397-08002B2CF9AE}" pid="101" name="VitaznyUchadzacDatumACaspredlozenia">
    <vt:lpwstr>28.03.2024 o 07:44 hod </vt:lpwstr>
  </property>
  <property fmtid="{D5CDD505-2E9C-101B-9397-08002B2CF9AE}" pid="102" name="2Ponuka">
    <vt:lpwstr>53 750,00</vt:lpwstr>
  </property>
  <property fmtid="{D5CDD505-2E9C-101B-9397-08002B2CF9AE}" pid="103" name="2UchadzacNazov">
    <vt:lpwstr>EURIS PRO-AGRO, s.r.o.</vt:lpwstr>
  </property>
  <property fmtid="{D5CDD505-2E9C-101B-9397-08002B2CF9AE}" pid="104" name="2UchadzacUlicaCislo">
    <vt:lpwstr>Šafárikova 116 A</vt:lpwstr>
  </property>
  <property fmtid="{D5CDD505-2E9C-101B-9397-08002B2CF9AE}" pid="105" name="2UchadzacPSCMesto">
    <vt:lpwstr>048 01 Rožňava</vt:lpwstr>
  </property>
  <property fmtid="{D5CDD505-2E9C-101B-9397-08002B2CF9AE}" pid="106" name="2UchadzacStatutarnyZastupca">
    <vt:lpwstr>Peter Glassa</vt:lpwstr>
  </property>
  <property fmtid="{D5CDD505-2E9C-101B-9397-08002B2CF9AE}" pid="107" name="2UchadzacICO">
    <vt:lpwstr>36781495</vt:lpwstr>
  </property>
  <property fmtid="{D5CDD505-2E9C-101B-9397-08002B2CF9AE}" pid="108" name="2UchadzacDatumACaspredlozenia">
    <vt:lpwstr>02.04.2024 o 09:42 hod </vt:lpwstr>
  </property>
  <property fmtid="{D5CDD505-2E9C-101B-9397-08002B2CF9AE}" pid="109" name="3Ponuka">
    <vt:lpwstr>54 500,00</vt:lpwstr>
  </property>
  <property fmtid="{D5CDD505-2E9C-101B-9397-08002B2CF9AE}" pid="110" name="3UchadzacNazov">
    <vt:lpwstr>Triton Famme s.r.o.</vt:lpwstr>
  </property>
  <property fmtid="{D5CDD505-2E9C-101B-9397-08002B2CF9AE}" pid="111" name="3UchadzacUlicaCislo">
    <vt:lpwstr>Levočská 862/28</vt:lpwstr>
  </property>
  <property fmtid="{D5CDD505-2E9C-101B-9397-08002B2CF9AE}" pid="112" name="3UchadzacPSCMesto">
    <vt:lpwstr>058 01 Poprad</vt:lpwstr>
  </property>
  <property fmtid="{D5CDD505-2E9C-101B-9397-08002B2CF9AE}" pid="113" name="3UchadzacStatutarnyZastupca">
    <vt:lpwstr>Ing. Richard Fabo</vt:lpwstr>
  </property>
  <property fmtid="{D5CDD505-2E9C-101B-9397-08002B2CF9AE}" pid="114" name="3UchadzacICO">
    <vt:lpwstr>48320404</vt:lpwstr>
  </property>
  <property fmtid="{D5CDD505-2E9C-101B-9397-08002B2CF9AE}" pid="115" name="3UchadzacDatumACaspredlozenia">
    <vt:lpwstr>02.04.2024 o 12:32 hod </vt:lpwstr>
  </property>
  <property fmtid="{D5CDD505-2E9C-101B-9397-08002B2CF9AE}" pid="116" name="DatumAktualny">
    <vt:lpwstr>2.4.2025</vt:lpwstr>
  </property>
</Properties>
</file>