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98FCC" w14:textId="77777777" w:rsidR="004513BC" w:rsidRPr="005B3ED5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78BE6D2F" w14:textId="77777777" w:rsidR="004513BC" w:rsidRPr="004513BC" w:rsidRDefault="004513BC" w:rsidP="004513BC">
      <w:pPr>
        <w:jc w:val="center"/>
        <w:rPr>
          <w:rFonts w:ascii="Arial Narrow" w:hAnsi="Arial Narrow"/>
          <w:b/>
          <w:sz w:val="22"/>
          <w:szCs w:val="22"/>
        </w:rPr>
      </w:pPr>
      <w:r w:rsidRPr="004513BC">
        <w:rPr>
          <w:rFonts w:ascii="Arial Narrow" w:hAnsi="Arial Narrow"/>
          <w:b/>
          <w:sz w:val="22"/>
          <w:szCs w:val="22"/>
        </w:rPr>
        <w:t xml:space="preserve">Výzva na predloženie ponuky pre účely zistenia predpokladanej hodnoty zákazky </w:t>
      </w:r>
    </w:p>
    <w:p w14:paraId="3C6F8974" w14:textId="77777777" w:rsidR="004513BC" w:rsidRPr="005B3ED5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1DF8F7D7" w14:textId="77777777" w:rsidR="004513BC" w:rsidRPr="005B3ED5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7348BEA1" w14:textId="77777777" w:rsidR="004513BC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  <w:r w:rsidRPr="005B3ED5">
        <w:rPr>
          <w:rFonts w:ascii="Arial Narrow" w:hAnsi="Arial Narrow"/>
          <w:sz w:val="22"/>
          <w:szCs w:val="22"/>
        </w:rPr>
        <w:t>Dobrý deň,</w:t>
      </w:r>
    </w:p>
    <w:p w14:paraId="48C62A49" w14:textId="77777777" w:rsidR="004513BC" w:rsidRPr="005B3ED5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75511FD6" w14:textId="1E89350E" w:rsidR="004513BC" w:rsidRPr="004513BC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Verejný obstarávateľ </w:t>
      </w:r>
      <w:r w:rsidRPr="008075E1">
        <w:rPr>
          <w:rFonts w:ascii="Arial Narrow" w:hAnsi="Arial Narrow"/>
          <w:sz w:val="22"/>
          <w:szCs w:val="22"/>
        </w:rPr>
        <w:t xml:space="preserve">Ministerstvo vnútra Slovenskej republiky realizuje prieskum trhu na predmet zákazky </w:t>
      </w:r>
      <w:r w:rsidR="002A0993">
        <w:rPr>
          <w:rFonts w:ascii="Arial Narrow" w:hAnsi="Arial Narrow"/>
          <w:b/>
          <w:sz w:val="22"/>
          <w:szCs w:val="22"/>
        </w:rPr>
        <w:t>Audio zostava</w:t>
      </w:r>
      <w:r w:rsidR="0039110C">
        <w:rPr>
          <w:rFonts w:ascii="Arial Narrow" w:hAnsi="Arial Narrow"/>
          <w:b/>
          <w:sz w:val="22"/>
          <w:szCs w:val="22"/>
        </w:rPr>
        <w:t xml:space="preserve"> na ozvučenie podujatí</w:t>
      </w:r>
      <w:r w:rsidR="002A0993">
        <w:rPr>
          <w:rFonts w:ascii="Arial Narrow" w:hAnsi="Arial Narrow"/>
          <w:b/>
          <w:sz w:val="22"/>
          <w:szCs w:val="22"/>
        </w:rPr>
        <w:t>.</w:t>
      </w:r>
    </w:p>
    <w:p w14:paraId="443F5578" w14:textId="77777777" w:rsidR="004513BC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4CBEB8D4" w14:textId="759D18CD" w:rsidR="004513BC" w:rsidRPr="005B3ED5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  <w:r w:rsidRPr="005B3ED5">
        <w:rPr>
          <w:rFonts w:ascii="Arial Narrow" w:hAnsi="Arial Narrow"/>
          <w:sz w:val="22"/>
          <w:szCs w:val="22"/>
        </w:rPr>
        <w:t>Za účelom stanovenia predpokladanej hodnoty zákazky si Vás dovoľujeme požiadať o predloženie cenovej ponuky</w:t>
      </w:r>
      <w:r>
        <w:rPr>
          <w:rFonts w:ascii="Arial Narrow" w:hAnsi="Arial Narrow"/>
          <w:sz w:val="22"/>
          <w:szCs w:val="22"/>
        </w:rPr>
        <w:t xml:space="preserve">, </w:t>
      </w:r>
      <w:r w:rsidRPr="005B3ED5">
        <w:rPr>
          <w:rFonts w:ascii="Arial Narrow" w:hAnsi="Arial Narrow"/>
          <w:sz w:val="22"/>
          <w:szCs w:val="22"/>
        </w:rPr>
        <w:t xml:space="preserve">v termíne do </w:t>
      </w:r>
      <w:r w:rsidR="00DB1639">
        <w:rPr>
          <w:rFonts w:ascii="Arial Narrow" w:hAnsi="Arial Narrow"/>
          <w:b/>
          <w:sz w:val="22"/>
          <w:szCs w:val="22"/>
        </w:rPr>
        <w:t>31</w:t>
      </w:r>
      <w:r w:rsidRPr="002A0993">
        <w:rPr>
          <w:rFonts w:ascii="Arial Narrow" w:hAnsi="Arial Narrow"/>
          <w:b/>
          <w:sz w:val="22"/>
          <w:szCs w:val="22"/>
        </w:rPr>
        <w:t>.0</w:t>
      </w:r>
      <w:r w:rsidR="002A0993" w:rsidRPr="002A0993">
        <w:rPr>
          <w:rFonts w:ascii="Arial Narrow" w:hAnsi="Arial Narrow"/>
          <w:b/>
          <w:sz w:val="22"/>
          <w:szCs w:val="22"/>
        </w:rPr>
        <w:t>3</w:t>
      </w:r>
      <w:r w:rsidRPr="002A0993">
        <w:rPr>
          <w:rFonts w:ascii="Arial Narrow" w:hAnsi="Arial Narrow"/>
          <w:b/>
          <w:sz w:val="22"/>
          <w:szCs w:val="22"/>
        </w:rPr>
        <w:t>.202</w:t>
      </w:r>
      <w:r w:rsidR="002A0993" w:rsidRPr="002A0993">
        <w:rPr>
          <w:rFonts w:ascii="Arial Narrow" w:hAnsi="Arial Narrow"/>
          <w:b/>
          <w:sz w:val="22"/>
          <w:szCs w:val="22"/>
        </w:rPr>
        <w:t>5</w:t>
      </w:r>
      <w:r w:rsidRPr="002A0993">
        <w:rPr>
          <w:rFonts w:ascii="Arial Narrow" w:hAnsi="Arial Narrow"/>
          <w:b/>
          <w:sz w:val="22"/>
          <w:szCs w:val="22"/>
        </w:rPr>
        <w:t xml:space="preserve"> do </w:t>
      </w:r>
      <w:r w:rsidR="002A0993" w:rsidRPr="002A0993">
        <w:rPr>
          <w:rFonts w:ascii="Arial Narrow" w:hAnsi="Arial Narrow"/>
          <w:b/>
          <w:sz w:val="22"/>
          <w:szCs w:val="22"/>
        </w:rPr>
        <w:t>11</w:t>
      </w:r>
      <w:r w:rsidRPr="002A0993">
        <w:rPr>
          <w:rFonts w:ascii="Arial Narrow" w:hAnsi="Arial Narrow"/>
          <w:b/>
          <w:sz w:val="22"/>
          <w:szCs w:val="22"/>
        </w:rPr>
        <w:t>:</w:t>
      </w:r>
      <w:r w:rsidR="002A0993" w:rsidRPr="002A0993">
        <w:rPr>
          <w:rFonts w:ascii="Arial Narrow" w:hAnsi="Arial Narrow"/>
          <w:b/>
          <w:sz w:val="22"/>
          <w:szCs w:val="22"/>
        </w:rPr>
        <w:t>0</w:t>
      </w:r>
      <w:r w:rsidRPr="002A0993">
        <w:rPr>
          <w:rFonts w:ascii="Arial Narrow" w:hAnsi="Arial Narrow"/>
          <w:b/>
          <w:sz w:val="22"/>
          <w:szCs w:val="22"/>
        </w:rPr>
        <w:t>0 hod.</w:t>
      </w:r>
      <w:r w:rsidRPr="005B3ED5">
        <w:rPr>
          <w:rFonts w:ascii="Arial Narrow" w:hAnsi="Arial Narrow"/>
          <w:sz w:val="22"/>
          <w:szCs w:val="22"/>
        </w:rPr>
        <w:t xml:space="preserve">  </w:t>
      </w:r>
    </w:p>
    <w:p w14:paraId="4BC58DDB" w14:textId="77777777" w:rsidR="004513BC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74DFF986" w14:textId="77777777" w:rsidR="004513BC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Ponuku predkladajte len prostredníctvom systému JOSEPHINE.</w:t>
      </w:r>
    </w:p>
    <w:p w14:paraId="4F748A42" w14:textId="77777777" w:rsidR="004513BC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44E8D420" w14:textId="77777777" w:rsidR="004513BC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331EBAC6" w14:textId="77777777" w:rsidR="004513BC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3CF00E07" w14:textId="77777777" w:rsidR="004513BC" w:rsidRPr="005B3ED5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6057030D" w14:textId="77777777" w:rsidR="004513BC" w:rsidRDefault="004513BC" w:rsidP="004513BC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</w:t>
      </w:r>
      <w:r>
        <w:rPr>
          <w:rFonts w:ascii="Arial Narrow" w:hAnsi="Arial Narrow"/>
          <w:b w:val="0"/>
          <w:iCs/>
          <w:sz w:val="22"/>
          <w:szCs w:val="22"/>
          <w:lang w:val="sk-SK"/>
        </w:rPr>
        <w:t> </w:t>
      </w: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pozdravom</w:t>
      </w:r>
    </w:p>
    <w:p w14:paraId="051CE1C4" w14:textId="77777777" w:rsidR="004513BC" w:rsidRPr="005B3ED5" w:rsidRDefault="004513BC" w:rsidP="004513BC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</w:p>
    <w:p w14:paraId="400DE017" w14:textId="344DDE42" w:rsidR="004513BC" w:rsidRPr="002A0993" w:rsidRDefault="004513BC" w:rsidP="004513BC">
      <w:pPr>
        <w:rPr>
          <w:rFonts w:ascii="Arial Narrow" w:hAnsi="Arial Narrow"/>
          <w:bCs/>
          <w:sz w:val="22"/>
          <w:szCs w:val="22"/>
        </w:rPr>
      </w:pPr>
      <w:r w:rsidRPr="002A0993">
        <w:rPr>
          <w:rFonts w:ascii="Arial Narrow" w:hAnsi="Arial Narrow"/>
          <w:bCs/>
          <w:sz w:val="22"/>
          <w:szCs w:val="22"/>
        </w:rPr>
        <w:t xml:space="preserve">Ing. </w:t>
      </w:r>
      <w:r w:rsidR="002A0993" w:rsidRPr="002A0993">
        <w:rPr>
          <w:rFonts w:ascii="Arial Narrow" w:hAnsi="Arial Narrow"/>
          <w:bCs/>
          <w:sz w:val="22"/>
          <w:szCs w:val="22"/>
        </w:rPr>
        <w:t>Klaudia Prigancová</w:t>
      </w:r>
    </w:p>
    <w:p w14:paraId="6F5A9B8F" w14:textId="77777777" w:rsidR="004513BC" w:rsidRPr="002A0993" w:rsidRDefault="004513BC" w:rsidP="004513BC">
      <w:pPr>
        <w:rPr>
          <w:rFonts w:ascii="Arial Narrow" w:hAnsi="Arial Narrow"/>
          <w:bCs/>
          <w:sz w:val="22"/>
          <w:szCs w:val="22"/>
        </w:rPr>
      </w:pPr>
      <w:r w:rsidRPr="002A0993">
        <w:rPr>
          <w:rFonts w:ascii="Arial Narrow" w:hAnsi="Arial Narrow"/>
          <w:bCs/>
          <w:sz w:val="22"/>
          <w:szCs w:val="22"/>
        </w:rPr>
        <w:t>sekcia informatiky, telekomunikácií a bezpečnosti</w:t>
      </w:r>
    </w:p>
    <w:p w14:paraId="020EA88D" w14:textId="77777777" w:rsidR="004513BC" w:rsidRPr="002A0993" w:rsidRDefault="004513BC" w:rsidP="004513BC">
      <w:pPr>
        <w:rPr>
          <w:rFonts w:ascii="Arial Narrow" w:hAnsi="Arial Narrow"/>
          <w:bCs/>
          <w:sz w:val="22"/>
          <w:szCs w:val="22"/>
        </w:rPr>
      </w:pPr>
      <w:r w:rsidRPr="002A0993">
        <w:rPr>
          <w:rFonts w:ascii="Arial Narrow" w:hAnsi="Arial Narrow"/>
          <w:bCs/>
          <w:sz w:val="22"/>
          <w:szCs w:val="22"/>
        </w:rPr>
        <w:t>Ministerstvo vnútra SR</w:t>
      </w:r>
    </w:p>
    <w:p w14:paraId="0764D668" w14:textId="77777777" w:rsidR="004513BC" w:rsidRPr="002A0993" w:rsidRDefault="004513BC" w:rsidP="004513BC">
      <w:pPr>
        <w:rPr>
          <w:rFonts w:ascii="Arial Narrow" w:hAnsi="Arial Narrow"/>
          <w:bCs/>
          <w:sz w:val="22"/>
          <w:szCs w:val="22"/>
        </w:rPr>
      </w:pPr>
      <w:r w:rsidRPr="002A0993">
        <w:rPr>
          <w:rFonts w:ascii="Arial Narrow" w:hAnsi="Arial Narrow"/>
          <w:bCs/>
          <w:sz w:val="22"/>
          <w:szCs w:val="22"/>
        </w:rPr>
        <w:t xml:space="preserve">Pribinova 2 | 812 72 Bratislava | Slovenská republika </w:t>
      </w:r>
    </w:p>
    <w:p w14:paraId="42821B91" w14:textId="16D55D12" w:rsidR="004513BC" w:rsidRPr="002A0993" w:rsidRDefault="004513BC" w:rsidP="004513BC">
      <w:pPr>
        <w:rPr>
          <w:rFonts w:ascii="Arial Narrow" w:hAnsi="Arial Narrow"/>
          <w:bCs/>
          <w:sz w:val="22"/>
          <w:szCs w:val="22"/>
        </w:rPr>
      </w:pPr>
      <w:r w:rsidRPr="002A0993">
        <w:rPr>
          <w:rFonts w:ascii="Arial Narrow" w:hAnsi="Arial Narrow"/>
          <w:bCs/>
          <w:sz w:val="22"/>
          <w:szCs w:val="22"/>
        </w:rPr>
        <w:t>tel.: +421 9610 4</w:t>
      </w:r>
      <w:r w:rsidR="002A0993" w:rsidRPr="002A0993">
        <w:rPr>
          <w:rFonts w:ascii="Arial Narrow" w:hAnsi="Arial Narrow"/>
          <w:bCs/>
          <w:sz w:val="22"/>
          <w:szCs w:val="22"/>
        </w:rPr>
        <w:t>4174</w:t>
      </w:r>
    </w:p>
    <w:p w14:paraId="14685499" w14:textId="5892B816" w:rsidR="004513BC" w:rsidRPr="005B3ED5" w:rsidRDefault="00000000" w:rsidP="004513BC">
      <w:pPr>
        <w:rPr>
          <w:rFonts w:ascii="Arial Narrow" w:hAnsi="Arial Narrow"/>
          <w:b/>
          <w:sz w:val="22"/>
          <w:szCs w:val="22"/>
        </w:rPr>
      </w:pPr>
      <w:hyperlink r:id="rId5" w:history="1">
        <w:r w:rsidR="002A0993" w:rsidRPr="002A0993">
          <w:rPr>
            <w:rStyle w:val="Hypertextovprepojenie"/>
            <w:rFonts w:ascii="Arial Narrow" w:hAnsi="Arial Narrow"/>
            <w:bCs/>
            <w:sz w:val="22"/>
            <w:szCs w:val="22"/>
          </w:rPr>
          <w:t>klaudia.prigancova@minv.sk</w:t>
        </w:r>
      </w:hyperlink>
      <w:r w:rsidR="004513BC">
        <w:rPr>
          <w:rFonts w:ascii="Arial Narrow" w:hAnsi="Arial Narrow"/>
          <w:b/>
          <w:bCs/>
          <w:sz w:val="22"/>
          <w:szCs w:val="22"/>
        </w:rPr>
        <w:t xml:space="preserve"> </w:t>
      </w:r>
    </w:p>
    <w:p w14:paraId="01822E5A" w14:textId="77777777" w:rsidR="00280B48" w:rsidRPr="004513BC" w:rsidRDefault="00280B48" w:rsidP="004513BC">
      <w:pPr>
        <w:rPr>
          <w:rFonts w:eastAsiaTheme="minorHAnsi"/>
        </w:rPr>
      </w:pPr>
    </w:p>
    <w:sectPr w:rsidR="00280B48" w:rsidRPr="004513BC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F2B1C"/>
    <w:multiLevelType w:val="multilevel"/>
    <w:tmpl w:val="92C89E8C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6" w:hanging="1440"/>
      </w:pPr>
      <w:rPr>
        <w:rFonts w:hint="default"/>
      </w:rPr>
    </w:lvl>
  </w:abstractNum>
  <w:num w:numId="1" w16cid:durableId="1232157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65F"/>
    <w:rsid w:val="00025C49"/>
    <w:rsid w:val="00255E19"/>
    <w:rsid w:val="00280B48"/>
    <w:rsid w:val="002973C7"/>
    <w:rsid w:val="002A0993"/>
    <w:rsid w:val="0039110C"/>
    <w:rsid w:val="004509B6"/>
    <w:rsid w:val="004513BC"/>
    <w:rsid w:val="00504D6A"/>
    <w:rsid w:val="0068165F"/>
    <w:rsid w:val="00683DF7"/>
    <w:rsid w:val="0069137B"/>
    <w:rsid w:val="009A5854"/>
    <w:rsid w:val="00A14F5A"/>
    <w:rsid w:val="00D131D7"/>
    <w:rsid w:val="00DB1639"/>
    <w:rsid w:val="00ED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F91A6"/>
  <w15:chartTrackingRefBased/>
  <w15:docId w15:val="{3D20EC3F-A5E9-41FA-A5C5-2792DE14D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25C49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683D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83DF7"/>
    <w:rPr>
      <w:rFonts w:ascii="Segoe UI" w:hAnsi="Segoe UI" w:cs="Segoe UI"/>
      <w:sz w:val="18"/>
      <w:szCs w:val="18"/>
    </w:rPr>
  </w:style>
  <w:style w:type="character" w:styleId="Hypertextovprepojenie">
    <w:name w:val="Hyperlink"/>
    <w:uiPriority w:val="99"/>
    <w:unhideWhenUsed/>
    <w:rsid w:val="00025C49"/>
    <w:rPr>
      <w:color w:val="0000FF"/>
      <w:u w:val="single"/>
    </w:rPr>
  </w:style>
  <w:style w:type="paragraph" w:styleId="Bezriadkovania">
    <w:name w:val="No Spacing"/>
    <w:uiPriority w:val="1"/>
    <w:qFormat/>
    <w:rsid w:val="00025C49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Odsekzoznamu">
    <w:name w:val="List Paragraph"/>
    <w:aliases w:val="body,Odsek,Odsek zoznamu2,Farebný zoznam – zvýraznenie 11,List Paragraph"/>
    <w:basedOn w:val="Normlny"/>
    <w:link w:val="OdsekzoznamuChar"/>
    <w:uiPriority w:val="34"/>
    <w:qFormat/>
    <w:rsid w:val="00025C49"/>
    <w:pPr>
      <w:ind w:left="708"/>
    </w:pPr>
  </w:style>
  <w:style w:type="character" w:customStyle="1" w:styleId="OdsekzoznamuChar">
    <w:name w:val="Odsek zoznamu Char"/>
    <w:aliases w:val="body Char,Odsek Char,Odsek zoznamu2 Char,Farebný zoznam – zvýraznenie 11 Char,List Paragraph Char"/>
    <w:link w:val="Odsekzoznamu"/>
    <w:uiPriority w:val="34"/>
    <w:locked/>
    <w:rsid w:val="00025C49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ED40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A3">
    <w:name w:val="A3"/>
    <w:basedOn w:val="Normlny"/>
    <w:rsid w:val="0069137B"/>
    <w:pPr>
      <w:keepNext/>
      <w:widowControl w:val="0"/>
      <w:numPr>
        <w:numId w:val="1"/>
      </w:numPr>
      <w:tabs>
        <w:tab w:val="clear" w:pos="450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spacing w:after="240"/>
      <w:jc w:val="both"/>
    </w:pPr>
    <w:rPr>
      <w:rFonts w:eastAsia="Arial"/>
      <w:bCs/>
      <w:color w:val="000000"/>
      <w:lang w:eastAsia="zh-CN"/>
    </w:rPr>
  </w:style>
  <w:style w:type="paragraph" w:styleId="Zkladntext">
    <w:name w:val="Body Text"/>
    <w:basedOn w:val="Normlny"/>
    <w:link w:val="ZkladntextChar"/>
    <w:uiPriority w:val="99"/>
    <w:rsid w:val="004513BC"/>
    <w:pPr>
      <w:tabs>
        <w:tab w:val="clear" w:pos="2160"/>
        <w:tab w:val="clear" w:pos="2880"/>
        <w:tab w:val="clear" w:pos="4500"/>
      </w:tabs>
      <w:spacing w:after="120"/>
    </w:pPr>
    <w:rPr>
      <w:rFonts w:ascii="Times New Roman Bold" w:hAnsi="Times New Roman Bold"/>
      <w:b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513B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styleId="Nevyrieenzmienka">
    <w:name w:val="Unresolved Mention"/>
    <w:basedOn w:val="Predvolenpsmoodseku"/>
    <w:uiPriority w:val="99"/>
    <w:semiHidden/>
    <w:unhideWhenUsed/>
    <w:rsid w:val="002A09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laudia.prigancova@minv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Valentinyova</dc:creator>
  <cp:keywords/>
  <dc:description/>
  <cp:lastModifiedBy>Klaudia Prigancová</cp:lastModifiedBy>
  <cp:revision>4</cp:revision>
  <cp:lastPrinted>2023-05-29T13:52:00Z</cp:lastPrinted>
  <dcterms:created xsi:type="dcterms:W3CDTF">2025-03-24T10:35:00Z</dcterms:created>
  <dcterms:modified xsi:type="dcterms:W3CDTF">2025-03-25T08:58:00Z</dcterms:modified>
</cp:coreProperties>
</file>