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05A23" w:rsidRDefault="00A51AB0" w:rsidP="00A05A23">
      <w:pPr>
        <w:tabs>
          <w:tab w:val="num" w:pos="1080"/>
          <w:tab w:val="left" w:leader="dot" w:pos="10034"/>
        </w:tabs>
        <w:spacing w:before="120"/>
        <w:ind w:left="11"/>
        <w:jc w:val="left"/>
        <w:rPr>
          <w:b/>
          <w:sz w:val="24"/>
          <w:szCs w:val="24"/>
        </w:rPr>
      </w:pPr>
      <w:r w:rsidRPr="00A51AB0">
        <w:t>Názov zákazky :</w:t>
      </w:r>
      <w:r w:rsidR="00A05A23">
        <w:rPr>
          <w:rFonts w:asciiTheme="minorHAnsi" w:hAnsiTheme="minorHAnsi" w:cs="Arial"/>
          <w:i/>
          <w:smallCaps/>
        </w:rPr>
        <w:t xml:space="preserve"> </w:t>
      </w:r>
      <w:r w:rsidR="00284220" w:rsidRPr="00A05A23">
        <w:rPr>
          <w:b/>
          <w:sz w:val="24"/>
          <w:szCs w:val="24"/>
        </w:rPr>
        <w:t xml:space="preserve">„Stredná odborná škola informačných technológií B. Bystrica – </w:t>
      </w:r>
    </w:p>
    <w:p w:rsidR="00284220" w:rsidRPr="00A05A23" w:rsidRDefault="00A05A23" w:rsidP="00A05A23">
      <w:pPr>
        <w:tabs>
          <w:tab w:val="num" w:pos="1080"/>
          <w:tab w:val="left" w:leader="dot" w:pos="10034"/>
        </w:tabs>
        <w:spacing w:before="120"/>
        <w:ind w:left="11"/>
        <w:jc w:val="left"/>
        <w:rPr>
          <w:rFonts w:asciiTheme="minorHAnsi" w:hAnsiTheme="minorHAnsi" w:cs="Arial"/>
          <w:i/>
          <w:smallCap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284220" w:rsidRPr="00A05A23">
        <w:rPr>
          <w:b/>
          <w:sz w:val="24"/>
          <w:szCs w:val="24"/>
        </w:rPr>
        <w:t xml:space="preserve">Rekonštrukcia okien </w:t>
      </w:r>
      <w:r w:rsidRPr="00A05A23">
        <w:rPr>
          <w:b/>
          <w:sz w:val="24"/>
          <w:szCs w:val="24"/>
        </w:rPr>
        <w:t xml:space="preserve">a dverí </w:t>
      </w:r>
      <w:r w:rsidR="00284220" w:rsidRPr="00A05A23">
        <w:rPr>
          <w:b/>
          <w:sz w:val="24"/>
          <w:szCs w:val="24"/>
        </w:rPr>
        <w:t xml:space="preserve">(Pavilón P2)“ </w:t>
      </w:r>
    </w:p>
    <w:p w:rsidR="00D834A3" w:rsidRDefault="00D834A3" w:rsidP="00284220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  <w:r w:rsidR="005167A9"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</w:p>
    <w:p w:rsidR="00045553" w:rsidRDefault="00045553" w:rsidP="00045553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práce, omietky, maľby) a všetky ďalšie súvisiace práce. V cene je aj dodávka a montáž žalúzií, dodávka a montáž  parapetných dosiek </w:t>
      </w:r>
      <w:r w:rsidR="00284220">
        <w:rPr>
          <w:b/>
          <w:sz w:val="20"/>
          <w:szCs w:val="20"/>
          <w:u w:val="single"/>
        </w:rPr>
        <w:t xml:space="preserve"> vonkajších a vnútorných</w:t>
      </w:r>
      <w:r>
        <w:rPr>
          <w:b/>
          <w:sz w:val="20"/>
          <w:szCs w:val="20"/>
          <w:u w:val="single"/>
        </w:rPr>
        <w:t>. V cene je aj zameranie</w:t>
      </w:r>
      <w:r w:rsidR="00F36696">
        <w:rPr>
          <w:b/>
          <w:sz w:val="20"/>
          <w:szCs w:val="20"/>
          <w:u w:val="single"/>
        </w:rPr>
        <w:t xml:space="preserve"> pred</w:t>
      </w:r>
      <w:r w:rsidR="00803DD6">
        <w:rPr>
          <w:b/>
          <w:sz w:val="20"/>
          <w:szCs w:val="20"/>
          <w:u w:val="single"/>
        </w:rPr>
        <w:t xml:space="preserve"> realizáciou.</w:t>
      </w:r>
      <w:bookmarkStart w:id="0" w:name="_GoBack"/>
      <w:bookmarkEnd w:id="0"/>
    </w:p>
    <w:p w:rsidR="002E3082" w:rsidRDefault="002E3082" w:rsidP="00045553">
      <w:pPr>
        <w:spacing w:before="120" w:after="0" w:line="240" w:lineRule="auto"/>
        <w:ind w:left="0" w:right="0" w:firstLine="0"/>
        <w:rPr>
          <w:rFonts w:asciiTheme="minorHAnsi" w:eastAsia="Times New Roman" w:hAnsiTheme="minorHAnsi" w:cs="Times New Roman"/>
          <w:b/>
          <w:u w:val="single"/>
          <w:lang w:eastAsia="en-US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EE3112" w:rsidRDefault="00C9034A" w:rsidP="00F6689F">
      <w:pPr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</w:t>
      </w:r>
      <w:r w:rsidRPr="0050462E">
        <w:rPr>
          <w:rFonts w:asciiTheme="minorHAnsi" w:hAnsiTheme="minorHAnsi" w:cs="Arial"/>
          <w:i/>
          <w:color w:val="auto"/>
        </w:rPr>
        <w:t xml:space="preserve">byť v zmysle bodu č. 15 Výzvy </w:t>
      </w:r>
      <w:r w:rsidRPr="0050462E">
        <w:rPr>
          <w:i/>
          <w:color w:val="auto"/>
          <w:u w:val="single"/>
        </w:rPr>
        <w:t xml:space="preserve">vložený do </w:t>
      </w:r>
      <w:r w:rsidRPr="00D35CE5">
        <w:rPr>
          <w:i/>
          <w:u w:val="single"/>
        </w:rPr>
        <w:t>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45553"/>
    <w:rsid w:val="0007498A"/>
    <w:rsid w:val="00084BBA"/>
    <w:rsid w:val="000C61B3"/>
    <w:rsid w:val="00131337"/>
    <w:rsid w:val="00284220"/>
    <w:rsid w:val="002E3082"/>
    <w:rsid w:val="00352113"/>
    <w:rsid w:val="003C4CD7"/>
    <w:rsid w:val="003D1771"/>
    <w:rsid w:val="00423361"/>
    <w:rsid w:val="004E5C51"/>
    <w:rsid w:val="0050462E"/>
    <w:rsid w:val="005167A9"/>
    <w:rsid w:val="00525925"/>
    <w:rsid w:val="005859BC"/>
    <w:rsid w:val="00600B57"/>
    <w:rsid w:val="00673253"/>
    <w:rsid w:val="006E0F7D"/>
    <w:rsid w:val="006F46FB"/>
    <w:rsid w:val="00724ED6"/>
    <w:rsid w:val="00753807"/>
    <w:rsid w:val="00795C34"/>
    <w:rsid w:val="007C7209"/>
    <w:rsid w:val="00803DD6"/>
    <w:rsid w:val="008767BF"/>
    <w:rsid w:val="00895C42"/>
    <w:rsid w:val="00A05A23"/>
    <w:rsid w:val="00A51AB0"/>
    <w:rsid w:val="00A615E4"/>
    <w:rsid w:val="00A776C6"/>
    <w:rsid w:val="00A9210D"/>
    <w:rsid w:val="00C9034A"/>
    <w:rsid w:val="00CA2943"/>
    <w:rsid w:val="00D834A3"/>
    <w:rsid w:val="00E8697C"/>
    <w:rsid w:val="00E91815"/>
    <w:rsid w:val="00ED4CFB"/>
    <w:rsid w:val="00EE3112"/>
    <w:rsid w:val="00EE44AD"/>
    <w:rsid w:val="00F36696"/>
    <w:rsid w:val="00F64EC8"/>
    <w:rsid w:val="00F6689F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9F70-B798-4E1F-A4DD-B896B98F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8</cp:revision>
  <cp:lastPrinted>2018-04-25T10:52:00Z</cp:lastPrinted>
  <dcterms:created xsi:type="dcterms:W3CDTF">2018-06-11T08:09:00Z</dcterms:created>
  <dcterms:modified xsi:type="dcterms:W3CDTF">2018-06-12T08:41:00Z</dcterms:modified>
</cp:coreProperties>
</file>