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8CC" w:rsidRDefault="005A38CC" w:rsidP="00A44741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Hlk173418243"/>
      <w:bookmarkStart w:id="1" w:name="_Hlk173418976"/>
      <w:bookmarkStart w:id="2" w:name="_GoBack"/>
      <w:bookmarkEnd w:id="2"/>
    </w:p>
    <w:p w:rsidR="00A44741" w:rsidRPr="002A2CAF" w:rsidRDefault="00A44741" w:rsidP="00A44741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PRÍLOHA </w:t>
      </w:r>
      <w:r w:rsidRPr="002A2CAF">
        <w:rPr>
          <w:rFonts w:ascii="Arial" w:eastAsia="Times New Roman" w:hAnsi="Arial" w:cs="Arial"/>
          <w:b/>
          <w:sz w:val="24"/>
          <w:szCs w:val="24"/>
        </w:rPr>
        <w:t>ČESTNÉ VYHLÁSENIE PODĽA ČLÁNKU 5k NARIADENIA RADY (EÚ) č. 833/2014 z 31. júla 2014 O REŠTRIKTÍVNYCH OPATRENIACH S OHĽADOM NA KONANIE RUSKA, KTORÝM DESTABILIZUJE SITUÁCIU NA UKRAJINE V ZNENÍ NARIADENIA RADY (EÚ) č. 2022/57</w:t>
      </w:r>
      <w:r w:rsidR="00F13E78">
        <w:rPr>
          <w:rFonts w:ascii="Arial" w:eastAsia="Times New Roman" w:hAnsi="Arial" w:cs="Arial"/>
          <w:b/>
          <w:sz w:val="24"/>
          <w:szCs w:val="24"/>
        </w:rPr>
        <w:t>6</w:t>
      </w:r>
      <w:r w:rsidRPr="002A2CAF">
        <w:rPr>
          <w:rFonts w:ascii="Arial" w:eastAsia="Times New Roman" w:hAnsi="Arial" w:cs="Arial"/>
          <w:b/>
          <w:sz w:val="24"/>
          <w:szCs w:val="24"/>
        </w:rPr>
        <w:t xml:space="preserve"> z 8. apríla 2022</w:t>
      </w:r>
    </w:p>
    <w:bookmarkEnd w:id="0"/>
    <w:p w:rsidR="00A44741" w:rsidRPr="002A2CAF" w:rsidRDefault="00A44741" w:rsidP="00A44741">
      <w:pPr>
        <w:tabs>
          <w:tab w:val="left" w:pos="1985"/>
        </w:tabs>
        <w:spacing w:after="0" w:line="240" w:lineRule="auto"/>
        <w:ind w:left="1985" w:hanging="1985"/>
        <w:jc w:val="center"/>
        <w:rPr>
          <w:rFonts w:ascii="Arial" w:eastAsia="Times New Roman" w:hAnsi="Arial" w:cs="Arial"/>
          <w:b/>
          <w:sz w:val="20"/>
          <w:szCs w:val="20"/>
        </w:rPr>
      </w:pPr>
    </w:p>
    <w:bookmarkEnd w:id="1"/>
    <w:p w:rsidR="00A44741" w:rsidRPr="002A2CAF" w:rsidRDefault="00A44741" w:rsidP="00A447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44741" w:rsidRPr="002A2CAF" w:rsidRDefault="00A44741" w:rsidP="00A44741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A2CAF">
        <w:rPr>
          <w:rFonts w:ascii="Arial" w:hAnsi="Arial" w:cs="Arial"/>
          <w:sz w:val="20"/>
          <w:szCs w:val="20"/>
        </w:rPr>
        <w:t>Čestne vyhlasujem, že v spoločnosti, ktorú zastupujem (</w:t>
      </w:r>
      <w:r w:rsidRPr="002A2CAF">
        <w:rPr>
          <w:rFonts w:ascii="Arial" w:hAnsi="Arial" w:cs="Arial"/>
          <w:i/>
          <w:sz w:val="20"/>
          <w:szCs w:val="20"/>
        </w:rPr>
        <w:t>uviesť názov uchádzača</w:t>
      </w:r>
      <w:r w:rsidRPr="002A2CAF">
        <w:rPr>
          <w:rFonts w:ascii="Arial" w:hAnsi="Arial" w:cs="Arial"/>
          <w:sz w:val="20"/>
          <w:szCs w:val="20"/>
        </w:rPr>
        <w:t>) a ktorá podáva ponuku do verejného obstarávania s predmetom zákazky</w:t>
      </w:r>
      <w:r w:rsidR="00422B1E" w:rsidRPr="00422B1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422B1E" w:rsidRPr="00422B1E">
        <w:rPr>
          <w:rFonts w:ascii="Arial" w:eastAsia="Times New Roman" w:hAnsi="Arial" w:cs="Arial"/>
          <w:b/>
          <w:bCs/>
          <w:sz w:val="20"/>
          <w:szCs w:val="20"/>
        </w:rPr>
        <w:t xml:space="preserve">Výkon servisnej činnosti (údržby a technických prehliadok) a opráv stavebnej časti a technologického vybavenia tunelov Svrčinovec, Poľana a </w:t>
      </w:r>
      <w:proofErr w:type="spellStart"/>
      <w:r w:rsidR="00422B1E" w:rsidRPr="00422B1E">
        <w:rPr>
          <w:rFonts w:ascii="Arial" w:eastAsia="Times New Roman" w:hAnsi="Arial" w:cs="Arial"/>
          <w:b/>
          <w:bCs/>
          <w:sz w:val="20"/>
          <w:szCs w:val="20"/>
        </w:rPr>
        <w:t>Horelica</w:t>
      </w:r>
      <w:proofErr w:type="spellEnd"/>
      <w:r w:rsidR="00422B1E" w:rsidRPr="00422B1E">
        <w:rPr>
          <w:rFonts w:ascii="Arial" w:eastAsia="Times New Roman" w:hAnsi="Arial" w:cs="Arial"/>
          <w:b/>
          <w:bCs/>
          <w:sz w:val="20"/>
          <w:szCs w:val="20"/>
        </w:rPr>
        <w:t xml:space="preserve"> a technologického vybavenia diaľnice</w:t>
      </w:r>
      <w:r w:rsidRPr="00422B1E">
        <w:rPr>
          <w:rFonts w:ascii="Arial" w:hAnsi="Arial" w:cs="Arial"/>
          <w:sz w:val="20"/>
          <w:szCs w:val="20"/>
        </w:rPr>
        <w:t xml:space="preserve">, </w:t>
      </w:r>
      <w:r w:rsidRPr="002A2CAF">
        <w:rPr>
          <w:rFonts w:ascii="Arial" w:hAnsi="Arial" w:cs="Arial"/>
          <w:sz w:val="20"/>
          <w:szCs w:val="20"/>
        </w:rPr>
        <w:t>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</w:t>
      </w:r>
      <w:r w:rsidR="00F13E78">
        <w:rPr>
          <w:rFonts w:ascii="Arial" w:hAnsi="Arial" w:cs="Arial"/>
          <w:sz w:val="20"/>
          <w:szCs w:val="20"/>
        </w:rPr>
        <w:t>6</w:t>
      </w:r>
      <w:r w:rsidRPr="002A2CAF">
        <w:rPr>
          <w:rFonts w:ascii="Arial" w:hAnsi="Arial" w:cs="Arial"/>
          <w:sz w:val="20"/>
          <w:szCs w:val="20"/>
        </w:rPr>
        <w:t xml:space="preserve"> z 8. apríla 2022.</w:t>
      </w:r>
    </w:p>
    <w:p w:rsidR="00A44741" w:rsidRPr="002A2CAF" w:rsidRDefault="00A44741" w:rsidP="00A44741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A44741" w:rsidRPr="002A2CAF" w:rsidRDefault="00A44741" w:rsidP="00A44741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A2CAF">
        <w:rPr>
          <w:rFonts w:ascii="Arial" w:hAnsi="Arial" w:cs="Arial"/>
          <w:sz w:val="20"/>
          <w:szCs w:val="20"/>
        </w:rPr>
        <w:t>Predovšetkým vyhlasujem, že:</w:t>
      </w:r>
    </w:p>
    <w:p w:rsidR="00A44741" w:rsidRPr="002A2CAF" w:rsidRDefault="00A44741" w:rsidP="00A44741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A44741" w:rsidRPr="002A2CAF" w:rsidRDefault="00A44741" w:rsidP="00A44741">
      <w:pPr>
        <w:pStyle w:val="Odsekzoznamu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2A2CAF">
        <w:rPr>
          <w:rFonts w:ascii="Arial" w:hAnsi="Arial" w:cs="Arial"/>
          <w:sz w:val="20"/>
          <w:szCs w:val="20"/>
        </w:rPr>
        <w:t xml:space="preserve">a. </w:t>
      </w:r>
      <w:r w:rsidRPr="002A2CAF">
        <w:rPr>
          <w:rFonts w:ascii="Arial" w:hAnsi="Arial" w:cs="Arial"/>
          <w:sz w:val="20"/>
          <w:szCs w:val="20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A44741" w:rsidRPr="002A2CAF" w:rsidRDefault="00A44741" w:rsidP="00A44741">
      <w:pPr>
        <w:pStyle w:val="Odsekzoznamu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2A2CAF">
        <w:rPr>
          <w:rFonts w:ascii="Arial" w:hAnsi="Arial" w:cs="Arial"/>
          <w:sz w:val="20"/>
          <w:szCs w:val="20"/>
        </w:rPr>
        <w:t xml:space="preserve">b. </w:t>
      </w:r>
      <w:r w:rsidRPr="002A2CAF">
        <w:rPr>
          <w:rFonts w:ascii="Arial" w:hAnsi="Arial" w:cs="Arial"/>
          <w:sz w:val="20"/>
          <w:szCs w:val="20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A44741" w:rsidRPr="002A2CAF" w:rsidRDefault="00A44741" w:rsidP="00A44741">
      <w:pPr>
        <w:pStyle w:val="Odsekzoznamu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2A2CAF">
        <w:rPr>
          <w:rFonts w:ascii="Arial" w:hAnsi="Arial" w:cs="Arial"/>
          <w:sz w:val="20"/>
          <w:szCs w:val="20"/>
        </w:rPr>
        <w:t xml:space="preserve">c. </w:t>
      </w:r>
      <w:r w:rsidRPr="002A2CAF">
        <w:rPr>
          <w:rFonts w:ascii="Arial" w:hAnsi="Arial" w:cs="Arial"/>
          <w:sz w:val="20"/>
          <w:szCs w:val="20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A44741" w:rsidRPr="002A2CAF" w:rsidRDefault="00A44741" w:rsidP="00A44741">
      <w:pPr>
        <w:pStyle w:val="Odsekzoznamu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2A2CAF">
        <w:rPr>
          <w:rFonts w:ascii="Arial" w:hAnsi="Arial" w:cs="Arial"/>
          <w:sz w:val="20"/>
          <w:szCs w:val="20"/>
        </w:rPr>
        <w:t xml:space="preserve">d. </w:t>
      </w:r>
      <w:r w:rsidRPr="002A2CAF">
        <w:rPr>
          <w:rFonts w:ascii="Arial" w:hAnsi="Arial" w:cs="Arial"/>
          <w:sz w:val="20"/>
          <w:szCs w:val="20"/>
        </w:rPr>
        <w:tab/>
      </w:r>
      <w:r w:rsidR="00F13E78" w:rsidRPr="00F13E78">
        <w:rPr>
          <w:rFonts w:ascii="Arial" w:hAnsi="Arial" w:cs="Arial"/>
          <w:sz w:val="20"/>
          <w:szCs w:val="20"/>
        </w:rPr>
        <w:t>subdodávatelia, dodávatelia alebo subjekty, na ktorých kapacity sa dodávateľ, ktorého zastupujem,  spoliehajú subjekty uvedené v písmenách a) až c) nemajú účasť vyššiu ako 10 % hodnoty zákazky.</w:t>
      </w:r>
    </w:p>
    <w:p w:rsidR="00A44741" w:rsidRPr="002A2CAF" w:rsidRDefault="00A44741" w:rsidP="00A44741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A44741" w:rsidRPr="002A2CAF" w:rsidRDefault="00A44741" w:rsidP="00A44741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A2CAF">
        <w:rPr>
          <w:rFonts w:ascii="Arial" w:hAnsi="Arial" w:cs="Arial"/>
          <w:sz w:val="20"/>
          <w:szCs w:val="20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A44741" w:rsidRPr="002A2CAF" w:rsidRDefault="00A44741" w:rsidP="00A44741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A44741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</w:p>
    <w:p w:rsidR="00A44741" w:rsidRPr="002A2CAF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A2CAF">
        <w:rPr>
          <w:rFonts w:ascii="Arial" w:eastAsia="Times New Roman" w:hAnsi="Arial" w:cs="Arial"/>
          <w:bCs/>
          <w:sz w:val="20"/>
          <w:szCs w:val="20"/>
        </w:rPr>
        <w:t>V .................................. dňa ...............</w:t>
      </w:r>
      <w:r w:rsidRPr="002A2CAF">
        <w:rPr>
          <w:rFonts w:ascii="Arial" w:eastAsia="Times New Roman" w:hAnsi="Arial" w:cs="Arial"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Cs/>
          <w:sz w:val="20"/>
          <w:szCs w:val="20"/>
        </w:rPr>
        <w:tab/>
        <w:t xml:space="preserve">                  </w:t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</w:p>
    <w:p w:rsidR="00A44741" w:rsidRPr="002A2CAF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A44741" w:rsidRPr="002A2CAF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A44741" w:rsidRPr="002A2CAF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A44741" w:rsidRPr="002A2CAF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A44741" w:rsidRPr="002A2CAF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</w:p>
    <w:p w:rsidR="00A44741" w:rsidRPr="002A2CAF" w:rsidRDefault="00A44741" w:rsidP="00A44741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A2CAF">
        <w:rPr>
          <w:rFonts w:ascii="Arial" w:eastAsia="Times New Roman" w:hAnsi="Arial" w:cs="Arial"/>
          <w:b/>
          <w:bCs/>
          <w:sz w:val="20"/>
          <w:szCs w:val="20"/>
        </w:rPr>
        <w:tab/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60"/>
      </w:tblGrid>
      <w:tr w:rsidR="00A44741" w:rsidTr="00A44741">
        <w:tc>
          <w:tcPr>
            <w:tcW w:w="3402" w:type="dxa"/>
          </w:tcPr>
          <w:p w:rsidR="00A44741" w:rsidRDefault="00A44741" w:rsidP="00A44741">
            <w:pPr>
              <w:tabs>
                <w:tab w:val="num" w:pos="-72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60" w:type="dxa"/>
          </w:tcPr>
          <w:p w:rsidR="00A44741" w:rsidRPr="002A2CAF" w:rsidRDefault="00A44741" w:rsidP="00A44741">
            <w:pPr>
              <w:tabs>
                <w:tab w:val="num" w:pos="-720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A2CAF"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..........................................................</w:t>
            </w:r>
          </w:p>
          <w:p w:rsidR="00A44741" w:rsidRPr="00A44741" w:rsidRDefault="00A44741" w:rsidP="00A44741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A2CAF">
              <w:rPr>
                <w:rFonts w:ascii="Arial" w:eastAsia="Times New Roman" w:hAnsi="Arial" w:cs="Arial"/>
                <w:sz w:val="20"/>
                <w:szCs w:val="20"/>
              </w:rPr>
              <w:t>meno, priezvisko a  podpis uchádzača,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jeho štatutárneho </w:t>
            </w:r>
            <w:r w:rsidRPr="002A2CAF">
              <w:rPr>
                <w:rFonts w:ascii="Arial" w:eastAsia="Times New Roman" w:hAnsi="Arial" w:cs="Arial"/>
                <w:sz w:val="20"/>
                <w:szCs w:val="20"/>
              </w:rPr>
              <w:t>orgánu alebo člena štatutárneho 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rgánu alebo iného zástupcu </w:t>
            </w:r>
            <w:r w:rsidRPr="002A2CAF">
              <w:rPr>
                <w:rFonts w:ascii="Arial" w:eastAsia="Times New Roman" w:hAnsi="Arial" w:cs="Arial"/>
                <w:sz w:val="20"/>
                <w:szCs w:val="20"/>
              </w:rPr>
              <w:t>uchádzača, ktorý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je oprávnený konať v mene </w:t>
            </w:r>
            <w:r w:rsidRPr="002A2CAF">
              <w:rPr>
                <w:rFonts w:ascii="Arial" w:eastAsia="Times New Roman" w:hAnsi="Arial" w:cs="Arial"/>
                <w:sz w:val="20"/>
                <w:szCs w:val="20"/>
              </w:rPr>
              <w:t>uchádzača v záväzkových vzťahoch</w:t>
            </w:r>
          </w:p>
          <w:p w:rsidR="00A44741" w:rsidRDefault="00A44741" w:rsidP="00A44741">
            <w:pPr>
              <w:tabs>
                <w:tab w:val="num" w:pos="-72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A44741" w:rsidRDefault="00A44741" w:rsidP="00A44741">
      <w:pPr>
        <w:tabs>
          <w:tab w:val="num" w:pos="-720"/>
        </w:tabs>
        <w:spacing w:after="0" w:line="240" w:lineRule="auto"/>
        <w:contextualSpacing/>
        <w:jc w:val="both"/>
      </w:pPr>
    </w:p>
    <w:p w:rsidR="00E77E65" w:rsidRDefault="00E77E65" w:rsidP="00A44741">
      <w:pPr>
        <w:spacing w:line="240" w:lineRule="auto"/>
      </w:pPr>
    </w:p>
    <w:sectPr w:rsidR="00E77E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68B" w:rsidRDefault="006E768B" w:rsidP="005A38CC">
      <w:pPr>
        <w:spacing w:after="0" w:line="240" w:lineRule="auto"/>
      </w:pPr>
      <w:r>
        <w:separator/>
      </w:r>
    </w:p>
  </w:endnote>
  <w:endnote w:type="continuationSeparator" w:id="0">
    <w:p w:rsidR="006E768B" w:rsidRDefault="006E768B" w:rsidP="005A3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68B" w:rsidRDefault="006E768B" w:rsidP="005A38CC">
      <w:pPr>
        <w:spacing w:after="0" w:line="240" w:lineRule="auto"/>
      </w:pPr>
      <w:r>
        <w:separator/>
      </w:r>
    </w:p>
  </w:footnote>
  <w:footnote w:type="continuationSeparator" w:id="0">
    <w:p w:rsidR="006E768B" w:rsidRDefault="006E768B" w:rsidP="005A3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B1E" w:rsidRPr="005A38CC" w:rsidRDefault="00422B1E" w:rsidP="00422B1E">
    <w:pPr>
      <w:pStyle w:val="Hlavika"/>
      <w:rPr>
        <w:rFonts w:ascii="Arial" w:hAnsi="Arial" w:cs="Arial"/>
        <w:sz w:val="18"/>
        <w:szCs w:val="18"/>
      </w:rPr>
    </w:pPr>
    <w:r w:rsidRPr="00A70827">
      <w:rPr>
        <w:rFonts w:ascii="Arial" w:hAnsi="Arial"/>
        <w:sz w:val="16"/>
        <w:lang w:val="cs-CZ"/>
      </w:rPr>
      <w:t xml:space="preserve">Výkon </w:t>
    </w:r>
    <w:proofErr w:type="spellStart"/>
    <w:r w:rsidRPr="00A70827">
      <w:rPr>
        <w:rFonts w:ascii="Arial" w:hAnsi="Arial"/>
        <w:sz w:val="16"/>
        <w:lang w:val="cs-CZ"/>
      </w:rPr>
      <w:t>servisnej</w:t>
    </w:r>
    <w:proofErr w:type="spellEnd"/>
    <w:r w:rsidRPr="00A70827">
      <w:rPr>
        <w:rFonts w:ascii="Arial" w:hAnsi="Arial"/>
        <w:sz w:val="16"/>
        <w:lang w:val="cs-CZ"/>
      </w:rPr>
      <w:t xml:space="preserve"> činnosti (údržby a technických </w:t>
    </w:r>
    <w:proofErr w:type="spellStart"/>
    <w:r w:rsidRPr="00A70827">
      <w:rPr>
        <w:rFonts w:ascii="Arial" w:hAnsi="Arial"/>
        <w:sz w:val="16"/>
        <w:lang w:val="cs-CZ"/>
      </w:rPr>
      <w:t>prehliadok</w:t>
    </w:r>
    <w:proofErr w:type="spellEnd"/>
    <w:r w:rsidRPr="00A70827">
      <w:rPr>
        <w:rFonts w:ascii="Arial" w:hAnsi="Arial"/>
        <w:sz w:val="16"/>
        <w:lang w:val="cs-CZ"/>
      </w:rPr>
      <w:t xml:space="preserve">) a </w:t>
    </w:r>
    <w:proofErr w:type="spellStart"/>
    <w:r w:rsidRPr="00A70827">
      <w:rPr>
        <w:rFonts w:ascii="Arial" w:hAnsi="Arial"/>
        <w:sz w:val="16"/>
        <w:lang w:val="cs-CZ"/>
      </w:rPr>
      <w:t>opráv</w:t>
    </w:r>
    <w:proofErr w:type="spellEnd"/>
    <w:r w:rsidRPr="00A70827">
      <w:rPr>
        <w:rFonts w:ascii="Arial" w:hAnsi="Arial"/>
        <w:sz w:val="16"/>
        <w:lang w:val="cs-CZ"/>
      </w:rPr>
      <w:t xml:space="preserve"> </w:t>
    </w:r>
    <w:proofErr w:type="spellStart"/>
    <w:r w:rsidRPr="00A70827">
      <w:rPr>
        <w:rFonts w:ascii="Arial" w:hAnsi="Arial"/>
        <w:sz w:val="16"/>
        <w:lang w:val="cs-CZ"/>
      </w:rPr>
      <w:t>stavebnej</w:t>
    </w:r>
    <w:proofErr w:type="spellEnd"/>
    <w:r w:rsidRPr="00A70827">
      <w:rPr>
        <w:rFonts w:ascii="Arial" w:hAnsi="Arial"/>
        <w:sz w:val="16"/>
        <w:lang w:val="cs-CZ"/>
      </w:rPr>
      <w:t xml:space="preserve"> časti a technologického </w:t>
    </w:r>
    <w:proofErr w:type="spellStart"/>
    <w:r w:rsidRPr="00A70827">
      <w:rPr>
        <w:rFonts w:ascii="Arial" w:hAnsi="Arial"/>
        <w:sz w:val="16"/>
        <w:lang w:val="cs-CZ"/>
      </w:rPr>
      <w:t>vybavenia</w:t>
    </w:r>
    <w:proofErr w:type="spellEnd"/>
    <w:r w:rsidRPr="00A70827">
      <w:rPr>
        <w:rFonts w:ascii="Arial" w:hAnsi="Arial"/>
        <w:sz w:val="16"/>
        <w:lang w:val="cs-CZ"/>
      </w:rPr>
      <w:t xml:space="preserve"> </w:t>
    </w:r>
    <w:proofErr w:type="spellStart"/>
    <w:r w:rsidRPr="00A70827">
      <w:rPr>
        <w:rFonts w:ascii="Arial" w:hAnsi="Arial"/>
        <w:sz w:val="16"/>
        <w:lang w:val="cs-CZ"/>
      </w:rPr>
      <w:t>tunelov</w:t>
    </w:r>
    <w:proofErr w:type="spellEnd"/>
    <w:r w:rsidRPr="00A70827">
      <w:rPr>
        <w:rFonts w:ascii="Arial" w:hAnsi="Arial"/>
        <w:sz w:val="16"/>
        <w:lang w:val="cs-CZ"/>
      </w:rPr>
      <w:t xml:space="preserve"> </w:t>
    </w:r>
    <w:proofErr w:type="spellStart"/>
    <w:r w:rsidRPr="00A70827">
      <w:rPr>
        <w:rFonts w:ascii="Arial" w:hAnsi="Arial"/>
        <w:sz w:val="16"/>
        <w:lang w:val="cs-CZ"/>
      </w:rPr>
      <w:t>Svrčinovec</w:t>
    </w:r>
    <w:proofErr w:type="spellEnd"/>
    <w:r w:rsidRPr="00A70827">
      <w:rPr>
        <w:rFonts w:ascii="Arial" w:hAnsi="Arial"/>
        <w:sz w:val="16"/>
        <w:lang w:val="cs-CZ"/>
      </w:rPr>
      <w:t xml:space="preserve">, </w:t>
    </w:r>
    <w:proofErr w:type="spellStart"/>
    <w:r w:rsidRPr="00A70827">
      <w:rPr>
        <w:rFonts w:ascii="Arial" w:hAnsi="Arial"/>
        <w:sz w:val="16"/>
        <w:lang w:val="cs-CZ"/>
      </w:rPr>
      <w:t>Poľana</w:t>
    </w:r>
    <w:proofErr w:type="spellEnd"/>
    <w:r w:rsidRPr="00A70827">
      <w:rPr>
        <w:rFonts w:ascii="Arial" w:hAnsi="Arial"/>
        <w:sz w:val="16"/>
        <w:lang w:val="cs-CZ"/>
      </w:rPr>
      <w:t xml:space="preserve"> a </w:t>
    </w:r>
    <w:proofErr w:type="spellStart"/>
    <w:r w:rsidRPr="00A70827">
      <w:rPr>
        <w:rFonts w:ascii="Arial" w:hAnsi="Arial"/>
        <w:sz w:val="16"/>
        <w:lang w:val="cs-CZ"/>
      </w:rPr>
      <w:t>Horelica</w:t>
    </w:r>
    <w:proofErr w:type="spellEnd"/>
    <w:r w:rsidRPr="00A70827">
      <w:rPr>
        <w:rFonts w:ascii="Arial" w:hAnsi="Arial"/>
        <w:sz w:val="16"/>
        <w:lang w:val="cs-CZ"/>
      </w:rPr>
      <w:t xml:space="preserve"> a technologického </w:t>
    </w:r>
    <w:proofErr w:type="spellStart"/>
    <w:r w:rsidRPr="00A70827">
      <w:rPr>
        <w:rFonts w:ascii="Arial" w:hAnsi="Arial"/>
        <w:sz w:val="16"/>
        <w:lang w:val="cs-CZ"/>
      </w:rPr>
      <w:t>vybavenia</w:t>
    </w:r>
    <w:proofErr w:type="spellEnd"/>
    <w:r w:rsidRPr="00A70827">
      <w:rPr>
        <w:rFonts w:ascii="Arial" w:hAnsi="Arial"/>
        <w:sz w:val="16"/>
        <w:lang w:val="cs-CZ"/>
      </w:rPr>
      <w:t xml:space="preserve"> </w:t>
    </w:r>
    <w:proofErr w:type="spellStart"/>
    <w:r w:rsidRPr="00A70827">
      <w:rPr>
        <w:rFonts w:ascii="Arial" w:hAnsi="Arial"/>
        <w:sz w:val="16"/>
        <w:lang w:val="cs-CZ"/>
      </w:rPr>
      <w:t>diaľnice</w:t>
    </w:r>
    <w:proofErr w:type="spellEnd"/>
    <w:r w:rsidRPr="005A38CC">
      <w:rPr>
        <w:rFonts w:ascii="Arial" w:hAnsi="Arial" w:cs="Arial"/>
        <w:sz w:val="18"/>
        <w:szCs w:val="18"/>
      </w:rPr>
      <w:t xml:space="preserve"> </w:t>
    </w:r>
  </w:p>
  <w:p w:rsidR="00422B1E" w:rsidRPr="00422B1E" w:rsidRDefault="00422B1E" w:rsidP="001A5819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>Príloha č.2 k časti A.1</w:t>
    </w:r>
  </w:p>
  <w:p w:rsidR="005A38CC" w:rsidRDefault="005A38CC" w:rsidP="005A38CC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741"/>
    <w:rsid w:val="000A4BEB"/>
    <w:rsid w:val="00194BB6"/>
    <w:rsid w:val="001A5819"/>
    <w:rsid w:val="002F313E"/>
    <w:rsid w:val="00422B1E"/>
    <w:rsid w:val="005A38CC"/>
    <w:rsid w:val="006E768B"/>
    <w:rsid w:val="00A44741"/>
    <w:rsid w:val="00C760B9"/>
    <w:rsid w:val="00E77E65"/>
    <w:rsid w:val="00F13E78"/>
    <w:rsid w:val="00FB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3C5B3"/>
  <w15:chartTrackingRefBased/>
  <w15:docId w15:val="{41406037-6243-4A87-8810-11988D4A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4741"/>
    <w:pPr>
      <w:spacing w:after="120" w:line="264" w:lineRule="auto"/>
    </w:pPr>
    <w:rPr>
      <w:rFonts w:eastAsiaTheme="minorEastAsia"/>
      <w:sz w:val="21"/>
      <w:szCs w:val="21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lp1,Table,Bullet List,FooterText,numbered,Paragraphe de liste1,Bullet Number,lp11,List Paragraph11,Bullet 1,Use Case List Paragraph,body,Odsek zoznamu2,ODRAZKY PRVA UROVEN,Odsek,ZOZNAM,Tabuľka,List Paragraph"/>
    <w:basedOn w:val="Normlny"/>
    <w:link w:val="OdsekzoznamuChar"/>
    <w:uiPriority w:val="34"/>
    <w:qFormat/>
    <w:rsid w:val="00A44741"/>
    <w:pPr>
      <w:ind w:left="720"/>
      <w:contextualSpacing/>
    </w:pPr>
  </w:style>
  <w:style w:type="character" w:customStyle="1" w:styleId="OdsekzoznamuChar">
    <w:name w:val="Odsek zoznamu Char"/>
    <w:aliases w:val="lp1 Char,Table Char,Bullet List Char,FooterText Char,numbered Char,Paragraphe de liste1 Char,Bullet Number Char,lp11 Char,List Paragraph11 Char,Bullet 1 Char,Use Case List Paragraph Char,body Char,Odsek zoznamu2 Char,Odsek Char"/>
    <w:link w:val="Odsekzoznamu"/>
    <w:uiPriority w:val="34"/>
    <w:qFormat/>
    <w:rsid w:val="00A44741"/>
    <w:rPr>
      <w:rFonts w:eastAsiaTheme="minorEastAsia"/>
      <w:sz w:val="21"/>
      <w:szCs w:val="21"/>
      <w:lang w:eastAsia="sk-SK"/>
    </w:rPr>
  </w:style>
  <w:style w:type="table" w:styleId="Mriekatabuky">
    <w:name w:val="Table Grid"/>
    <w:basedOn w:val="Normlnatabuka"/>
    <w:uiPriority w:val="39"/>
    <w:rsid w:val="00A44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A3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8CC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8CC"/>
    <w:rPr>
      <w:rFonts w:eastAsiaTheme="minorEastAsia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Weiss</dc:creator>
  <cp:keywords/>
  <dc:description/>
  <cp:lastModifiedBy>Jantošová Jana</cp:lastModifiedBy>
  <cp:revision>6</cp:revision>
  <dcterms:created xsi:type="dcterms:W3CDTF">2024-08-23T12:27:00Z</dcterms:created>
  <dcterms:modified xsi:type="dcterms:W3CDTF">2025-01-17T13:51:00Z</dcterms:modified>
</cp:coreProperties>
</file>