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65F" w:rsidRPr="0019483C" w:rsidRDefault="0032065F" w:rsidP="0032065F">
      <w:pPr>
        <w:spacing w:after="0"/>
        <w:jc w:val="right"/>
        <w:rPr>
          <w:rFonts w:cs="Arial"/>
          <w:b/>
          <w:szCs w:val="20"/>
        </w:rPr>
      </w:pPr>
      <w:r w:rsidRPr="0019483C">
        <w:rPr>
          <w:rFonts w:cs="Arial"/>
          <w:b/>
          <w:szCs w:val="20"/>
        </w:rPr>
        <w:t>Príloha č. 1 Výzvy: Návrh na plnenie kritérií hodnotenia</w:t>
      </w:r>
    </w:p>
    <w:p w:rsidR="0032065F" w:rsidRPr="0019483C" w:rsidRDefault="0032065F" w:rsidP="0032065F">
      <w:pPr>
        <w:spacing w:after="0"/>
        <w:jc w:val="center"/>
        <w:rPr>
          <w:rFonts w:cs="Arial"/>
          <w:b/>
          <w:sz w:val="32"/>
          <w:szCs w:val="32"/>
        </w:rPr>
      </w:pPr>
      <w:r w:rsidRPr="0019483C">
        <w:rPr>
          <w:rFonts w:cs="Arial"/>
          <w:b/>
          <w:sz w:val="32"/>
          <w:szCs w:val="32"/>
        </w:rPr>
        <w:t>Návrh na plnenie kritérií na hodnotenie ponúk</w:t>
      </w:r>
    </w:p>
    <w:p w:rsidR="0032065F" w:rsidRDefault="0032065F" w:rsidP="0032065F">
      <w:pPr>
        <w:spacing w:after="0"/>
        <w:jc w:val="both"/>
        <w:rPr>
          <w:rFonts w:cs="Arial"/>
          <w:szCs w:val="20"/>
        </w:rPr>
      </w:pPr>
      <w:r w:rsidRPr="0019483C">
        <w:rPr>
          <w:rFonts w:cs="Arial"/>
          <w:b/>
          <w:szCs w:val="20"/>
        </w:rPr>
        <w:t xml:space="preserve">Predmet zákazky: </w:t>
      </w:r>
      <w:r w:rsidRPr="005563C1">
        <w:rPr>
          <w:rFonts w:cs="Arial"/>
          <w:szCs w:val="20"/>
        </w:rPr>
        <w:t xml:space="preserve">Nákup rúr pre OZ </w:t>
      </w:r>
      <w:r>
        <w:rPr>
          <w:rFonts w:cs="Arial"/>
          <w:szCs w:val="20"/>
        </w:rPr>
        <w:t>Vihorlat</w:t>
      </w:r>
      <w:r w:rsidRPr="005563C1">
        <w:rPr>
          <w:rFonts w:cs="Arial"/>
          <w:szCs w:val="20"/>
        </w:rPr>
        <w:t xml:space="preserve"> - časť „C“- výzva č. </w:t>
      </w:r>
      <w:r w:rsidRPr="00C16491">
        <w:rPr>
          <w:rFonts w:cs="Arial"/>
          <w:szCs w:val="20"/>
        </w:rPr>
        <w:t>0</w:t>
      </w:r>
      <w:r>
        <w:rPr>
          <w:rFonts w:cs="Arial"/>
          <w:szCs w:val="20"/>
        </w:rPr>
        <w:t>2</w:t>
      </w:r>
      <w:r w:rsidRPr="00C16491">
        <w:rPr>
          <w:rFonts w:cs="Arial"/>
          <w:szCs w:val="20"/>
        </w:rPr>
        <w:t>/202</w:t>
      </w:r>
      <w:r w:rsidR="00F86318">
        <w:rPr>
          <w:rFonts w:cs="Arial"/>
          <w:szCs w:val="20"/>
        </w:rPr>
        <w:t>5</w:t>
      </w:r>
    </w:p>
    <w:p w:rsidR="0032065F" w:rsidRPr="0019483C" w:rsidRDefault="0032065F" w:rsidP="0032065F">
      <w:pPr>
        <w:spacing w:after="0"/>
        <w:jc w:val="both"/>
        <w:rPr>
          <w:rFonts w:cs="Arial"/>
          <w:szCs w:val="20"/>
        </w:rPr>
      </w:pPr>
    </w:p>
    <w:p w:rsidR="0032065F" w:rsidRPr="0019483C" w:rsidRDefault="0032065F" w:rsidP="0032065F">
      <w:pPr>
        <w:tabs>
          <w:tab w:val="left" w:pos="1350"/>
        </w:tabs>
        <w:spacing w:after="0"/>
        <w:jc w:val="both"/>
        <w:rPr>
          <w:rFonts w:cs="Arial"/>
          <w:b/>
          <w:szCs w:val="20"/>
        </w:rPr>
      </w:pPr>
      <w:r w:rsidRPr="0019483C">
        <w:rPr>
          <w:rFonts w:cs="Arial"/>
          <w:b/>
          <w:szCs w:val="20"/>
        </w:rPr>
        <w:t xml:space="preserve">Údaje o uchádzačovi: </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32065F" w:rsidRPr="0019483C" w:rsidTr="006712D5">
        <w:tc>
          <w:tcPr>
            <w:tcW w:w="1290" w:type="pct"/>
            <w:tcBorders>
              <w:top w:val="nil"/>
              <w:bottom w:val="nil"/>
              <w:right w:val="nil"/>
            </w:tcBorders>
            <w:shd w:val="clear" w:color="auto" w:fill="auto"/>
          </w:tcPr>
          <w:p w:rsidR="0032065F" w:rsidRPr="0019483C" w:rsidRDefault="0032065F" w:rsidP="00F871C6">
            <w:pPr>
              <w:spacing w:after="0" w:line="240" w:lineRule="auto"/>
              <w:rPr>
                <w:rFonts w:cs="Arial"/>
              </w:rPr>
            </w:pPr>
            <w:r w:rsidRPr="0019483C">
              <w:rPr>
                <w:rFonts w:cs="Arial"/>
              </w:rPr>
              <w:t>Obchodné meno/názov:</w:t>
            </w:r>
          </w:p>
        </w:tc>
        <w:tc>
          <w:tcPr>
            <w:tcW w:w="3710" w:type="pct"/>
            <w:tcBorders>
              <w:left w:val="nil"/>
            </w:tcBorders>
            <w:shd w:val="clear" w:color="auto" w:fill="auto"/>
          </w:tcPr>
          <w:p w:rsidR="0032065F" w:rsidRPr="0019483C" w:rsidRDefault="0032065F" w:rsidP="006712D5">
            <w:pPr>
              <w:spacing w:after="0" w:line="360" w:lineRule="auto"/>
              <w:jc w:val="both"/>
              <w:rPr>
                <w:rFonts w:cs="Arial"/>
                <w:b/>
              </w:rPr>
            </w:pPr>
          </w:p>
        </w:tc>
      </w:tr>
      <w:tr w:rsidR="0032065F" w:rsidRPr="0019483C" w:rsidTr="006712D5">
        <w:tc>
          <w:tcPr>
            <w:tcW w:w="1290" w:type="pct"/>
            <w:tcBorders>
              <w:top w:val="nil"/>
              <w:bottom w:val="nil"/>
              <w:right w:val="nil"/>
            </w:tcBorders>
            <w:shd w:val="clear" w:color="auto" w:fill="auto"/>
          </w:tcPr>
          <w:p w:rsidR="0032065F" w:rsidRPr="0019483C" w:rsidRDefault="0032065F" w:rsidP="006712D5">
            <w:pPr>
              <w:spacing w:after="0" w:line="360" w:lineRule="auto"/>
              <w:rPr>
                <w:rFonts w:cs="Arial"/>
              </w:rPr>
            </w:pPr>
            <w:r w:rsidRPr="0019483C">
              <w:rPr>
                <w:rFonts w:cs="Arial"/>
              </w:rPr>
              <w:t>Sídlo:</w:t>
            </w:r>
          </w:p>
        </w:tc>
        <w:tc>
          <w:tcPr>
            <w:tcW w:w="3710" w:type="pct"/>
            <w:tcBorders>
              <w:left w:val="nil"/>
            </w:tcBorders>
            <w:shd w:val="clear" w:color="auto" w:fill="auto"/>
          </w:tcPr>
          <w:p w:rsidR="0032065F" w:rsidRPr="0019483C" w:rsidRDefault="0032065F" w:rsidP="006712D5">
            <w:pPr>
              <w:spacing w:after="0" w:line="360" w:lineRule="auto"/>
              <w:jc w:val="both"/>
              <w:rPr>
                <w:rFonts w:cs="Arial"/>
              </w:rPr>
            </w:pPr>
          </w:p>
        </w:tc>
      </w:tr>
      <w:tr w:rsidR="0032065F" w:rsidRPr="0019483C" w:rsidTr="006712D5">
        <w:tc>
          <w:tcPr>
            <w:tcW w:w="1290" w:type="pct"/>
            <w:tcBorders>
              <w:top w:val="nil"/>
              <w:bottom w:val="nil"/>
              <w:right w:val="nil"/>
            </w:tcBorders>
            <w:shd w:val="clear" w:color="auto" w:fill="auto"/>
          </w:tcPr>
          <w:p w:rsidR="0032065F" w:rsidRPr="0019483C" w:rsidRDefault="0032065F" w:rsidP="006712D5">
            <w:pPr>
              <w:spacing w:after="0" w:line="360" w:lineRule="auto"/>
              <w:rPr>
                <w:rFonts w:cs="Arial"/>
              </w:rPr>
            </w:pPr>
            <w:r w:rsidRPr="0019483C">
              <w:rPr>
                <w:rFonts w:cs="Arial"/>
              </w:rPr>
              <w:t>IČO:</w:t>
            </w:r>
          </w:p>
        </w:tc>
        <w:tc>
          <w:tcPr>
            <w:tcW w:w="3710" w:type="pct"/>
            <w:tcBorders>
              <w:left w:val="nil"/>
            </w:tcBorders>
            <w:shd w:val="clear" w:color="auto" w:fill="auto"/>
          </w:tcPr>
          <w:p w:rsidR="0032065F" w:rsidRPr="0019483C" w:rsidRDefault="0032065F" w:rsidP="006712D5">
            <w:pPr>
              <w:pStyle w:val="Pta"/>
              <w:spacing w:after="0" w:line="360" w:lineRule="auto"/>
              <w:jc w:val="both"/>
              <w:rPr>
                <w:rFonts w:cs="Arial"/>
                <w:i/>
                <w:lang w:eastAsia="cs-CZ"/>
              </w:rPr>
            </w:pPr>
          </w:p>
        </w:tc>
      </w:tr>
      <w:tr w:rsidR="0032065F" w:rsidRPr="0019483C" w:rsidTr="006712D5">
        <w:tc>
          <w:tcPr>
            <w:tcW w:w="1290" w:type="pct"/>
            <w:tcBorders>
              <w:top w:val="nil"/>
              <w:bottom w:val="nil"/>
              <w:right w:val="nil"/>
            </w:tcBorders>
            <w:shd w:val="clear" w:color="auto" w:fill="auto"/>
          </w:tcPr>
          <w:p w:rsidR="0032065F" w:rsidRPr="0019483C" w:rsidRDefault="0032065F" w:rsidP="006712D5">
            <w:pPr>
              <w:spacing w:after="0" w:line="360" w:lineRule="auto"/>
              <w:rPr>
                <w:rFonts w:cs="Arial"/>
              </w:rPr>
            </w:pPr>
            <w:r w:rsidRPr="0019483C">
              <w:rPr>
                <w:rFonts w:cs="Arial"/>
              </w:rPr>
              <w:t>DIČ:</w:t>
            </w:r>
          </w:p>
        </w:tc>
        <w:tc>
          <w:tcPr>
            <w:tcW w:w="3710" w:type="pct"/>
            <w:tcBorders>
              <w:left w:val="nil"/>
            </w:tcBorders>
            <w:shd w:val="clear" w:color="auto" w:fill="auto"/>
          </w:tcPr>
          <w:p w:rsidR="0032065F" w:rsidRPr="0019483C" w:rsidRDefault="0032065F" w:rsidP="006712D5">
            <w:pPr>
              <w:spacing w:after="0" w:line="360" w:lineRule="auto"/>
              <w:jc w:val="both"/>
              <w:rPr>
                <w:rFonts w:cs="Arial"/>
                <w:i/>
                <w:lang w:eastAsia="cs-CZ"/>
              </w:rPr>
            </w:pPr>
          </w:p>
        </w:tc>
      </w:tr>
      <w:tr w:rsidR="0032065F" w:rsidRPr="0019483C" w:rsidTr="006712D5">
        <w:tc>
          <w:tcPr>
            <w:tcW w:w="1290" w:type="pct"/>
            <w:tcBorders>
              <w:top w:val="nil"/>
              <w:bottom w:val="nil"/>
              <w:right w:val="nil"/>
            </w:tcBorders>
            <w:shd w:val="clear" w:color="auto" w:fill="auto"/>
          </w:tcPr>
          <w:p w:rsidR="0032065F" w:rsidRPr="0019483C" w:rsidRDefault="0032065F" w:rsidP="006712D5">
            <w:pPr>
              <w:spacing w:after="0" w:line="360" w:lineRule="auto"/>
              <w:rPr>
                <w:rFonts w:cs="Arial"/>
              </w:rPr>
            </w:pPr>
            <w:r w:rsidRPr="0019483C">
              <w:rPr>
                <w:rFonts w:cs="Arial"/>
              </w:rPr>
              <w:t>IČ DPH:</w:t>
            </w:r>
          </w:p>
        </w:tc>
        <w:tc>
          <w:tcPr>
            <w:tcW w:w="3710" w:type="pct"/>
            <w:tcBorders>
              <w:left w:val="nil"/>
            </w:tcBorders>
            <w:shd w:val="clear" w:color="auto" w:fill="auto"/>
          </w:tcPr>
          <w:p w:rsidR="0032065F" w:rsidRPr="0019483C" w:rsidRDefault="0032065F" w:rsidP="006712D5">
            <w:pPr>
              <w:spacing w:after="0" w:line="360" w:lineRule="auto"/>
              <w:jc w:val="both"/>
              <w:rPr>
                <w:rFonts w:cs="Arial"/>
                <w:i/>
                <w:lang w:eastAsia="cs-CZ"/>
              </w:rPr>
            </w:pPr>
          </w:p>
        </w:tc>
      </w:tr>
      <w:tr w:rsidR="0032065F" w:rsidRPr="0019483C" w:rsidTr="006712D5">
        <w:tc>
          <w:tcPr>
            <w:tcW w:w="1290" w:type="pct"/>
            <w:tcBorders>
              <w:top w:val="nil"/>
              <w:bottom w:val="nil"/>
              <w:right w:val="nil"/>
            </w:tcBorders>
            <w:shd w:val="clear" w:color="auto" w:fill="auto"/>
          </w:tcPr>
          <w:p w:rsidR="0032065F" w:rsidRPr="0019483C" w:rsidRDefault="0032065F" w:rsidP="006712D5">
            <w:pPr>
              <w:spacing w:after="0" w:line="360" w:lineRule="auto"/>
              <w:rPr>
                <w:rFonts w:cs="Arial"/>
              </w:rPr>
            </w:pPr>
            <w:r w:rsidRPr="0019483C">
              <w:rPr>
                <w:rFonts w:cs="Arial"/>
              </w:rPr>
              <w:t>Právne zastúpený:</w:t>
            </w:r>
          </w:p>
        </w:tc>
        <w:tc>
          <w:tcPr>
            <w:tcW w:w="3710" w:type="pct"/>
            <w:tcBorders>
              <w:left w:val="nil"/>
            </w:tcBorders>
            <w:shd w:val="clear" w:color="auto" w:fill="auto"/>
          </w:tcPr>
          <w:p w:rsidR="0032065F" w:rsidRPr="0019483C" w:rsidRDefault="0032065F" w:rsidP="006712D5">
            <w:pPr>
              <w:spacing w:after="0" w:line="360" w:lineRule="auto"/>
              <w:jc w:val="both"/>
              <w:rPr>
                <w:rFonts w:cs="Arial"/>
              </w:rPr>
            </w:pPr>
          </w:p>
        </w:tc>
      </w:tr>
      <w:tr w:rsidR="0032065F" w:rsidRPr="0019483C" w:rsidTr="006712D5">
        <w:tc>
          <w:tcPr>
            <w:tcW w:w="1290" w:type="pct"/>
            <w:tcBorders>
              <w:top w:val="nil"/>
              <w:bottom w:val="nil"/>
              <w:right w:val="nil"/>
            </w:tcBorders>
            <w:shd w:val="clear" w:color="auto" w:fill="auto"/>
          </w:tcPr>
          <w:p w:rsidR="0032065F" w:rsidRPr="0019483C" w:rsidRDefault="0032065F" w:rsidP="006712D5">
            <w:pPr>
              <w:spacing w:after="0" w:line="360" w:lineRule="auto"/>
              <w:rPr>
                <w:rFonts w:cs="Arial"/>
              </w:rPr>
            </w:pPr>
            <w:r w:rsidRPr="0019483C">
              <w:rPr>
                <w:rFonts w:cs="Arial"/>
              </w:rPr>
              <w:t>Kontaktná osoba:</w:t>
            </w:r>
          </w:p>
        </w:tc>
        <w:tc>
          <w:tcPr>
            <w:tcW w:w="3710" w:type="pct"/>
            <w:tcBorders>
              <w:top w:val="nil"/>
              <w:left w:val="nil"/>
            </w:tcBorders>
            <w:shd w:val="clear" w:color="auto" w:fill="auto"/>
          </w:tcPr>
          <w:p w:rsidR="0032065F" w:rsidRPr="0019483C" w:rsidRDefault="0032065F" w:rsidP="006712D5">
            <w:pPr>
              <w:spacing w:after="0" w:line="360" w:lineRule="auto"/>
              <w:jc w:val="both"/>
            </w:pPr>
          </w:p>
        </w:tc>
      </w:tr>
      <w:tr w:rsidR="0032065F" w:rsidRPr="0019483C" w:rsidTr="006712D5">
        <w:tc>
          <w:tcPr>
            <w:tcW w:w="1290" w:type="pct"/>
            <w:tcBorders>
              <w:top w:val="nil"/>
              <w:bottom w:val="nil"/>
              <w:right w:val="nil"/>
            </w:tcBorders>
            <w:shd w:val="clear" w:color="auto" w:fill="auto"/>
          </w:tcPr>
          <w:p w:rsidR="0032065F" w:rsidRPr="0019483C" w:rsidRDefault="0032065F" w:rsidP="006712D5">
            <w:pPr>
              <w:spacing w:after="0" w:line="360" w:lineRule="auto"/>
              <w:rPr>
                <w:rFonts w:cs="Arial"/>
              </w:rPr>
            </w:pPr>
            <w:r w:rsidRPr="0019483C">
              <w:rPr>
                <w:rFonts w:cs="Arial"/>
              </w:rPr>
              <w:t>Telefón:</w:t>
            </w:r>
          </w:p>
        </w:tc>
        <w:tc>
          <w:tcPr>
            <w:tcW w:w="3710" w:type="pct"/>
            <w:tcBorders>
              <w:left w:val="nil"/>
            </w:tcBorders>
            <w:shd w:val="clear" w:color="auto" w:fill="auto"/>
          </w:tcPr>
          <w:p w:rsidR="0032065F" w:rsidRPr="0019483C" w:rsidRDefault="0032065F" w:rsidP="006712D5">
            <w:pPr>
              <w:spacing w:after="0" w:line="360" w:lineRule="auto"/>
              <w:jc w:val="both"/>
            </w:pPr>
          </w:p>
        </w:tc>
      </w:tr>
      <w:tr w:rsidR="0032065F" w:rsidRPr="0019483C" w:rsidTr="006712D5">
        <w:tc>
          <w:tcPr>
            <w:tcW w:w="1290" w:type="pct"/>
            <w:tcBorders>
              <w:top w:val="nil"/>
              <w:bottom w:val="nil"/>
              <w:right w:val="nil"/>
            </w:tcBorders>
            <w:shd w:val="clear" w:color="auto" w:fill="auto"/>
          </w:tcPr>
          <w:p w:rsidR="0032065F" w:rsidRPr="0019483C" w:rsidRDefault="0032065F" w:rsidP="006712D5">
            <w:pPr>
              <w:spacing w:after="0" w:line="360" w:lineRule="auto"/>
              <w:rPr>
                <w:rFonts w:cs="Arial"/>
              </w:rPr>
            </w:pPr>
            <w:r w:rsidRPr="0019483C">
              <w:rPr>
                <w:rFonts w:cs="Arial"/>
              </w:rPr>
              <w:t>E-mail:</w:t>
            </w:r>
          </w:p>
        </w:tc>
        <w:tc>
          <w:tcPr>
            <w:tcW w:w="3710" w:type="pct"/>
            <w:tcBorders>
              <w:left w:val="nil"/>
            </w:tcBorders>
            <w:shd w:val="clear" w:color="auto" w:fill="auto"/>
          </w:tcPr>
          <w:p w:rsidR="0032065F" w:rsidRPr="0019483C" w:rsidRDefault="0032065F" w:rsidP="006712D5">
            <w:pPr>
              <w:spacing w:after="0" w:line="360" w:lineRule="auto"/>
              <w:jc w:val="both"/>
            </w:pPr>
          </w:p>
        </w:tc>
      </w:tr>
    </w:tbl>
    <w:p w:rsidR="0032065F" w:rsidRPr="0019483C" w:rsidRDefault="0032065F" w:rsidP="0032065F">
      <w:pPr>
        <w:spacing w:after="0"/>
        <w:ind w:left="360"/>
        <w:jc w:val="both"/>
        <w:rPr>
          <w:rFonts w:cs="Arial"/>
          <w:szCs w:val="20"/>
        </w:rPr>
      </w:pPr>
    </w:p>
    <w:p w:rsidR="0032065F" w:rsidRDefault="0032065F" w:rsidP="0032065F">
      <w:pPr>
        <w:numPr>
          <w:ilvl w:val="0"/>
          <w:numId w:val="1"/>
        </w:numPr>
        <w:spacing w:after="0" w:line="240" w:lineRule="auto"/>
        <w:jc w:val="both"/>
        <w:rPr>
          <w:rFonts w:cs="Arial"/>
          <w:szCs w:val="20"/>
        </w:rPr>
      </w:pPr>
      <w:r w:rsidRPr="0019483C">
        <w:rPr>
          <w:rFonts w:cs="Arial"/>
          <w:szCs w:val="20"/>
        </w:rPr>
        <w:t>Kritérium 1: Cena za realizáciu predmetu zákazky</w:t>
      </w:r>
    </w:p>
    <w:tbl>
      <w:tblPr>
        <w:tblStyle w:val="Mriekatabuky"/>
        <w:tblW w:w="0" w:type="auto"/>
        <w:tblLayout w:type="fixed"/>
        <w:tblLook w:val="04A0" w:firstRow="1" w:lastRow="0" w:firstColumn="1" w:lastColumn="0" w:noHBand="0" w:noVBand="1"/>
      </w:tblPr>
      <w:tblGrid>
        <w:gridCol w:w="4390"/>
        <w:gridCol w:w="1275"/>
        <w:gridCol w:w="1560"/>
        <w:gridCol w:w="1837"/>
      </w:tblGrid>
      <w:tr w:rsidR="0032065F" w:rsidTr="006712D5">
        <w:tc>
          <w:tcPr>
            <w:tcW w:w="4390" w:type="dxa"/>
            <w:vAlign w:val="center"/>
          </w:tcPr>
          <w:p w:rsidR="0032065F" w:rsidRDefault="0032065F" w:rsidP="006712D5">
            <w:pPr>
              <w:jc w:val="center"/>
              <w:rPr>
                <w:rFonts w:cs="Arial"/>
              </w:rPr>
            </w:pPr>
            <w:r w:rsidRPr="003C47AF">
              <w:rPr>
                <w:rFonts w:cs="Arial"/>
                <w:b/>
              </w:rPr>
              <w:t>Názov položky</w:t>
            </w:r>
          </w:p>
        </w:tc>
        <w:tc>
          <w:tcPr>
            <w:tcW w:w="1275" w:type="dxa"/>
            <w:vAlign w:val="center"/>
          </w:tcPr>
          <w:p w:rsidR="0032065F" w:rsidRDefault="0032065F" w:rsidP="006712D5">
            <w:pPr>
              <w:autoSpaceDE w:val="0"/>
              <w:autoSpaceDN w:val="0"/>
              <w:adjustRightInd w:val="0"/>
              <w:jc w:val="center"/>
              <w:rPr>
                <w:rFonts w:cs="Arial"/>
                <w:b/>
              </w:rPr>
            </w:pPr>
            <w:r>
              <w:rPr>
                <w:rFonts w:cs="Arial"/>
                <w:b/>
              </w:rPr>
              <w:t>M</w:t>
            </w:r>
            <w:r w:rsidRPr="003C47AF">
              <w:rPr>
                <w:rFonts w:cs="Arial"/>
                <w:b/>
              </w:rPr>
              <w:t>nožstvo</w:t>
            </w:r>
          </w:p>
          <w:p w:rsidR="0032065F" w:rsidRDefault="0032065F" w:rsidP="006712D5">
            <w:pPr>
              <w:jc w:val="center"/>
              <w:rPr>
                <w:rFonts w:cs="Arial"/>
              </w:rPr>
            </w:pPr>
            <w:r>
              <w:rPr>
                <w:rFonts w:cs="Arial"/>
                <w:b/>
              </w:rPr>
              <w:t>(ks)</w:t>
            </w:r>
          </w:p>
        </w:tc>
        <w:tc>
          <w:tcPr>
            <w:tcW w:w="1560" w:type="dxa"/>
            <w:tcBorders>
              <w:bottom w:val="single" w:sz="4" w:space="0" w:color="auto"/>
            </w:tcBorders>
            <w:vAlign w:val="center"/>
          </w:tcPr>
          <w:p w:rsidR="0032065F" w:rsidRDefault="0032065F" w:rsidP="006712D5">
            <w:pPr>
              <w:jc w:val="center"/>
              <w:rPr>
                <w:rFonts w:cs="Arial"/>
              </w:rPr>
            </w:pPr>
            <w:r w:rsidRPr="003C47AF">
              <w:rPr>
                <w:rFonts w:cs="Arial"/>
                <w:b/>
              </w:rPr>
              <w:t>Jednotková cena bez DPH</w:t>
            </w:r>
          </w:p>
        </w:tc>
        <w:tc>
          <w:tcPr>
            <w:tcW w:w="1837" w:type="dxa"/>
            <w:tcBorders>
              <w:bottom w:val="single" w:sz="4" w:space="0" w:color="auto"/>
            </w:tcBorders>
            <w:vAlign w:val="center"/>
          </w:tcPr>
          <w:p w:rsidR="0032065F" w:rsidRDefault="0032065F" w:rsidP="006712D5">
            <w:pPr>
              <w:jc w:val="center"/>
              <w:rPr>
                <w:rFonts w:cs="Arial"/>
              </w:rPr>
            </w:pPr>
            <w:r w:rsidRPr="003C47AF">
              <w:rPr>
                <w:rFonts w:cs="Arial"/>
                <w:b/>
              </w:rPr>
              <w:t>Celková cena</w:t>
            </w:r>
            <w:r>
              <w:rPr>
                <w:rFonts w:cs="Arial"/>
                <w:b/>
              </w:rPr>
              <w:t xml:space="preserve"> za položku</w:t>
            </w:r>
            <w:r w:rsidRPr="003C47AF">
              <w:rPr>
                <w:rFonts w:cs="Arial"/>
                <w:b/>
              </w:rPr>
              <w:t xml:space="preserve"> bez DPH</w:t>
            </w:r>
          </w:p>
        </w:tc>
      </w:tr>
      <w:tr w:rsidR="0032065F" w:rsidTr="006712D5">
        <w:tc>
          <w:tcPr>
            <w:tcW w:w="4390" w:type="dxa"/>
          </w:tcPr>
          <w:p w:rsidR="0032065F" w:rsidRDefault="0032065F" w:rsidP="00F871C6">
            <w:pPr>
              <w:rPr>
                <w:rFonts w:cs="Arial"/>
              </w:rPr>
            </w:pPr>
            <w:r>
              <w:rPr>
                <w:rFonts w:cs="Arial"/>
              </w:rPr>
              <w:t xml:space="preserve">Kanalizačná rúra PP RURA KANKORUNG SN HR DN 400 x 6000 </w:t>
            </w:r>
          </w:p>
        </w:tc>
        <w:tc>
          <w:tcPr>
            <w:tcW w:w="1275" w:type="dxa"/>
          </w:tcPr>
          <w:p w:rsidR="0032065F" w:rsidRDefault="00F871C6" w:rsidP="00F871C6">
            <w:pPr>
              <w:spacing w:line="360" w:lineRule="auto"/>
              <w:jc w:val="center"/>
              <w:rPr>
                <w:rFonts w:cs="Arial"/>
              </w:rPr>
            </w:pPr>
            <w:r>
              <w:rPr>
                <w:rFonts w:cs="Arial"/>
              </w:rPr>
              <w:t>10</w:t>
            </w:r>
            <w:r w:rsidR="0032065F">
              <w:rPr>
                <w:rFonts w:cs="Arial"/>
              </w:rPr>
              <w:t xml:space="preserve"> ks</w:t>
            </w:r>
          </w:p>
        </w:tc>
        <w:tc>
          <w:tcPr>
            <w:tcW w:w="1560" w:type="dxa"/>
            <w:shd w:val="clear" w:color="auto" w:fill="FFFF00"/>
          </w:tcPr>
          <w:p w:rsidR="0032065F" w:rsidRPr="00E33757" w:rsidRDefault="0032065F" w:rsidP="006712D5">
            <w:pPr>
              <w:spacing w:line="360" w:lineRule="auto"/>
              <w:jc w:val="both"/>
              <w:rPr>
                <w:rFonts w:cs="Arial"/>
                <w:highlight w:val="yellow"/>
              </w:rPr>
            </w:pPr>
          </w:p>
        </w:tc>
        <w:tc>
          <w:tcPr>
            <w:tcW w:w="1837" w:type="dxa"/>
            <w:tcBorders>
              <w:bottom w:val="single" w:sz="4" w:space="0" w:color="auto"/>
            </w:tcBorders>
            <w:shd w:val="clear" w:color="auto" w:fill="FFFF00"/>
          </w:tcPr>
          <w:p w:rsidR="0032065F" w:rsidRPr="00E33757" w:rsidRDefault="0032065F" w:rsidP="006712D5">
            <w:pPr>
              <w:spacing w:line="360" w:lineRule="auto"/>
              <w:jc w:val="both"/>
              <w:rPr>
                <w:rFonts w:cs="Arial"/>
                <w:highlight w:val="yellow"/>
              </w:rPr>
            </w:pPr>
          </w:p>
        </w:tc>
      </w:tr>
      <w:tr w:rsidR="0032065F" w:rsidTr="006712D5">
        <w:tc>
          <w:tcPr>
            <w:tcW w:w="4390" w:type="dxa"/>
          </w:tcPr>
          <w:p w:rsidR="0032065F" w:rsidRDefault="0032065F" w:rsidP="00F871C6">
            <w:pPr>
              <w:rPr>
                <w:rFonts w:cs="Arial"/>
              </w:rPr>
            </w:pPr>
            <w:r w:rsidRPr="00F83F2A">
              <w:rPr>
                <w:rFonts w:cs="Arial"/>
              </w:rPr>
              <w:t xml:space="preserve">Kanalizačná rúra PP RURA KANKORUNG SN HR DN </w:t>
            </w:r>
            <w:r>
              <w:rPr>
                <w:rFonts w:cs="Arial"/>
              </w:rPr>
              <w:t>5</w:t>
            </w:r>
            <w:r w:rsidRPr="00F83F2A">
              <w:rPr>
                <w:rFonts w:cs="Arial"/>
              </w:rPr>
              <w:t>00 x 6000</w:t>
            </w:r>
          </w:p>
        </w:tc>
        <w:tc>
          <w:tcPr>
            <w:tcW w:w="1275" w:type="dxa"/>
          </w:tcPr>
          <w:p w:rsidR="0032065F" w:rsidRDefault="00F871C6" w:rsidP="00F86318">
            <w:pPr>
              <w:spacing w:line="360" w:lineRule="auto"/>
              <w:jc w:val="center"/>
              <w:rPr>
                <w:rFonts w:cs="Arial"/>
              </w:rPr>
            </w:pPr>
            <w:r>
              <w:rPr>
                <w:rFonts w:cs="Arial"/>
              </w:rPr>
              <w:t>1</w:t>
            </w:r>
            <w:r w:rsidR="00F86318">
              <w:rPr>
                <w:rFonts w:cs="Arial"/>
              </w:rPr>
              <w:t>2</w:t>
            </w:r>
            <w:r w:rsidR="0032065F">
              <w:rPr>
                <w:rFonts w:cs="Arial"/>
              </w:rPr>
              <w:t xml:space="preserve"> ks</w:t>
            </w:r>
          </w:p>
        </w:tc>
        <w:tc>
          <w:tcPr>
            <w:tcW w:w="1560" w:type="dxa"/>
            <w:shd w:val="clear" w:color="auto" w:fill="FFFF00"/>
          </w:tcPr>
          <w:p w:rsidR="0032065F" w:rsidRPr="00E33757" w:rsidRDefault="0032065F" w:rsidP="006712D5">
            <w:pPr>
              <w:spacing w:line="360" w:lineRule="auto"/>
              <w:jc w:val="both"/>
              <w:rPr>
                <w:rFonts w:cs="Arial"/>
                <w:highlight w:val="yellow"/>
              </w:rPr>
            </w:pPr>
          </w:p>
        </w:tc>
        <w:tc>
          <w:tcPr>
            <w:tcW w:w="1837" w:type="dxa"/>
            <w:tcBorders>
              <w:bottom w:val="single" w:sz="4" w:space="0" w:color="auto"/>
            </w:tcBorders>
            <w:shd w:val="clear" w:color="auto" w:fill="FFFF00"/>
          </w:tcPr>
          <w:p w:rsidR="0032065F" w:rsidRPr="00E33757" w:rsidRDefault="0032065F" w:rsidP="006712D5">
            <w:pPr>
              <w:spacing w:line="360" w:lineRule="auto"/>
              <w:jc w:val="both"/>
              <w:rPr>
                <w:rFonts w:cs="Arial"/>
                <w:highlight w:val="yellow"/>
              </w:rPr>
            </w:pPr>
          </w:p>
        </w:tc>
      </w:tr>
      <w:tr w:rsidR="0032065F" w:rsidTr="006712D5">
        <w:tc>
          <w:tcPr>
            <w:tcW w:w="4390" w:type="dxa"/>
          </w:tcPr>
          <w:p w:rsidR="0032065F" w:rsidRDefault="0032065F" w:rsidP="00F871C6">
            <w:pPr>
              <w:rPr>
                <w:rFonts w:cs="Arial"/>
              </w:rPr>
            </w:pPr>
            <w:r w:rsidRPr="00F83F2A">
              <w:rPr>
                <w:rFonts w:cs="Arial"/>
              </w:rPr>
              <w:t xml:space="preserve">Kanalizačná rúra PP RURA KANKORUNG SN HR DN </w:t>
            </w:r>
            <w:r>
              <w:rPr>
                <w:rFonts w:cs="Arial"/>
              </w:rPr>
              <w:t>6</w:t>
            </w:r>
            <w:r w:rsidRPr="00F83F2A">
              <w:rPr>
                <w:rFonts w:cs="Arial"/>
              </w:rPr>
              <w:t>00 x 6000</w:t>
            </w:r>
          </w:p>
        </w:tc>
        <w:tc>
          <w:tcPr>
            <w:tcW w:w="1275" w:type="dxa"/>
          </w:tcPr>
          <w:p w:rsidR="0032065F" w:rsidRDefault="00F871C6" w:rsidP="00F86318">
            <w:pPr>
              <w:spacing w:line="360" w:lineRule="auto"/>
              <w:jc w:val="center"/>
              <w:rPr>
                <w:rFonts w:cs="Arial"/>
              </w:rPr>
            </w:pPr>
            <w:r>
              <w:rPr>
                <w:rFonts w:cs="Arial"/>
              </w:rPr>
              <w:t>1</w:t>
            </w:r>
            <w:r w:rsidR="00F86318">
              <w:rPr>
                <w:rFonts w:cs="Arial"/>
              </w:rPr>
              <w:t>2</w:t>
            </w:r>
            <w:r w:rsidR="0032065F">
              <w:rPr>
                <w:rFonts w:cs="Arial"/>
              </w:rPr>
              <w:t xml:space="preserve"> ks</w:t>
            </w:r>
          </w:p>
        </w:tc>
        <w:tc>
          <w:tcPr>
            <w:tcW w:w="1560" w:type="dxa"/>
            <w:shd w:val="clear" w:color="auto" w:fill="FFFF00"/>
          </w:tcPr>
          <w:p w:rsidR="0032065F" w:rsidRPr="00E33757" w:rsidRDefault="0032065F" w:rsidP="006712D5">
            <w:pPr>
              <w:spacing w:line="360" w:lineRule="auto"/>
              <w:jc w:val="both"/>
              <w:rPr>
                <w:rFonts w:cs="Arial"/>
                <w:highlight w:val="yellow"/>
              </w:rPr>
            </w:pPr>
          </w:p>
        </w:tc>
        <w:tc>
          <w:tcPr>
            <w:tcW w:w="1837" w:type="dxa"/>
            <w:tcBorders>
              <w:bottom w:val="single" w:sz="4" w:space="0" w:color="auto"/>
            </w:tcBorders>
            <w:shd w:val="clear" w:color="auto" w:fill="FFFF00"/>
          </w:tcPr>
          <w:p w:rsidR="0032065F" w:rsidRPr="00E33757" w:rsidRDefault="0032065F" w:rsidP="006712D5">
            <w:pPr>
              <w:spacing w:line="360" w:lineRule="auto"/>
              <w:jc w:val="both"/>
              <w:rPr>
                <w:rFonts w:cs="Arial"/>
                <w:highlight w:val="yellow"/>
              </w:rPr>
            </w:pPr>
          </w:p>
        </w:tc>
      </w:tr>
      <w:tr w:rsidR="00F86318" w:rsidTr="006712D5">
        <w:tc>
          <w:tcPr>
            <w:tcW w:w="4390" w:type="dxa"/>
          </w:tcPr>
          <w:p w:rsidR="00F86318" w:rsidRPr="00F83F2A" w:rsidRDefault="00F86318" w:rsidP="00F86318">
            <w:pPr>
              <w:rPr>
                <w:rFonts w:cs="Arial"/>
              </w:rPr>
            </w:pPr>
            <w:r w:rsidRPr="00F86318">
              <w:rPr>
                <w:rFonts w:cs="Arial"/>
              </w:rPr>
              <w:t xml:space="preserve">Kanalizačná rúra PP RURA KANKORUNG SN HR DN </w:t>
            </w:r>
            <w:r>
              <w:rPr>
                <w:rFonts w:cs="Arial"/>
              </w:rPr>
              <w:t>8</w:t>
            </w:r>
            <w:r w:rsidRPr="00F86318">
              <w:rPr>
                <w:rFonts w:cs="Arial"/>
              </w:rPr>
              <w:t>00 x 6000</w:t>
            </w:r>
          </w:p>
        </w:tc>
        <w:tc>
          <w:tcPr>
            <w:tcW w:w="1275" w:type="dxa"/>
          </w:tcPr>
          <w:p w:rsidR="00F86318" w:rsidRDefault="00F86318" w:rsidP="00F871C6">
            <w:pPr>
              <w:spacing w:line="360" w:lineRule="auto"/>
              <w:jc w:val="center"/>
              <w:rPr>
                <w:rFonts w:cs="Arial"/>
              </w:rPr>
            </w:pPr>
            <w:r>
              <w:rPr>
                <w:rFonts w:cs="Arial"/>
              </w:rPr>
              <w:t>5ks</w:t>
            </w:r>
          </w:p>
        </w:tc>
        <w:tc>
          <w:tcPr>
            <w:tcW w:w="1560" w:type="dxa"/>
            <w:shd w:val="clear" w:color="auto" w:fill="FFFF00"/>
          </w:tcPr>
          <w:p w:rsidR="00F86318" w:rsidRPr="00E33757" w:rsidRDefault="00F86318" w:rsidP="006712D5">
            <w:pPr>
              <w:spacing w:line="360" w:lineRule="auto"/>
              <w:jc w:val="both"/>
              <w:rPr>
                <w:rFonts w:cs="Arial"/>
                <w:highlight w:val="yellow"/>
              </w:rPr>
            </w:pPr>
          </w:p>
        </w:tc>
        <w:tc>
          <w:tcPr>
            <w:tcW w:w="1837" w:type="dxa"/>
            <w:tcBorders>
              <w:bottom w:val="single" w:sz="4" w:space="0" w:color="auto"/>
            </w:tcBorders>
            <w:shd w:val="clear" w:color="auto" w:fill="FFFF00"/>
          </w:tcPr>
          <w:p w:rsidR="00F86318" w:rsidRPr="00E33757" w:rsidRDefault="00F86318" w:rsidP="006712D5">
            <w:pPr>
              <w:spacing w:line="360" w:lineRule="auto"/>
              <w:jc w:val="both"/>
              <w:rPr>
                <w:rFonts w:cs="Arial"/>
                <w:highlight w:val="yellow"/>
              </w:rPr>
            </w:pPr>
          </w:p>
        </w:tc>
      </w:tr>
      <w:tr w:rsidR="0032065F" w:rsidTr="006712D5">
        <w:tc>
          <w:tcPr>
            <w:tcW w:w="7225" w:type="dxa"/>
            <w:gridSpan w:val="3"/>
            <w:vAlign w:val="center"/>
          </w:tcPr>
          <w:p w:rsidR="0032065F" w:rsidRDefault="0032065F" w:rsidP="006712D5">
            <w:pPr>
              <w:spacing w:line="360" w:lineRule="auto"/>
              <w:jc w:val="both"/>
              <w:rPr>
                <w:rFonts w:cs="Arial"/>
              </w:rPr>
            </w:pPr>
            <w:r w:rsidRPr="00E33757">
              <w:rPr>
                <w:rFonts w:cs="Arial"/>
              </w:rPr>
              <w:t>Celková cena za dodani</w:t>
            </w:r>
            <w:r>
              <w:rPr>
                <w:rFonts w:cs="Arial"/>
              </w:rPr>
              <w:t>e predmetu zákazky v EUR bez DPH</w:t>
            </w:r>
          </w:p>
        </w:tc>
        <w:tc>
          <w:tcPr>
            <w:tcW w:w="1837" w:type="dxa"/>
            <w:shd w:val="clear" w:color="auto" w:fill="FFFF00"/>
          </w:tcPr>
          <w:p w:rsidR="0032065F" w:rsidRDefault="0032065F" w:rsidP="006712D5">
            <w:pPr>
              <w:spacing w:line="360" w:lineRule="auto"/>
              <w:jc w:val="both"/>
              <w:rPr>
                <w:rFonts w:cs="Arial"/>
              </w:rPr>
            </w:pPr>
          </w:p>
        </w:tc>
      </w:tr>
      <w:tr w:rsidR="0032065F" w:rsidTr="006712D5">
        <w:tc>
          <w:tcPr>
            <w:tcW w:w="7225" w:type="dxa"/>
            <w:gridSpan w:val="3"/>
            <w:vAlign w:val="center"/>
          </w:tcPr>
          <w:p w:rsidR="0032065F" w:rsidRDefault="0032065F" w:rsidP="006712D5">
            <w:pPr>
              <w:spacing w:line="360" w:lineRule="auto"/>
              <w:jc w:val="both"/>
              <w:rPr>
                <w:rFonts w:cs="Arial"/>
              </w:rPr>
            </w:pPr>
            <w:r w:rsidRPr="00E33757">
              <w:rPr>
                <w:rFonts w:cs="Arial"/>
              </w:rPr>
              <w:t>DPH v EUR</w:t>
            </w:r>
          </w:p>
        </w:tc>
        <w:tc>
          <w:tcPr>
            <w:tcW w:w="1837" w:type="dxa"/>
            <w:shd w:val="clear" w:color="auto" w:fill="FFFF00"/>
          </w:tcPr>
          <w:p w:rsidR="0032065F" w:rsidRDefault="0032065F" w:rsidP="006712D5">
            <w:pPr>
              <w:spacing w:line="360" w:lineRule="auto"/>
              <w:jc w:val="both"/>
              <w:rPr>
                <w:rFonts w:cs="Arial"/>
              </w:rPr>
            </w:pPr>
          </w:p>
        </w:tc>
      </w:tr>
      <w:tr w:rsidR="0032065F" w:rsidTr="006712D5">
        <w:tc>
          <w:tcPr>
            <w:tcW w:w="7225" w:type="dxa"/>
            <w:gridSpan w:val="3"/>
            <w:vAlign w:val="center"/>
          </w:tcPr>
          <w:p w:rsidR="0032065F" w:rsidRDefault="0032065F" w:rsidP="006712D5">
            <w:pPr>
              <w:spacing w:line="360" w:lineRule="auto"/>
              <w:jc w:val="both"/>
              <w:rPr>
                <w:rFonts w:cs="Arial"/>
              </w:rPr>
            </w:pPr>
            <w:r w:rsidRPr="00E33757">
              <w:rPr>
                <w:rFonts w:cs="Arial"/>
              </w:rPr>
              <w:t>Celková cena za dodanie predmetu zákazky v EUR s DPH</w:t>
            </w:r>
          </w:p>
        </w:tc>
        <w:tc>
          <w:tcPr>
            <w:tcW w:w="1837" w:type="dxa"/>
            <w:shd w:val="clear" w:color="auto" w:fill="FFFF00"/>
          </w:tcPr>
          <w:p w:rsidR="0032065F" w:rsidRDefault="0032065F" w:rsidP="006712D5">
            <w:pPr>
              <w:spacing w:line="360" w:lineRule="auto"/>
              <w:jc w:val="both"/>
              <w:rPr>
                <w:rFonts w:cs="Arial"/>
              </w:rPr>
            </w:pPr>
          </w:p>
        </w:tc>
      </w:tr>
    </w:tbl>
    <w:p w:rsidR="0032065F" w:rsidRDefault="0032065F" w:rsidP="0032065F">
      <w:pPr>
        <w:spacing w:after="0"/>
        <w:jc w:val="both"/>
        <w:rPr>
          <w:rFonts w:cs="Arial"/>
          <w:sz w:val="18"/>
          <w:szCs w:val="18"/>
        </w:rPr>
      </w:pPr>
      <w:r w:rsidRPr="0019483C">
        <w:rPr>
          <w:rFonts w:cs="Arial"/>
          <w:sz w:val="18"/>
          <w:szCs w:val="18"/>
        </w:rPr>
        <w:t>(pozn.: Ak uchádzač nie je platcom DPH, up</w:t>
      </w:r>
      <w:r>
        <w:rPr>
          <w:rFonts w:cs="Arial"/>
          <w:sz w:val="18"/>
          <w:szCs w:val="18"/>
        </w:rPr>
        <w:t>ozorní - "Nie som platca DPH").</w:t>
      </w:r>
    </w:p>
    <w:p w:rsidR="0032065F" w:rsidRPr="00E33757" w:rsidRDefault="0032065F" w:rsidP="0032065F">
      <w:pPr>
        <w:numPr>
          <w:ilvl w:val="0"/>
          <w:numId w:val="1"/>
        </w:numPr>
        <w:spacing w:after="0" w:line="240" w:lineRule="auto"/>
        <w:jc w:val="both"/>
        <w:rPr>
          <w:rFonts w:cs="Arial"/>
          <w:szCs w:val="20"/>
        </w:rPr>
      </w:pPr>
      <w:r w:rsidRPr="0019483C">
        <w:rPr>
          <w:rFonts w:cs="Arial"/>
          <w:szCs w:val="20"/>
        </w:rPr>
        <w:t xml:space="preserve">Kritérium 2: </w:t>
      </w:r>
      <w:r w:rsidRPr="0019483C">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3539"/>
        <w:gridCol w:w="3260"/>
        <w:gridCol w:w="2261"/>
      </w:tblGrid>
      <w:tr w:rsidR="0032065F" w:rsidRPr="0019483C" w:rsidTr="006712D5">
        <w:trPr>
          <w:trHeight w:val="68"/>
        </w:trPr>
        <w:tc>
          <w:tcPr>
            <w:tcW w:w="3752" w:type="pct"/>
            <w:gridSpan w:val="2"/>
            <w:tcBorders>
              <w:top w:val="single" w:sz="5" w:space="0" w:color="000000"/>
              <w:left w:val="single" w:sz="5" w:space="0" w:color="000000"/>
              <w:bottom w:val="single" w:sz="5" w:space="0" w:color="000000"/>
              <w:right w:val="single" w:sz="5" w:space="0" w:color="000000"/>
            </w:tcBorders>
          </w:tcPr>
          <w:p w:rsidR="0032065F" w:rsidRPr="0019483C" w:rsidRDefault="0032065F" w:rsidP="00F871C6">
            <w:pPr>
              <w:spacing w:after="0" w:line="240" w:lineRule="auto"/>
              <w:jc w:val="center"/>
              <w:rPr>
                <w:rFonts w:cs="Arial"/>
                <w:b/>
                <w:szCs w:val="20"/>
              </w:rPr>
            </w:pPr>
            <w:r w:rsidRPr="0019483C">
              <w:rPr>
                <w:rFonts w:cs="Arial"/>
                <w:b/>
                <w:szCs w:val="20"/>
              </w:rPr>
              <w:t>Popis</w:t>
            </w:r>
          </w:p>
        </w:tc>
        <w:tc>
          <w:tcPr>
            <w:tcW w:w="1248" w:type="pct"/>
            <w:tcBorders>
              <w:top w:val="single" w:sz="5" w:space="0" w:color="000000"/>
              <w:left w:val="single" w:sz="5" w:space="0" w:color="000000"/>
              <w:bottom w:val="single" w:sz="6" w:space="0" w:color="000000"/>
              <w:right w:val="single" w:sz="5" w:space="0" w:color="000000"/>
            </w:tcBorders>
          </w:tcPr>
          <w:p w:rsidR="0032065F" w:rsidRPr="0019483C" w:rsidRDefault="0032065F" w:rsidP="00F871C6">
            <w:pPr>
              <w:spacing w:after="0" w:line="240" w:lineRule="auto"/>
              <w:jc w:val="center"/>
              <w:rPr>
                <w:rFonts w:cs="Arial"/>
                <w:b/>
                <w:szCs w:val="20"/>
              </w:rPr>
            </w:pPr>
            <w:r w:rsidRPr="0019483C">
              <w:rPr>
                <w:rFonts w:cs="Arial"/>
                <w:b/>
                <w:szCs w:val="20"/>
              </w:rPr>
              <w:t>Vzdialenosť v km</w:t>
            </w:r>
          </w:p>
        </w:tc>
      </w:tr>
      <w:tr w:rsidR="0032065F" w:rsidRPr="0019483C" w:rsidTr="006712D5">
        <w:trPr>
          <w:trHeight w:val="68"/>
        </w:trPr>
        <w:tc>
          <w:tcPr>
            <w:tcW w:w="3752" w:type="pct"/>
            <w:gridSpan w:val="2"/>
            <w:tcBorders>
              <w:top w:val="single" w:sz="5" w:space="0" w:color="000000"/>
              <w:left w:val="single" w:sz="5" w:space="0" w:color="000000"/>
              <w:bottom w:val="single" w:sz="5" w:space="0" w:color="000000"/>
              <w:right w:val="single" w:sz="6" w:space="0" w:color="000000"/>
            </w:tcBorders>
            <w:vAlign w:val="center"/>
          </w:tcPr>
          <w:p w:rsidR="0032065F" w:rsidRPr="0019483C" w:rsidRDefault="0032065F" w:rsidP="006712D5">
            <w:pPr>
              <w:spacing w:after="0" w:line="480" w:lineRule="auto"/>
              <w:jc w:val="both"/>
              <w:rPr>
                <w:rFonts w:cs="Arial"/>
                <w:szCs w:val="20"/>
              </w:rPr>
            </w:pPr>
            <w:r w:rsidRPr="0019483C">
              <w:rPr>
                <w:rFonts w:cs="Arial"/>
                <w:szCs w:val="20"/>
              </w:rPr>
              <w:t xml:space="preserve">Vzdialenosť </w:t>
            </w:r>
            <w:r>
              <w:rPr>
                <w:rFonts w:cs="Arial"/>
                <w:szCs w:val="20"/>
              </w:rPr>
              <w:t>z miesta nakládky do miesta vykládky</w:t>
            </w:r>
          </w:p>
        </w:tc>
        <w:tc>
          <w:tcPr>
            <w:tcW w:w="1248" w:type="pct"/>
            <w:tcBorders>
              <w:top w:val="single" w:sz="6" w:space="0" w:color="000000"/>
              <w:left w:val="single" w:sz="6" w:space="0" w:color="000000"/>
              <w:bottom w:val="single" w:sz="6" w:space="0" w:color="000000"/>
              <w:right w:val="single" w:sz="6" w:space="0" w:color="000000"/>
            </w:tcBorders>
            <w:shd w:val="clear" w:color="auto" w:fill="FFFF00"/>
          </w:tcPr>
          <w:p w:rsidR="0032065F" w:rsidRPr="0019483C" w:rsidRDefault="0032065F" w:rsidP="006712D5">
            <w:pPr>
              <w:spacing w:after="0" w:line="480" w:lineRule="auto"/>
              <w:jc w:val="both"/>
              <w:rPr>
                <w:rFonts w:cs="Arial"/>
                <w:szCs w:val="20"/>
              </w:rPr>
            </w:pPr>
          </w:p>
        </w:tc>
      </w:tr>
      <w:tr w:rsidR="0032065F" w:rsidRPr="0019483C" w:rsidTr="00F871C6">
        <w:trPr>
          <w:trHeight w:val="68"/>
        </w:trPr>
        <w:tc>
          <w:tcPr>
            <w:tcW w:w="1953" w:type="pct"/>
            <w:tcBorders>
              <w:top w:val="single" w:sz="5" w:space="0" w:color="000000"/>
              <w:left w:val="single" w:sz="5" w:space="0" w:color="000000"/>
              <w:bottom w:val="single" w:sz="5" w:space="0" w:color="000000"/>
              <w:right w:val="single" w:sz="6" w:space="0" w:color="000000"/>
            </w:tcBorders>
          </w:tcPr>
          <w:p w:rsidR="0032065F" w:rsidRPr="0019483C" w:rsidRDefault="0032065F" w:rsidP="006712D5">
            <w:pPr>
              <w:spacing w:after="0" w:line="480" w:lineRule="auto"/>
              <w:jc w:val="center"/>
              <w:rPr>
                <w:rFonts w:cs="Arial"/>
                <w:b/>
                <w:szCs w:val="20"/>
              </w:rPr>
            </w:pPr>
            <w:r w:rsidRPr="0019483C">
              <w:rPr>
                <w:rFonts w:cs="Arial"/>
                <w:b/>
                <w:szCs w:val="20"/>
              </w:rPr>
              <w:t>Názov a adresa miesta nakládky:</w:t>
            </w:r>
          </w:p>
        </w:tc>
        <w:tc>
          <w:tcPr>
            <w:tcW w:w="3046" w:type="pct"/>
            <w:gridSpan w:val="2"/>
            <w:tcBorders>
              <w:top w:val="single" w:sz="6" w:space="0" w:color="000000"/>
              <w:left w:val="single" w:sz="6" w:space="0" w:color="000000"/>
              <w:bottom w:val="single" w:sz="6" w:space="0" w:color="000000"/>
              <w:right w:val="single" w:sz="6" w:space="0" w:color="000000"/>
            </w:tcBorders>
            <w:shd w:val="clear" w:color="auto" w:fill="FFFF00"/>
          </w:tcPr>
          <w:p w:rsidR="0032065F" w:rsidRPr="0019483C" w:rsidRDefault="0032065F" w:rsidP="006712D5">
            <w:pPr>
              <w:spacing w:after="0" w:line="480" w:lineRule="auto"/>
              <w:jc w:val="center"/>
              <w:rPr>
                <w:rFonts w:cs="Arial"/>
                <w:b/>
                <w:szCs w:val="20"/>
              </w:rPr>
            </w:pPr>
          </w:p>
        </w:tc>
      </w:tr>
    </w:tbl>
    <w:p w:rsidR="0032065F" w:rsidRDefault="0032065F" w:rsidP="0032065F">
      <w:pPr>
        <w:shd w:val="clear" w:color="auto" w:fill="FFFFFF"/>
        <w:spacing w:after="0"/>
        <w:rPr>
          <w:rFonts w:cs="Arial"/>
          <w:color w:val="222222"/>
          <w:szCs w:val="20"/>
        </w:rPr>
      </w:pPr>
    </w:p>
    <w:p w:rsidR="0032065F" w:rsidRDefault="0032065F" w:rsidP="0032065F">
      <w:pPr>
        <w:shd w:val="clear" w:color="auto" w:fill="FFFFFF"/>
        <w:spacing w:after="0"/>
        <w:rPr>
          <w:rFonts w:cs="Arial"/>
          <w:color w:val="222222"/>
          <w:szCs w:val="20"/>
        </w:rPr>
      </w:pPr>
      <w:r w:rsidRPr="0019483C">
        <w:rPr>
          <w:rFonts w:cs="Arial"/>
          <w:color w:val="222222"/>
          <w:szCs w:val="20"/>
        </w:rPr>
        <w:t>V .................................... dňa .................</w:t>
      </w:r>
    </w:p>
    <w:tbl>
      <w:tblPr>
        <w:tblW w:w="0" w:type="auto"/>
        <w:tblLook w:val="04A0" w:firstRow="1" w:lastRow="0" w:firstColumn="1" w:lastColumn="0" w:noHBand="0" w:noVBand="1"/>
      </w:tblPr>
      <w:tblGrid>
        <w:gridCol w:w="4531"/>
        <w:gridCol w:w="4531"/>
      </w:tblGrid>
      <w:tr w:rsidR="0032065F" w:rsidRPr="0019483C" w:rsidTr="006712D5">
        <w:tc>
          <w:tcPr>
            <w:tcW w:w="4531" w:type="dxa"/>
          </w:tcPr>
          <w:p w:rsidR="0032065F" w:rsidRPr="0019483C" w:rsidRDefault="0032065F" w:rsidP="006712D5">
            <w:pPr>
              <w:spacing w:after="0"/>
              <w:rPr>
                <w:szCs w:val="20"/>
              </w:rPr>
            </w:pPr>
          </w:p>
        </w:tc>
        <w:tc>
          <w:tcPr>
            <w:tcW w:w="4531" w:type="dxa"/>
            <w:tcBorders>
              <w:top w:val="dashed" w:sz="4" w:space="0" w:color="auto"/>
            </w:tcBorders>
          </w:tcPr>
          <w:p w:rsidR="0032065F" w:rsidRPr="0019483C" w:rsidRDefault="0032065F" w:rsidP="006712D5">
            <w:pPr>
              <w:spacing w:after="0"/>
              <w:jc w:val="center"/>
              <w:rPr>
                <w:szCs w:val="20"/>
              </w:rPr>
            </w:pPr>
            <w:r w:rsidRPr="0019483C">
              <w:rPr>
                <w:szCs w:val="20"/>
              </w:rPr>
              <w:t>štatutárny zástupca uchádzača</w:t>
            </w:r>
          </w:p>
          <w:p w:rsidR="0032065F" w:rsidRPr="0019483C" w:rsidRDefault="0032065F" w:rsidP="006712D5">
            <w:pPr>
              <w:spacing w:after="0"/>
              <w:jc w:val="center"/>
              <w:rPr>
                <w:b/>
                <w:szCs w:val="20"/>
              </w:rPr>
            </w:pPr>
            <w:r w:rsidRPr="0019483C">
              <w:rPr>
                <w:szCs w:val="20"/>
              </w:rPr>
              <w:t>osoba splnomocnená štatutárnym zástupcom</w:t>
            </w:r>
          </w:p>
        </w:tc>
      </w:tr>
    </w:tbl>
    <w:p w:rsidR="00F86318" w:rsidRPr="00F86318" w:rsidRDefault="00F86318" w:rsidP="00F86318">
      <w:pPr>
        <w:keepNext/>
        <w:spacing w:after="0" w:line="240" w:lineRule="auto"/>
        <w:outlineLvl w:val="2"/>
        <w:rPr>
          <w:rFonts w:ascii="Arial" w:eastAsia="Calibri" w:hAnsi="Arial" w:cs="Arial"/>
          <w:caps/>
          <w:color w:val="FF0000"/>
          <w:sz w:val="20"/>
          <w:szCs w:val="20"/>
          <w:lang w:eastAsia="sk-SK"/>
        </w:rPr>
      </w:pPr>
      <w:r w:rsidRPr="00F86318">
        <w:rPr>
          <w:rFonts w:ascii="Arial" w:eastAsia="Times New Roman" w:hAnsi="Arial" w:cs="Arial"/>
          <w:b/>
          <w:bCs/>
          <w:color w:val="FF0000"/>
          <w:sz w:val="20"/>
          <w:szCs w:val="20"/>
          <w:lang w:eastAsia="sk-SK"/>
        </w:rPr>
        <w:lastRenderedPageBreak/>
        <w:t xml:space="preserve">Príloha č. 2 Výzvy:  </w:t>
      </w:r>
      <w:r w:rsidRPr="00F86318">
        <w:rPr>
          <w:rFonts w:ascii="Arial" w:eastAsia="Calibri" w:hAnsi="Arial" w:cs="Arial"/>
          <w:b/>
          <w:caps/>
          <w:color w:val="FF0000"/>
          <w:sz w:val="20"/>
          <w:szCs w:val="20"/>
          <w:lang w:eastAsia="sk-SK"/>
        </w:rPr>
        <w:t>Čestné vyhlásenie § 32 ods. 1 písm. a)</w:t>
      </w:r>
    </w:p>
    <w:p w:rsidR="00F86318" w:rsidRPr="00F86318" w:rsidRDefault="00F86318" w:rsidP="00F86318">
      <w:pPr>
        <w:keepNext/>
        <w:spacing w:after="0" w:line="240" w:lineRule="auto"/>
        <w:outlineLvl w:val="2"/>
        <w:rPr>
          <w:rFonts w:ascii="Arial" w:eastAsia="Calibri" w:hAnsi="Arial" w:cs="Arial"/>
          <w:b/>
          <w:caps/>
          <w:sz w:val="20"/>
          <w:szCs w:val="20"/>
          <w:lang w:eastAsia="sk-SK"/>
        </w:rPr>
      </w:pPr>
      <w:r w:rsidRPr="00F86318">
        <w:rPr>
          <w:rFonts w:ascii="Arial" w:eastAsia="Calibri" w:hAnsi="Arial" w:cs="Arial"/>
          <w:b/>
          <w:caps/>
          <w:sz w:val="20"/>
          <w:szCs w:val="20"/>
          <w:lang w:eastAsia="sk-SK"/>
        </w:rPr>
        <w:t xml:space="preserve">                                                            </w:t>
      </w:r>
    </w:p>
    <w:p w:rsidR="00F86318" w:rsidRPr="00F86318" w:rsidRDefault="00F86318" w:rsidP="00F86318">
      <w:pPr>
        <w:keepNext/>
        <w:spacing w:after="0" w:line="240" w:lineRule="auto"/>
        <w:outlineLvl w:val="2"/>
        <w:rPr>
          <w:rFonts w:ascii="Arial" w:eastAsia="Calibri" w:hAnsi="Arial" w:cs="Arial"/>
          <w:caps/>
          <w:sz w:val="20"/>
          <w:szCs w:val="20"/>
          <w:lang w:eastAsia="sk-SK"/>
        </w:rPr>
      </w:pPr>
      <w:r w:rsidRPr="00F86318">
        <w:rPr>
          <w:rFonts w:ascii="Arial" w:eastAsia="Calibri" w:hAnsi="Arial" w:cs="Arial"/>
          <w:b/>
          <w:caps/>
          <w:sz w:val="20"/>
          <w:szCs w:val="20"/>
          <w:lang w:eastAsia="sk-SK"/>
        </w:rPr>
        <w:t xml:space="preserve">                                                            Čestné vyhlásenie</w:t>
      </w:r>
    </w:p>
    <w:p w:rsidR="00F86318" w:rsidRPr="00F86318" w:rsidRDefault="00F86318" w:rsidP="00F86318">
      <w:pPr>
        <w:spacing w:after="0" w:line="240" w:lineRule="auto"/>
        <w:rPr>
          <w:rFonts w:ascii="Arial" w:eastAsia="Calibri" w:hAnsi="Arial" w:cs="Arial"/>
          <w:sz w:val="20"/>
          <w:szCs w:val="20"/>
          <w:lang w:eastAsia="cs-CZ"/>
        </w:rPr>
      </w:pPr>
      <w:r w:rsidRPr="00F86318">
        <w:rPr>
          <w:rFonts w:ascii="Arial" w:eastAsia="Calibri" w:hAnsi="Arial" w:cs="Arial"/>
          <w:sz w:val="20"/>
          <w:szCs w:val="20"/>
          <w:lang w:eastAsia="cs-CZ"/>
        </w:rPr>
        <w:t xml:space="preserve">                                                       podľa § 32 ods.1 písm. a) ZVO</w:t>
      </w:r>
    </w:p>
    <w:p w:rsidR="00F86318" w:rsidRPr="00F86318" w:rsidRDefault="00F86318" w:rsidP="00F86318">
      <w:pPr>
        <w:spacing w:after="0" w:line="240" w:lineRule="auto"/>
        <w:jc w:val="center"/>
        <w:rPr>
          <w:rFonts w:ascii="Arial" w:eastAsia="Calibri" w:hAnsi="Arial" w:cs="Arial"/>
          <w:sz w:val="20"/>
          <w:szCs w:val="20"/>
          <w:lang w:eastAsia="cs-CZ"/>
        </w:rPr>
      </w:pPr>
    </w:p>
    <w:p w:rsidR="00F86318" w:rsidRPr="00F86318" w:rsidRDefault="00F86318" w:rsidP="00F86318">
      <w:pPr>
        <w:spacing w:after="0" w:line="240" w:lineRule="auto"/>
        <w:jc w:val="both"/>
        <w:rPr>
          <w:rFonts w:ascii="Arial" w:eastAsia="Times New Roman" w:hAnsi="Arial" w:cs="Arial"/>
          <w:sz w:val="20"/>
          <w:szCs w:val="20"/>
          <w:lang w:eastAsia="cs-CZ"/>
        </w:rPr>
      </w:pPr>
      <w:r w:rsidRPr="00F86318">
        <w:rPr>
          <w:rFonts w:ascii="Arial" w:eastAsia="Calibri" w:hAnsi="Arial" w:cs="Arial"/>
          <w:sz w:val="20"/>
          <w:szCs w:val="20"/>
          <w:lang w:eastAsia="cs-CZ"/>
        </w:rPr>
        <w:t xml:space="preserve">Verejné obstarávanie zákazky na predmet nadlimitnej zákazky s názvom: </w:t>
      </w:r>
      <w:r w:rsidRPr="00F86318">
        <w:rPr>
          <w:rFonts w:ascii="Arial" w:eastAsia="Times New Roman" w:hAnsi="Arial" w:cs="Arial"/>
          <w:b/>
          <w:sz w:val="20"/>
          <w:szCs w:val="20"/>
          <w:lang w:eastAsia="cs-CZ"/>
        </w:rPr>
        <w:t>„</w:t>
      </w:r>
      <w:r w:rsidRPr="00F86318">
        <w:rPr>
          <w:rFonts w:ascii="Arial" w:eastAsia="Times New Roman" w:hAnsi="Arial" w:cs="Arial"/>
          <w:sz w:val="20"/>
          <w:szCs w:val="20"/>
          <w:lang w:eastAsia="sk-SK"/>
        </w:rPr>
        <w:t>Nákup rúr pre OZ Vihorlat - časť „C“- výzva č. 02/2025</w:t>
      </w:r>
      <w:r w:rsidRPr="00F86318">
        <w:rPr>
          <w:rFonts w:ascii="Arial" w:eastAsia="Times New Roman" w:hAnsi="Arial" w:cs="Arial"/>
          <w:b/>
          <w:sz w:val="20"/>
          <w:szCs w:val="20"/>
          <w:lang w:eastAsia="cs-CZ"/>
        </w:rPr>
        <w:t>“</w:t>
      </w:r>
      <w:r w:rsidRPr="00F86318">
        <w:rPr>
          <w:rFonts w:ascii="Arial" w:eastAsia="Times New Roman" w:hAnsi="Arial" w:cs="Arial"/>
          <w:sz w:val="20"/>
          <w:szCs w:val="20"/>
          <w:lang w:eastAsia="cs-CZ"/>
        </w:rPr>
        <w:t>,</w:t>
      </w:r>
    </w:p>
    <w:p w:rsidR="00F86318" w:rsidRPr="00F86318" w:rsidRDefault="00F86318" w:rsidP="00F86318">
      <w:pPr>
        <w:spacing w:after="0" w:line="240" w:lineRule="auto"/>
        <w:jc w:val="both"/>
        <w:rPr>
          <w:rFonts w:ascii="Arial" w:eastAsia="Calibri" w:hAnsi="Arial" w:cs="Arial"/>
          <w:sz w:val="20"/>
          <w:szCs w:val="20"/>
          <w:lang w:eastAsia="cs-CZ"/>
        </w:rPr>
      </w:pPr>
      <w:r w:rsidRPr="00F86318">
        <w:rPr>
          <w:rFonts w:ascii="Arial" w:eastAsia="Calibri" w:hAnsi="Arial" w:cs="Arial"/>
          <w:sz w:val="20"/>
          <w:szCs w:val="20"/>
          <w:lang w:eastAsia="cs-CZ"/>
        </w:rPr>
        <w:t>podľa zákona č. 343/2015  Z. z. o verejnom obstarávaní a o zmene a doplnení niektorých zákonov, v znení neskorších predpisov (ďalej len ZVO).</w:t>
      </w:r>
    </w:p>
    <w:p w:rsidR="00F86318" w:rsidRPr="00F86318" w:rsidRDefault="00F86318" w:rsidP="00F86318">
      <w:pPr>
        <w:spacing w:after="0" w:line="240" w:lineRule="auto"/>
        <w:jc w:val="both"/>
        <w:rPr>
          <w:rFonts w:ascii="Arial" w:eastAsia="Calibri" w:hAnsi="Arial" w:cs="Arial"/>
          <w:sz w:val="20"/>
          <w:szCs w:val="20"/>
          <w:lang w:val="cs-CZ" w:eastAsia="cs-CZ"/>
        </w:rPr>
      </w:pPr>
    </w:p>
    <w:p w:rsidR="00F86318" w:rsidRPr="00F86318" w:rsidRDefault="00F86318" w:rsidP="00F86318">
      <w:pPr>
        <w:spacing w:after="200" w:line="276" w:lineRule="auto"/>
        <w:rPr>
          <w:rFonts w:ascii="Arial" w:eastAsia="Times New Roman" w:hAnsi="Arial" w:cs="Arial"/>
          <w:sz w:val="20"/>
          <w:szCs w:val="20"/>
          <w:lang w:eastAsia="sk-SK"/>
        </w:rPr>
      </w:pPr>
      <w:r w:rsidRPr="00F86318">
        <w:rPr>
          <w:rFonts w:ascii="Arial" w:eastAsia="Times New Roman" w:hAnsi="Arial" w:cs="Arial"/>
          <w:color w:val="333333"/>
          <w:sz w:val="20"/>
          <w:szCs w:val="20"/>
          <w:lang w:eastAsia="sk-SK"/>
        </w:rPr>
        <w:t xml:space="preserve">Uchádzač: </w:t>
      </w:r>
    </w:p>
    <w:p w:rsidR="00F86318" w:rsidRPr="00F86318" w:rsidRDefault="00F86318" w:rsidP="00F86318">
      <w:pPr>
        <w:spacing w:after="200" w:line="276" w:lineRule="auto"/>
        <w:rPr>
          <w:rFonts w:ascii="Arial" w:eastAsia="Calibri" w:hAnsi="Arial" w:cs="Arial"/>
          <w:sz w:val="20"/>
          <w:szCs w:val="20"/>
          <w:lang w:eastAsia="sk-SK"/>
        </w:rPr>
      </w:pPr>
      <w:r w:rsidRPr="00F86318">
        <w:rPr>
          <w:rFonts w:ascii="Arial" w:eastAsia="Calibri" w:hAnsi="Arial" w:cs="Arial"/>
          <w:sz w:val="20"/>
          <w:szCs w:val="20"/>
          <w:highlight w:val="yellow"/>
          <w:shd w:val="clear" w:color="auto" w:fill="D9D9D9"/>
          <w:lang w:eastAsia="sk-SK"/>
        </w:rPr>
        <w:t>[</w:t>
      </w:r>
      <w:r w:rsidRPr="00F86318">
        <w:rPr>
          <w:rFonts w:ascii="Arial" w:eastAsia="Calibri" w:hAnsi="Arial" w:cs="Arial"/>
          <w:i/>
          <w:sz w:val="20"/>
          <w:szCs w:val="20"/>
          <w:highlight w:val="yellow"/>
          <w:shd w:val="clear" w:color="auto" w:fill="D9D9D9"/>
          <w:lang w:eastAsia="sk-SK"/>
        </w:rPr>
        <w:t>...........obchodné meno, sídlo, IČO  uchádzača</w:t>
      </w:r>
      <w:r w:rsidRPr="00F86318">
        <w:rPr>
          <w:rFonts w:ascii="Arial" w:eastAsia="Calibri" w:hAnsi="Arial" w:cs="Arial"/>
          <w:sz w:val="20"/>
          <w:szCs w:val="20"/>
          <w:highlight w:val="yellow"/>
          <w:shd w:val="clear" w:color="auto" w:fill="D9D9D9"/>
          <w:lang w:eastAsia="sk-SK"/>
        </w:rPr>
        <w:t>]</w:t>
      </w:r>
      <w:r w:rsidRPr="00F86318">
        <w:rPr>
          <w:rFonts w:ascii="Arial" w:eastAsia="Calibri" w:hAnsi="Arial" w:cs="Arial"/>
          <w:sz w:val="20"/>
          <w:szCs w:val="20"/>
          <w:highlight w:val="yellow"/>
          <w:lang w:eastAsia="sk-SK"/>
        </w:rPr>
        <w:t xml:space="preserve">, zastúpený </w:t>
      </w:r>
      <w:r w:rsidRPr="00F86318">
        <w:rPr>
          <w:rFonts w:ascii="Arial" w:eastAsia="Calibri" w:hAnsi="Arial" w:cs="Arial"/>
          <w:sz w:val="20"/>
          <w:szCs w:val="20"/>
          <w:highlight w:val="yellow"/>
          <w:shd w:val="clear" w:color="auto" w:fill="D9D9D9"/>
          <w:lang w:eastAsia="sk-SK"/>
        </w:rPr>
        <w:t>[</w:t>
      </w:r>
      <w:r w:rsidRPr="00F86318">
        <w:rPr>
          <w:rFonts w:ascii="Arial" w:eastAsia="Calibri" w:hAnsi="Arial" w:cs="Arial"/>
          <w:i/>
          <w:sz w:val="20"/>
          <w:szCs w:val="20"/>
          <w:highlight w:val="yellow"/>
          <w:shd w:val="clear" w:color="auto" w:fill="D9D9D9"/>
          <w:lang w:eastAsia="sk-SK"/>
        </w:rPr>
        <w:t>..........titul, meno</w:t>
      </w:r>
      <w:r w:rsidRPr="00F86318">
        <w:rPr>
          <w:rFonts w:ascii="Arial" w:eastAsia="Calibri" w:hAnsi="Arial" w:cs="Arial"/>
          <w:sz w:val="20"/>
          <w:szCs w:val="20"/>
          <w:highlight w:val="yellow"/>
          <w:shd w:val="clear" w:color="auto" w:fill="D9D9D9"/>
          <w:lang w:eastAsia="sk-SK"/>
        </w:rPr>
        <w:t xml:space="preserve"> a </w:t>
      </w:r>
      <w:r w:rsidRPr="00F86318">
        <w:rPr>
          <w:rFonts w:ascii="Arial" w:eastAsia="Calibri" w:hAnsi="Arial" w:cs="Arial"/>
          <w:i/>
          <w:sz w:val="20"/>
          <w:szCs w:val="20"/>
          <w:highlight w:val="yellow"/>
          <w:shd w:val="clear" w:color="auto" w:fill="D9D9D9"/>
          <w:lang w:eastAsia="sk-SK"/>
        </w:rPr>
        <w:t>priezvisko štatutárneho zástupcu / poverenej osoby uchádzača</w:t>
      </w:r>
      <w:r w:rsidRPr="00F86318">
        <w:rPr>
          <w:rFonts w:ascii="Arial" w:eastAsia="Calibri" w:hAnsi="Arial" w:cs="Arial"/>
          <w:sz w:val="20"/>
          <w:szCs w:val="20"/>
          <w:highlight w:val="yellow"/>
          <w:shd w:val="clear" w:color="auto" w:fill="D9D9D9"/>
          <w:lang w:eastAsia="sk-SK"/>
        </w:rPr>
        <w:t>]</w:t>
      </w:r>
      <w:r w:rsidRPr="00F86318">
        <w:rPr>
          <w:rFonts w:ascii="Arial" w:eastAsia="Calibri" w:hAnsi="Arial" w:cs="Arial"/>
          <w:sz w:val="20"/>
          <w:szCs w:val="20"/>
          <w:highlight w:val="yellow"/>
          <w:lang w:eastAsia="sk-SK"/>
        </w:rPr>
        <w:t>,</w:t>
      </w:r>
      <w:r w:rsidRPr="00F86318">
        <w:rPr>
          <w:rFonts w:ascii="Arial" w:eastAsia="Calibri" w:hAnsi="Arial" w:cs="Arial"/>
          <w:sz w:val="20"/>
          <w:szCs w:val="20"/>
          <w:lang w:eastAsia="sk-SK"/>
        </w:rPr>
        <w:t xml:space="preserve"> </w:t>
      </w:r>
    </w:p>
    <w:p w:rsidR="00F86318" w:rsidRPr="00F86318" w:rsidRDefault="00F86318" w:rsidP="00F86318">
      <w:pPr>
        <w:numPr>
          <w:ilvl w:val="0"/>
          <w:numId w:val="2"/>
        </w:numPr>
        <w:spacing w:after="0" w:line="240" w:lineRule="auto"/>
        <w:contextualSpacing/>
        <w:jc w:val="both"/>
        <w:rPr>
          <w:rFonts w:ascii="Arial" w:eastAsia="Times New Roman" w:hAnsi="Arial" w:cs="Arial"/>
          <w:iCs/>
          <w:sz w:val="20"/>
          <w:szCs w:val="20"/>
          <w:shd w:val="clear" w:color="auto" w:fill="FFFFFF"/>
          <w:lang w:eastAsia="sk-SK"/>
        </w:rPr>
      </w:pPr>
      <w:r w:rsidRPr="00F86318">
        <w:rPr>
          <w:rFonts w:ascii="Arial" w:eastAsia="Calibri" w:hAnsi="Arial" w:cs="Arial"/>
          <w:sz w:val="20"/>
          <w:szCs w:val="20"/>
          <w:lang w:eastAsia="sk-SK"/>
        </w:rPr>
        <w:t>V zmysle § 32 ods.1 písm. a) ZVO podmienku účasti musí</w:t>
      </w:r>
      <w:r w:rsidRPr="00F86318">
        <w:rPr>
          <w:rFonts w:ascii="Arial" w:eastAsia="Times New Roman" w:hAnsi="Arial" w:cs="Arial"/>
          <w:iCs/>
          <w:sz w:val="20"/>
          <w:szCs w:val="20"/>
          <w:shd w:val="clear" w:color="auto" w:fill="FFFFFF"/>
          <w:lang w:eastAsia="sk-SK"/>
        </w:rPr>
        <w:t xml:space="preserve"> spĺňať aj iná osoba ako osoba podľa § 32 ods.1 písm. a) ZVO, ak táto osoba má právo za ňu konať, práva spojené s rozhodovaním alebo kontrolou v hospodárskom subjekte, ktorý sa chce zúčastniť verejného obstarávania. </w:t>
      </w:r>
    </w:p>
    <w:p w:rsidR="00F86318" w:rsidRPr="00F86318" w:rsidRDefault="00F86318" w:rsidP="00F86318">
      <w:pPr>
        <w:numPr>
          <w:ilvl w:val="0"/>
          <w:numId w:val="2"/>
        </w:numPr>
        <w:spacing w:after="0" w:line="240" w:lineRule="auto"/>
        <w:contextualSpacing/>
        <w:jc w:val="both"/>
        <w:rPr>
          <w:rFonts w:ascii="Arial" w:eastAsia="Times New Roman" w:hAnsi="Arial" w:cs="Arial"/>
          <w:iCs/>
          <w:sz w:val="20"/>
          <w:szCs w:val="20"/>
          <w:shd w:val="clear" w:color="auto" w:fill="FFFFFF"/>
          <w:lang w:eastAsia="sk-SK"/>
        </w:rPr>
      </w:pPr>
      <w:r w:rsidRPr="00F86318">
        <w:rPr>
          <w:rFonts w:ascii="Arial" w:eastAsia="Times New Roman" w:hAnsi="Arial" w:cs="Arial"/>
          <w:iCs/>
          <w:sz w:val="20"/>
          <w:szCs w:val="20"/>
          <w:shd w:val="clear" w:color="auto" w:fill="FFFFFF"/>
          <w:lang w:eastAsia="sk-SK"/>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rsidR="00F86318" w:rsidRPr="00F86318" w:rsidRDefault="00F86318" w:rsidP="00F86318">
      <w:pPr>
        <w:numPr>
          <w:ilvl w:val="0"/>
          <w:numId w:val="2"/>
        </w:numPr>
        <w:shd w:val="clear" w:color="auto" w:fill="FFFFFF"/>
        <w:spacing w:after="0" w:line="240" w:lineRule="auto"/>
        <w:contextualSpacing/>
        <w:jc w:val="both"/>
        <w:rPr>
          <w:rFonts w:ascii="Arial" w:eastAsia="Times New Roman" w:hAnsi="Arial" w:cs="Arial"/>
          <w:iCs/>
          <w:sz w:val="20"/>
          <w:szCs w:val="20"/>
          <w:lang w:eastAsia="sk-SK"/>
        </w:rPr>
      </w:pPr>
      <w:r w:rsidRPr="00F86318">
        <w:rPr>
          <w:rFonts w:ascii="Arial" w:eastAsia="Times New Roman" w:hAnsi="Arial" w:cs="Arial"/>
          <w:iCs/>
          <w:sz w:val="20"/>
          <w:szCs w:val="20"/>
          <w:lang w:eastAsia="sk-SK"/>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rsidR="00F86318" w:rsidRPr="00F86318" w:rsidRDefault="00F86318" w:rsidP="00F86318">
      <w:pPr>
        <w:shd w:val="clear" w:color="auto" w:fill="FFFFFF"/>
        <w:spacing w:after="120" w:line="240" w:lineRule="auto"/>
        <w:ind w:left="709"/>
        <w:rPr>
          <w:rFonts w:ascii="Arial" w:eastAsia="Times New Roman" w:hAnsi="Arial" w:cs="Arial"/>
          <w:iCs/>
          <w:sz w:val="20"/>
          <w:szCs w:val="20"/>
          <w:lang w:eastAsia="sk-SK"/>
        </w:rPr>
      </w:pPr>
      <w:r w:rsidRPr="00F86318">
        <w:rPr>
          <w:rFonts w:ascii="Arial" w:eastAsia="Times New Roman" w:hAnsi="Arial" w:cs="Arial"/>
          <w:iCs/>
          <w:sz w:val="20"/>
          <w:szCs w:val="20"/>
          <w:lang w:eastAsia="sk-SK"/>
        </w:rPr>
        <w:t>a) vlastní väčšinu akcií alebo väčšinový obchodný podiel u uchádzača alebo záujemcu,</w:t>
      </w:r>
    </w:p>
    <w:p w:rsidR="00F86318" w:rsidRPr="00F86318" w:rsidRDefault="00F86318" w:rsidP="00F86318">
      <w:pPr>
        <w:shd w:val="clear" w:color="auto" w:fill="FFFFFF"/>
        <w:spacing w:after="120" w:line="240" w:lineRule="auto"/>
        <w:ind w:left="709"/>
        <w:rPr>
          <w:rFonts w:ascii="Arial" w:eastAsia="Times New Roman" w:hAnsi="Arial" w:cs="Arial"/>
          <w:iCs/>
          <w:sz w:val="20"/>
          <w:szCs w:val="20"/>
          <w:lang w:eastAsia="sk-SK"/>
        </w:rPr>
      </w:pPr>
      <w:r w:rsidRPr="00F86318">
        <w:rPr>
          <w:rFonts w:ascii="Arial" w:eastAsia="Times New Roman" w:hAnsi="Arial" w:cs="Arial"/>
          <w:iCs/>
          <w:sz w:val="20"/>
          <w:szCs w:val="20"/>
          <w:lang w:eastAsia="sk-SK"/>
        </w:rPr>
        <w:t>b) má väčšinu hlasovacích práv u uchádzača alebo záujemcu,</w:t>
      </w:r>
    </w:p>
    <w:p w:rsidR="00F86318" w:rsidRPr="00F86318" w:rsidRDefault="00F86318" w:rsidP="00F86318">
      <w:pPr>
        <w:shd w:val="clear" w:color="auto" w:fill="FFFFFF"/>
        <w:spacing w:after="120" w:line="240" w:lineRule="auto"/>
        <w:ind w:left="709"/>
        <w:rPr>
          <w:rFonts w:ascii="Arial" w:eastAsia="Times New Roman" w:hAnsi="Arial" w:cs="Arial"/>
          <w:iCs/>
          <w:sz w:val="20"/>
          <w:szCs w:val="20"/>
          <w:lang w:eastAsia="sk-SK"/>
        </w:rPr>
      </w:pPr>
      <w:r w:rsidRPr="00F86318">
        <w:rPr>
          <w:rFonts w:ascii="Arial" w:eastAsia="Times New Roman" w:hAnsi="Arial" w:cs="Arial"/>
          <w:iCs/>
          <w:sz w:val="20"/>
          <w:szCs w:val="20"/>
          <w:lang w:eastAsia="sk-SK"/>
        </w:rPr>
        <w:t>c) má právo vymenúvať alebo odvolávať väčšinu členov štatutárneho orgánu alebo dozorného orgánu uchádzača alebo záujemcu alebo</w:t>
      </w:r>
    </w:p>
    <w:p w:rsidR="00F86318" w:rsidRPr="00F86318" w:rsidRDefault="00F86318" w:rsidP="00F86318">
      <w:pPr>
        <w:shd w:val="clear" w:color="auto" w:fill="FFFFFF"/>
        <w:spacing w:after="120" w:line="240" w:lineRule="auto"/>
        <w:ind w:left="709"/>
        <w:rPr>
          <w:rFonts w:ascii="Arial" w:eastAsia="Times New Roman" w:hAnsi="Arial" w:cs="Arial"/>
          <w:iCs/>
          <w:sz w:val="20"/>
          <w:szCs w:val="20"/>
          <w:lang w:eastAsia="sk-SK"/>
        </w:rPr>
      </w:pPr>
      <w:r w:rsidRPr="00F86318">
        <w:rPr>
          <w:rFonts w:ascii="Arial" w:eastAsia="Times New Roman" w:hAnsi="Arial" w:cs="Arial"/>
          <w:iCs/>
          <w:sz w:val="20"/>
          <w:szCs w:val="20"/>
          <w:lang w:eastAsia="sk-SK"/>
        </w:rPr>
        <w:t>d) má právo vykonávať rozhodujúci vplyv na základe dohody uzavretej s uchádzačom alebo záujemcom alebo na základe spoločenskej zmluvy, zakladateľskej listiny alebo stanov, ak to umožňuje právo štátu, ktorými sa táto osoba riadi.</w:t>
      </w:r>
    </w:p>
    <w:p w:rsidR="00F86318" w:rsidRPr="00F86318" w:rsidRDefault="00F86318" w:rsidP="00F86318">
      <w:pPr>
        <w:spacing w:after="0" w:line="240" w:lineRule="auto"/>
        <w:jc w:val="both"/>
        <w:rPr>
          <w:rFonts w:ascii="Arial" w:eastAsia="Calibri" w:hAnsi="Arial" w:cs="Arial"/>
          <w:sz w:val="20"/>
          <w:szCs w:val="20"/>
          <w:lang w:eastAsia="cs-CZ"/>
        </w:rPr>
      </w:pPr>
      <w:r w:rsidRPr="00F86318">
        <w:rPr>
          <w:rFonts w:ascii="Arial" w:eastAsia="Calibri" w:hAnsi="Arial" w:cs="Arial"/>
          <w:sz w:val="20"/>
          <w:szCs w:val="20"/>
          <w:lang w:eastAsia="cs-CZ"/>
        </w:rPr>
        <w:t>V súvislosti s uvedeným verejným obstarávaním a na vyššie uvedené účely, predkladám toto čestné vyhlásenie a zároveň predkladám zoznam osôb podľa § 32 ods.1 písm. a) ZVO:</w:t>
      </w:r>
    </w:p>
    <w:p w:rsidR="00F86318" w:rsidRPr="00F86318" w:rsidRDefault="00F86318" w:rsidP="00F86318">
      <w:pPr>
        <w:spacing w:after="0" w:line="240" w:lineRule="auto"/>
        <w:rPr>
          <w:rFonts w:ascii="Arial" w:eastAsia="Calibri" w:hAnsi="Arial" w:cs="Arial"/>
          <w:sz w:val="20"/>
          <w:szCs w:val="20"/>
          <w:lang w:eastAsia="cs-CZ"/>
        </w:rPr>
      </w:pPr>
    </w:p>
    <w:p w:rsidR="00F86318" w:rsidRPr="00F86318" w:rsidRDefault="00F86318" w:rsidP="00F86318">
      <w:pPr>
        <w:spacing w:after="0" w:line="240" w:lineRule="auto"/>
        <w:rPr>
          <w:rFonts w:ascii="Arial" w:eastAsia="Calibri" w:hAnsi="Arial" w:cs="Arial"/>
          <w:i/>
          <w:sz w:val="20"/>
          <w:szCs w:val="20"/>
          <w:lang w:eastAsia="cs-CZ"/>
        </w:rPr>
      </w:pPr>
      <w:r w:rsidRPr="00F86318">
        <w:rPr>
          <w:rFonts w:ascii="Arial" w:eastAsia="Calibri" w:hAnsi="Arial" w:cs="Arial"/>
          <w:sz w:val="20"/>
          <w:szCs w:val="20"/>
          <w:lang w:eastAsia="cs-CZ"/>
        </w:rPr>
        <w:t xml:space="preserve">Iná osoba:  áno/nie* </w:t>
      </w:r>
      <w:r w:rsidRPr="00F86318">
        <w:rPr>
          <w:rFonts w:ascii="Arial" w:eastAsia="Calibri" w:hAnsi="Arial" w:cs="Arial"/>
          <w:i/>
          <w:sz w:val="20"/>
          <w:szCs w:val="20"/>
          <w:lang w:eastAsia="cs-CZ"/>
        </w:rPr>
        <w:t>(v prípade ak uchádzač označí možnosť nie, nižšie uvedené údaje nevypĺňa)</w:t>
      </w:r>
    </w:p>
    <w:p w:rsidR="00F86318" w:rsidRPr="00F86318" w:rsidRDefault="00F86318" w:rsidP="00F86318">
      <w:pPr>
        <w:spacing w:after="0" w:line="240" w:lineRule="auto"/>
        <w:rPr>
          <w:rFonts w:ascii="Arial" w:eastAsia="Calibri" w:hAnsi="Arial" w:cs="Arial"/>
          <w:i/>
          <w:sz w:val="20"/>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F86318" w:rsidRPr="00F86318" w:rsidTr="00743C02">
        <w:trPr>
          <w:trHeight w:val="377"/>
        </w:trPr>
        <w:tc>
          <w:tcPr>
            <w:tcW w:w="6478" w:type="dxa"/>
            <w:shd w:val="clear" w:color="auto" w:fill="C6D9F1"/>
            <w:hideMark/>
          </w:tcPr>
          <w:p w:rsidR="00F86318" w:rsidRPr="00F86318" w:rsidRDefault="00F86318" w:rsidP="00F86318">
            <w:pPr>
              <w:spacing w:after="120" w:line="257" w:lineRule="auto"/>
              <w:jc w:val="center"/>
              <w:rPr>
                <w:rFonts w:ascii="Arial" w:eastAsia="Times New Roman" w:hAnsi="Arial" w:cs="Arial"/>
                <w:i/>
                <w:sz w:val="20"/>
                <w:szCs w:val="20"/>
                <w:lang w:eastAsia="sk-SK"/>
              </w:rPr>
            </w:pPr>
            <w:r w:rsidRPr="00F86318">
              <w:rPr>
                <w:rFonts w:ascii="Arial" w:eastAsia="Times New Roman" w:hAnsi="Arial" w:cs="Arial"/>
                <w:sz w:val="20"/>
                <w:szCs w:val="20"/>
                <w:lang w:eastAsia="sk-SK"/>
              </w:rPr>
              <w:t>Titul, meno, priezvisko, funkcia,</w:t>
            </w:r>
          </w:p>
        </w:tc>
      </w:tr>
      <w:tr w:rsidR="00F86318" w:rsidRPr="00F86318" w:rsidTr="00743C02">
        <w:trPr>
          <w:trHeight w:val="454"/>
        </w:trPr>
        <w:tc>
          <w:tcPr>
            <w:tcW w:w="6478" w:type="dxa"/>
          </w:tcPr>
          <w:p w:rsidR="00F86318" w:rsidRPr="00F86318" w:rsidRDefault="00F86318" w:rsidP="00F86318">
            <w:pPr>
              <w:spacing w:after="120" w:line="240" w:lineRule="auto"/>
              <w:rPr>
                <w:rFonts w:ascii="Arial" w:eastAsia="Times New Roman" w:hAnsi="Arial" w:cs="Arial"/>
                <w:sz w:val="20"/>
                <w:szCs w:val="20"/>
                <w:lang w:eastAsia="sk-SK"/>
              </w:rPr>
            </w:pPr>
          </w:p>
        </w:tc>
      </w:tr>
      <w:tr w:rsidR="00F86318" w:rsidRPr="00F86318" w:rsidTr="00743C02">
        <w:trPr>
          <w:trHeight w:val="454"/>
        </w:trPr>
        <w:tc>
          <w:tcPr>
            <w:tcW w:w="6478" w:type="dxa"/>
          </w:tcPr>
          <w:p w:rsidR="00F86318" w:rsidRPr="00F86318" w:rsidRDefault="00F86318" w:rsidP="00F86318">
            <w:pPr>
              <w:spacing w:after="120" w:line="240" w:lineRule="auto"/>
              <w:rPr>
                <w:rFonts w:ascii="Arial" w:eastAsia="Times New Roman" w:hAnsi="Arial" w:cs="Arial"/>
                <w:sz w:val="20"/>
                <w:szCs w:val="20"/>
                <w:lang w:eastAsia="sk-SK"/>
              </w:rPr>
            </w:pPr>
          </w:p>
        </w:tc>
      </w:tr>
    </w:tbl>
    <w:p w:rsidR="00F86318" w:rsidRPr="00F86318" w:rsidRDefault="00F86318" w:rsidP="00F86318">
      <w:pPr>
        <w:tabs>
          <w:tab w:val="left" w:pos="851"/>
        </w:tabs>
        <w:autoSpaceDE w:val="0"/>
        <w:autoSpaceDN w:val="0"/>
        <w:spacing w:after="120" w:line="240" w:lineRule="auto"/>
        <w:rPr>
          <w:rFonts w:ascii="Arial" w:eastAsia="Times New Roman" w:hAnsi="Arial" w:cs="Arial"/>
          <w:bCs/>
          <w:iCs/>
          <w:noProof/>
          <w:color w:val="000000"/>
          <w:sz w:val="20"/>
          <w:szCs w:val="20"/>
          <w:lang w:eastAsia="cs-CZ"/>
        </w:rPr>
      </w:pPr>
    </w:p>
    <w:p w:rsidR="00F86318" w:rsidRPr="00F86318" w:rsidRDefault="00F86318" w:rsidP="00F86318">
      <w:pPr>
        <w:tabs>
          <w:tab w:val="left" w:pos="851"/>
        </w:tabs>
        <w:autoSpaceDE w:val="0"/>
        <w:autoSpaceDN w:val="0"/>
        <w:spacing w:after="120" w:line="240" w:lineRule="auto"/>
        <w:rPr>
          <w:rFonts w:ascii="Arial" w:eastAsia="Times New Roman" w:hAnsi="Arial" w:cs="Arial"/>
          <w:bCs/>
          <w:iCs/>
          <w:noProof/>
          <w:color w:val="000000"/>
          <w:sz w:val="20"/>
          <w:szCs w:val="20"/>
          <w:lang w:eastAsia="cs-CZ"/>
        </w:rPr>
      </w:pPr>
      <w:r w:rsidRPr="00F86318">
        <w:rPr>
          <w:rFonts w:ascii="Arial" w:eastAsia="Times New Roman" w:hAnsi="Arial" w:cs="Arial"/>
          <w:bCs/>
          <w:iCs/>
          <w:noProof/>
          <w:color w:val="000000"/>
          <w:sz w:val="20"/>
          <w:szCs w:val="20"/>
          <w:lang w:eastAsia="cs-CZ"/>
        </w:rPr>
        <w:t>V ............................................, dňa ............................</w:t>
      </w:r>
    </w:p>
    <w:p w:rsidR="00F86318" w:rsidRPr="00F86318" w:rsidRDefault="00F86318" w:rsidP="00F86318">
      <w:pPr>
        <w:tabs>
          <w:tab w:val="left" w:pos="851"/>
        </w:tabs>
        <w:autoSpaceDE w:val="0"/>
        <w:autoSpaceDN w:val="0"/>
        <w:spacing w:after="0" w:line="240" w:lineRule="auto"/>
        <w:jc w:val="right"/>
        <w:rPr>
          <w:rFonts w:ascii="Arial" w:eastAsia="Times New Roman" w:hAnsi="Arial" w:cs="Arial"/>
          <w:bCs/>
          <w:iCs/>
          <w:noProof/>
          <w:color w:val="000000"/>
          <w:sz w:val="20"/>
          <w:szCs w:val="20"/>
          <w:lang w:eastAsia="cs-CZ"/>
        </w:rPr>
      </w:pPr>
      <w:r w:rsidRPr="00F86318">
        <w:rPr>
          <w:rFonts w:ascii="Arial" w:eastAsia="Times New Roman" w:hAnsi="Arial" w:cs="Arial"/>
          <w:bCs/>
          <w:i/>
          <w:iCs/>
          <w:noProof/>
          <w:color w:val="000000"/>
          <w:sz w:val="20"/>
          <w:szCs w:val="20"/>
          <w:lang w:eastAsia="cs-CZ"/>
        </w:rPr>
        <w:tab/>
      </w:r>
      <w:r w:rsidRPr="00F86318">
        <w:rPr>
          <w:rFonts w:ascii="Arial" w:eastAsia="Times New Roman" w:hAnsi="Arial" w:cs="Arial"/>
          <w:bCs/>
          <w:i/>
          <w:iCs/>
          <w:noProof/>
          <w:color w:val="000000"/>
          <w:sz w:val="20"/>
          <w:szCs w:val="20"/>
          <w:lang w:eastAsia="cs-CZ"/>
        </w:rPr>
        <w:tab/>
      </w:r>
      <w:r w:rsidRPr="00F86318">
        <w:rPr>
          <w:rFonts w:ascii="Arial" w:eastAsia="Times New Roman" w:hAnsi="Arial" w:cs="Arial"/>
          <w:bCs/>
          <w:i/>
          <w:iCs/>
          <w:noProof/>
          <w:color w:val="000000"/>
          <w:sz w:val="20"/>
          <w:szCs w:val="20"/>
          <w:lang w:eastAsia="cs-CZ"/>
        </w:rPr>
        <w:tab/>
      </w:r>
      <w:r w:rsidRPr="00F86318">
        <w:rPr>
          <w:rFonts w:ascii="Arial" w:eastAsia="Times New Roman" w:hAnsi="Arial" w:cs="Arial"/>
          <w:bCs/>
          <w:i/>
          <w:iCs/>
          <w:noProof/>
          <w:color w:val="000000"/>
          <w:sz w:val="20"/>
          <w:szCs w:val="20"/>
          <w:lang w:eastAsia="cs-CZ"/>
        </w:rPr>
        <w:tab/>
      </w:r>
      <w:r w:rsidRPr="00F86318">
        <w:rPr>
          <w:rFonts w:ascii="Arial" w:eastAsia="Times New Roman" w:hAnsi="Arial" w:cs="Arial"/>
          <w:bCs/>
          <w:i/>
          <w:iCs/>
          <w:noProof/>
          <w:color w:val="000000"/>
          <w:sz w:val="20"/>
          <w:szCs w:val="20"/>
          <w:lang w:eastAsia="cs-CZ"/>
        </w:rPr>
        <w:tab/>
      </w:r>
      <w:r w:rsidRPr="00F86318">
        <w:rPr>
          <w:rFonts w:ascii="Arial" w:eastAsia="Times New Roman" w:hAnsi="Arial" w:cs="Arial"/>
          <w:bCs/>
          <w:i/>
          <w:iCs/>
          <w:noProof/>
          <w:color w:val="000000"/>
          <w:sz w:val="20"/>
          <w:szCs w:val="20"/>
          <w:lang w:eastAsia="cs-CZ"/>
        </w:rPr>
        <w:tab/>
      </w:r>
      <w:r w:rsidRPr="00F86318">
        <w:rPr>
          <w:rFonts w:ascii="Arial" w:eastAsia="Times New Roman" w:hAnsi="Arial" w:cs="Arial"/>
          <w:bCs/>
          <w:i/>
          <w:iCs/>
          <w:noProof/>
          <w:color w:val="000000"/>
          <w:sz w:val="20"/>
          <w:szCs w:val="20"/>
          <w:lang w:eastAsia="cs-CZ"/>
        </w:rPr>
        <w:tab/>
        <w:t xml:space="preserve">                           </w:t>
      </w:r>
      <w:r w:rsidRPr="00F86318">
        <w:rPr>
          <w:rFonts w:ascii="Arial" w:eastAsia="Times New Roman" w:hAnsi="Arial" w:cs="Arial"/>
          <w:bCs/>
          <w:iCs/>
          <w:noProof/>
          <w:color w:val="000000"/>
          <w:sz w:val="20"/>
          <w:szCs w:val="20"/>
          <w:lang w:eastAsia="cs-CZ"/>
        </w:rPr>
        <w:t>.......................................................................</w:t>
      </w:r>
    </w:p>
    <w:p w:rsidR="00F86318" w:rsidRPr="00F86318" w:rsidRDefault="00F86318" w:rsidP="00F86318">
      <w:pPr>
        <w:tabs>
          <w:tab w:val="left" w:pos="851"/>
        </w:tabs>
        <w:autoSpaceDE w:val="0"/>
        <w:autoSpaceDN w:val="0"/>
        <w:spacing w:after="0" w:line="240" w:lineRule="auto"/>
        <w:ind w:left="357"/>
        <w:jc w:val="right"/>
        <w:rPr>
          <w:rFonts w:ascii="Arial" w:eastAsia="Times New Roman" w:hAnsi="Arial" w:cs="Arial"/>
          <w:bCs/>
          <w:iCs/>
          <w:noProof/>
          <w:color w:val="000000"/>
          <w:sz w:val="20"/>
          <w:szCs w:val="20"/>
          <w:lang w:eastAsia="cs-CZ"/>
        </w:rPr>
      </w:pPr>
      <w:r w:rsidRPr="00F86318">
        <w:rPr>
          <w:rFonts w:ascii="Arial" w:eastAsia="Times New Roman" w:hAnsi="Arial" w:cs="Arial"/>
          <w:bCs/>
          <w:iCs/>
          <w:noProof/>
          <w:color w:val="000000"/>
          <w:sz w:val="20"/>
          <w:szCs w:val="20"/>
          <w:lang w:eastAsia="cs-CZ"/>
        </w:rPr>
        <w:t xml:space="preserve">     meno a priezvisko štatutárneho orgánu</w:t>
      </w:r>
    </w:p>
    <w:p w:rsidR="000164F4" w:rsidRDefault="00F86318" w:rsidP="00F86318">
      <w:r w:rsidRPr="00F86318">
        <w:rPr>
          <w:rFonts w:ascii="Arial" w:eastAsia="Times New Roman" w:hAnsi="Arial" w:cs="Arial"/>
          <w:bCs/>
          <w:iCs/>
          <w:noProof/>
          <w:color w:val="000000"/>
          <w:sz w:val="20"/>
          <w:szCs w:val="20"/>
          <w:lang w:eastAsia="cs-CZ"/>
        </w:rPr>
        <w:t>podpis a pečiatka</w:t>
      </w:r>
      <w:bookmarkStart w:id="0" w:name="_GoBack"/>
      <w:bookmarkEnd w:id="0"/>
    </w:p>
    <w:sectPr w:rsidR="000164F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9CC" w:rsidRDefault="001629CC" w:rsidP="0032065F">
      <w:pPr>
        <w:spacing w:after="0" w:line="240" w:lineRule="auto"/>
      </w:pPr>
      <w:r>
        <w:separator/>
      </w:r>
    </w:p>
  </w:endnote>
  <w:endnote w:type="continuationSeparator" w:id="0">
    <w:p w:rsidR="001629CC" w:rsidRDefault="001629CC" w:rsidP="00320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skoola Pota">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65F" w:rsidRDefault="0032065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65F" w:rsidRDefault="0032065F">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65F" w:rsidRDefault="0032065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9CC" w:rsidRDefault="001629CC" w:rsidP="0032065F">
      <w:pPr>
        <w:spacing w:after="0" w:line="240" w:lineRule="auto"/>
      </w:pPr>
      <w:r>
        <w:separator/>
      </w:r>
    </w:p>
  </w:footnote>
  <w:footnote w:type="continuationSeparator" w:id="0">
    <w:p w:rsidR="001629CC" w:rsidRDefault="001629CC" w:rsidP="00320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65F" w:rsidRDefault="0032065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1"/>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32065F" w:rsidRPr="0032065F" w:rsidTr="0032065F">
      <w:tc>
        <w:tcPr>
          <w:tcW w:w="1271" w:type="dxa"/>
        </w:tcPr>
        <w:p w:rsidR="0032065F" w:rsidRPr="0032065F" w:rsidRDefault="0032065F" w:rsidP="0032065F">
          <w:pPr>
            <w:spacing w:after="120"/>
            <w:rPr>
              <w:rFonts w:ascii="Arial" w:eastAsia="Times New Roman" w:hAnsi="Arial"/>
              <w:szCs w:val="24"/>
            </w:rPr>
          </w:pPr>
          <w:r w:rsidRPr="0032065F">
            <w:rPr>
              <w:rFonts w:ascii="Arial" w:eastAsia="Times New Roman" w:hAnsi="Arial"/>
              <w:noProof/>
              <w:szCs w:val="24"/>
              <w:lang w:bidi="si-LK"/>
            </w:rPr>
            <mc:AlternateContent>
              <mc:Choice Requires="wpg">
                <w:drawing>
                  <wp:inline distT="0" distB="0" distL="0" distR="0" wp14:anchorId="150C9627" wp14:editId="1EE9096C">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08EE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32065F" w:rsidRPr="0032065F" w:rsidRDefault="0032065F" w:rsidP="0032065F">
          <w:pPr>
            <w:autoSpaceDE w:val="0"/>
            <w:autoSpaceDN w:val="0"/>
            <w:adjustRightInd w:val="0"/>
            <w:spacing w:line="288" w:lineRule="auto"/>
            <w:jc w:val="center"/>
            <w:textAlignment w:val="center"/>
            <w:rPr>
              <w:rFonts w:ascii="Arial" w:hAnsi="Arial" w:cs="Arial"/>
              <w:b/>
              <w:bCs/>
              <w:color w:val="005941"/>
              <w:sz w:val="32"/>
              <w:szCs w:val="32"/>
            </w:rPr>
          </w:pPr>
          <w:r w:rsidRPr="0032065F">
            <w:rPr>
              <w:rFonts w:ascii="Arial" w:hAnsi="Arial" w:cs="Arial"/>
              <w:b/>
              <w:bCs/>
              <w:color w:val="005941"/>
              <w:sz w:val="32"/>
              <w:szCs w:val="32"/>
            </w:rPr>
            <w:t>LESY Slovenskej republiky, štátny podnik</w:t>
          </w:r>
        </w:p>
        <w:p w:rsidR="0032065F" w:rsidRPr="0032065F" w:rsidRDefault="0032065F" w:rsidP="0032065F">
          <w:pPr>
            <w:autoSpaceDE w:val="0"/>
            <w:autoSpaceDN w:val="0"/>
            <w:adjustRightInd w:val="0"/>
            <w:spacing w:line="288" w:lineRule="auto"/>
            <w:jc w:val="center"/>
            <w:textAlignment w:val="center"/>
            <w:rPr>
              <w:rFonts w:ascii="Arial" w:hAnsi="Arial" w:cs="Arial"/>
              <w:b/>
              <w:bCs/>
              <w:color w:val="005941"/>
              <w:sz w:val="24"/>
              <w:szCs w:val="24"/>
            </w:rPr>
          </w:pPr>
          <w:r w:rsidRPr="0032065F">
            <w:rPr>
              <w:rFonts w:ascii="Arial" w:hAnsi="Arial" w:cs="Arial"/>
              <w:b/>
              <w:bCs/>
              <w:color w:val="005941"/>
              <w:sz w:val="24"/>
              <w:szCs w:val="24"/>
            </w:rPr>
            <w:t>organizačná zložka OZ Vihorlat</w:t>
          </w:r>
        </w:p>
        <w:p w:rsidR="0032065F" w:rsidRPr="0032065F" w:rsidRDefault="0032065F" w:rsidP="0032065F">
          <w:pPr>
            <w:autoSpaceDE w:val="0"/>
            <w:autoSpaceDN w:val="0"/>
            <w:adjustRightInd w:val="0"/>
            <w:spacing w:line="288" w:lineRule="auto"/>
            <w:jc w:val="center"/>
            <w:textAlignment w:val="center"/>
            <w:rPr>
              <w:rFonts w:ascii="Arial" w:hAnsi="Arial" w:cs="Arial"/>
              <w:b/>
              <w:bCs/>
              <w:color w:val="005941"/>
              <w:sz w:val="28"/>
              <w:szCs w:val="28"/>
            </w:rPr>
          </w:pPr>
          <w:r w:rsidRPr="0032065F">
            <w:rPr>
              <w:rFonts w:ascii="Arial" w:hAnsi="Arial" w:cs="Arial"/>
              <w:b/>
              <w:bCs/>
              <w:color w:val="005941"/>
              <w:sz w:val="24"/>
              <w:szCs w:val="24"/>
            </w:rPr>
            <w:t>Čemernianska 136, 093 03 Vranov n/T</w:t>
          </w:r>
        </w:p>
        <w:p w:rsidR="0032065F" w:rsidRPr="0032065F" w:rsidRDefault="0032065F" w:rsidP="0032065F">
          <w:pPr>
            <w:keepNext/>
            <w:spacing w:after="120"/>
            <w:jc w:val="center"/>
            <w:outlineLvl w:val="3"/>
            <w:rPr>
              <w:rFonts w:ascii="Arial" w:eastAsia="Times New Roman" w:hAnsi="Arial"/>
              <w:b/>
              <w:bCs/>
              <w:szCs w:val="24"/>
            </w:rPr>
          </w:pPr>
        </w:p>
      </w:tc>
    </w:tr>
  </w:tbl>
  <w:p w:rsidR="0032065F" w:rsidRDefault="0032065F">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65F" w:rsidRDefault="0032065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65F"/>
    <w:rsid w:val="00021C14"/>
    <w:rsid w:val="000E2301"/>
    <w:rsid w:val="001629CC"/>
    <w:rsid w:val="002A0306"/>
    <w:rsid w:val="0032065F"/>
    <w:rsid w:val="00E04683"/>
    <w:rsid w:val="00F86318"/>
    <w:rsid w:val="00F871C6"/>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A542"/>
  <w15:chartTrackingRefBased/>
  <w15:docId w15:val="{97AC491B-5319-4FD8-804F-4B1AA61A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32065F"/>
    <w:pPr>
      <w:tabs>
        <w:tab w:val="center" w:pos="4536"/>
        <w:tab w:val="right" w:pos="9072"/>
      </w:tabs>
      <w:spacing w:after="120" w:line="240" w:lineRule="auto"/>
    </w:pPr>
    <w:rPr>
      <w:rFonts w:ascii="Arial" w:eastAsia="Times New Roman" w:hAnsi="Arial" w:cs="Times New Roman"/>
      <w:sz w:val="20"/>
      <w:szCs w:val="24"/>
      <w:lang w:eastAsia="sk-SK"/>
    </w:rPr>
  </w:style>
  <w:style w:type="character" w:customStyle="1" w:styleId="PtaChar">
    <w:name w:val="Päta Char"/>
    <w:basedOn w:val="Predvolenpsmoodseku"/>
    <w:link w:val="Pta"/>
    <w:uiPriority w:val="99"/>
    <w:rsid w:val="0032065F"/>
    <w:rPr>
      <w:rFonts w:ascii="Arial" w:eastAsia="Times New Roman" w:hAnsi="Arial" w:cs="Times New Roman"/>
      <w:sz w:val="20"/>
      <w:szCs w:val="24"/>
      <w:lang w:eastAsia="sk-SK"/>
    </w:rPr>
  </w:style>
  <w:style w:type="paragraph" w:customStyle="1" w:styleId="Default">
    <w:name w:val="Default"/>
    <w:rsid w:val="0032065F"/>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39"/>
    <w:rsid w:val="0032065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32065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2065F"/>
  </w:style>
  <w:style w:type="table" w:customStyle="1" w:styleId="Mriekatabuky1">
    <w:name w:val="Mriežka tabuľky1"/>
    <w:basedOn w:val="Normlnatabuka"/>
    <w:next w:val="Mriekatabuky"/>
    <w:uiPriority w:val="39"/>
    <w:rsid w:val="0032065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582</Words>
  <Characters>3318</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3</cp:revision>
  <dcterms:created xsi:type="dcterms:W3CDTF">2022-10-31T19:18:00Z</dcterms:created>
  <dcterms:modified xsi:type="dcterms:W3CDTF">2025-04-04T07:21:00Z</dcterms:modified>
</cp:coreProperties>
</file>