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E5C" w14:textId="61FB576A"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5224A92C" w:rsidR="009A2798" w:rsidRPr="00BB085E" w:rsidRDefault="009A2798" w:rsidP="00BB085E">
      <w:pPr>
        <w:jc w:val="center"/>
        <w:rPr>
          <w:rFonts w:ascii="Arial Narrow" w:hAnsi="Arial Narrow"/>
          <w:b/>
          <w:iCs/>
          <w:sz w:val="28"/>
          <w:szCs w:val="28"/>
        </w:rPr>
      </w:pPr>
      <w:r w:rsidRPr="00327970">
        <w:rPr>
          <w:rFonts w:ascii="Arial Narrow" w:hAnsi="Arial Narrow"/>
          <w:b/>
        </w:rPr>
        <w:t>„</w:t>
      </w:r>
      <w:r w:rsidR="00EF1FD0">
        <w:rPr>
          <w:rFonts w:ascii="Arial Narrow" w:hAnsi="Arial Narrow"/>
          <w:b/>
          <w:iCs/>
          <w:sz w:val="28"/>
          <w:szCs w:val="28"/>
        </w:rPr>
        <w:t>Kožené doplnky</w:t>
      </w:r>
      <w:r w:rsidR="00BB085E" w:rsidRPr="008A39F7">
        <w:rPr>
          <w:rFonts w:ascii="Arial Narrow" w:hAnsi="Arial Narrow"/>
          <w:b/>
          <w:iCs/>
          <w:sz w:val="28"/>
          <w:szCs w:val="28"/>
        </w:rPr>
        <w:t xml:space="preserve"> pre príslušníkov P</w:t>
      </w:r>
      <w:r w:rsidR="00631D94">
        <w:rPr>
          <w:rFonts w:ascii="Arial Narrow" w:hAnsi="Arial Narrow"/>
          <w:b/>
          <w:iCs/>
          <w:sz w:val="28"/>
          <w:szCs w:val="28"/>
        </w:rPr>
        <w:t xml:space="preserve">Z </w:t>
      </w:r>
      <w:r w:rsidR="00EF1FD0">
        <w:rPr>
          <w:rFonts w:ascii="Arial Narrow" w:hAnsi="Arial Narrow"/>
          <w:b/>
          <w:iCs/>
          <w:sz w:val="28"/>
          <w:szCs w:val="28"/>
        </w:rPr>
        <w:t>a HaZZ“</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570E65F4"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w:t>
      </w:r>
      <w:r w:rsidR="000974DD">
        <w:rPr>
          <w:rFonts w:ascii="Arial Narrow" w:eastAsia="Arial" w:hAnsi="Arial Narrow"/>
        </w:rPr>
        <w:t>é</w:t>
      </w:r>
      <w:r w:rsidRPr="00755471">
        <w:rPr>
          <w:rFonts w:ascii="Arial Narrow" w:eastAsia="Arial" w:hAnsi="Arial Narrow"/>
        </w:rPr>
        <w:t xml:space="preserve">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005A4D5A">
        <w:rPr>
          <w:rFonts w:ascii="Arial Narrow" w:eastAsia="Arial" w:hAnsi="Arial Narrow"/>
          <w:b/>
          <w:bCs/>
        </w:rPr>
        <w:t xml:space="preserve">a </w:t>
      </w:r>
      <w:r w:rsidRPr="00755471">
        <w:rPr>
          <w:rFonts w:ascii="Arial Narrow" w:eastAsia="Arial" w:hAnsi="Arial Narrow"/>
        </w:rPr>
        <w:t>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5A4D5A">
        <w:rPr>
          <w:rFonts w:ascii="Arial Narrow" w:eastAsia="Arial" w:hAnsi="Arial Narrow"/>
          <w:b/>
          <w:bCs/>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5A4D5A">
      <w:pPr>
        <w:spacing w:after="0" w:line="240" w:lineRule="auto"/>
        <w:jc w:val="both"/>
        <w:rPr>
          <w:rStyle w:val="Jemnzvraznenie"/>
          <w:rFonts w:ascii="Arial Narrow" w:hAnsi="Arial Narrow"/>
          <w:b w:val="0"/>
          <w:iCs/>
          <w:sz w:val="22"/>
        </w:rPr>
      </w:pPr>
      <w:r w:rsidRPr="00755471">
        <w:rPr>
          <w:rStyle w:val="Jemnzvraznenie"/>
          <w:rFonts w:ascii="Arial Narrow" w:hAnsi="Arial Narrow"/>
          <w:iCs/>
          <w:sz w:val="22"/>
        </w:rPr>
        <w:lastRenderedPageBreak/>
        <w:t xml:space="preserve">Preukazovanie podmienok účasti je voči verejnému obstarávateľovi účinné aj spôsobom podľa § 152 ods. 4 zákona. </w:t>
      </w:r>
    </w:p>
    <w:p w14:paraId="5BEA9EC4" w14:textId="5BFEB7AA"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b/>
        </w:rPr>
      </w:pPr>
      <w:r>
        <w:rPr>
          <w:rFonts w:ascii="Arial Narrow" w:hAnsi="Arial Narrow"/>
          <w:b/>
        </w:rPr>
        <w:t>3</w:t>
      </w:r>
      <w:r w:rsidRPr="00CC168A">
        <w:rPr>
          <w:rFonts w:ascii="Arial Narrow" w:hAnsi="Arial Narrow"/>
          <w:b/>
        </w:rPr>
        <w:t>.1. podľa § 34 ods.1 písm. a) zákona</w:t>
      </w:r>
    </w:p>
    <w:p w14:paraId="2AEC3843" w14:textId="77777777" w:rsidR="001B484B" w:rsidRDefault="001B484B" w:rsidP="009A2798">
      <w:pPr>
        <w:autoSpaceDE w:val="0"/>
        <w:autoSpaceDN w:val="0"/>
        <w:adjustRightInd w:val="0"/>
        <w:spacing w:after="0" w:line="240" w:lineRule="auto"/>
        <w:jc w:val="both"/>
        <w:rPr>
          <w:rFonts w:ascii="Arial Narrow" w:hAnsi="Arial Narrow" w:cs="Arial Narrow"/>
          <w:color w:val="000000"/>
        </w:rPr>
      </w:pPr>
    </w:p>
    <w:p w14:paraId="262637FB" w14:textId="4D83B28D" w:rsidR="00A12FF4" w:rsidRDefault="009A2798" w:rsidP="006320E5">
      <w:pPr>
        <w:autoSpaceDE w:val="0"/>
        <w:autoSpaceDN w:val="0"/>
        <w:adjustRightInd w:val="0"/>
        <w:spacing w:after="120" w:line="240" w:lineRule="auto"/>
        <w:jc w:val="both"/>
        <w:rPr>
          <w:rFonts w:ascii="Arial Narrow" w:hAnsi="Arial Narrow" w:cs="Arial Narrow"/>
          <w:color w:val="000000"/>
        </w:rPr>
      </w:pPr>
      <w:r w:rsidRPr="001B484B">
        <w:rPr>
          <w:rFonts w:ascii="Arial Narrow" w:hAnsi="Arial Narrow" w:cs="Arial Narrow"/>
          <w:b/>
          <w:bCs/>
          <w:color w:val="000000"/>
        </w:rPr>
        <w:t xml:space="preserve">Verejný obstarávateľ požaduje </w:t>
      </w:r>
      <w:r w:rsidRPr="00EF1FD0">
        <w:rPr>
          <w:rFonts w:ascii="Arial Narrow" w:hAnsi="Arial Narrow" w:cs="Arial Narrow"/>
          <w:b/>
          <w:bCs/>
          <w:color w:val="000000"/>
          <w:u w:val="single"/>
        </w:rPr>
        <w:t>predložiť zoznam dodávok</w:t>
      </w:r>
      <w:r w:rsidRPr="001B484B">
        <w:rPr>
          <w:rFonts w:ascii="Arial Narrow" w:hAnsi="Arial Narrow" w:cs="Arial Narrow"/>
          <w:b/>
          <w:bCs/>
          <w:color w:val="000000"/>
        </w:rPr>
        <w:t xml:space="preserve"> tovarov za predchádzajúce 3 roky od vyhlásenia verejného obstarávania</w:t>
      </w:r>
      <w:r w:rsidRPr="007F67D4">
        <w:rPr>
          <w:rFonts w:ascii="Arial Narrow" w:hAnsi="Arial Narrow" w:cs="Arial Narrow"/>
          <w:color w:val="000000"/>
        </w:rPr>
        <w:t xml:space="preserve">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1D093E41" w14:textId="77777777" w:rsidR="001B484B" w:rsidRDefault="001B484B" w:rsidP="001B484B">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Pr="006320E5">
        <w:rPr>
          <w:rFonts w:ascii="Arial Narrow" w:hAnsi="Arial Narrow"/>
          <w:u w:val="single"/>
          <w:lang w:eastAsia="sk-SK"/>
        </w:rPr>
        <w:t xml:space="preserve"> </w:t>
      </w:r>
      <w:r w:rsidRPr="008E2A79">
        <w:rPr>
          <w:rFonts w:ascii="Arial Narrow" w:hAnsi="Arial Narrow"/>
          <w:u w:val="single"/>
          <w:lang w:eastAsia="sk-SK"/>
        </w:rPr>
        <w:t>realizovaných dodávok uchádzač uv</w:t>
      </w:r>
      <w:r>
        <w:rPr>
          <w:rFonts w:ascii="Arial Narrow" w:hAnsi="Arial Narrow"/>
          <w:u w:val="single"/>
          <w:lang w:eastAsia="sk-SK"/>
        </w:rPr>
        <w:t>edie</w:t>
      </w:r>
      <w:r w:rsidRPr="008E2A79">
        <w:rPr>
          <w:rFonts w:ascii="Arial Narrow" w:hAnsi="Arial Narrow"/>
          <w:u w:val="single"/>
          <w:lang w:eastAsia="sk-SK"/>
        </w:rPr>
        <w:t>:</w:t>
      </w:r>
    </w:p>
    <w:p w14:paraId="06A60C5F"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B355A4D"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38D601E2"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51300A4"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450C3645" w14:textId="77777777" w:rsidR="001B484B" w:rsidRPr="009A66A2" w:rsidRDefault="001B484B" w:rsidP="001B484B">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008AD2BB" w14:textId="77777777" w:rsidR="001B484B" w:rsidRDefault="001B484B" w:rsidP="001B484B">
      <w:pPr>
        <w:spacing w:after="0" w:line="240" w:lineRule="auto"/>
        <w:jc w:val="both"/>
        <w:rPr>
          <w:rFonts w:ascii="Arial Narrow" w:hAnsi="Arial Narrow"/>
        </w:rPr>
      </w:pPr>
    </w:p>
    <w:p w14:paraId="42F7F2D6" w14:textId="233E5015" w:rsidR="009A2798" w:rsidRPr="000B43B5" w:rsidRDefault="00A12FF4" w:rsidP="009A2798">
      <w:pPr>
        <w:autoSpaceDE w:val="0"/>
        <w:autoSpaceDN w:val="0"/>
        <w:adjustRightInd w:val="0"/>
        <w:spacing w:after="0" w:line="240" w:lineRule="auto"/>
        <w:jc w:val="both"/>
        <w:rPr>
          <w:rFonts w:ascii="Arial Narrow" w:hAnsi="Arial Narrow" w:cs="Arial Narrow"/>
          <w:color w:val="000000"/>
          <w:u w:val="single"/>
        </w:rPr>
      </w:pPr>
      <w:r w:rsidRPr="000B43B5">
        <w:rPr>
          <w:rFonts w:ascii="Arial Narrow" w:hAnsi="Arial Narrow" w:cs="Arial Narrow"/>
          <w:color w:val="000000"/>
          <w:u w:val="single"/>
        </w:rPr>
        <w:t>Minimálna požadovaná úroveň</w:t>
      </w:r>
    </w:p>
    <w:p w14:paraId="3D2BD4E8" w14:textId="193EF3AD" w:rsidR="00E9053E" w:rsidRPr="009C4349" w:rsidRDefault="009A2798" w:rsidP="00E9053E">
      <w:pPr>
        <w:jc w:val="both"/>
        <w:rPr>
          <w:rFonts w:ascii="Arial Narrow" w:hAnsi="Arial Narrow"/>
          <w:b/>
        </w:rPr>
      </w:pPr>
      <w:r w:rsidRPr="000B43B5">
        <w:rPr>
          <w:rFonts w:ascii="Arial Narrow" w:hAnsi="Arial Narrow"/>
        </w:rPr>
        <w:t>Zoznamom uchádzač preukáže dodanie tovaru rovnakého alebo obdobného charakteru (</w:t>
      </w:r>
      <w:r w:rsidR="00EF1FD0">
        <w:rPr>
          <w:rFonts w:ascii="Arial Narrow" w:hAnsi="Arial Narrow"/>
        </w:rPr>
        <w:t>opasky kožené, rukavice kožené</w:t>
      </w:r>
      <w:r w:rsidRPr="000B43B5">
        <w:rPr>
          <w:rFonts w:ascii="Arial Narrow" w:hAnsi="Arial Narrow"/>
        </w:rPr>
        <w:t>)</w:t>
      </w:r>
      <w:r w:rsidR="001B484B">
        <w:rPr>
          <w:rFonts w:ascii="Arial Narrow" w:hAnsi="Arial Narrow"/>
        </w:rPr>
        <w:t xml:space="preserve"> </w:t>
      </w:r>
      <w:r w:rsidRPr="000B43B5">
        <w:rPr>
          <w:rFonts w:ascii="Arial Narrow" w:hAnsi="Arial Narrow"/>
        </w:rPr>
        <w:t>ako je predmet zákazky za posledné tri roky v kumulatívnej hodnote</w:t>
      </w:r>
      <w:r w:rsidR="00BB085E" w:rsidRPr="000B43B5">
        <w:rPr>
          <w:rFonts w:ascii="Arial Narrow" w:hAnsi="Arial Narrow"/>
        </w:rPr>
        <w:t xml:space="preserve"> </w:t>
      </w:r>
      <w:r w:rsidR="00EF1FD0" w:rsidRPr="009C4349">
        <w:rPr>
          <w:rFonts w:ascii="Arial Narrow" w:hAnsi="Arial Narrow"/>
          <w:b/>
          <w:bCs/>
        </w:rPr>
        <w:t>4</w:t>
      </w:r>
      <w:r w:rsidR="00BB085E" w:rsidRPr="009C4349">
        <w:rPr>
          <w:rFonts w:ascii="Arial Narrow" w:hAnsi="Arial Narrow"/>
          <w:b/>
          <w:bCs/>
        </w:rPr>
        <w:t>0</w:t>
      </w:r>
      <w:r w:rsidR="00BB085E" w:rsidRPr="009C4349">
        <w:rPr>
          <w:rFonts w:ascii="Arial Narrow" w:hAnsi="Arial Narrow"/>
          <w:b/>
        </w:rPr>
        <w:t>0</w:t>
      </w:r>
      <w:r w:rsidR="007C4492" w:rsidRPr="009C4349">
        <w:rPr>
          <w:rFonts w:ascii="Arial Narrow" w:hAnsi="Arial Narrow"/>
          <w:b/>
        </w:rPr>
        <w:t> </w:t>
      </w:r>
      <w:r w:rsidR="00BB085E" w:rsidRPr="009C4349">
        <w:rPr>
          <w:rFonts w:ascii="Arial Narrow" w:hAnsi="Arial Narrow"/>
          <w:b/>
        </w:rPr>
        <w:t>000</w:t>
      </w:r>
      <w:r w:rsidR="007C4492" w:rsidRPr="009C4349">
        <w:rPr>
          <w:rFonts w:ascii="Arial Narrow" w:hAnsi="Arial Narrow"/>
          <w:b/>
        </w:rPr>
        <w:t>,00 EUR</w:t>
      </w:r>
      <w:r w:rsidR="00BB085E" w:rsidRPr="009C4349">
        <w:rPr>
          <w:rFonts w:ascii="Arial Narrow" w:hAnsi="Arial Narrow"/>
          <w:b/>
        </w:rPr>
        <w:t xml:space="preserve"> bez DPH.</w:t>
      </w:r>
    </w:p>
    <w:p w14:paraId="3F052850" w14:textId="5B51F16C" w:rsidR="000B43B5" w:rsidRPr="00E50E89" w:rsidRDefault="000B43B5" w:rsidP="00E9053E">
      <w:pPr>
        <w:jc w:val="both"/>
        <w:rPr>
          <w:rFonts w:ascii="Arial Narrow" w:hAnsi="Arial Narrow"/>
        </w:rPr>
      </w:pPr>
      <w:r w:rsidRPr="009C4349">
        <w:rPr>
          <w:rFonts w:ascii="Arial Narrow" w:hAnsi="Arial Narrow"/>
          <w:b/>
          <w:bCs/>
        </w:rPr>
        <w:t xml:space="preserve">Zoznamom dodávok uchádzač ďalej preukáže </w:t>
      </w:r>
      <w:r w:rsidRPr="009C4349">
        <w:rPr>
          <w:rFonts w:ascii="Arial Narrow" w:hAnsi="Arial Narrow"/>
        </w:rPr>
        <w:t xml:space="preserve">realizáciu minimálne </w:t>
      </w:r>
      <w:r w:rsidRPr="009C4349">
        <w:rPr>
          <w:rFonts w:ascii="Arial Narrow" w:hAnsi="Arial Narrow"/>
          <w:b/>
        </w:rPr>
        <w:t xml:space="preserve">1 (jednej) </w:t>
      </w:r>
      <w:r w:rsidR="00666DB5" w:rsidRPr="009C4349">
        <w:rPr>
          <w:rFonts w:ascii="Arial Narrow" w:hAnsi="Arial Narrow"/>
          <w:b/>
        </w:rPr>
        <w:t xml:space="preserve">samostatnej jednorazovej </w:t>
      </w:r>
      <w:r w:rsidRPr="009C4349">
        <w:rPr>
          <w:rFonts w:ascii="Arial Narrow" w:hAnsi="Arial Narrow"/>
          <w:b/>
        </w:rPr>
        <w:t>dodávky tovaru</w:t>
      </w:r>
      <w:r w:rsidRPr="009C4349">
        <w:rPr>
          <w:rFonts w:ascii="Arial Narrow" w:hAnsi="Arial Narrow"/>
        </w:rPr>
        <w:t xml:space="preserve"> rovnakého alebo obdobného charakteru (</w:t>
      </w:r>
      <w:r w:rsidR="00EF1FD0" w:rsidRPr="009C4349">
        <w:rPr>
          <w:rFonts w:ascii="Arial Narrow" w:hAnsi="Arial Narrow"/>
        </w:rPr>
        <w:t>opasky kožené, rukavice kožené</w:t>
      </w:r>
      <w:r w:rsidRPr="009C4349">
        <w:rPr>
          <w:rFonts w:ascii="Arial Narrow" w:hAnsi="Arial Narrow"/>
        </w:rPr>
        <w:t>), ako je predmet zákazky</w:t>
      </w:r>
      <w:r w:rsidR="00666DB5" w:rsidRPr="009C4349">
        <w:rPr>
          <w:rFonts w:ascii="Arial Narrow" w:hAnsi="Arial Narrow"/>
        </w:rPr>
        <w:t>,</w:t>
      </w:r>
      <w:r w:rsidRPr="009C4349">
        <w:rPr>
          <w:rFonts w:ascii="Arial Narrow" w:hAnsi="Arial Narrow"/>
          <w:color w:val="000000"/>
        </w:rPr>
        <w:t xml:space="preserve"> </w:t>
      </w:r>
      <w:r w:rsidRPr="009C4349">
        <w:rPr>
          <w:rFonts w:ascii="Arial Narrow" w:hAnsi="Arial Narrow"/>
        </w:rPr>
        <w:t xml:space="preserve">v hodnote minimálne </w:t>
      </w:r>
      <w:r w:rsidR="00EF1FD0" w:rsidRPr="009C4349">
        <w:rPr>
          <w:rFonts w:ascii="Arial Narrow" w:hAnsi="Arial Narrow"/>
          <w:b/>
          <w:bCs/>
        </w:rPr>
        <w:t>5</w:t>
      </w:r>
      <w:r w:rsidRPr="009C4349">
        <w:rPr>
          <w:rFonts w:ascii="Arial Narrow" w:hAnsi="Arial Narrow"/>
          <w:b/>
          <w:bCs/>
        </w:rPr>
        <w:t>0</w:t>
      </w:r>
      <w:r w:rsidRPr="009C4349">
        <w:rPr>
          <w:rFonts w:ascii="Arial Narrow" w:hAnsi="Arial Narrow"/>
          <w:b/>
        </w:rPr>
        <w:t> 000,00 EUR bez DPH</w:t>
      </w:r>
      <w:r w:rsidRPr="009C4349">
        <w:rPr>
          <w:rFonts w:ascii="Arial Narrow" w:hAnsi="Arial Narrow"/>
        </w:rPr>
        <w:t>.</w:t>
      </w:r>
      <w:r w:rsidR="00A10E84">
        <w:rPr>
          <w:rFonts w:ascii="Arial Narrow" w:hAnsi="Arial Narrow"/>
        </w:rPr>
        <w:t xml:space="preserve"> </w:t>
      </w:r>
      <w:r w:rsidR="00711A77" w:rsidRPr="009C4349">
        <w:rPr>
          <w:rFonts w:ascii="Arial Narrow" w:hAnsi="Arial Narrow"/>
        </w:rPr>
        <w:t xml:space="preserve">Za samostatnú jednorazovú dodávku sa považuje objednávka alebo zmluva, na základe ktorej prebehlo konkrétne dodanie na miesto určenia, pričom za samostatnú jednorazovú dodávku sa nepovažuje rámcové </w:t>
      </w:r>
      <w:proofErr w:type="spellStart"/>
      <w:r w:rsidR="00711A77" w:rsidRPr="009C4349">
        <w:rPr>
          <w:rFonts w:ascii="Arial Narrow" w:hAnsi="Arial Narrow"/>
        </w:rPr>
        <w:t>zazmluvnenie</w:t>
      </w:r>
      <w:proofErr w:type="spellEnd"/>
      <w:r w:rsidR="00711A77" w:rsidRPr="009C4349">
        <w:rPr>
          <w:rFonts w:ascii="Arial Narrow" w:hAnsi="Arial Narrow"/>
        </w:rPr>
        <w:t>, na základe ktorého samotné dodanie prebieha až následne na základe dodatočných objednávkach alebo na základe (vykonávacích) zmlúv.</w:t>
      </w:r>
    </w:p>
    <w:p w14:paraId="36D0A911" w14:textId="77777777" w:rsidR="00BB085E" w:rsidRDefault="00BB085E" w:rsidP="00BB085E">
      <w:pPr>
        <w:pStyle w:val="Odsekzoznamu"/>
        <w:numPr>
          <w:ilvl w:val="1"/>
          <w:numId w:val="20"/>
        </w:numPr>
        <w:autoSpaceDE w:val="0"/>
        <w:autoSpaceDN w:val="0"/>
        <w:adjustRightInd w:val="0"/>
        <w:spacing w:after="0" w:line="240" w:lineRule="auto"/>
        <w:ind w:left="360"/>
        <w:jc w:val="both"/>
        <w:rPr>
          <w:rFonts w:ascii="Arial Narrow" w:hAnsi="Arial Narrow" w:cs="Arial Narrow"/>
          <w:b/>
        </w:rPr>
      </w:pPr>
      <w:r w:rsidRPr="009A2798">
        <w:rPr>
          <w:rFonts w:ascii="Arial Narrow" w:hAnsi="Arial Narrow" w:cs="Arial Narrow"/>
          <w:b/>
        </w:rPr>
        <w:t xml:space="preserve">podľa § 34 </w:t>
      </w:r>
      <w:r>
        <w:rPr>
          <w:rFonts w:ascii="Arial Narrow" w:hAnsi="Arial Narrow" w:cs="Arial Narrow"/>
          <w:b/>
        </w:rPr>
        <w:t xml:space="preserve">ods. 1 písm. m) bod 1. zákona </w:t>
      </w:r>
    </w:p>
    <w:p w14:paraId="552E52AA" w14:textId="77777777" w:rsidR="00082DAF" w:rsidRDefault="00BB085E" w:rsidP="00082DAF">
      <w:pPr>
        <w:autoSpaceDE w:val="0"/>
        <w:autoSpaceDN w:val="0"/>
        <w:adjustRightInd w:val="0"/>
        <w:spacing w:after="120" w:line="240" w:lineRule="auto"/>
        <w:jc w:val="both"/>
        <w:rPr>
          <w:rFonts w:ascii="Arial Narrow" w:hAnsi="Arial Narrow"/>
        </w:rPr>
      </w:pPr>
      <w:r>
        <w:rPr>
          <w:rFonts w:ascii="Arial Narrow" w:hAnsi="Arial Narrow"/>
        </w:rPr>
        <w:t>V</w:t>
      </w:r>
      <w:r w:rsidRPr="009A2798">
        <w:rPr>
          <w:rFonts w:ascii="Arial Narrow" w:hAnsi="Arial Narrow"/>
        </w:rPr>
        <w:t>erejný ob</w:t>
      </w:r>
      <w:r>
        <w:rPr>
          <w:rFonts w:ascii="Arial Narrow" w:hAnsi="Arial Narrow"/>
        </w:rPr>
        <w:t>starávateľ požaduje pr</w:t>
      </w:r>
      <w:r w:rsidR="005F47BD">
        <w:rPr>
          <w:rFonts w:ascii="Arial Narrow" w:hAnsi="Arial Narrow"/>
        </w:rPr>
        <w:t>edloženie nasledovných vzoriek</w:t>
      </w:r>
      <w:r w:rsidR="004F5FD3">
        <w:rPr>
          <w:rFonts w:ascii="Arial Narrow" w:hAnsi="Arial Narrow"/>
        </w:rPr>
        <w:t xml:space="preserve"> tovaru</w:t>
      </w:r>
      <w:r w:rsidR="005F47BD">
        <w:rPr>
          <w:rFonts w:ascii="Arial Narrow" w:hAnsi="Arial Narrow"/>
        </w:rPr>
        <w:t>:</w:t>
      </w:r>
    </w:p>
    <w:p w14:paraId="2AE1C7A8" w14:textId="14C49900" w:rsidR="00082DAF" w:rsidRPr="001B392A" w:rsidRDefault="00082DAF" w:rsidP="00082DAF">
      <w:pPr>
        <w:autoSpaceDE w:val="0"/>
        <w:autoSpaceDN w:val="0"/>
        <w:adjustRightInd w:val="0"/>
        <w:spacing w:after="0" w:line="240" w:lineRule="auto"/>
        <w:jc w:val="both"/>
        <w:rPr>
          <w:rFonts w:ascii="Arial Narrow" w:hAnsi="Arial Narrow"/>
        </w:rPr>
      </w:pPr>
      <w:r w:rsidRPr="001B392A">
        <w:rPr>
          <w:rFonts w:ascii="Arial Narrow" w:hAnsi="Arial Narrow"/>
          <w:b/>
        </w:rPr>
        <w:t xml:space="preserve">                    </w:t>
      </w:r>
      <w:r w:rsidRPr="001B392A">
        <w:rPr>
          <w:rFonts w:ascii="Arial Narrow" w:hAnsi="Arial Narrow"/>
        </w:rPr>
        <w:t>- 1 ks opasok kožený čierny 98 – veľkosť 120</w:t>
      </w:r>
    </w:p>
    <w:p w14:paraId="32B52FB4" w14:textId="7B104565" w:rsidR="00082DAF" w:rsidRPr="001B392A" w:rsidRDefault="00082DAF" w:rsidP="00082DAF">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xml:space="preserve">      </w:t>
      </w:r>
      <w:r>
        <w:rPr>
          <w:rFonts w:ascii="Arial Narrow" w:hAnsi="Arial Narrow"/>
          <w:sz w:val="22"/>
        </w:rPr>
        <w:t xml:space="preserve">- </w:t>
      </w:r>
      <w:r w:rsidRPr="001B392A">
        <w:rPr>
          <w:rFonts w:ascii="Arial Narrow" w:hAnsi="Arial Narrow"/>
          <w:sz w:val="22"/>
        </w:rPr>
        <w:t>1 ks opasok kožený čierny vzor 2 – veľkosť 1200</w:t>
      </w:r>
    </w:p>
    <w:p w14:paraId="6BF3E4A7" w14:textId="7E6A4A71" w:rsidR="00082DAF" w:rsidRDefault="00082DAF" w:rsidP="00082DAF">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xml:space="preserve">      - 1 pár rukavíc kožených čiernych 98 – veľkosť 8</w:t>
      </w:r>
    </w:p>
    <w:p w14:paraId="5C7E0785" w14:textId="774C4F70" w:rsidR="00F136EA" w:rsidRPr="001B392A" w:rsidRDefault="00F136EA" w:rsidP="009C4349">
      <w:pPr>
        <w:pStyle w:val="Zarkazkladnhotextu"/>
        <w:autoSpaceDE w:val="0"/>
        <w:autoSpaceDN w:val="0"/>
        <w:spacing w:after="0"/>
        <w:ind w:left="-142"/>
        <w:jc w:val="both"/>
        <w:rPr>
          <w:rFonts w:ascii="Arial Narrow" w:hAnsi="Arial Narrow"/>
          <w:sz w:val="22"/>
        </w:rPr>
      </w:pPr>
      <w:r>
        <w:rPr>
          <w:rFonts w:ascii="Arial Narrow" w:hAnsi="Arial Narrow"/>
          <w:sz w:val="22"/>
          <w:szCs w:val="22"/>
        </w:rPr>
        <w:lastRenderedPageBreak/>
        <w:t xml:space="preserve">    </w:t>
      </w:r>
      <w:r w:rsidRPr="00D611BA">
        <w:rPr>
          <w:rFonts w:ascii="Arial Narrow" w:hAnsi="Arial Narrow"/>
          <w:sz w:val="22"/>
          <w:szCs w:val="22"/>
        </w:rPr>
        <w:t xml:space="preserve">pričom je potrebné, aby boli  predkladané vzorky označené akreditovaným certifikačným orgánom </w:t>
      </w:r>
      <w:r>
        <w:rPr>
          <w:rFonts w:ascii="Arial Narrow" w:hAnsi="Arial Narrow"/>
          <w:sz w:val="22"/>
          <w:szCs w:val="22"/>
        </w:rPr>
        <w:br/>
        <w:t xml:space="preserve">    </w:t>
      </w:r>
      <w:r w:rsidRPr="00D611BA">
        <w:rPr>
          <w:rFonts w:ascii="Arial Narrow" w:hAnsi="Arial Narrow"/>
          <w:sz w:val="22"/>
          <w:szCs w:val="22"/>
        </w:rPr>
        <w:t>z</w:t>
      </w:r>
      <w:r>
        <w:rPr>
          <w:rFonts w:ascii="Arial Narrow" w:hAnsi="Arial Narrow"/>
          <w:sz w:val="22"/>
          <w:szCs w:val="22"/>
        </w:rPr>
        <w:t> </w:t>
      </w:r>
      <w:r w:rsidRPr="00D611BA">
        <w:rPr>
          <w:rFonts w:ascii="Arial Narrow" w:hAnsi="Arial Narrow"/>
          <w:sz w:val="22"/>
          <w:szCs w:val="22"/>
        </w:rPr>
        <w:t>dôvodu</w:t>
      </w:r>
      <w:r>
        <w:rPr>
          <w:rFonts w:ascii="Arial Narrow" w:hAnsi="Arial Narrow"/>
          <w:sz w:val="22"/>
          <w:szCs w:val="22"/>
        </w:rPr>
        <w:t xml:space="preserve"> </w:t>
      </w:r>
      <w:r w:rsidRPr="00D611BA">
        <w:rPr>
          <w:rFonts w:ascii="Arial Narrow" w:hAnsi="Arial Narrow"/>
          <w:sz w:val="22"/>
          <w:szCs w:val="22"/>
        </w:rPr>
        <w:t xml:space="preserve">zabezpečenia identity vzorky s predkladanými výsledkami skúšok uvedenými v záverečnom </w:t>
      </w:r>
      <w:r>
        <w:rPr>
          <w:rFonts w:ascii="Arial Narrow" w:hAnsi="Arial Narrow"/>
          <w:sz w:val="22"/>
          <w:szCs w:val="22"/>
        </w:rPr>
        <w:br/>
        <w:t xml:space="preserve">    </w:t>
      </w:r>
      <w:r w:rsidRPr="00D611BA">
        <w:rPr>
          <w:rFonts w:ascii="Arial Narrow" w:hAnsi="Arial Narrow"/>
          <w:sz w:val="22"/>
          <w:szCs w:val="22"/>
        </w:rPr>
        <w:t xml:space="preserve">protokole a certifikátoch. Predkladaná  vzorka musí byť označená priamo na vzorke s vyznačením </w:t>
      </w:r>
      <w:r>
        <w:rPr>
          <w:rFonts w:ascii="Arial Narrow" w:hAnsi="Arial Narrow"/>
          <w:sz w:val="22"/>
          <w:szCs w:val="22"/>
        </w:rPr>
        <w:t xml:space="preserve"> </w:t>
      </w:r>
      <w:r>
        <w:rPr>
          <w:rFonts w:ascii="Arial Narrow" w:hAnsi="Arial Narrow"/>
          <w:sz w:val="22"/>
          <w:szCs w:val="22"/>
        </w:rPr>
        <w:br/>
        <w:t xml:space="preserve">    </w:t>
      </w:r>
      <w:r w:rsidRPr="00D611BA">
        <w:rPr>
          <w:rFonts w:ascii="Arial Narrow" w:hAnsi="Arial Narrow"/>
          <w:sz w:val="22"/>
          <w:szCs w:val="22"/>
        </w:rPr>
        <w:t>čísla záverečného protokolu, ku ktorému sa vzorka vzťahuje.</w:t>
      </w:r>
    </w:p>
    <w:p w14:paraId="6599F32D" w14:textId="5DA9753E" w:rsidR="00BB085E" w:rsidRDefault="00BB085E" w:rsidP="00BB085E">
      <w:pPr>
        <w:jc w:val="both"/>
        <w:rPr>
          <w:rFonts w:ascii="Arial Narrow" w:hAnsi="Arial Narrow" w:cs="Arial Narrow"/>
          <w:bCs/>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predložené vzorky vzťahujú k vlastnému návrhu plnenia uchádzača, predloženého v súlade s bodom 1</w:t>
      </w:r>
      <w:r>
        <w:rPr>
          <w:rFonts w:ascii="Arial Narrow" w:hAnsi="Arial Narrow" w:cs="Arial Narrow"/>
          <w:bCs/>
        </w:rPr>
        <w:t>5</w:t>
      </w:r>
      <w:r w:rsidRPr="007F67D4">
        <w:rPr>
          <w:rFonts w:ascii="Arial Narrow" w:hAnsi="Arial Narrow" w:cs="Arial Narrow"/>
          <w:bCs/>
        </w:rPr>
        <w:t>.</w:t>
      </w:r>
      <w:r>
        <w:rPr>
          <w:rFonts w:ascii="Arial Narrow" w:hAnsi="Arial Narrow" w:cs="Arial Narrow"/>
          <w:bCs/>
        </w:rPr>
        <w:t>4.4</w:t>
      </w:r>
      <w:r w:rsidRPr="007F67D4">
        <w:rPr>
          <w:rFonts w:ascii="Arial Narrow" w:hAnsi="Arial Narrow" w:cs="Arial Narrow"/>
          <w:bCs/>
        </w:rPr>
        <w:t xml:space="preserve"> súťažných podkladov. </w:t>
      </w:r>
    </w:p>
    <w:p w14:paraId="1DBA6BF1" w14:textId="77777777" w:rsidR="00E74805" w:rsidRPr="00B717D4" w:rsidRDefault="00E74805" w:rsidP="00E74805">
      <w:pPr>
        <w:jc w:val="both"/>
        <w:rPr>
          <w:rFonts w:ascii="Arial Narrow" w:hAnsi="Arial Narrow"/>
          <w:b/>
        </w:rPr>
      </w:pPr>
      <w:r w:rsidRPr="00B717D4">
        <w:rPr>
          <w:rFonts w:ascii="Arial Narrow" w:hAnsi="Arial Narrow"/>
          <w:b/>
        </w:rPr>
        <w:t xml:space="preserve">Uchádzač bude zo súťaže vylúčený:                                                                                                                         </w:t>
      </w:r>
    </w:p>
    <w:p w14:paraId="13CBCA68" w14:textId="0A8625C8" w:rsidR="00E74805" w:rsidRDefault="00E74805" w:rsidP="00C76B35">
      <w:pPr>
        <w:pStyle w:val="Zkladntext"/>
        <w:numPr>
          <w:ilvl w:val="0"/>
          <w:numId w:val="25"/>
        </w:numPr>
        <w:spacing w:after="0" w:line="240" w:lineRule="auto"/>
        <w:ind w:left="426" w:hanging="426"/>
        <w:jc w:val="both"/>
        <w:rPr>
          <w:rFonts w:ascii="Arial Narrow" w:hAnsi="Arial Narrow"/>
          <w:b/>
          <w:bCs/>
        </w:rPr>
      </w:pPr>
      <w:r w:rsidRPr="00B717D4">
        <w:rPr>
          <w:rFonts w:ascii="Arial Narrow" w:hAnsi="Arial Narrow"/>
          <w:b/>
          <w:bCs/>
        </w:rPr>
        <w:t>pokiaľ predložené vzorky nebudú identické, v súlade s opisom a technickými parametrami  predmetu zákazky predmetných súťažných podkladov,</w:t>
      </w:r>
    </w:p>
    <w:p w14:paraId="0C20A0B2" w14:textId="78D6133E"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predložené vzorky nebudú označené akreditovaným skúšobným laboratóriom</w:t>
      </w:r>
      <w:r w:rsidRPr="00E74805">
        <w:rPr>
          <w:rFonts w:ascii="Arial Narrow" w:hAnsi="Arial Narrow"/>
        </w:rPr>
        <w:t xml:space="preserve"> </w:t>
      </w:r>
      <w:r w:rsidRPr="00E74805">
        <w:rPr>
          <w:rFonts w:ascii="Arial Narrow" w:hAnsi="Arial Narrow"/>
          <w:b/>
        </w:rPr>
        <w:t>z dôvodu zabezpečenia ich identity s predloženými záverečnými /protokolmi o skúškach,</w:t>
      </w:r>
    </w:p>
    <w:p w14:paraId="5AC186E2" w14:textId="671414E3" w:rsidR="00E74805" w:rsidRPr="00F136EA" w:rsidRDefault="00E74805" w:rsidP="00C76B35">
      <w:pPr>
        <w:pStyle w:val="Zkladntext"/>
        <w:numPr>
          <w:ilvl w:val="0"/>
          <w:numId w:val="25"/>
        </w:numPr>
        <w:spacing w:after="0" w:line="240" w:lineRule="auto"/>
        <w:ind w:left="426" w:hanging="426"/>
        <w:jc w:val="both"/>
        <w:rPr>
          <w:rFonts w:ascii="Arial Narrow" w:hAnsi="Arial Narrow"/>
          <w:b/>
          <w:bCs/>
        </w:rPr>
      </w:pPr>
      <w:r w:rsidRPr="00F136EA">
        <w:rPr>
          <w:rFonts w:ascii="Arial Narrow" w:hAnsi="Arial Narrow"/>
          <w:b/>
        </w:rPr>
        <w:t xml:space="preserve">pokiaľ uchádzač nepredloží protokol o skúške s výsledkami skúšok jednotlivých parametrov z akreditovaného skúšobného laboratória, certifikát so záverečným/protokolom o skúškach, </w:t>
      </w:r>
    </w:p>
    <w:p w14:paraId="4D606B1C" w14:textId="3670D1FF"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všetky požadované parametre nebudú uvedené v záverečných/protokoloch o skúškach,</w:t>
      </w:r>
    </w:p>
    <w:p w14:paraId="06F9F74E" w14:textId="34E39D73"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parametre a hodnoty predložené uchádzačom vo vlastnom návrhu plnenia, v certifikátoch,  záverečných/ protokoloch o skúškach nebudú v súlade s požadovaným opisom predmetu zákazky, technickými parametrami, kt</w:t>
      </w:r>
      <w:r w:rsidR="001B484B">
        <w:rPr>
          <w:rFonts w:ascii="Arial Narrow" w:hAnsi="Arial Narrow"/>
          <w:b/>
        </w:rPr>
        <w:t>oré sú</w:t>
      </w:r>
      <w:r w:rsidRPr="00E74805">
        <w:rPr>
          <w:rFonts w:ascii="Arial Narrow" w:hAnsi="Arial Narrow"/>
          <w:b/>
        </w:rPr>
        <w:t xml:space="preserve"> uveden</w:t>
      </w:r>
      <w:r w:rsidR="001B484B">
        <w:rPr>
          <w:rFonts w:ascii="Arial Narrow" w:hAnsi="Arial Narrow"/>
          <w:b/>
        </w:rPr>
        <w:t>é</w:t>
      </w:r>
      <w:r w:rsidRPr="00E74805">
        <w:rPr>
          <w:rFonts w:ascii="Arial Narrow" w:hAnsi="Arial Narrow"/>
          <w:b/>
        </w:rPr>
        <w:t xml:space="preserve"> v predmetných súťažných podkladoch,</w:t>
      </w:r>
    </w:p>
    <w:p w14:paraId="76686367" w14:textId="62E89B4E" w:rsidR="00E74805" w:rsidRPr="004F5FD3"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parametre požadované v opise predmetu zákazky, technických parametroch týchto súťažných podkladoch nebudú deklarované v ponuke uchádzača písomnou formou.</w:t>
      </w:r>
    </w:p>
    <w:p w14:paraId="109ADA27" w14:textId="77777777" w:rsidR="004F5FD3" w:rsidRPr="004F5FD3" w:rsidRDefault="004F5FD3" w:rsidP="004F5FD3">
      <w:pPr>
        <w:pStyle w:val="Zkladntext"/>
        <w:spacing w:after="0"/>
        <w:ind w:left="426"/>
        <w:jc w:val="both"/>
        <w:rPr>
          <w:rFonts w:ascii="Arial Narrow" w:hAnsi="Arial Narrow"/>
          <w:b/>
          <w:bCs/>
        </w:rPr>
      </w:pPr>
    </w:p>
    <w:p w14:paraId="5E12F2AB" w14:textId="77777777" w:rsidR="00BB085E" w:rsidRPr="007F67D4" w:rsidRDefault="00BB085E" w:rsidP="00C76B35">
      <w:pPr>
        <w:spacing w:line="240" w:lineRule="auto"/>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17F4647D" w14:textId="77777777" w:rsidR="00BB085E" w:rsidRDefault="00BB085E" w:rsidP="00BB085E">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15BFC523" w14:textId="77777777" w:rsidR="00BB085E" w:rsidRPr="007F67D4" w:rsidRDefault="00BB085E" w:rsidP="00BB085E">
      <w:pPr>
        <w:autoSpaceDE w:val="0"/>
        <w:autoSpaceDN w:val="0"/>
        <w:adjustRightInd w:val="0"/>
        <w:spacing w:after="0" w:line="240" w:lineRule="auto"/>
        <w:jc w:val="both"/>
        <w:rPr>
          <w:rFonts w:ascii="Arial Narrow" w:hAnsi="Arial Narrow"/>
        </w:rPr>
      </w:pPr>
    </w:p>
    <w:p w14:paraId="6D881B5C" w14:textId="33230BAE" w:rsidR="00850E9B" w:rsidRPr="00850E9B" w:rsidRDefault="00BB085E" w:rsidP="005F7520">
      <w:pPr>
        <w:pStyle w:val="Bezriadkovania"/>
        <w:numPr>
          <w:ilvl w:val="0"/>
          <w:numId w:val="21"/>
        </w:numPr>
        <w:rPr>
          <w:rFonts w:ascii="Arial Narrow" w:hAnsi="Arial Narrow"/>
        </w:rPr>
      </w:pPr>
      <w:r w:rsidRPr="00850E9B">
        <w:rPr>
          <w:rFonts w:ascii="Arial Narrow" w:hAnsi="Arial Narrow"/>
          <w:b/>
        </w:rPr>
        <w:t xml:space="preserve">adresa verejného obstarávateľa: </w:t>
      </w:r>
      <w:r w:rsidR="00850E9B" w:rsidRPr="00850E9B">
        <w:rPr>
          <w:rFonts w:ascii="Arial Narrow" w:hAnsi="Arial Narrow"/>
          <w:b/>
          <w:bCs/>
        </w:rPr>
        <w:t>Ministerstvo vnútra Slovenskej republiky, oddelenie špeciálnych komodít, odbor komodít SE MV SR, Koši</w:t>
      </w:r>
      <w:r w:rsidR="003119D9">
        <w:rPr>
          <w:rFonts w:ascii="Arial Narrow" w:hAnsi="Arial Narrow"/>
          <w:b/>
          <w:bCs/>
        </w:rPr>
        <w:t>cká 4986/47, 821 08 Bratislava</w:t>
      </w:r>
    </w:p>
    <w:p w14:paraId="3EE390D3" w14:textId="5D7F08F9" w:rsidR="00BB085E" w:rsidRPr="00850E9B" w:rsidRDefault="00BB085E" w:rsidP="005F7520">
      <w:pPr>
        <w:pStyle w:val="Bezriadkovania"/>
        <w:numPr>
          <w:ilvl w:val="0"/>
          <w:numId w:val="21"/>
        </w:numPr>
        <w:rPr>
          <w:rFonts w:ascii="Arial Narrow" w:hAnsi="Arial Narrow"/>
        </w:rPr>
      </w:pPr>
      <w:r w:rsidRPr="00850E9B">
        <w:rPr>
          <w:rFonts w:ascii="Arial Narrow" w:hAnsi="Arial Narrow"/>
          <w:b/>
        </w:rPr>
        <w:t>obchodné meno a sídlo</w:t>
      </w:r>
      <w:r w:rsidRPr="00850E9B">
        <w:rPr>
          <w:rFonts w:ascii="Arial Narrow" w:hAnsi="Arial Narrow"/>
        </w:rPr>
        <w:t>, resp. miesto podnikania uchádzača alebo obchodné mená a sídla, resp. miesta podnikania všetkých členov skupiny dodávateľov,</w:t>
      </w:r>
    </w:p>
    <w:p w14:paraId="3B37C831" w14:textId="77777777" w:rsidR="00BB085E" w:rsidRPr="007F67D4" w:rsidRDefault="00BB085E" w:rsidP="00BB085E">
      <w:pPr>
        <w:pStyle w:val="Bezriadkovania"/>
        <w:numPr>
          <w:ilvl w:val="0"/>
          <w:numId w:val="21"/>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6607DBF6" w14:textId="7E2ED662" w:rsidR="00BB085E" w:rsidRPr="00B44879" w:rsidRDefault="00BB085E" w:rsidP="00BB085E">
      <w:pPr>
        <w:pStyle w:val="Bezriadkovania"/>
        <w:numPr>
          <w:ilvl w:val="0"/>
          <w:numId w:val="21"/>
        </w:numPr>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sidR="00947190">
        <w:rPr>
          <w:rFonts w:ascii="Arial Narrow" w:hAnsi="Arial Narrow" w:cs="Arial"/>
          <w:b/>
        </w:rPr>
        <w:t>Kožené doplnky</w:t>
      </w:r>
      <w:r w:rsidRPr="00FF1CAD">
        <w:rPr>
          <w:rFonts w:ascii="Arial Narrow" w:hAnsi="Arial Narrow" w:cs="Arial"/>
          <w:b/>
        </w:rPr>
        <w:t>“</w:t>
      </w:r>
    </w:p>
    <w:p w14:paraId="03D0C6DA" w14:textId="45DC5F7D" w:rsidR="00B44879" w:rsidRPr="000E3E02" w:rsidRDefault="00B44879" w:rsidP="00BB085E">
      <w:pPr>
        <w:pStyle w:val="Bezriadkovania"/>
        <w:numPr>
          <w:ilvl w:val="0"/>
          <w:numId w:val="21"/>
        </w:numPr>
        <w:rPr>
          <w:rFonts w:ascii="Arial Narrow" w:hAnsi="Arial Narrow"/>
          <w:b/>
        </w:rPr>
      </w:pPr>
      <w:r>
        <w:rPr>
          <w:rFonts w:ascii="Arial Narrow" w:hAnsi="Arial Narrow" w:cs="Arial"/>
          <w:b/>
        </w:rPr>
        <w:t xml:space="preserve">označenie časti ponuky : Ponuka </w:t>
      </w:r>
      <w:r w:rsidR="00F776D2">
        <w:rPr>
          <w:rFonts w:ascii="Arial Narrow" w:hAnsi="Arial Narrow" w:cs="Arial"/>
          <w:b/>
        </w:rPr>
        <w:t>časť</w:t>
      </w:r>
      <w:r>
        <w:rPr>
          <w:rFonts w:ascii="Arial Narrow" w:hAnsi="Arial Narrow" w:cs="Arial"/>
          <w:b/>
        </w:rPr>
        <w:t xml:space="preserve"> Vzorky</w:t>
      </w:r>
    </w:p>
    <w:p w14:paraId="4B2E95D2" w14:textId="22FBB474" w:rsidR="00850E9B" w:rsidRPr="00850E9B" w:rsidRDefault="00BB085E" w:rsidP="00850E9B">
      <w:pPr>
        <w:autoSpaceDE w:val="0"/>
        <w:autoSpaceDN w:val="0"/>
        <w:adjustRightInd w:val="0"/>
        <w:spacing w:after="0" w:line="240" w:lineRule="auto"/>
        <w:jc w:val="both"/>
        <w:rPr>
          <w:rFonts w:ascii="Arial Narrow" w:eastAsiaTheme="majorEastAsia" w:hAnsi="Arial Narrow" w:cs="Arial"/>
          <w:b/>
          <w:iCs/>
        </w:rPr>
      </w:pPr>
      <w:r w:rsidRPr="007F67D4">
        <w:rPr>
          <w:rFonts w:ascii="Arial Narrow" w:hAnsi="Arial Narrow"/>
          <w:b/>
        </w:rPr>
        <w:t xml:space="preserve">V súlade s ustanovením § 20 ods. 7 písm. d) zákona vzorky je potrebné doručiť </w:t>
      </w:r>
      <w:r w:rsidRPr="007F67D4">
        <w:rPr>
          <w:rFonts w:ascii="Arial Narrow" w:hAnsi="Arial Narrow"/>
          <w:b/>
          <w:u w:val="single"/>
        </w:rPr>
        <w:t xml:space="preserve">v lehote na predkladanie ponúk </w:t>
      </w:r>
      <w:r w:rsidR="00850E9B">
        <w:rPr>
          <w:rFonts w:ascii="Arial Narrow" w:hAnsi="Arial Narrow"/>
          <w:b/>
        </w:rPr>
        <w:t xml:space="preserve">na adresu: </w:t>
      </w:r>
      <w:r w:rsidR="00850E9B" w:rsidRPr="00850E9B">
        <w:rPr>
          <w:rFonts w:ascii="Arial Narrow" w:hAnsi="Arial Narrow"/>
          <w:b/>
          <w:bCs/>
        </w:rPr>
        <w:t xml:space="preserve">Ministerstvo vnútra Slovenskej republiky, oddelenie špeciálnych komodít, odbor komodít SE MV SR, Košická 4986/47, 821 08 Bratislava. </w:t>
      </w:r>
    </w:p>
    <w:p w14:paraId="4F444273" w14:textId="08B60D72" w:rsidR="00850E9B" w:rsidRDefault="00850E9B" w:rsidP="00BB085E">
      <w:pPr>
        <w:autoSpaceDE w:val="0"/>
        <w:autoSpaceDN w:val="0"/>
        <w:adjustRightInd w:val="0"/>
        <w:spacing w:after="0" w:line="240" w:lineRule="auto"/>
        <w:jc w:val="both"/>
        <w:rPr>
          <w:rFonts w:ascii="Arial Narrow" w:hAnsi="Arial Narrow"/>
          <w:b/>
        </w:rPr>
      </w:pPr>
    </w:p>
    <w:p w14:paraId="66E7D7CA" w14:textId="75641BB9" w:rsidR="007C4492" w:rsidRDefault="00BB085E" w:rsidP="007C4492">
      <w:pPr>
        <w:autoSpaceDE w:val="0"/>
        <w:autoSpaceDN w:val="0"/>
        <w:adjustRightInd w:val="0"/>
        <w:spacing w:after="0" w:line="240" w:lineRule="auto"/>
        <w:jc w:val="both"/>
        <w:rPr>
          <w:rFonts w:ascii="Arial Narrow" w:hAnsi="Arial Narrow"/>
          <w:b/>
        </w:rPr>
      </w:pPr>
      <w:r w:rsidRPr="007F67D4">
        <w:rPr>
          <w:rFonts w:ascii="Arial Narrow" w:hAnsi="Arial Narrow"/>
          <w:b/>
        </w:rPr>
        <w:t>V prípade osobného doručenia v pracovných dňoch v čase od 08:30 do 1</w:t>
      </w:r>
      <w:r>
        <w:rPr>
          <w:rFonts w:ascii="Arial Narrow" w:hAnsi="Arial Narrow"/>
          <w:b/>
        </w:rPr>
        <w:t>4</w:t>
      </w:r>
      <w:r w:rsidRPr="007F67D4">
        <w:rPr>
          <w:rFonts w:ascii="Arial Narrow" w:hAnsi="Arial Narrow"/>
          <w:b/>
        </w:rPr>
        <w:t>:</w:t>
      </w:r>
      <w:r w:rsidR="00850E9B">
        <w:rPr>
          <w:rFonts w:ascii="Arial Narrow" w:hAnsi="Arial Narrow"/>
          <w:b/>
        </w:rPr>
        <w:t>0</w:t>
      </w:r>
      <w:r w:rsidRPr="007F67D4">
        <w:rPr>
          <w:rFonts w:ascii="Arial Narrow" w:hAnsi="Arial Narrow"/>
          <w:b/>
        </w:rPr>
        <w:t>0 hod.</w:t>
      </w: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w:t>
      </w:r>
      <w:r w:rsidRPr="00410E33">
        <w:rPr>
          <w:rFonts w:ascii="Arial Narrow" w:hAnsi="Arial Narrow"/>
          <w:lang w:eastAsia="sk-SK"/>
        </w:rPr>
        <w:lastRenderedPageBreak/>
        <w:t xml:space="preserve">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0"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0"/>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C725" w14:textId="77777777" w:rsidR="00E00B8F" w:rsidRDefault="00E00B8F" w:rsidP="00CF3803">
      <w:pPr>
        <w:spacing w:after="0" w:line="240" w:lineRule="auto"/>
      </w:pPr>
      <w:r>
        <w:separator/>
      </w:r>
    </w:p>
  </w:endnote>
  <w:endnote w:type="continuationSeparator" w:id="0">
    <w:p w14:paraId="251A984D" w14:textId="77777777" w:rsidR="00E00B8F" w:rsidRDefault="00E00B8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2C38" w14:textId="77777777" w:rsidR="00E00B8F" w:rsidRDefault="00E00B8F" w:rsidP="00CF3803">
      <w:pPr>
        <w:spacing w:after="0" w:line="240" w:lineRule="auto"/>
      </w:pPr>
      <w:r>
        <w:separator/>
      </w:r>
    </w:p>
  </w:footnote>
  <w:footnote w:type="continuationSeparator" w:id="0">
    <w:p w14:paraId="74034D01" w14:textId="77777777" w:rsidR="00E00B8F" w:rsidRDefault="00E00B8F"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64"/>
    <w:multiLevelType w:val="hybridMultilevel"/>
    <w:tmpl w:val="DA2673EC"/>
    <w:lvl w:ilvl="0" w:tplc="041B0015">
      <w:start w:val="1"/>
      <w:numFmt w:val="upperLetter"/>
      <w:lvlText w:val="%1."/>
      <w:lvlJc w:val="left"/>
      <w:pPr>
        <w:ind w:left="1636" w:hanging="360"/>
      </w:p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332827826">
    <w:abstractNumId w:val="5"/>
  </w:num>
  <w:num w:numId="2" w16cid:durableId="1586646750">
    <w:abstractNumId w:val="6"/>
  </w:num>
  <w:num w:numId="3" w16cid:durableId="1724208592">
    <w:abstractNumId w:val="15"/>
  </w:num>
  <w:num w:numId="4" w16cid:durableId="1659579666">
    <w:abstractNumId w:val="21"/>
  </w:num>
  <w:num w:numId="5" w16cid:durableId="636766066">
    <w:abstractNumId w:val="16"/>
  </w:num>
  <w:num w:numId="6" w16cid:durableId="1760565656">
    <w:abstractNumId w:val="9"/>
  </w:num>
  <w:num w:numId="7" w16cid:durableId="274139404">
    <w:abstractNumId w:val="2"/>
  </w:num>
  <w:num w:numId="8" w16cid:durableId="441731717">
    <w:abstractNumId w:val="18"/>
  </w:num>
  <w:num w:numId="9" w16cid:durableId="449864871">
    <w:abstractNumId w:val="25"/>
  </w:num>
  <w:num w:numId="10" w16cid:durableId="507914812">
    <w:abstractNumId w:val="10"/>
  </w:num>
  <w:num w:numId="11" w16cid:durableId="1666086727">
    <w:abstractNumId w:val="17"/>
  </w:num>
  <w:num w:numId="12" w16cid:durableId="971711737">
    <w:abstractNumId w:val="23"/>
  </w:num>
  <w:num w:numId="13" w16cid:durableId="1149905835">
    <w:abstractNumId w:val="13"/>
  </w:num>
  <w:num w:numId="14" w16cid:durableId="1818960122">
    <w:abstractNumId w:val="12"/>
  </w:num>
  <w:num w:numId="15" w16cid:durableId="15836788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5252292">
    <w:abstractNumId w:val="1"/>
  </w:num>
  <w:num w:numId="17" w16cid:durableId="302151729">
    <w:abstractNumId w:val="24"/>
  </w:num>
  <w:num w:numId="18" w16cid:durableId="1485731885">
    <w:abstractNumId w:val="7"/>
  </w:num>
  <w:num w:numId="19" w16cid:durableId="1808433123">
    <w:abstractNumId w:val="3"/>
  </w:num>
  <w:num w:numId="20" w16cid:durableId="926888735">
    <w:abstractNumId w:val="19"/>
  </w:num>
  <w:num w:numId="21" w16cid:durableId="977875819">
    <w:abstractNumId w:val="14"/>
  </w:num>
  <w:num w:numId="22" w16cid:durableId="1316185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2428278">
    <w:abstractNumId w:val="11"/>
  </w:num>
  <w:num w:numId="24" w16cid:durableId="1061369520">
    <w:abstractNumId w:val="4"/>
  </w:num>
  <w:num w:numId="25" w16cid:durableId="163864397">
    <w:abstractNumId w:val="22"/>
  </w:num>
  <w:num w:numId="26" w16cid:durableId="300422308">
    <w:abstractNumId w:val="8"/>
  </w:num>
  <w:num w:numId="27" w16cid:durableId="38915294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42"/>
    <w:rsid w:val="00003656"/>
    <w:rsid w:val="00014ABF"/>
    <w:rsid w:val="00015559"/>
    <w:rsid w:val="00015CD4"/>
    <w:rsid w:val="0003005C"/>
    <w:rsid w:val="00034227"/>
    <w:rsid w:val="00040BA9"/>
    <w:rsid w:val="00040BEF"/>
    <w:rsid w:val="00045BBB"/>
    <w:rsid w:val="000537C8"/>
    <w:rsid w:val="00064935"/>
    <w:rsid w:val="00082DAF"/>
    <w:rsid w:val="00083B06"/>
    <w:rsid w:val="0008721F"/>
    <w:rsid w:val="00087C76"/>
    <w:rsid w:val="000906D2"/>
    <w:rsid w:val="00090AB1"/>
    <w:rsid w:val="000910C3"/>
    <w:rsid w:val="000974DD"/>
    <w:rsid w:val="000A335D"/>
    <w:rsid w:val="000A4279"/>
    <w:rsid w:val="000A7CEC"/>
    <w:rsid w:val="000B1FC7"/>
    <w:rsid w:val="000B38D1"/>
    <w:rsid w:val="000B43B5"/>
    <w:rsid w:val="000C02BB"/>
    <w:rsid w:val="000C22B3"/>
    <w:rsid w:val="000D11AE"/>
    <w:rsid w:val="000D76E1"/>
    <w:rsid w:val="000E30BB"/>
    <w:rsid w:val="000E3E02"/>
    <w:rsid w:val="0010421A"/>
    <w:rsid w:val="00111A1C"/>
    <w:rsid w:val="00112F5A"/>
    <w:rsid w:val="00116D6B"/>
    <w:rsid w:val="00123C58"/>
    <w:rsid w:val="001261B6"/>
    <w:rsid w:val="00127147"/>
    <w:rsid w:val="00127D90"/>
    <w:rsid w:val="00130205"/>
    <w:rsid w:val="00130315"/>
    <w:rsid w:val="00130AF9"/>
    <w:rsid w:val="00137F30"/>
    <w:rsid w:val="001437DD"/>
    <w:rsid w:val="001579A4"/>
    <w:rsid w:val="00157F5E"/>
    <w:rsid w:val="0016443D"/>
    <w:rsid w:val="001A0475"/>
    <w:rsid w:val="001A0942"/>
    <w:rsid w:val="001A13E7"/>
    <w:rsid w:val="001B484B"/>
    <w:rsid w:val="001C7197"/>
    <w:rsid w:val="001C7614"/>
    <w:rsid w:val="001D1A90"/>
    <w:rsid w:val="001E16FF"/>
    <w:rsid w:val="001F4B47"/>
    <w:rsid w:val="001F4CC1"/>
    <w:rsid w:val="001F5B05"/>
    <w:rsid w:val="002120B7"/>
    <w:rsid w:val="0021595D"/>
    <w:rsid w:val="00216286"/>
    <w:rsid w:val="0021690B"/>
    <w:rsid w:val="00226CE2"/>
    <w:rsid w:val="00233FD2"/>
    <w:rsid w:val="00234916"/>
    <w:rsid w:val="0023780F"/>
    <w:rsid w:val="002441C6"/>
    <w:rsid w:val="00244A0C"/>
    <w:rsid w:val="00252BBF"/>
    <w:rsid w:val="00257A5C"/>
    <w:rsid w:val="002604C8"/>
    <w:rsid w:val="00265330"/>
    <w:rsid w:val="00271510"/>
    <w:rsid w:val="00274139"/>
    <w:rsid w:val="002843B7"/>
    <w:rsid w:val="00284649"/>
    <w:rsid w:val="00285EE8"/>
    <w:rsid w:val="00297754"/>
    <w:rsid w:val="00297974"/>
    <w:rsid w:val="002A4C0C"/>
    <w:rsid w:val="002A5C9C"/>
    <w:rsid w:val="002B34E8"/>
    <w:rsid w:val="002E21A4"/>
    <w:rsid w:val="002E220C"/>
    <w:rsid w:val="002F2D1D"/>
    <w:rsid w:val="002F55F8"/>
    <w:rsid w:val="002F79B9"/>
    <w:rsid w:val="00303D94"/>
    <w:rsid w:val="003119D9"/>
    <w:rsid w:val="00323646"/>
    <w:rsid w:val="00327970"/>
    <w:rsid w:val="0033133F"/>
    <w:rsid w:val="003352DB"/>
    <w:rsid w:val="00346B72"/>
    <w:rsid w:val="003553A6"/>
    <w:rsid w:val="0036408B"/>
    <w:rsid w:val="003653C5"/>
    <w:rsid w:val="00375A7E"/>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D7F2B"/>
    <w:rsid w:val="004E0D4E"/>
    <w:rsid w:val="004F585E"/>
    <w:rsid w:val="004F5FD3"/>
    <w:rsid w:val="00501BEC"/>
    <w:rsid w:val="00503C06"/>
    <w:rsid w:val="00504DFD"/>
    <w:rsid w:val="00505F5D"/>
    <w:rsid w:val="00506594"/>
    <w:rsid w:val="00506FA1"/>
    <w:rsid w:val="00535C15"/>
    <w:rsid w:val="005408F4"/>
    <w:rsid w:val="00541B2C"/>
    <w:rsid w:val="00543F73"/>
    <w:rsid w:val="00557FB2"/>
    <w:rsid w:val="00566D51"/>
    <w:rsid w:val="005677AD"/>
    <w:rsid w:val="00584149"/>
    <w:rsid w:val="00586473"/>
    <w:rsid w:val="00587243"/>
    <w:rsid w:val="0059297C"/>
    <w:rsid w:val="005A0AEB"/>
    <w:rsid w:val="005A4D5A"/>
    <w:rsid w:val="005B04C2"/>
    <w:rsid w:val="005B7A62"/>
    <w:rsid w:val="005C4858"/>
    <w:rsid w:val="005D0004"/>
    <w:rsid w:val="005D17FA"/>
    <w:rsid w:val="005D2CAF"/>
    <w:rsid w:val="005E28B7"/>
    <w:rsid w:val="005E6C0D"/>
    <w:rsid w:val="005F053C"/>
    <w:rsid w:val="005F0BEB"/>
    <w:rsid w:val="005F174C"/>
    <w:rsid w:val="005F47BD"/>
    <w:rsid w:val="005F6B63"/>
    <w:rsid w:val="00616D87"/>
    <w:rsid w:val="0061711A"/>
    <w:rsid w:val="00630342"/>
    <w:rsid w:val="00631D94"/>
    <w:rsid w:val="006320E5"/>
    <w:rsid w:val="00637F7F"/>
    <w:rsid w:val="00647977"/>
    <w:rsid w:val="00666DB5"/>
    <w:rsid w:val="00673D9A"/>
    <w:rsid w:val="00696C21"/>
    <w:rsid w:val="00697AEE"/>
    <w:rsid w:val="006A3A63"/>
    <w:rsid w:val="006A6933"/>
    <w:rsid w:val="006B5ED7"/>
    <w:rsid w:val="006C0C32"/>
    <w:rsid w:val="006C4BA1"/>
    <w:rsid w:val="006D3446"/>
    <w:rsid w:val="006D6AD4"/>
    <w:rsid w:val="006F0353"/>
    <w:rsid w:val="006F2010"/>
    <w:rsid w:val="007002AA"/>
    <w:rsid w:val="0070402F"/>
    <w:rsid w:val="00706952"/>
    <w:rsid w:val="00711A77"/>
    <w:rsid w:val="00724924"/>
    <w:rsid w:val="007332F9"/>
    <w:rsid w:val="007515BB"/>
    <w:rsid w:val="00753E9A"/>
    <w:rsid w:val="00761153"/>
    <w:rsid w:val="00764D28"/>
    <w:rsid w:val="0076502B"/>
    <w:rsid w:val="00772B9F"/>
    <w:rsid w:val="00782027"/>
    <w:rsid w:val="00784CAD"/>
    <w:rsid w:val="00785E23"/>
    <w:rsid w:val="00792C65"/>
    <w:rsid w:val="00796C66"/>
    <w:rsid w:val="007A2754"/>
    <w:rsid w:val="007A7038"/>
    <w:rsid w:val="007A7FAC"/>
    <w:rsid w:val="007B2AF6"/>
    <w:rsid w:val="007B6A30"/>
    <w:rsid w:val="007C3264"/>
    <w:rsid w:val="007C4492"/>
    <w:rsid w:val="007D1D29"/>
    <w:rsid w:val="007E17FA"/>
    <w:rsid w:val="007E480C"/>
    <w:rsid w:val="007E481E"/>
    <w:rsid w:val="007E4D0C"/>
    <w:rsid w:val="007F0FEF"/>
    <w:rsid w:val="007F1EDD"/>
    <w:rsid w:val="007F4395"/>
    <w:rsid w:val="007F6B44"/>
    <w:rsid w:val="007F776F"/>
    <w:rsid w:val="008053F7"/>
    <w:rsid w:val="00814801"/>
    <w:rsid w:val="00823420"/>
    <w:rsid w:val="008323B4"/>
    <w:rsid w:val="00835829"/>
    <w:rsid w:val="00842603"/>
    <w:rsid w:val="00850E9B"/>
    <w:rsid w:val="008564EA"/>
    <w:rsid w:val="00856985"/>
    <w:rsid w:val="00860F41"/>
    <w:rsid w:val="00876652"/>
    <w:rsid w:val="00886254"/>
    <w:rsid w:val="008A13F8"/>
    <w:rsid w:val="008A21D9"/>
    <w:rsid w:val="008B00BF"/>
    <w:rsid w:val="008B78EB"/>
    <w:rsid w:val="008C3328"/>
    <w:rsid w:val="008D5D52"/>
    <w:rsid w:val="008D7643"/>
    <w:rsid w:val="008D7A41"/>
    <w:rsid w:val="008E6BCC"/>
    <w:rsid w:val="008F0EC9"/>
    <w:rsid w:val="008F5ED1"/>
    <w:rsid w:val="00905688"/>
    <w:rsid w:val="00914F24"/>
    <w:rsid w:val="0091667B"/>
    <w:rsid w:val="00947190"/>
    <w:rsid w:val="00947669"/>
    <w:rsid w:val="00953D59"/>
    <w:rsid w:val="00956E92"/>
    <w:rsid w:val="00960074"/>
    <w:rsid w:val="009703C0"/>
    <w:rsid w:val="0098633C"/>
    <w:rsid w:val="00986E67"/>
    <w:rsid w:val="009A278C"/>
    <w:rsid w:val="009A2798"/>
    <w:rsid w:val="009A3176"/>
    <w:rsid w:val="009A6009"/>
    <w:rsid w:val="009B5AC4"/>
    <w:rsid w:val="009B6299"/>
    <w:rsid w:val="009C2DF8"/>
    <w:rsid w:val="009C4349"/>
    <w:rsid w:val="009D6A48"/>
    <w:rsid w:val="009F226E"/>
    <w:rsid w:val="00A039CA"/>
    <w:rsid w:val="00A10E84"/>
    <w:rsid w:val="00A11BB7"/>
    <w:rsid w:val="00A1251D"/>
    <w:rsid w:val="00A12E10"/>
    <w:rsid w:val="00A12FF4"/>
    <w:rsid w:val="00A130C8"/>
    <w:rsid w:val="00A21721"/>
    <w:rsid w:val="00A224C2"/>
    <w:rsid w:val="00A23962"/>
    <w:rsid w:val="00A26264"/>
    <w:rsid w:val="00A312EF"/>
    <w:rsid w:val="00A32CC7"/>
    <w:rsid w:val="00A35B70"/>
    <w:rsid w:val="00A403F4"/>
    <w:rsid w:val="00A472EE"/>
    <w:rsid w:val="00A523E9"/>
    <w:rsid w:val="00A63431"/>
    <w:rsid w:val="00A73047"/>
    <w:rsid w:val="00A75414"/>
    <w:rsid w:val="00A9326B"/>
    <w:rsid w:val="00AA26B7"/>
    <w:rsid w:val="00AA5E45"/>
    <w:rsid w:val="00AC4256"/>
    <w:rsid w:val="00AD0B8C"/>
    <w:rsid w:val="00AE2E11"/>
    <w:rsid w:val="00AE6EA9"/>
    <w:rsid w:val="00AF2E06"/>
    <w:rsid w:val="00B022C3"/>
    <w:rsid w:val="00B06900"/>
    <w:rsid w:val="00B108B4"/>
    <w:rsid w:val="00B17524"/>
    <w:rsid w:val="00B20C76"/>
    <w:rsid w:val="00B259B8"/>
    <w:rsid w:val="00B33A50"/>
    <w:rsid w:val="00B43509"/>
    <w:rsid w:val="00B44879"/>
    <w:rsid w:val="00B5148B"/>
    <w:rsid w:val="00B74202"/>
    <w:rsid w:val="00B75725"/>
    <w:rsid w:val="00B802FF"/>
    <w:rsid w:val="00B858F6"/>
    <w:rsid w:val="00B906C4"/>
    <w:rsid w:val="00BA3F66"/>
    <w:rsid w:val="00BA6699"/>
    <w:rsid w:val="00BB085E"/>
    <w:rsid w:val="00BB231A"/>
    <w:rsid w:val="00BB48A9"/>
    <w:rsid w:val="00BB5D8B"/>
    <w:rsid w:val="00BC1070"/>
    <w:rsid w:val="00BC5623"/>
    <w:rsid w:val="00BC7D62"/>
    <w:rsid w:val="00BC7F2A"/>
    <w:rsid w:val="00BE1359"/>
    <w:rsid w:val="00BE3AD8"/>
    <w:rsid w:val="00BE54F6"/>
    <w:rsid w:val="00BE6A5C"/>
    <w:rsid w:val="00BF281D"/>
    <w:rsid w:val="00C100A9"/>
    <w:rsid w:val="00C1427E"/>
    <w:rsid w:val="00C16A30"/>
    <w:rsid w:val="00C173C6"/>
    <w:rsid w:val="00C21A89"/>
    <w:rsid w:val="00C246EE"/>
    <w:rsid w:val="00C25824"/>
    <w:rsid w:val="00C27C69"/>
    <w:rsid w:val="00C340EC"/>
    <w:rsid w:val="00C34D77"/>
    <w:rsid w:val="00C37729"/>
    <w:rsid w:val="00C50AF3"/>
    <w:rsid w:val="00C528D1"/>
    <w:rsid w:val="00C574FA"/>
    <w:rsid w:val="00C72501"/>
    <w:rsid w:val="00C76A24"/>
    <w:rsid w:val="00C76B35"/>
    <w:rsid w:val="00C815B3"/>
    <w:rsid w:val="00C81A67"/>
    <w:rsid w:val="00CA0325"/>
    <w:rsid w:val="00CA1867"/>
    <w:rsid w:val="00CB62C1"/>
    <w:rsid w:val="00CC2B40"/>
    <w:rsid w:val="00CE6FD2"/>
    <w:rsid w:val="00CF3803"/>
    <w:rsid w:val="00CF4064"/>
    <w:rsid w:val="00CF450C"/>
    <w:rsid w:val="00D06236"/>
    <w:rsid w:val="00D07105"/>
    <w:rsid w:val="00D072BB"/>
    <w:rsid w:val="00D172AD"/>
    <w:rsid w:val="00D3408F"/>
    <w:rsid w:val="00D426E7"/>
    <w:rsid w:val="00D42D10"/>
    <w:rsid w:val="00D43EAF"/>
    <w:rsid w:val="00D569AD"/>
    <w:rsid w:val="00D77744"/>
    <w:rsid w:val="00D873C7"/>
    <w:rsid w:val="00D911C9"/>
    <w:rsid w:val="00D92EE1"/>
    <w:rsid w:val="00DA3BCA"/>
    <w:rsid w:val="00DA74B0"/>
    <w:rsid w:val="00DC1A0A"/>
    <w:rsid w:val="00DC714D"/>
    <w:rsid w:val="00DD6B4A"/>
    <w:rsid w:val="00DE1B9A"/>
    <w:rsid w:val="00DE45F4"/>
    <w:rsid w:val="00DF0D5E"/>
    <w:rsid w:val="00DF4E2D"/>
    <w:rsid w:val="00E00B8F"/>
    <w:rsid w:val="00E00E40"/>
    <w:rsid w:val="00E01F8B"/>
    <w:rsid w:val="00E04AE5"/>
    <w:rsid w:val="00E10B0A"/>
    <w:rsid w:val="00E14C68"/>
    <w:rsid w:val="00E17821"/>
    <w:rsid w:val="00E31194"/>
    <w:rsid w:val="00E34025"/>
    <w:rsid w:val="00E465A3"/>
    <w:rsid w:val="00E50E89"/>
    <w:rsid w:val="00E541AE"/>
    <w:rsid w:val="00E54589"/>
    <w:rsid w:val="00E60B9F"/>
    <w:rsid w:val="00E642E7"/>
    <w:rsid w:val="00E6549C"/>
    <w:rsid w:val="00E67D3C"/>
    <w:rsid w:val="00E742DF"/>
    <w:rsid w:val="00E74805"/>
    <w:rsid w:val="00E862AB"/>
    <w:rsid w:val="00E9053E"/>
    <w:rsid w:val="00E9222B"/>
    <w:rsid w:val="00E94CCA"/>
    <w:rsid w:val="00EA3E5F"/>
    <w:rsid w:val="00EC4881"/>
    <w:rsid w:val="00EC56C6"/>
    <w:rsid w:val="00EC6EA3"/>
    <w:rsid w:val="00ED1427"/>
    <w:rsid w:val="00EE4761"/>
    <w:rsid w:val="00EF0984"/>
    <w:rsid w:val="00EF1FD0"/>
    <w:rsid w:val="00EF3442"/>
    <w:rsid w:val="00EF556C"/>
    <w:rsid w:val="00F037F9"/>
    <w:rsid w:val="00F12079"/>
    <w:rsid w:val="00F136EA"/>
    <w:rsid w:val="00F23165"/>
    <w:rsid w:val="00F277FE"/>
    <w:rsid w:val="00F30130"/>
    <w:rsid w:val="00F40ACD"/>
    <w:rsid w:val="00F4283A"/>
    <w:rsid w:val="00F53F50"/>
    <w:rsid w:val="00F614ED"/>
    <w:rsid w:val="00F66E17"/>
    <w:rsid w:val="00F7022C"/>
    <w:rsid w:val="00F73AD8"/>
    <w:rsid w:val="00F76CDC"/>
    <w:rsid w:val="00F776D2"/>
    <w:rsid w:val="00F82D10"/>
    <w:rsid w:val="00F84989"/>
    <w:rsid w:val="00FA3FDF"/>
    <w:rsid w:val="00FA77E4"/>
    <w:rsid w:val="00FA7BF3"/>
    <w:rsid w:val="00FB0BD5"/>
    <w:rsid w:val="00FB15D4"/>
    <w:rsid w:val="00FD0291"/>
    <w:rsid w:val="00FD16C5"/>
    <w:rsid w:val="00FD4348"/>
    <w:rsid w:val="00FD591A"/>
    <w:rsid w:val="00FD7EC7"/>
    <w:rsid w:val="00FE0DEB"/>
    <w:rsid w:val="00FE509B"/>
    <w:rsid w:val="00FF1CAD"/>
    <w:rsid w:val="00FF2A15"/>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 w:type="paragraph" w:styleId="Zarkazkladnhotextu">
    <w:name w:val="Body Text Indent"/>
    <w:basedOn w:val="Normlny"/>
    <w:link w:val="ZarkazkladnhotextuChar"/>
    <w:uiPriority w:val="99"/>
    <w:unhideWhenUsed/>
    <w:rsid w:val="00082DAF"/>
    <w:pPr>
      <w:spacing w:after="120" w:line="240" w:lineRule="auto"/>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082DAF"/>
    <w:rPr>
      <w:rFonts w:ascii="Times New Roman" w:hAnsi="Times New Roman" w:cs="Times New Roman"/>
      <w:sz w:val="24"/>
      <w:szCs w:val="24"/>
    </w:rPr>
  </w:style>
  <w:style w:type="paragraph" w:styleId="Revzia">
    <w:name w:val="Revision"/>
    <w:hidden/>
    <w:uiPriority w:val="99"/>
    <w:semiHidden/>
    <w:rsid w:val="009C4349"/>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06881">
      <w:bodyDiv w:val="1"/>
      <w:marLeft w:val="0"/>
      <w:marRight w:val="0"/>
      <w:marTop w:val="0"/>
      <w:marBottom w:val="0"/>
      <w:divBdr>
        <w:top w:val="none" w:sz="0" w:space="0" w:color="auto"/>
        <w:left w:val="none" w:sz="0" w:space="0" w:color="auto"/>
        <w:bottom w:val="none" w:sz="0" w:space="0" w:color="auto"/>
        <w:right w:val="none" w:sz="0" w:space="0" w:color="auto"/>
      </w:divBdr>
    </w:div>
    <w:div w:id="11506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29CD-6CAE-43AE-8080-FFBB9FAC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2511</Words>
  <Characters>14318</Characters>
  <Application>Microsoft Office Word</Application>
  <DocSecurity>0</DocSecurity>
  <Lines>119</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117</cp:revision>
  <cp:lastPrinted>2025-06-19T12:09:00Z</cp:lastPrinted>
  <dcterms:created xsi:type="dcterms:W3CDTF">2018-10-21T13:44:00Z</dcterms:created>
  <dcterms:modified xsi:type="dcterms:W3CDTF">2025-06-19T12:09:00Z</dcterms:modified>
</cp:coreProperties>
</file>