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AF8B5" w14:textId="079F0F1C"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uzatvorená v zmysle § 536 a nasl. zákona č. 513/1991 Zb. Obchodného zákonníka v znení</w:t>
      </w:r>
    </w:p>
    <w:p w14:paraId="65EE94BA"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247B08D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w:t>
      </w:r>
      <w:bookmarkStart w:id="0" w:name="_GoBack"/>
      <w:bookmarkEnd w:id="0"/>
      <w:r w:rsidRPr="003B41A1">
        <w:rPr>
          <w:rFonts w:asciiTheme="minorHAnsi" w:hAnsiTheme="minorHAnsi" w:cstheme="minorHAnsi"/>
          <w:bCs/>
          <w:sz w:val="22"/>
          <w:szCs w:val="22"/>
        </w:rPr>
        <w:t xml:space="preserve">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3B41A1" w:rsidRDefault="00AD1D3A" w:rsidP="001F61FF">
      <w:pPr>
        <w:jc w:val="center"/>
        <w:rPr>
          <w:rFonts w:cstheme="minorHAnsi"/>
          <w:b/>
          <w:sz w:val="28"/>
          <w:szCs w:val="28"/>
        </w:rPr>
      </w:pPr>
      <w:r w:rsidRPr="003B41A1">
        <w:rPr>
          <w:rFonts w:cstheme="minorHAnsi"/>
          <w:b/>
          <w:sz w:val="28"/>
          <w:szCs w:val="28"/>
        </w:rPr>
        <w:t>na zhotovenie diela s </w:t>
      </w:r>
      <w:bookmarkStart w:id="1" w:name="bookmark2"/>
      <w:r w:rsidRPr="003B41A1">
        <w:rPr>
          <w:rFonts w:cstheme="minorHAnsi"/>
          <w:b/>
          <w:sz w:val="28"/>
          <w:szCs w:val="28"/>
        </w:rPr>
        <w:t>názvom:</w:t>
      </w:r>
      <w:bookmarkEnd w:id="1"/>
    </w:p>
    <w:p w14:paraId="2EF1F300" w14:textId="5547D6D4" w:rsidR="00AD1D3A" w:rsidRPr="003B41A1" w:rsidRDefault="00AD1D3A" w:rsidP="001F61FF">
      <w:pPr>
        <w:pStyle w:val="Bezriadkovania"/>
        <w:jc w:val="center"/>
        <w:rPr>
          <w:rStyle w:val="CharStyle13"/>
          <w:rFonts w:asciiTheme="minorHAnsi" w:hAnsiTheme="minorHAnsi" w:cstheme="minorHAnsi"/>
          <w:sz w:val="28"/>
          <w:szCs w:val="28"/>
        </w:rPr>
      </w:pPr>
      <w:r w:rsidRPr="003B41A1">
        <w:rPr>
          <w:rStyle w:val="CharStyle13"/>
          <w:rFonts w:asciiTheme="minorHAnsi" w:hAnsiTheme="minorHAnsi" w:cstheme="minorHAnsi"/>
          <w:sz w:val="28"/>
          <w:szCs w:val="28"/>
        </w:rPr>
        <w:t>Rekonštrukci</w:t>
      </w:r>
      <w:r>
        <w:rPr>
          <w:rStyle w:val="CharStyle13"/>
          <w:rFonts w:asciiTheme="minorHAnsi" w:hAnsiTheme="minorHAnsi" w:cstheme="minorHAnsi"/>
          <w:sz w:val="28"/>
          <w:szCs w:val="28"/>
        </w:rPr>
        <w:t>a ciest II. a III. triedy v</w:t>
      </w:r>
      <w:r w:rsidR="0001236B">
        <w:rPr>
          <w:rStyle w:val="CharStyle13"/>
          <w:rFonts w:asciiTheme="minorHAnsi" w:hAnsiTheme="minorHAnsi" w:cstheme="minorHAnsi"/>
          <w:sz w:val="28"/>
          <w:szCs w:val="28"/>
        </w:rPr>
        <w:t xml:space="preserve"> pôsobnosti</w:t>
      </w:r>
      <w:r>
        <w:rPr>
          <w:rStyle w:val="CharStyle13"/>
          <w:rFonts w:asciiTheme="minorHAnsi" w:hAnsiTheme="minorHAnsi" w:cstheme="minorHAnsi"/>
          <w:sz w:val="28"/>
          <w:szCs w:val="28"/>
        </w:rPr>
        <w:t xml:space="preserve"> BBSK</w:t>
      </w:r>
      <w:r w:rsidR="006027CF">
        <w:rPr>
          <w:rStyle w:val="CharStyle13"/>
          <w:rFonts w:asciiTheme="minorHAnsi" w:hAnsiTheme="minorHAnsi" w:cstheme="minorHAnsi"/>
          <w:sz w:val="28"/>
          <w:szCs w:val="28"/>
        </w:rPr>
        <w:t xml:space="preserve"> – vybrané úseky ciest v okresoch Lučenec, Poltár, Revúca a Rimavská sobota</w:t>
      </w:r>
    </w:p>
    <w:p w14:paraId="13040E56" w14:textId="77777777" w:rsidR="00AD1D3A" w:rsidRPr="003B41A1" w:rsidRDefault="00AD1D3A" w:rsidP="001F61FF">
      <w:pPr>
        <w:pStyle w:val="Bezriadkovania"/>
        <w:jc w:val="center"/>
        <w:rPr>
          <w:rFonts w:asciiTheme="minorHAnsi" w:hAnsiTheme="minorHAnsi" w:cstheme="minorHAnsi"/>
          <w:b/>
          <w:bCs/>
          <w:sz w:val="22"/>
          <w:szCs w:val="22"/>
          <w:shd w:val="clear" w:color="auto" w:fill="FFFFFF"/>
        </w:rPr>
      </w:pPr>
    </w:p>
    <w:p w14:paraId="1DA6A9B9" w14:textId="77777777" w:rsidR="00AD1D3A" w:rsidRPr="00AD1D3A" w:rsidRDefault="00AD1D3A" w:rsidP="001F61FF">
      <w:pPr>
        <w:pStyle w:val="Default"/>
        <w:jc w:val="center"/>
        <w:rPr>
          <w:rFonts w:asciiTheme="minorHAnsi" w:hAnsiTheme="minorHAnsi" w:cstheme="minorHAnsi"/>
          <w:bCs/>
          <w:sz w:val="22"/>
          <w:szCs w:val="22"/>
        </w:rPr>
      </w:pPr>
      <w:r w:rsidRPr="00AD1D3A">
        <w:rPr>
          <w:rFonts w:asciiTheme="minorHAnsi" w:hAnsiTheme="minorHAnsi" w:cstheme="minorHAnsi"/>
          <w:sz w:val="22"/>
          <w:szCs w:val="22"/>
        </w:rPr>
        <w:t xml:space="preserve">(ďalej len </w:t>
      </w:r>
      <w:r w:rsidR="00770593">
        <w:rPr>
          <w:rFonts w:asciiTheme="minorHAnsi" w:hAnsiTheme="minorHAnsi" w:cstheme="minorHAnsi"/>
          <w:b/>
          <w:bCs/>
          <w:sz w:val="22"/>
          <w:szCs w:val="22"/>
        </w:rPr>
        <w:t>„z</w:t>
      </w:r>
      <w:r w:rsidRPr="00AD1D3A">
        <w:rPr>
          <w:rFonts w:asciiTheme="minorHAnsi" w:hAnsiTheme="minorHAnsi" w:cstheme="minorHAnsi"/>
          <w:b/>
          <w:bCs/>
          <w:sz w:val="22"/>
          <w:szCs w:val="22"/>
        </w:rPr>
        <w:t>mluva“</w:t>
      </w:r>
      <w:r w:rsidRPr="00AD1D3A">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77777777"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zákonom  NR SR č. 302/2001 Z. z. o samospráve vyšších územných celkov 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Osoba oprávnená jednať</w:t>
      </w:r>
    </w:p>
    <w:p w14:paraId="19CAAF8F"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p>
    <w:p w14:paraId="0FBDCDFB"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jednať </w:t>
      </w:r>
    </w:p>
    <w:p w14:paraId="7F93BF2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p>
    <w:p w14:paraId="6219BC2C"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1054BF07"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9CFCBF7" w14:textId="77777777" w:rsidR="00AD1D3A" w:rsidRPr="00AD1D3A" w:rsidRDefault="00AD1D3A" w:rsidP="001F61FF">
      <w:pPr>
        <w:contextualSpacing/>
        <w:jc w:val="both"/>
        <w:rPr>
          <w:rFonts w:asciiTheme="minorHAnsi" w:hAnsiTheme="minorHAnsi" w:cstheme="minorHAnsi"/>
          <w:b/>
        </w:rPr>
      </w:pP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4D07180" w14:textId="77777777" w:rsidR="00AD1D3A" w:rsidRPr="00AD1D3A"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lastRenderedPageBreak/>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5B9F0DB2" w14:textId="77777777" w:rsidR="00AD1D3A" w:rsidRPr="003B41A1" w:rsidRDefault="00AD1D3A" w:rsidP="001F61FF">
      <w:pPr>
        <w:pStyle w:val="Default"/>
        <w:jc w:val="both"/>
        <w:rPr>
          <w:rFonts w:asciiTheme="minorHAnsi" w:hAnsiTheme="minorHAnsi" w:cstheme="minorHAnsi"/>
          <w:sz w:val="22"/>
          <w:szCs w:val="22"/>
        </w:rPr>
      </w:pPr>
    </w:p>
    <w:p w14:paraId="7FDD4977" w14:textId="77777777" w:rsidR="00B170C0" w:rsidRPr="005C15DF" w:rsidRDefault="00B170C0" w:rsidP="001F61FF">
      <w:pPr>
        <w:jc w:val="center"/>
        <w:rPr>
          <w:rFonts w:asciiTheme="minorHAnsi" w:hAnsiTheme="minorHAnsi" w:cstheme="minorHAnsi"/>
          <w:b/>
        </w:rPr>
      </w:pPr>
      <w:r w:rsidRPr="005C15DF">
        <w:rPr>
          <w:rFonts w:asciiTheme="minorHAnsi" w:hAnsiTheme="minorHAnsi" w:cstheme="minorHAnsi"/>
          <w:b/>
        </w:rPr>
        <w:t>Preambula</w:t>
      </w:r>
    </w:p>
    <w:p w14:paraId="18701864" w14:textId="5797ECF5" w:rsidR="003E282A" w:rsidRPr="00693975" w:rsidRDefault="003E282A" w:rsidP="003E282A">
      <w:pPr>
        <w:pStyle w:val="Odsekzoznamu"/>
        <w:numPr>
          <w:ilvl w:val="0"/>
          <w:numId w:val="17"/>
        </w:numPr>
        <w:shd w:val="clear" w:color="auto" w:fill="FFFFFF" w:themeFill="background1"/>
        <w:tabs>
          <w:tab w:val="left" w:pos="284"/>
        </w:tabs>
        <w:spacing w:after="240"/>
        <w:ind w:left="0" w:firstLine="0"/>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Pr="00AD413E">
        <w:rPr>
          <w:rFonts w:asciiTheme="minorHAnsi" w:hAnsiTheme="minorHAnsi" w:cstheme="minorHAnsi"/>
          <w:b/>
        </w:rPr>
        <w:t xml:space="preserve">„Rekonštrukcia </w:t>
      </w:r>
      <w:r w:rsidR="00592DFD">
        <w:rPr>
          <w:rFonts w:asciiTheme="minorHAnsi" w:hAnsiTheme="minorHAnsi" w:cstheme="minorHAnsi"/>
          <w:b/>
        </w:rPr>
        <w:t xml:space="preserve">ciest II. a III. triedy v pôsobnosti BBSK </w:t>
      </w:r>
      <w:r w:rsidR="006027CF">
        <w:rPr>
          <w:rFonts w:asciiTheme="minorHAnsi" w:hAnsiTheme="minorHAnsi" w:cstheme="minorHAnsi"/>
          <w:b/>
        </w:rPr>
        <w:t>– vybrané úseky ciest v okresoch Lučenec, Poltár, Revúca a Rimavská Sobota</w:t>
      </w:r>
      <w:r w:rsidR="00693975" w:rsidRPr="00AD413E">
        <w:rPr>
          <w:rFonts w:asciiTheme="minorHAnsi" w:hAnsiTheme="minorHAnsi" w:cstheme="minorHAnsi"/>
          <w:b/>
        </w:rPr>
        <w:t>“</w:t>
      </w:r>
      <w:r w:rsidRPr="00693975">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 s predmetom „Asfaltovanie cestných komunikácií vo vlastníctve Banskobystrického samosprávneho kraja a súvisiace práce.“ Dňa ........................ bol zhotoviteľ identifikovaný ako úspešný uchádzač vo verejnom 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77777777" w:rsidR="000E4FD5" w:rsidRPr="000E4FD5" w:rsidRDefault="000E4FD5"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7B66D6D0" w14:textId="550340E5"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0FB5A3DE" w:rsid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lastRenderedPageBreak/>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 xml:space="preserve">„Rekonštrukcia </w:t>
      </w:r>
      <w:r w:rsidR="005B1C64">
        <w:rPr>
          <w:rFonts w:asciiTheme="minorHAnsi" w:hAnsiTheme="minorHAnsi" w:cstheme="minorHAnsi"/>
          <w:b/>
        </w:rPr>
        <w:t xml:space="preserve">ciest II. a III. triedy v pôsobnosti BBSK </w:t>
      </w:r>
      <w:r w:rsidR="006027CF">
        <w:rPr>
          <w:rFonts w:asciiTheme="minorHAnsi" w:hAnsiTheme="minorHAnsi" w:cstheme="minorHAnsi"/>
          <w:b/>
        </w:rPr>
        <w:t>– vybrané úseky ciest v okresoch Lučenec, Poltár, Revúca a Rimavská Sobota</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3942791B"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 xml:space="preserve">ceneného výkazu výmer z cenovej ponuky-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A687ED3" w:rsidR="00AD1D3A" w:rsidRPr="00893B02" w:rsidRDefault="00AD1D3A" w:rsidP="001F61FF">
      <w:pPr>
        <w:jc w:val="center"/>
        <w:rPr>
          <w:rFonts w:asciiTheme="minorHAnsi" w:hAnsiTheme="minorHAnsi" w:cstheme="minorHAnsi"/>
          <w:b/>
        </w:rPr>
      </w:pPr>
      <w:r w:rsidRPr="00893B02">
        <w:rPr>
          <w:rFonts w:asciiTheme="minorHAnsi" w:hAnsiTheme="minorHAnsi" w:cstheme="minorHAnsi"/>
          <w:b/>
        </w:rPr>
        <w:t>Článok 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49AA314E" w14:textId="386BC845" w:rsidR="00571557" w:rsidRPr="00571557" w:rsidRDefault="00CA6EBF" w:rsidP="00571557">
      <w:pPr>
        <w:numPr>
          <w:ilvl w:val="0"/>
          <w:numId w:val="3"/>
        </w:numPr>
        <w:tabs>
          <w:tab w:val="left" w:pos="142"/>
          <w:tab w:val="left" w:pos="284"/>
        </w:tabs>
        <w:ind w:left="426" w:hanging="426"/>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 rozsahu</w:t>
      </w:r>
    </w:p>
    <w:p w14:paraId="5C5E34BF" w14:textId="41A393BC" w:rsidR="00571557" w:rsidRDefault="00CA6EBF" w:rsidP="00571557">
      <w:pPr>
        <w:tabs>
          <w:tab w:val="left" w:pos="142"/>
          <w:tab w:val="left" w:pos="284"/>
        </w:tabs>
        <w:ind w:left="426" w:hanging="142"/>
        <w:jc w:val="both"/>
        <w:rPr>
          <w:rFonts w:asciiTheme="minorHAnsi" w:hAnsiTheme="minorHAnsi" w:cstheme="minorHAnsi"/>
          <w:b/>
        </w:rPr>
      </w:pPr>
      <w:r>
        <w:rPr>
          <w:rFonts w:asciiTheme="minorHAnsi" w:hAnsiTheme="minorHAnsi" w:cstheme="minorHAnsi"/>
        </w:rPr>
        <w:t xml:space="preserve">a spôsobom </w:t>
      </w:r>
      <w:r w:rsidR="0094662C">
        <w:rPr>
          <w:rFonts w:asciiTheme="minorHAnsi" w:hAnsiTheme="minorHAnsi" w:cstheme="minorHAnsi"/>
        </w:rPr>
        <w:t xml:space="preserve">dohodnutým </w:t>
      </w:r>
      <w:r>
        <w:rPr>
          <w:rFonts w:asciiTheme="minorHAnsi" w:hAnsiTheme="minorHAnsi" w:cstheme="minorHAnsi"/>
        </w:rPr>
        <w:t xml:space="preserve">podľa </w:t>
      </w:r>
      <w:r w:rsidR="0094662C">
        <w:rPr>
          <w:rFonts w:asciiTheme="minorHAnsi" w:hAnsiTheme="minorHAnsi" w:cstheme="minorHAnsi"/>
        </w:rPr>
        <w:t xml:space="preserve">tejto zmluvy, predovšetkým podľa </w:t>
      </w:r>
      <w:r>
        <w:rPr>
          <w:rFonts w:asciiTheme="minorHAnsi" w:hAnsiTheme="minorHAnsi" w:cstheme="minorHAnsi"/>
        </w:rPr>
        <w:t>o</w:t>
      </w:r>
      <w:r w:rsidR="00AD1D3A" w:rsidRPr="00893B02">
        <w:rPr>
          <w:rFonts w:asciiTheme="minorHAnsi" w:hAnsiTheme="minorHAnsi" w:cstheme="minorHAnsi"/>
        </w:rPr>
        <w:t>ceneného</w:t>
      </w:r>
      <w:r>
        <w:rPr>
          <w:rFonts w:asciiTheme="minorHAnsi" w:hAnsiTheme="minorHAnsi" w:cstheme="minorHAnsi"/>
        </w:rPr>
        <w:t xml:space="preserve"> výkazu výmer</w:t>
      </w:r>
      <w:r w:rsidR="00893B02" w:rsidRPr="00893B02">
        <w:rPr>
          <w:rFonts w:asciiTheme="minorHAnsi" w:hAnsiTheme="minorHAnsi" w:cstheme="minorHAnsi"/>
        </w:rPr>
        <w:t xml:space="preserve">, ktorý tvorí </w:t>
      </w:r>
      <w:r w:rsidR="00893B02" w:rsidRPr="003F5072">
        <w:rPr>
          <w:rFonts w:asciiTheme="minorHAnsi" w:hAnsiTheme="minorHAnsi" w:cstheme="minorHAnsi"/>
        </w:rPr>
        <w:t>prílohu</w:t>
      </w:r>
      <w:r w:rsidR="00AD1D3A" w:rsidRPr="003F5072">
        <w:rPr>
          <w:rFonts w:asciiTheme="minorHAnsi" w:hAnsiTheme="minorHAnsi" w:cstheme="minorHAnsi"/>
        </w:rPr>
        <w:t xml:space="preserve"> </w:t>
      </w:r>
      <w:r w:rsidR="003F5072" w:rsidRPr="003F5072">
        <w:rPr>
          <w:rFonts w:asciiTheme="minorHAnsi" w:hAnsiTheme="minorHAnsi" w:cstheme="minorHAnsi"/>
        </w:rPr>
        <w:t>č. 1</w:t>
      </w:r>
      <w:r w:rsidR="007418C9" w:rsidRPr="003F5072">
        <w:rPr>
          <w:rFonts w:asciiTheme="minorHAnsi" w:hAnsiTheme="minorHAnsi" w:cstheme="minorHAnsi"/>
        </w:rPr>
        <w:t xml:space="preserve"> tejto zmluvy.</w:t>
      </w:r>
    </w:p>
    <w:p w14:paraId="0EEE20DE" w14:textId="5E866276" w:rsidR="00571557" w:rsidRDefault="00CA6EBF" w:rsidP="00571557">
      <w:pPr>
        <w:numPr>
          <w:ilvl w:val="0"/>
          <w:numId w:val="3"/>
        </w:numPr>
        <w:tabs>
          <w:tab w:val="left" w:pos="142"/>
          <w:tab w:val="left" w:pos="284"/>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72AB6C0D" w14:textId="2FA5C6E6" w:rsidR="00571557" w:rsidRPr="00800584" w:rsidRDefault="003E282A" w:rsidP="003E282A">
      <w:pPr>
        <w:numPr>
          <w:ilvl w:val="0"/>
          <w:numId w:val="3"/>
        </w:numPr>
        <w:tabs>
          <w:tab w:val="left" w:pos="142"/>
          <w:tab w:val="left" w:pos="284"/>
        </w:tabs>
        <w:ind w:left="426" w:hanging="426"/>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5659D048" w:rsidR="00AD1D3A" w:rsidRP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Objednávateľ má právo dožadovať sa voči zhotoviteľovi, aby odstránil chyby, ktoré spôsobil nesprávnym vyhotovením predmetu zmluvy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1F61FF">
      <w:pPr>
        <w:pStyle w:val="Nadpis2"/>
        <w:numPr>
          <w:ilvl w:val="0"/>
          <w:numId w:val="6"/>
        </w:numPr>
        <w:tabs>
          <w:tab w:val="left" w:pos="426"/>
        </w:tabs>
        <w:spacing w:line="240" w:lineRule="auto"/>
        <w:ind w:left="142" w:firstLine="0"/>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138F5161" w:rsidR="00AD1D3A" w:rsidRPr="00B67E63" w:rsidRDefault="00E77562" w:rsidP="001F61FF">
      <w:pPr>
        <w:numPr>
          <w:ilvl w:val="0"/>
          <w:numId w:val="7"/>
        </w:numPr>
        <w:tabs>
          <w:tab w:val="clear" w:pos="720"/>
          <w:tab w:val="num" w:pos="900"/>
        </w:tabs>
        <w:ind w:hanging="180"/>
        <w:rPr>
          <w:rFonts w:asciiTheme="minorHAnsi" w:hAnsiTheme="minorHAnsi" w:cstheme="minorHAnsi"/>
        </w:rPr>
      </w:pPr>
      <w:r>
        <w:rPr>
          <w:rFonts w:asciiTheme="minorHAnsi" w:hAnsiTheme="minorHAnsi" w:cstheme="minorHAnsi"/>
        </w:rPr>
        <w:t xml:space="preserve">    </w:t>
      </w:r>
      <w:r w:rsidR="00E95DD6">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0643A053"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p>
    <w:p w14:paraId="5AC4303A" w14:textId="2BDB06EE"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p>
    <w:p w14:paraId="337AFB5C" w14:textId="73A125A8" w:rsidR="00AD1D3A" w:rsidRPr="00957460" w:rsidRDefault="00E95DD6" w:rsidP="001F61FF">
      <w:pPr>
        <w:numPr>
          <w:ilvl w:val="0"/>
          <w:numId w:val="7"/>
        </w:numPr>
        <w:tabs>
          <w:tab w:val="clear" w:pos="720"/>
          <w:tab w:val="left" w:pos="851"/>
          <w:tab w:val="num" w:pos="900"/>
        </w:tabs>
        <w:ind w:left="900"/>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1F61FF">
      <w:pPr>
        <w:ind w:left="142"/>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47CAA6AA" w:rsidR="00BF1DB4" w:rsidRPr="00BF1DB4" w:rsidRDefault="00BF1DB4" w:rsidP="00BF1DB4">
      <w:pPr>
        <w:pStyle w:val="Odsekzoznamu"/>
        <w:numPr>
          <w:ilvl w:val="0"/>
          <w:numId w:val="6"/>
        </w:numPr>
        <w:ind w:left="426"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1F61FF">
      <w:pPr>
        <w:jc w:val="both"/>
        <w:rPr>
          <w:b/>
        </w:rPr>
      </w:pPr>
    </w:p>
    <w:p w14:paraId="396F0B5E" w14:textId="1CFE1B07" w:rsidR="00AD1D3A" w:rsidRPr="00B67E63" w:rsidRDefault="00AD1D3A" w:rsidP="001F61FF">
      <w:pPr>
        <w:pStyle w:val="Nadpis2"/>
        <w:spacing w:line="240" w:lineRule="auto"/>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1F61FF">
      <w:pPr>
        <w:pStyle w:val="Nadpis2"/>
        <w:spacing w:line="240" w:lineRule="auto"/>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1F61FF">
      <w:pPr>
        <w:pStyle w:val="Odsekzoznamu"/>
        <w:numPr>
          <w:ilvl w:val="3"/>
          <w:numId w:val="19"/>
        </w:numPr>
        <w:ind w:left="426"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77777777" w:rsidR="00AD1D3A" w:rsidRPr="00B11891" w:rsidRDefault="00B67E63" w:rsidP="001F61FF">
      <w:pPr>
        <w:pStyle w:val="Odsekzoznamu"/>
        <w:numPr>
          <w:ilvl w:val="0"/>
          <w:numId w:val="31"/>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rPr>
        <w:tab/>
      </w:r>
      <w:r w:rsid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1F61FF">
      <w:pPr>
        <w:ind w:firstLine="708"/>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1F61FF">
      <w:pPr>
        <w:ind w:firstLine="708"/>
        <w:jc w:val="both"/>
        <w:rPr>
          <w:rFonts w:asciiTheme="minorHAnsi" w:hAnsiTheme="minorHAnsi" w:cstheme="minorHAnsi"/>
        </w:rPr>
      </w:pPr>
    </w:p>
    <w:p w14:paraId="050EFB4D" w14:textId="77777777" w:rsidR="005120B3" w:rsidRDefault="00B67E63" w:rsidP="001F61FF">
      <w:pPr>
        <w:pStyle w:val="Odsekzoznamu"/>
        <w:numPr>
          <w:ilvl w:val="0"/>
          <w:numId w:val="31"/>
        </w:numPr>
        <w:ind w:left="709" w:hanging="304"/>
        <w:jc w:val="both"/>
        <w:rPr>
          <w:rFonts w:asciiTheme="minorHAnsi" w:hAnsiTheme="minorHAnsi" w:cstheme="minorHAnsi"/>
          <w:b/>
        </w:rPr>
      </w:pPr>
      <w:r>
        <w:rPr>
          <w:rFonts w:asciiTheme="minorHAnsi" w:hAnsiTheme="minorHAnsi" w:cstheme="minorHAnsi"/>
        </w:rPr>
        <w:lastRenderedPageBreak/>
        <w:t>začatie</w:t>
      </w:r>
      <w:r w:rsidRPr="00B67E63">
        <w:rPr>
          <w:rFonts w:asciiTheme="minorHAnsi" w:hAnsiTheme="minorHAnsi" w:cstheme="minorHAnsi"/>
        </w:rPr>
        <w:t xml:space="preserve"> realizácie:            </w:t>
      </w:r>
      <w:r w:rsidRPr="00B67E63">
        <w:rPr>
          <w:rFonts w:asciiTheme="minorHAnsi" w:hAnsiTheme="minorHAnsi" w:cstheme="minorHAnsi"/>
        </w:rPr>
        <w:tab/>
      </w:r>
      <w:r>
        <w:rPr>
          <w:rFonts w:asciiTheme="minorHAnsi" w:hAnsiTheme="minorHAnsi" w:cstheme="minorHAnsi"/>
        </w:rPr>
        <w:tab/>
      </w:r>
      <w:r w:rsidRPr="00B67E63">
        <w:rPr>
          <w:rFonts w:asciiTheme="minorHAnsi" w:hAnsiTheme="minorHAnsi" w:cstheme="minorHAnsi"/>
          <w:b/>
        </w:rPr>
        <w:t xml:space="preserve">bez zbytočného odkladu po prevzatí staveniska </w:t>
      </w:r>
    </w:p>
    <w:p w14:paraId="2ACB7571" w14:textId="77777777" w:rsidR="00B67E63" w:rsidRDefault="00B67E63" w:rsidP="001F61FF">
      <w:pPr>
        <w:pStyle w:val="Odsekzoznamu"/>
        <w:ind w:left="4248"/>
        <w:jc w:val="both"/>
        <w:rPr>
          <w:rFonts w:asciiTheme="minorHAnsi" w:hAnsiTheme="minorHAnsi" w:cstheme="minorHAnsi"/>
          <w:b/>
        </w:rPr>
      </w:pPr>
      <w:r>
        <w:rPr>
          <w:rFonts w:asciiTheme="minorHAnsi" w:hAnsiTheme="minorHAnsi" w:cstheme="minorHAnsi"/>
          <w:b/>
        </w:rPr>
        <w:t>zhotoviteľom, najneskôr do 5 pracovných dní odo dňa prevzatia staveniska zhotoviteľom</w:t>
      </w:r>
    </w:p>
    <w:p w14:paraId="5A6539EE" w14:textId="77777777" w:rsidR="00B67E63" w:rsidRDefault="00B67E63" w:rsidP="001F61FF">
      <w:pPr>
        <w:pStyle w:val="Odsekzoznamu"/>
        <w:ind w:left="4248"/>
        <w:jc w:val="both"/>
        <w:rPr>
          <w:rFonts w:asciiTheme="minorHAnsi" w:hAnsiTheme="minorHAnsi" w:cstheme="minorHAnsi"/>
          <w:b/>
        </w:rPr>
      </w:pPr>
    </w:p>
    <w:p w14:paraId="786C3D0B" w14:textId="1C3A76CD" w:rsidR="00B67E63" w:rsidRPr="00B67E63" w:rsidRDefault="00B67E63" w:rsidP="001F61FF">
      <w:pPr>
        <w:pStyle w:val="Odsekzoznamu"/>
        <w:numPr>
          <w:ilvl w:val="0"/>
          <w:numId w:val="31"/>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3E282A" w:rsidRPr="00693975">
        <w:rPr>
          <w:rFonts w:asciiTheme="minorHAnsi" w:hAnsiTheme="minorHAnsi" w:cstheme="minorHAnsi"/>
          <w:b/>
        </w:rPr>
        <w:t>365 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77777777" w:rsidR="00B67E63" w:rsidRDefault="00B67E63" w:rsidP="001F61FF">
      <w:pPr>
        <w:pStyle w:val="Odsekzoznamu"/>
        <w:tabs>
          <w:tab w:val="left" w:pos="284"/>
        </w:tabs>
        <w:ind w:left="765"/>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2794CB25" w14:textId="1363CE12" w:rsidR="00D17990" w:rsidRDefault="005120B3" w:rsidP="001F61FF">
      <w:pPr>
        <w:pStyle w:val="Odsekzoznamu"/>
        <w:numPr>
          <w:ilvl w:val="0"/>
          <w:numId w:val="6"/>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41D51BB5" w:rsidR="00B11891" w:rsidRPr="00D17990" w:rsidRDefault="00B11891" w:rsidP="001F61FF">
      <w:pPr>
        <w:pStyle w:val="Odsekzoznamu"/>
        <w:numPr>
          <w:ilvl w:val="0"/>
          <w:numId w:val="6"/>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 písomne informovať objednávateľa o tejto skutočnosti, a to záznamom v stavebnom denníku a prostredníctvom elektronickej pošty na adresu </w:t>
      </w:r>
      <w:r w:rsidRPr="00D17990">
        <w:rPr>
          <w:rFonts w:asciiTheme="minorHAnsi" w:hAnsiTheme="minorHAnsi" w:cstheme="minorHAnsi"/>
          <w:highlight w:val="yellow"/>
        </w:rPr>
        <w:t>....................................</w:t>
      </w:r>
      <w:r w:rsidRPr="00D17990">
        <w:rPr>
          <w:rFonts w:asciiTheme="minorHAnsi" w:hAnsiTheme="minorHAnsi" w:cstheme="minorHAnsi"/>
        </w:rPr>
        <w:t xml:space="preserve"> .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43C3EAA6" w14:textId="77777777" w:rsidR="0024434A" w:rsidRPr="00C04C5F" w:rsidRDefault="0024434A" w:rsidP="001F61FF">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7F39F1A5" w14:textId="77777777" w:rsidR="0024434A" w:rsidRPr="00C04C5F" w:rsidRDefault="00C04C5F"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Pr>
          <w:rFonts w:asciiTheme="minorHAnsi" w:hAnsiTheme="minorHAnsi" w:cstheme="minorHAnsi"/>
          <w:b/>
          <w:bCs/>
          <w:color w:val="000000"/>
        </w:rPr>
        <w:tab/>
      </w:r>
      <w:r w:rsidR="0024434A" w:rsidRPr="00C04C5F">
        <w:rPr>
          <w:rFonts w:asciiTheme="minorHAnsi" w:hAnsiTheme="minorHAnsi" w:cstheme="minorHAnsi"/>
          <w:b/>
          <w:bCs/>
          <w:color w:val="000000"/>
        </w:rPr>
        <w:t xml:space="preserve">Eur </w:t>
      </w:r>
    </w:p>
    <w:p w14:paraId="6CF84A2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0C412305"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6D96B72A" w:rsidR="00AD1D3A" w:rsidRPr="00C04C5F" w:rsidRDefault="0024434A" w:rsidP="001F61FF">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1F61FF">
      <w:pPr>
        <w:pStyle w:val="Odsekzoznamu"/>
        <w:numPr>
          <w:ilvl w:val="0"/>
          <w:numId w:val="9"/>
        </w:numPr>
        <w:autoSpaceDE w:val="0"/>
        <w:autoSpaceDN w:val="0"/>
        <w:adjustRightInd w:val="0"/>
        <w:ind w:left="426"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0256FD49" w:rsidR="00851141" w:rsidRPr="0095260F" w:rsidRDefault="00150062" w:rsidP="001F61FF">
      <w:pPr>
        <w:pStyle w:val="Odsekzoznamu"/>
        <w:numPr>
          <w:ilvl w:val="0"/>
          <w:numId w:val="9"/>
        </w:numPr>
        <w:autoSpaceDE w:val="0"/>
        <w:autoSpaceDN w:val="0"/>
        <w:adjustRightInd w:val="0"/>
        <w:ind w:left="426"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634A24EF" w:rsidR="00851141" w:rsidRPr="00B40E4D" w:rsidRDefault="00150062" w:rsidP="001F61FF">
      <w:pPr>
        <w:pStyle w:val="Odsekzoznamu"/>
        <w:numPr>
          <w:ilvl w:val="0"/>
          <w:numId w:val="9"/>
        </w:numPr>
        <w:ind w:left="426" w:hanging="284"/>
        <w:jc w:val="both"/>
        <w:rPr>
          <w:rFonts w:asciiTheme="minorHAnsi" w:hAnsiTheme="minorHAnsi" w:cstheme="minorHAnsi"/>
        </w:rPr>
      </w:pPr>
      <w:r w:rsidRPr="00B40E4D">
        <w:rPr>
          <w:rFonts w:asciiTheme="minorHAnsi" w:hAnsiTheme="minorHAnsi" w:cstheme="minorHAnsi"/>
        </w:rPr>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jednotlivých fakturačných celkov nebude nižšia ako 20% z celkovej ceny diela s DPH podľa čl. VI ods. 2 tejt</w:t>
      </w:r>
      <w:r w:rsidR="00B76850" w:rsidRPr="00B40E4D">
        <w:rPr>
          <w:rFonts w:asciiTheme="minorHAnsi" w:hAnsiTheme="minorHAnsi" w:cstheme="minorHAnsi"/>
        </w:rPr>
        <w:t xml:space="preserve">o zmluvy  a </w:t>
      </w:r>
      <w:r w:rsidR="00B76850" w:rsidRPr="00B40E4D">
        <w:rPr>
          <w:rFonts w:asciiTheme="minorHAnsi" w:hAnsiTheme="minorHAnsi" w:cstheme="minorHAnsi"/>
          <w:color w:val="000000"/>
        </w:rPr>
        <w:t>konečná faktúra bude minimálne 5 % z celkovej ceny diela s DPH podľa čl. VI. ods. 2. tejto zmluvy.</w:t>
      </w:r>
    </w:p>
    <w:p w14:paraId="72B28F7A" w14:textId="10B121CE" w:rsidR="00AE3735" w:rsidRPr="0095260F" w:rsidRDefault="00851141" w:rsidP="001F61FF">
      <w:pPr>
        <w:pStyle w:val="Odsekzoznamu"/>
        <w:numPr>
          <w:ilvl w:val="0"/>
          <w:numId w:val="9"/>
        </w:numPr>
        <w:ind w:left="426" w:hanging="284"/>
        <w:jc w:val="both"/>
      </w:pPr>
      <w:r>
        <w:t xml:space="preserve">  </w:t>
      </w: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1F61FF">
      <w:pPr>
        <w:pStyle w:val="Odsekzoznamu"/>
        <w:numPr>
          <w:ilvl w:val="0"/>
          <w:numId w:val="9"/>
        </w:numPr>
        <w:ind w:left="426"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w:t>
      </w:r>
      <w:r w:rsidRPr="00AE3735">
        <w:rPr>
          <w:rFonts w:asciiTheme="minorHAnsi" w:hAnsiTheme="minorHAnsi" w:cstheme="minorHAnsi"/>
          <w:color w:val="000000"/>
        </w:rPr>
        <w:lastRenderedPageBreak/>
        <w:t xml:space="preserve">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3E282A">
      <w:pPr>
        <w:pStyle w:val="Odsekzoznamu"/>
        <w:numPr>
          <w:ilvl w:val="0"/>
          <w:numId w:val="9"/>
        </w:numPr>
        <w:ind w:left="426"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37364C8" w:rsidR="0095260F" w:rsidRPr="00693975" w:rsidRDefault="00AE3735" w:rsidP="003E282A">
      <w:pPr>
        <w:pStyle w:val="Odsekzoznamu"/>
        <w:numPr>
          <w:ilvl w:val="0"/>
          <w:numId w:val="9"/>
        </w:numPr>
        <w:ind w:left="426" w:hanging="284"/>
        <w:jc w:val="both"/>
      </w:pPr>
      <w:r w:rsidRPr="00693975">
        <w:rPr>
          <w:rFonts w:asciiTheme="minorHAnsi" w:hAnsiTheme="minorHAnsi" w:cstheme="minorHAnsi"/>
        </w:rPr>
        <w:t xml:space="preserve">Lehota splatnosti jednotlivých faktúr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043D3082" w:rsidR="00507780" w:rsidRPr="00693975" w:rsidRDefault="00507780" w:rsidP="003E282A">
      <w:pPr>
        <w:pStyle w:val="Odsekzoznamu"/>
        <w:numPr>
          <w:ilvl w:val="0"/>
          <w:numId w:val="9"/>
        </w:numPr>
        <w:ind w:left="426" w:hanging="284"/>
        <w:jc w:val="both"/>
      </w:pPr>
      <w:r w:rsidRPr="00693975">
        <w:rPr>
          <w:rFonts w:asciiTheme="minorHAnsi" w:hAnsiTheme="minorHAnsi" w:cstheme="minorHAnsi"/>
        </w:rPr>
        <w:t xml:space="preserve">Zhotoviteľ berie na vedomie, že dielo bude financované na základe zmluvy o návratnej finančnej výpomoci </w:t>
      </w:r>
      <w:r w:rsidR="00592DFD">
        <w:rPr>
          <w:rFonts w:asciiTheme="minorHAnsi" w:hAnsiTheme="minorHAnsi" w:cstheme="minorHAnsi"/>
        </w:rPr>
        <w:t xml:space="preserve">č. 2019/076 </w:t>
      </w:r>
      <w:r w:rsidRPr="00693975">
        <w:rPr>
          <w:rFonts w:asciiTheme="minorHAnsi" w:hAnsiTheme="minorHAnsi" w:cstheme="minorHAnsi"/>
        </w:rPr>
        <w:t>medzi Ministerstvom financií Slovenskej republiky a objednávateľom zo dňa 30.04.2019.</w:t>
      </w:r>
    </w:p>
    <w:p w14:paraId="29062D05"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 a záväzok zhotoviteľa splní priamo objednávateľ vo forme priamej platby subdodávateľovi na bankový účet subdodávateľa. </w:t>
      </w:r>
    </w:p>
    <w:p w14:paraId="4BDEE8B4"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391F7313" w14:textId="03F6E8C2" w:rsidR="00AD1D3A" w:rsidRPr="00F81A72" w:rsidRDefault="00AD1D3A" w:rsidP="001F61FF">
      <w:pPr>
        <w:jc w:val="center"/>
        <w:rPr>
          <w:rFonts w:asciiTheme="minorHAnsi" w:hAnsiTheme="minorHAnsi" w:cstheme="minorHAnsi"/>
          <w:b/>
        </w:rPr>
      </w:pPr>
      <w:r w:rsidRPr="00F81A72">
        <w:rPr>
          <w:rFonts w:asciiTheme="minorHAnsi" w:hAnsiTheme="minorHAnsi" w:cstheme="minorHAnsi"/>
          <w:b/>
        </w:rPr>
        <w:t xml:space="preserve">Článok 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rsidP="001F61FF">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w:t>
      </w:r>
      <w:r w:rsidRPr="003B41A1">
        <w:rPr>
          <w:rFonts w:asciiTheme="minorHAnsi" w:hAnsiTheme="minorHAnsi" w:cstheme="minorHAnsi"/>
          <w:color w:val="000000"/>
        </w:rPr>
        <w:lastRenderedPageBreak/>
        <w:t>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1F61FF">
      <w:pPr>
        <w:pStyle w:val="Odsekzoznamu"/>
        <w:numPr>
          <w:ilvl w:val="0"/>
          <w:numId w:val="23"/>
        </w:numPr>
        <w:tabs>
          <w:tab w:val="left" w:pos="360"/>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1F61FF">
      <w:pPr>
        <w:pStyle w:val="Odsekzoznamu"/>
        <w:tabs>
          <w:tab w:val="left" w:pos="360"/>
        </w:tabs>
        <w:autoSpaceDE w:val="0"/>
        <w:autoSpaceDN w:val="0"/>
        <w:adjustRightInd w:val="0"/>
        <w:ind w:left="720"/>
        <w:jc w:val="both"/>
        <w:rPr>
          <w:rFonts w:asciiTheme="minorHAnsi" w:hAnsiTheme="minorHAnsi" w:cstheme="minorHAnsi"/>
        </w:rPr>
      </w:pPr>
    </w:p>
    <w:p w14:paraId="399AA2EF" w14:textId="77777777" w:rsidR="00AD1D3A" w:rsidRPr="006267EF" w:rsidRDefault="00B4613B"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77777777" w:rsidR="00DB0BA3" w:rsidRDefault="001A2D31"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lastRenderedPageBreak/>
        <w:t>Odo dňa odovzdania staveniska zodpovedá za stavenisko zhotoviteľ.</w:t>
      </w:r>
    </w:p>
    <w:p w14:paraId="048D578A"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1ED4FE91" w:rsid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1F61FF">
      <w:pPr>
        <w:pStyle w:val="Odsekzoznamu"/>
        <w:numPr>
          <w:ilvl w:val="1"/>
          <w:numId w:val="23"/>
        </w:numPr>
        <w:tabs>
          <w:tab w:val="left" w:pos="851"/>
        </w:tabs>
        <w:spacing w:before="60"/>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77777777" w:rsid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 diela</w:t>
      </w:r>
    </w:p>
    <w:p w14:paraId="6DEE99BD" w14:textId="26798FB6" w:rsidR="006942F8" w:rsidRP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77777777" w:rsidR="00AD1D3A" w:rsidRP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zákona č</w:t>
      </w:r>
      <w:r w:rsidR="00BA7E3F">
        <w:rPr>
          <w:rFonts w:asciiTheme="minorHAnsi" w:hAnsiTheme="minorHAnsi" w:cstheme="minorHAnsi"/>
        </w:rPr>
        <w:t>. 236/2000 Z. z.</w:t>
      </w:r>
      <w:r w:rsidRPr="00506FB5">
        <w:rPr>
          <w:rFonts w:asciiTheme="minorHAnsi" w:hAnsiTheme="minorHAnsi" w:cstheme="minorHAnsi"/>
        </w:rPr>
        <w:t>, ktorá  bude vykonávať  funkciu  stavbyvedúceho.</w:t>
      </w:r>
    </w:p>
    <w:p w14:paraId="392680ED" w14:textId="77777777" w:rsidR="00AD1D3A" w:rsidRDefault="00AD1D3A" w:rsidP="001F61FF">
      <w:pPr>
        <w:ind w:left="705"/>
        <w:jc w:val="both"/>
        <w:rPr>
          <w:color w:val="FF0000"/>
          <w:highlight w:val="green"/>
        </w:rPr>
      </w:pPr>
    </w:p>
    <w:p w14:paraId="152CE522" w14:textId="77777777" w:rsidR="00AD1D3A" w:rsidRPr="003146BC" w:rsidRDefault="00AD1D3A" w:rsidP="001F61FF">
      <w:pPr>
        <w:pStyle w:val="Odsekzoznamu"/>
        <w:numPr>
          <w:ilvl w:val="0"/>
          <w:numId w:val="23"/>
        </w:numPr>
        <w:tabs>
          <w:tab w:val="left" w:pos="360"/>
        </w:tabs>
        <w:autoSpaceDE w:val="0"/>
        <w:autoSpaceDN w:val="0"/>
        <w:adjustRightInd w:val="0"/>
        <w:ind w:left="426" w:hanging="426"/>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7773FE89" w:rsidR="00685AC9" w:rsidRDefault="00734F0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 xml:space="preserve">najmä zákona č. 50/1976 Zb. </w:t>
      </w:r>
      <w:r w:rsidRPr="00685AC9">
        <w:rPr>
          <w:rFonts w:asciiTheme="minorHAnsi" w:hAnsiTheme="minorHAnsi" w:cstheme="minorHAnsi"/>
          <w:b/>
        </w:rPr>
        <w:t>o územnom plánovaní a stavebnom poriadku</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Zmluvy, neporuší zákaz nelegálneho zamestnávania podľa zákona č. 82/2005 Z.z. </w:t>
      </w:r>
      <w:r w:rsidRPr="00685AC9">
        <w:rPr>
          <w:rFonts w:asciiTheme="minorHAnsi" w:hAnsiTheme="minorHAnsi" w:cstheme="minorHAnsi"/>
          <w:b/>
        </w:rPr>
        <w:t xml:space="preserve">o nelegálnej práci a nelegálnom </w:t>
      </w:r>
      <w:r w:rsidRPr="00685AC9">
        <w:rPr>
          <w:rFonts w:asciiTheme="minorHAnsi" w:hAnsiTheme="minorHAnsi" w:cstheme="minorHAnsi"/>
          <w:b/>
        </w:rPr>
        <w:lastRenderedPageBreak/>
        <w:t>zamestnávaní</w:t>
      </w:r>
      <w:r w:rsidRPr="00685AC9">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7E9803D0"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Objednávateľ alebo ním poverená osoba pri realizácii 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predmetom 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737956F0" w:rsidR="00E9226B" w:rsidRPr="0024746F" w:rsidRDefault="00E9226B" w:rsidP="001F61FF">
      <w:pPr>
        <w:pStyle w:val="Odsekzoznamu"/>
        <w:numPr>
          <w:ilvl w:val="0"/>
          <w:numId w:val="14"/>
        </w:numPr>
        <w:tabs>
          <w:tab w:val="clear" w:pos="735"/>
          <w:tab w:val="num" w:pos="1134"/>
          <w:tab w:val="left" w:pos="1276"/>
          <w:tab w:val="left" w:pos="1560"/>
        </w:tabs>
        <w:ind w:left="1560" w:hanging="284"/>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bude realizovať bez vylúčenia verejnej premávky, je povinný zabezpečiť cestu 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1F61FF">
      <w:pPr>
        <w:tabs>
          <w:tab w:val="left" w:pos="709"/>
          <w:tab w:val="left" w:pos="993"/>
        </w:tabs>
        <w:autoSpaceDE w:val="0"/>
        <w:autoSpaceDN w:val="0"/>
        <w:adjustRightInd w:val="0"/>
        <w:jc w:val="both"/>
        <w:rPr>
          <w:rFonts w:asciiTheme="minorHAnsi" w:hAnsiTheme="minorHAnsi" w:cstheme="minorHAnsi"/>
        </w:rPr>
      </w:pPr>
    </w:p>
    <w:p w14:paraId="2CC7896B" w14:textId="77777777" w:rsidR="008F7A80" w:rsidRPr="0074140F" w:rsidRDefault="00AD1D3A"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1F61FF">
      <w:pPr>
        <w:pStyle w:val="Odsekzoznamu"/>
        <w:numPr>
          <w:ilvl w:val="2"/>
          <w:numId w:val="23"/>
        </w:numPr>
        <w:tabs>
          <w:tab w:val="left" w:pos="360"/>
        </w:tabs>
        <w:autoSpaceDE w:val="0"/>
        <w:autoSpaceDN w:val="0"/>
        <w:adjustRightInd w:val="0"/>
        <w:ind w:left="1276" w:hanging="567"/>
        <w:jc w:val="both"/>
        <w:rPr>
          <w:rFonts w:asciiTheme="minorHAnsi" w:hAnsiTheme="minorHAnsi" w:cstheme="minorHAnsi"/>
          <w:b/>
        </w:rPr>
      </w:pPr>
      <w:r w:rsidRPr="008F7A80">
        <w:rPr>
          <w:rFonts w:asciiTheme="minorHAnsi" w:hAnsiTheme="minorHAnsi" w:cstheme="minorHAnsi"/>
        </w:rPr>
        <w:t>Denný zápis SD:</w:t>
      </w:r>
    </w:p>
    <w:p w14:paraId="76E81A2C"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8F7A80">
        <w:rPr>
          <w:rFonts w:asciiTheme="minorHAnsi" w:hAnsiTheme="minorHAnsi" w:cstheme="minorHAnsi"/>
        </w:rPr>
        <w:lastRenderedPageBreak/>
        <w:t xml:space="preserve"> dátum (deň, mesiac, rok),</w:t>
      </w:r>
    </w:p>
    <w:p w14:paraId="22547893"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1F61FF">
      <w:pPr>
        <w:numPr>
          <w:ilvl w:val="0"/>
          <w:numId w:val="10"/>
        </w:numPr>
        <w:tabs>
          <w:tab w:val="left" w:pos="1418"/>
        </w:tabs>
        <w:ind w:left="1418" w:hanging="142"/>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1F61FF">
      <w:pPr>
        <w:pStyle w:val="Odsekzoznamu"/>
        <w:numPr>
          <w:ilvl w:val="2"/>
          <w:numId w:val="23"/>
        </w:numPr>
        <w:spacing w:before="120"/>
        <w:ind w:left="1276" w:hanging="567"/>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1F61FF">
      <w:pPr>
        <w:numPr>
          <w:ilvl w:val="0"/>
          <w:numId w:val="11"/>
        </w:numPr>
        <w:ind w:left="1560" w:hanging="28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1F61FF">
      <w:pPr>
        <w:pStyle w:val="Odsekzoznamu"/>
        <w:numPr>
          <w:ilvl w:val="1"/>
          <w:numId w:val="23"/>
        </w:numPr>
        <w:ind w:hanging="371"/>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1F61FF">
      <w:pPr>
        <w:tabs>
          <w:tab w:val="left" w:pos="360"/>
        </w:tabs>
        <w:autoSpaceDE w:val="0"/>
        <w:autoSpaceDN w:val="0"/>
        <w:adjustRightInd w:val="0"/>
        <w:jc w:val="both"/>
        <w:rPr>
          <w:highlight w:val="green"/>
        </w:rPr>
      </w:pPr>
    </w:p>
    <w:p w14:paraId="0B8362D1" w14:textId="77777777" w:rsidR="002E0039" w:rsidRPr="0008468E" w:rsidRDefault="00AD1D3A" w:rsidP="001F61FF">
      <w:pPr>
        <w:pStyle w:val="Odsekzoznamu"/>
        <w:numPr>
          <w:ilvl w:val="0"/>
          <w:numId w:val="23"/>
        </w:numPr>
        <w:tabs>
          <w:tab w:val="left" w:pos="360"/>
          <w:tab w:val="left" w:pos="993"/>
        </w:tabs>
        <w:autoSpaceDE w:val="0"/>
        <w:autoSpaceDN w:val="0"/>
        <w:adjustRightInd w:val="0"/>
        <w:ind w:hanging="720"/>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77777777" w:rsidR="00A356CD" w:rsidRPr="00A356CD"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6F6B5E4F"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lastRenderedPageBreak/>
        <w:t>Objednávateľ na základe oznámenia zhotoviteľa zvolá preberacie konanie.</w:t>
      </w:r>
    </w:p>
    <w:p w14:paraId="2521EEA7" w14:textId="77777777" w:rsidR="000B0909" w:rsidRPr="000B0909"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Objednávateľ prevezme práce 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dve kópie stavebných denníkov,</w:t>
      </w:r>
    </w:p>
    <w:p w14:paraId="667237F3"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finančné odúčtovanie stavby k termínu preberacieho konania,</w:t>
      </w:r>
    </w:p>
    <w:p w14:paraId="5C8E4A24" w14:textId="77777777" w:rsidR="000B0909"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6B23E192" w:rsidR="00AD1D3A"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1F61FF">
      <w:pPr>
        <w:pStyle w:val="Textkomentra"/>
        <w:spacing w:after="0"/>
        <w:ind w:left="1418"/>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77777777" w:rsidR="000B0909" w:rsidRDefault="001B3876"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 xml:space="preserve">.5. tohto článku. </w:t>
      </w:r>
    </w:p>
    <w:p w14:paraId="43A4403B" w14:textId="77777777" w:rsidR="000B0909" w:rsidRDefault="0005005B"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15D59A48"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2AAAF776" w:rsidR="0038143E" w:rsidRPr="0038143E" w:rsidRDefault="0038143E" w:rsidP="0038143E">
      <w:pPr>
        <w:pStyle w:val="Odsekzoznamu"/>
        <w:tabs>
          <w:tab w:val="left" w:pos="284"/>
        </w:tabs>
        <w:autoSpaceDE w:val="0"/>
        <w:autoSpaceDN w:val="0"/>
        <w:adjustRightInd w:val="0"/>
        <w:ind w:left="851" w:hanging="425"/>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1F61FF">
      <w:pPr>
        <w:pStyle w:val="Odsekzoznamu"/>
        <w:spacing w:before="60"/>
        <w:ind w:left="1080"/>
        <w:jc w:val="both"/>
        <w:rPr>
          <w:rFonts w:asciiTheme="minorHAnsi" w:hAnsiTheme="minorHAnsi" w:cstheme="minorHAnsi"/>
        </w:rPr>
      </w:pPr>
    </w:p>
    <w:p w14:paraId="2329538E" w14:textId="77777777" w:rsidR="00C84F54" w:rsidRPr="00C84F54" w:rsidRDefault="00AD1D3A" w:rsidP="001F61FF">
      <w:pPr>
        <w:pStyle w:val="Odsekzoznamu"/>
        <w:numPr>
          <w:ilvl w:val="0"/>
          <w:numId w:val="23"/>
        </w:numPr>
        <w:tabs>
          <w:tab w:val="left" w:pos="284"/>
          <w:tab w:val="left" w:pos="567"/>
          <w:tab w:val="left" w:pos="993"/>
        </w:tabs>
        <w:autoSpaceDE w:val="0"/>
        <w:autoSpaceDN w:val="0"/>
        <w:adjustRightInd w:val="0"/>
        <w:ind w:hanging="436"/>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0F2785F9" w:rsidR="00AD1D3A" w:rsidRDefault="00AD1D3A" w:rsidP="002C62F8">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 xml:space="preserve">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w:t>
      </w:r>
      <w:r w:rsidRPr="00A356CD">
        <w:rPr>
          <w:rFonts w:asciiTheme="minorHAnsi" w:hAnsiTheme="minorHAnsi" w:cstheme="minorHAnsi"/>
        </w:rPr>
        <w:lastRenderedPageBreak/>
        <w:t>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2D1141F"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 v spojitosti s vyhláškou č. 500/2006 Z. z.,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122ED56"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sa zvýši množstvo alebo povaha prác dodatočne vyžiadaných objednávateľom</w:t>
      </w:r>
      <w:r w:rsidR="0038143E">
        <w:rPr>
          <w:rFonts w:asciiTheme="minorHAnsi" w:hAnsiTheme="minorHAnsi" w:cstheme="minorHAnsi"/>
        </w:rPr>
        <w:t>.</w:t>
      </w:r>
    </w:p>
    <w:p w14:paraId="5759C860" w14:textId="77777777"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 zmluve. </w:t>
      </w:r>
    </w:p>
    <w:p w14:paraId="2A68F50D" w14:textId="12297AD3"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3594AFC4" w:rsidR="00273278" w:rsidRDefault="00AD1D3A" w:rsidP="001F61FF">
      <w:pPr>
        <w:pStyle w:val="Odsekzoznamu"/>
        <w:numPr>
          <w:ilvl w:val="1"/>
          <w:numId w:val="12"/>
        </w:numPr>
        <w:tabs>
          <w:tab w:val="left" w:pos="567"/>
        </w:tabs>
        <w:jc w:val="both"/>
        <w:rPr>
          <w:rFonts w:asciiTheme="minorHAnsi" w:hAnsiTheme="minorHAnsi" w:cstheme="minorHAnsi"/>
        </w:rPr>
      </w:pPr>
      <w:r w:rsidRPr="00273278">
        <w:rPr>
          <w:rFonts w:asciiTheme="minorHAnsi" w:hAnsiTheme="minorHAnsi" w:cstheme="minorHAnsi"/>
        </w:rPr>
        <w:t>Objednávateľ a zhotov</w:t>
      </w:r>
      <w:r w:rsidR="00E20016">
        <w:rPr>
          <w:rFonts w:asciiTheme="minorHAnsi" w:hAnsiTheme="minorHAnsi" w:cstheme="minorHAnsi"/>
        </w:rPr>
        <w:t xml:space="preserve">iteľ sa zaväzujú, že </w:t>
      </w:r>
      <w:r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1F61FF">
      <w:pPr>
        <w:pStyle w:val="Odsekzoznamu"/>
        <w:numPr>
          <w:ilvl w:val="1"/>
          <w:numId w:val="12"/>
        </w:numPr>
        <w:tabs>
          <w:tab w:val="clear" w:pos="375"/>
          <w:tab w:val="num" w:pos="142"/>
          <w:tab w:val="left"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0742AE7B" w14:textId="6CE2F6AE" w:rsidR="00977822" w:rsidRDefault="00977822" w:rsidP="00977822">
      <w:pPr>
        <w:tabs>
          <w:tab w:val="left" w:pos="567"/>
        </w:tabs>
        <w:jc w:val="both"/>
        <w:rPr>
          <w:rFonts w:asciiTheme="minorHAnsi" w:hAnsiTheme="minorHAnsi" w:cstheme="minorHAnsi"/>
        </w:rPr>
      </w:pP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lastRenderedPageBreak/>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stavebnom denníku,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poveruje funkciou stavbyvedúceho: </w:t>
      </w:r>
      <w:r w:rsidR="00B40E4D">
        <w:rPr>
          <w:rFonts w:asciiTheme="minorHAnsi" w:hAnsiTheme="minorHAnsi" w:cstheme="minorHAnsi"/>
        </w:rPr>
        <w:t>........................................</w:t>
      </w:r>
    </w:p>
    <w:p w14:paraId="44F00362" w14:textId="77777777" w:rsid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Objednávateľ poveruje funkciou </w:t>
      </w:r>
      <w:r w:rsidRPr="00B40E4D">
        <w:rPr>
          <w:rFonts w:asciiTheme="minorHAnsi" w:hAnsiTheme="minorHAnsi" w:cstheme="minorHAnsi"/>
        </w:rPr>
        <w:t>stavebného dozoru</w:t>
      </w:r>
      <w:r w:rsidRPr="00621ABB">
        <w:rPr>
          <w:rFonts w:asciiTheme="minorHAnsi" w:hAnsiTheme="minorHAnsi" w:cstheme="minorHAnsi"/>
        </w:rPr>
        <w:t>:</w:t>
      </w:r>
      <w:r w:rsidR="00B40E4D">
        <w:rPr>
          <w:rFonts w:asciiTheme="minorHAnsi" w:hAnsiTheme="minorHAnsi" w:cstheme="minorHAnsi"/>
        </w:rPr>
        <w:t xml:space="preserve"> ....................................</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stavebného denníka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bode 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0E0D4616" w14:textId="77777777" w:rsidR="00282C9A" w:rsidRPr="00EF0186" w:rsidRDefault="00282C9A" w:rsidP="001F61FF">
      <w:pPr>
        <w:pStyle w:val="Default"/>
        <w:tabs>
          <w:tab w:val="left" w:pos="284"/>
        </w:tabs>
        <w:ind w:left="284"/>
        <w:jc w:val="both"/>
        <w:rPr>
          <w:rFonts w:asciiTheme="minorHAnsi" w:hAnsiTheme="minorHAnsi" w:cstheme="minorHAnsi"/>
          <w:sz w:val="22"/>
          <w:szCs w:val="22"/>
        </w:rPr>
      </w:pPr>
    </w:p>
    <w:p w14:paraId="2E467E1A" w14:textId="67D082A6"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7C341CFC"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5317268" w14:textId="5A176A24" w:rsidR="003E0948" w:rsidRDefault="00691472" w:rsidP="001F61FF">
      <w:pPr>
        <w:numPr>
          <w:ilvl w:val="0"/>
          <w:numId w:val="26"/>
        </w:numPr>
        <w:ind w:left="426" w:hanging="142"/>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lastRenderedPageBreak/>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77777777" w:rsidR="00691472" w:rsidRP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3C3AEA2" w14:textId="4341733B" w:rsidR="001F61FF" w:rsidRPr="002C62F8" w:rsidRDefault="00691472" w:rsidP="002C62F8">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77777777"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3036E5C7"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5CD5DF76"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4BCF1591" w14:textId="77777777" w:rsidR="00AD413E" w:rsidRDefault="00AD413E" w:rsidP="001F61FF">
      <w:pPr>
        <w:jc w:val="center"/>
        <w:rPr>
          <w:rFonts w:asciiTheme="minorHAnsi" w:hAnsiTheme="minorHAnsi" w:cstheme="minorHAnsi"/>
          <w:b/>
        </w:rPr>
      </w:pPr>
    </w:p>
    <w:p w14:paraId="05CFF74C" w14:textId="77777777" w:rsidR="00AD413E" w:rsidRDefault="00AD413E"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lastRenderedPageBreak/>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76F5FB6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p>
    <w:p w14:paraId="23C34072" w14:textId="48E98FAC"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w:t>
      </w:r>
    </w:p>
    <w:p w14:paraId="148C1ED9" w14:textId="547AE450"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5E881E9B" w14:textId="77777777" w:rsidR="00E4638A" w:rsidRPr="003E5CB8" w:rsidRDefault="00E4638A" w:rsidP="001F61FF">
      <w:pPr>
        <w:pStyle w:val="Bezriadkovania"/>
        <w:tabs>
          <w:tab w:val="left" w:pos="284"/>
          <w:tab w:val="left" w:pos="418"/>
          <w:tab w:val="left" w:pos="993"/>
        </w:tabs>
        <w:ind w:left="851"/>
        <w:jc w:val="both"/>
        <w:rPr>
          <w:rFonts w:asciiTheme="minorHAnsi" w:hAnsiTheme="minorHAnsi" w:cstheme="minorHAnsi"/>
          <w:b/>
          <w:color w:val="auto"/>
          <w:sz w:val="22"/>
          <w:szCs w:val="22"/>
          <w:lang w:eastAsia="cs-CZ"/>
        </w:rPr>
      </w:pPr>
    </w:p>
    <w:p w14:paraId="270B0DDB" w14:textId="3D178BAD"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nezodpovedá 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w:t>
      </w:r>
      <w:r w:rsidRPr="003E0948">
        <w:rPr>
          <w:rFonts w:asciiTheme="minorHAnsi" w:hAnsiTheme="minorHAnsi" w:cstheme="minorHAnsi"/>
          <w:color w:val="auto"/>
          <w:sz w:val="22"/>
          <w:szCs w:val="22"/>
        </w:rPr>
        <w:lastRenderedPageBreak/>
        <w:t>rozhodnúť o oprávnenosti resp. neoprávnenosti reklamácie a svoje rozhodnutie bezodkladne oznámiť objednávateľovi.</w:t>
      </w:r>
    </w:p>
    <w:p w14:paraId="57A83B27" w14:textId="77777777" w:rsidR="00A967BF" w:rsidRDefault="00A967BF" w:rsidP="008C5779">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77777777" w:rsid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napriek tomu, že ich oprávnenosť uznal, je objednávateľ oprávnený dať ich odstrániť tretej osobe na náklady zhotoviteľa. </w:t>
      </w:r>
    </w:p>
    <w:p w14:paraId="41E6670A" w14:textId="77777777" w:rsidR="00A967BF" w:rsidRP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rsidP="001F61F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1F61FF">
      <w:pPr>
        <w:pStyle w:val="Bezriadkovania"/>
        <w:numPr>
          <w:ilvl w:val="0"/>
          <w:numId w:val="29"/>
        </w:numPr>
        <w:ind w:left="426" w:hanging="426"/>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1F61FF">
      <w:pPr>
        <w:pStyle w:val="Bezriadkovania"/>
        <w:numPr>
          <w:ilvl w:val="0"/>
          <w:numId w:val="29"/>
        </w:numPr>
        <w:ind w:left="426" w:hanging="426"/>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5C79B57D" w14:textId="77777777" w:rsidR="00AD1D3A" w:rsidRDefault="00AD1D3A" w:rsidP="001F61FF">
      <w:pPr>
        <w:rPr>
          <w:b/>
        </w:rPr>
      </w:pP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49A9A9D9"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B794AA0" w14:textId="33CE7B3A"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mluvy odovzdať objednávateľovi bankovú záruku za riadne vykonanie diela (výkonová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6EC0693" w14:textId="0D160468" w:rsidR="005F7FB7" w:rsidRPr="00FC34FC"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prevzatím staveniska a podpisom preberacieho protokolu. </w:t>
      </w:r>
    </w:p>
    <w:p w14:paraId="77C4FBFB" w14:textId="77777777" w:rsidR="005F7FB7" w:rsidRPr="00AD413E" w:rsidRDefault="005F7FB7" w:rsidP="001F61FF">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77777777" w:rsidR="005F7FB7" w:rsidRPr="00AD413E" w:rsidRDefault="005F7FB7" w:rsidP="001F61FF">
      <w:pPr>
        <w:pStyle w:val="Bezriadkovania"/>
        <w:numPr>
          <w:ilvl w:val="1"/>
          <w:numId w:val="35"/>
        </w:numPr>
        <w:tabs>
          <w:tab w:val="left" w:pos="418"/>
          <w:tab w:val="left" w:pos="709"/>
        </w:tabs>
        <w:ind w:hanging="76"/>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 poruší/nesplní niektorú svoju zmluvnú povinnosť, </w:t>
      </w:r>
    </w:p>
    <w:p w14:paraId="3C5FFCBB" w14:textId="77777777" w:rsidR="005F7FB7" w:rsidRPr="00AD413E" w:rsidRDefault="005F7FB7" w:rsidP="001F61FF">
      <w:pPr>
        <w:pStyle w:val="Bezriadkovania"/>
        <w:numPr>
          <w:ilvl w:val="1"/>
          <w:numId w:val="35"/>
        </w:numPr>
        <w:tabs>
          <w:tab w:val="left" w:pos="567"/>
          <w:tab w:val="left" w:pos="993"/>
        </w:tabs>
        <w:ind w:left="709" w:hanging="425"/>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3B41A1" w:rsidRDefault="005F7FB7" w:rsidP="001F61FF">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AD413E">
        <w:rPr>
          <w:rFonts w:asciiTheme="minorHAnsi" w:hAnsiTheme="minorHAnsi" w:cstheme="minorHAnsi"/>
          <w:color w:val="auto"/>
          <w:sz w:val="22"/>
          <w:szCs w:val="22"/>
          <w:lang w:eastAsia="cs-CZ"/>
        </w:rPr>
        <w:t xml:space="preserve">. </w:t>
      </w:r>
      <w:r w:rsidR="00E20016" w:rsidRPr="00FC34FC">
        <w:rPr>
          <w:rFonts w:asciiTheme="minorHAnsi" w:hAnsiTheme="minorHAnsi" w:cstheme="minorHAnsi"/>
          <w:color w:val="auto"/>
          <w:sz w:val="22"/>
          <w:szCs w:val="22"/>
          <w:lang w:eastAsia="cs-CZ"/>
        </w:rPr>
        <w:t>10</w:t>
      </w:r>
      <w:r w:rsidRPr="00FC34FC">
        <w:rPr>
          <w:rFonts w:asciiTheme="minorHAnsi" w:hAnsiTheme="minorHAnsi" w:cstheme="minorHAnsi"/>
          <w:color w:val="auto"/>
          <w:sz w:val="22"/>
          <w:szCs w:val="22"/>
          <w:lang w:eastAsia="cs-CZ"/>
        </w:rPr>
        <w:t xml:space="preserve"> % z ceny diela bez DPH, a to najneskôr do 15 dní od doručenia výzvy objednávateľa na jej doplnenie</w:t>
      </w:r>
      <w:r w:rsidRPr="003B41A1">
        <w:rPr>
          <w:rFonts w:asciiTheme="minorHAnsi" w:hAnsiTheme="minorHAnsi" w:cstheme="minorHAnsi"/>
          <w:color w:val="auto"/>
          <w:sz w:val="22"/>
          <w:szCs w:val="22"/>
          <w:lang w:eastAsia="cs-CZ"/>
        </w:rPr>
        <w:t>. V prípad</w:t>
      </w:r>
      <w:r w:rsidR="001F61FF">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7777777" w:rsidR="005F7FB7" w:rsidRPr="003B41A1" w:rsidRDefault="005F7FB7" w:rsidP="001F61FF">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3B41A1">
        <w:rPr>
          <w:rFonts w:asciiTheme="minorHAnsi" w:hAnsiTheme="minorHAnsi" w:cstheme="minorHAnsi"/>
          <w:i/>
          <w:color w:val="auto"/>
          <w:sz w:val="22"/>
          <w:szCs w:val="22"/>
          <w:highlight w:val="yellow"/>
          <w:lang w:eastAsia="cs-CZ"/>
        </w:rPr>
        <w:lastRenderedPageBreak/>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6B4A88">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2691D05C" w14:textId="77777777" w:rsidR="00185E33" w:rsidRPr="003B41A1" w:rsidRDefault="00185E33"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C34FC">
      <w:pPr>
        <w:pStyle w:val="Default"/>
        <w:numPr>
          <w:ilvl w:val="0"/>
          <w:numId w:val="36"/>
        </w:numPr>
        <w:ind w:left="426" w:hanging="426"/>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w:t>
      </w:r>
      <w:r w:rsidRPr="003B41A1">
        <w:rPr>
          <w:rFonts w:asciiTheme="minorHAnsi" w:hAnsiTheme="minorHAnsi" w:cstheme="minorHAnsi"/>
          <w:color w:val="auto"/>
          <w:sz w:val="22"/>
          <w:szCs w:val="22"/>
        </w:rPr>
        <w:t>.</w:t>
      </w:r>
      <w:r>
        <w:rPr>
          <w:rFonts w:asciiTheme="minorHAnsi" w:hAnsiTheme="minorHAnsi" w:cstheme="minorHAnsi"/>
          <w:color w:val="auto"/>
          <w:sz w:val="22"/>
          <w:szCs w:val="22"/>
        </w:rPr>
        <w:t xml:space="preserve">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77777777" w:rsidR="00FC34FC" w:rsidRPr="00CA0445"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xml:space="preserve">, vzniká objednávateľovi nárok </w:t>
      </w:r>
      <w:r w:rsidRPr="003B41A1">
        <w:rPr>
          <w:rFonts w:asciiTheme="minorHAnsi" w:hAnsiTheme="minorHAnsi" w:cstheme="minorHAnsi"/>
          <w:color w:val="auto"/>
          <w:sz w:val="22"/>
          <w:szCs w:val="22"/>
        </w:rPr>
        <w:lastRenderedPageBreak/>
        <w:t>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77777777" w:rsidR="00FC34FC" w:rsidRPr="00260B82"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3D7F3209"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64D102FF"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 xml:space="preserve">Uplatnením alebo zaplatením zmluvnej pokuty nie je dotknuté právo objednávateľa na odstúpenie </w:t>
      </w:r>
      <w:r w:rsidRPr="003B41A1">
        <w:rPr>
          <w:rFonts w:asciiTheme="minorHAnsi" w:hAnsiTheme="minorHAnsi" w:cstheme="minorHAnsi"/>
          <w:sz w:val="22"/>
          <w:szCs w:val="22"/>
          <w:lang w:eastAsia="cs-CZ"/>
        </w:rPr>
        <w:lastRenderedPageBreak/>
        <w:t>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77777777" w:rsidR="00E77396" w:rsidRP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p>
    <w:p w14:paraId="10012A74" w14:textId="5F4959A9" w:rsidR="00E77396" w:rsidRPr="00E77396" w:rsidRDefault="001B0B19" w:rsidP="001F61FF">
      <w:pPr>
        <w:pStyle w:val="Odsekzoznamu"/>
        <w:numPr>
          <w:ilvl w:val="1"/>
          <w:numId w:val="30"/>
        </w:numPr>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382B7734"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 a z</w:t>
      </w:r>
      <w:r w:rsidRPr="003B41A1">
        <w:rPr>
          <w:rFonts w:asciiTheme="minorHAnsi" w:hAnsiTheme="minorHAnsi" w:cstheme="minorHAnsi"/>
        </w:rPr>
        <w:t xml:space="preserve">mluva sa zrušuje od tohto dňa </w:t>
      </w:r>
      <w:r w:rsidR="00EE42E2">
        <w:rPr>
          <w:rFonts w:asciiTheme="minorHAnsi" w:hAnsiTheme="minorHAnsi" w:cstheme="minorHAnsi"/>
        </w:rPr>
        <w:t xml:space="preserve">(ex nunc) </w:t>
      </w:r>
      <w:r w:rsidRPr="003B41A1">
        <w:rPr>
          <w:rFonts w:asciiTheme="minorHAnsi" w:hAnsiTheme="minorHAnsi" w:cstheme="minorHAnsi"/>
        </w:rPr>
        <w:t xml:space="preserve">a nie od jej počiatku.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lastRenderedPageBreak/>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341CA047" w14:textId="11D88DB8" w:rsidR="004706FB" w:rsidRPr="00B835B5"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sidR="00EE42E2">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xml:space="preserve">§ 5a zákona č. 211/2000 Z. z. o slobodnom prístupe k informáciám a o zmene a doplnení niektorých zákonov (zákon o slobode informácií) v znení neskorších predpisov. </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29FC3408"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má </w:t>
      </w:r>
      <w:r w:rsidR="00154612">
        <w:rPr>
          <w:rFonts w:asciiTheme="minorHAnsi" w:hAnsiTheme="minorHAnsi" w:cstheme="minorHAnsi"/>
          <w:b/>
          <w:color w:val="auto"/>
          <w:sz w:val="22"/>
          <w:szCs w:val="22"/>
          <w:highlight w:val="yellow"/>
        </w:rPr>
        <w:t>2</w:t>
      </w:r>
      <w:r w:rsidR="00CC3B88">
        <w:rPr>
          <w:rFonts w:asciiTheme="minorHAnsi" w:hAnsiTheme="minorHAnsi" w:cstheme="minorHAnsi"/>
          <w:b/>
          <w:color w:val="auto"/>
          <w:sz w:val="22"/>
          <w:szCs w:val="22"/>
          <w:highlight w:val="yellow"/>
        </w:rPr>
        <w:t>0</w:t>
      </w:r>
      <w:r w:rsidR="000126BC" w:rsidRPr="00B835B5">
        <w:rPr>
          <w:rFonts w:asciiTheme="minorHAnsi" w:hAnsiTheme="minorHAnsi" w:cstheme="minorHAnsi"/>
          <w:b/>
          <w:color w:val="auto"/>
          <w:sz w:val="22"/>
          <w:szCs w:val="22"/>
          <w:highlight w:val="yellow"/>
        </w:rPr>
        <w:t xml:space="preserve"> strán</w:t>
      </w:r>
      <w:r w:rsidR="000126BC" w:rsidRPr="00B835B5">
        <w:rPr>
          <w:rFonts w:asciiTheme="minorHAnsi" w:hAnsiTheme="minorHAnsi" w:cstheme="minorHAnsi"/>
          <w:b/>
          <w:color w:val="auto"/>
          <w:sz w:val="22"/>
          <w:szCs w:val="22"/>
        </w:rPr>
        <w:t xml:space="preserve"> </w:t>
      </w:r>
      <w:r w:rsidR="000126BC" w:rsidRPr="00B835B5">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3FC216E8"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w:t>
      </w:r>
      <w:r w:rsidR="000126BC" w:rsidRPr="00B835B5">
        <w:rPr>
          <w:rFonts w:asciiTheme="minorHAnsi" w:hAnsiTheme="minorHAnsi" w:cstheme="minorHAnsi"/>
          <w:sz w:val="22"/>
          <w:szCs w:val="22"/>
        </w:rPr>
        <w:lastRenderedPageBreak/>
        <w:t xml:space="preserve">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A1B4DBD"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ex tunc</w:t>
      </w:r>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007B0D7A"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Prílohami tejto Zmluvy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1F61FF">
      <w:pPr>
        <w:ind w:firstLine="426"/>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463B4409" w:rsidR="000126BC" w:rsidRPr="00FC34FC" w:rsidRDefault="000126BC" w:rsidP="001F61FF">
      <w:pPr>
        <w:ind w:left="1560"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 zábezpeky.</w:t>
      </w:r>
      <w:r w:rsidRPr="00FC34FC" w:rsidDel="00AD0A3A">
        <w:rPr>
          <w:rFonts w:asciiTheme="minorHAnsi" w:hAnsiTheme="minorHAnsi" w:cstheme="minorHAnsi"/>
        </w:rPr>
        <w:t xml:space="preserve"> </w:t>
      </w:r>
    </w:p>
    <w:p w14:paraId="48325EAE" w14:textId="4F670A22" w:rsidR="00B01A40" w:rsidRPr="00FC34FC" w:rsidRDefault="00B01A40" w:rsidP="001F61FF">
      <w:pPr>
        <w:ind w:left="1560" w:hanging="1134"/>
        <w:contextualSpacing/>
        <w:rPr>
          <w:rFonts w:asciiTheme="minorHAnsi" w:hAnsiTheme="minorHAnsi" w:cstheme="minorHAnsi"/>
        </w:rPr>
      </w:pPr>
    </w:p>
    <w:p w14:paraId="684B7D03" w14:textId="41B4F8DD" w:rsidR="00B01A40" w:rsidRPr="00B835B5" w:rsidRDefault="00B01A40" w:rsidP="00507780">
      <w:pPr>
        <w:ind w:left="426"/>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eného touto Zmluvou.</w:t>
      </w:r>
    </w:p>
    <w:p w14:paraId="6851608F" w14:textId="77777777" w:rsidR="000126BC" w:rsidRPr="00C2031D" w:rsidRDefault="000126BC" w:rsidP="001F61FF">
      <w:pPr>
        <w:rPr>
          <w:rFonts w:asciiTheme="minorHAnsi" w:hAnsiTheme="minorHAnsi" w:cstheme="minorHAnsi"/>
        </w:rPr>
      </w:pPr>
    </w:p>
    <w:p w14:paraId="14F22ADD" w14:textId="3F5627D0" w:rsidR="000126BC" w:rsidRPr="00C2031D" w:rsidRDefault="00C728A0" w:rsidP="00C728A0">
      <w:pPr>
        <w:tabs>
          <w:tab w:val="center" w:pos="2268"/>
          <w:tab w:val="center" w:pos="6804"/>
        </w:tabs>
        <w:rPr>
          <w:rFonts w:asciiTheme="minorHAnsi" w:hAnsiTheme="minorHAnsi" w:cstheme="minorHAnsi"/>
          <w:highlight w:val="yellow"/>
          <w:lang w:eastAsia="cs-CZ"/>
        </w:rPr>
      </w:pPr>
      <w:r>
        <w:rPr>
          <w:rFonts w:asciiTheme="minorHAnsi" w:hAnsiTheme="minorHAnsi" w:cstheme="minorHAnsi"/>
          <w:lang w:eastAsia="cs-CZ"/>
        </w:rPr>
        <w:tab/>
      </w:r>
      <w:r w:rsidR="000126BC" w:rsidRPr="00C2031D">
        <w:rPr>
          <w:rFonts w:asciiTheme="minorHAnsi" w:hAnsiTheme="minorHAnsi" w:cstheme="minorHAnsi"/>
          <w:lang w:eastAsia="cs-CZ"/>
        </w:rPr>
        <w:t>V Banskej Bystrici dňa:</w:t>
      </w:r>
      <w:r>
        <w:rPr>
          <w:rFonts w:asciiTheme="minorHAnsi" w:hAnsiTheme="minorHAnsi" w:cstheme="minorHAnsi"/>
          <w:lang w:eastAsia="cs-CZ"/>
        </w:rPr>
        <w:t>......................</w:t>
      </w:r>
      <w:r>
        <w:rPr>
          <w:rFonts w:asciiTheme="minorHAnsi" w:hAnsiTheme="minorHAnsi" w:cstheme="minorHAnsi"/>
          <w:lang w:eastAsia="cs-CZ"/>
        </w:rPr>
        <w:tab/>
      </w:r>
      <w:r w:rsidR="000126BC" w:rsidRPr="00C2031D">
        <w:rPr>
          <w:rFonts w:asciiTheme="minorHAnsi" w:hAnsiTheme="minorHAnsi" w:cstheme="minorHAnsi"/>
          <w:lang w:eastAsia="cs-CZ"/>
        </w:rPr>
        <w:t>V                                   dňa:</w:t>
      </w:r>
      <w:r>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C3C4" w14:textId="77777777" w:rsidR="003F742C" w:rsidRDefault="003F742C" w:rsidP="008D6BB1">
      <w:r>
        <w:separator/>
      </w:r>
    </w:p>
  </w:endnote>
  <w:endnote w:type="continuationSeparator" w:id="0">
    <w:p w14:paraId="77BBFBEA" w14:textId="77777777" w:rsidR="003F742C" w:rsidRDefault="003F742C"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2DEB3852"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665ED6">
              <w:rPr>
                <w:b/>
                <w:bCs/>
                <w:sz w:val="20"/>
                <w:szCs w:val="20"/>
              </w:rPr>
              <w:t>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665ED6">
              <w:rPr>
                <w:b/>
                <w:bCs/>
                <w:sz w:val="20"/>
                <w:szCs w:val="20"/>
              </w:rPr>
              <w:t>20</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ADE07" w14:textId="77777777" w:rsidR="003F742C" w:rsidRDefault="003F742C" w:rsidP="008D6BB1">
      <w:r>
        <w:separator/>
      </w:r>
    </w:p>
  </w:footnote>
  <w:footnote w:type="continuationSeparator" w:id="0">
    <w:p w14:paraId="1B8D89C4" w14:textId="77777777" w:rsidR="003F742C" w:rsidRDefault="003F742C" w:rsidP="008D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3"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4"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27"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3"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6"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8"/>
  </w:num>
  <w:num w:numId="19">
    <w:abstractNumId w:val="8"/>
  </w:num>
  <w:num w:numId="20">
    <w:abstractNumId w:val="30"/>
  </w:num>
  <w:num w:numId="21">
    <w:abstractNumId w:val="34"/>
  </w:num>
  <w:num w:numId="22">
    <w:abstractNumId w:val="31"/>
  </w:num>
  <w:num w:numId="23">
    <w:abstractNumId w:val="37"/>
  </w:num>
  <w:num w:numId="24">
    <w:abstractNumId w:val="36"/>
  </w:num>
  <w:num w:numId="25">
    <w:abstractNumId w:val="19"/>
  </w:num>
  <w:num w:numId="26">
    <w:abstractNumId w:val="35"/>
  </w:num>
  <w:num w:numId="27">
    <w:abstractNumId w:val="13"/>
  </w:num>
  <w:num w:numId="28">
    <w:abstractNumId w:val="21"/>
  </w:num>
  <w:num w:numId="29">
    <w:abstractNumId w:val="12"/>
  </w:num>
  <w:num w:numId="30">
    <w:abstractNumId w:val="15"/>
  </w:num>
  <w:num w:numId="31">
    <w:abstractNumId w:val="17"/>
  </w:num>
  <w:num w:numId="32">
    <w:abstractNumId w:val="14"/>
  </w:num>
  <w:num w:numId="33">
    <w:abstractNumId w:val="33"/>
  </w:num>
  <w:num w:numId="34">
    <w:abstractNumId w:val="7"/>
  </w:num>
  <w:num w:numId="35">
    <w:abstractNumId w:val="1"/>
  </w:num>
  <w:num w:numId="36">
    <w:abstractNumId w:val="10"/>
  </w:num>
  <w:num w:numId="37">
    <w:abstractNumId w:val="18"/>
  </w:num>
  <w:num w:numId="3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3A"/>
    <w:rsid w:val="00007FF9"/>
    <w:rsid w:val="0001236B"/>
    <w:rsid w:val="000126BC"/>
    <w:rsid w:val="000325F7"/>
    <w:rsid w:val="00044496"/>
    <w:rsid w:val="000450A3"/>
    <w:rsid w:val="0005005B"/>
    <w:rsid w:val="00062876"/>
    <w:rsid w:val="0008468E"/>
    <w:rsid w:val="000B0909"/>
    <w:rsid w:val="000B0B04"/>
    <w:rsid w:val="000C48DC"/>
    <w:rsid w:val="000C75D2"/>
    <w:rsid w:val="000D020D"/>
    <w:rsid w:val="000E4FD5"/>
    <w:rsid w:val="000F50C1"/>
    <w:rsid w:val="00105C5B"/>
    <w:rsid w:val="00114FD7"/>
    <w:rsid w:val="001351E5"/>
    <w:rsid w:val="001442CB"/>
    <w:rsid w:val="0014596B"/>
    <w:rsid w:val="00150062"/>
    <w:rsid w:val="0015228F"/>
    <w:rsid w:val="00154612"/>
    <w:rsid w:val="00160CD3"/>
    <w:rsid w:val="00167F40"/>
    <w:rsid w:val="001701E8"/>
    <w:rsid w:val="00185E33"/>
    <w:rsid w:val="001A2D31"/>
    <w:rsid w:val="001A3A80"/>
    <w:rsid w:val="001A3ED9"/>
    <w:rsid w:val="001B0B19"/>
    <w:rsid w:val="001B3876"/>
    <w:rsid w:val="001B7B5E"/>
    <w:rsid w:val="001E41B7"/>
    <w:rsid w:val="001F61FF"/>
    <w:rsid w:val="002073DE"/>
    <w:rsid w:val="002157F5"/>
    <w:rsid w:val="00221283"/>
    <w:rsid w:val="00221666"/>
    <w:rsid w:val="00225065"/>
    <w:rsid w:val="0024434A"/>
    <w:rsid w:val="0024746F"/>
    <w:rsid w:val="00260B82"/>
    <w:rsid w:val="00264C55"/>
    <w:rsid w:val="00273278"/>
    <w:rsid w:val="002800E4"/>
    <w:rsid w:val="00282C9A"/>
    <w:rsid w:val="00287EAB"/>
    <w:rsid w:val="00293CAC"/>
    <w:rsid w:val="002A3F84"/>
    <w:rsid w:val="002A6FA9"/>
    <w:rsid w:val="002B27B6"/>
    <w:rsid w:val="002C46BA"/>
    <w:rsid w:val="002C5888"/>
    <w:rsid w:val="002C62F8"/>
    <w:rsid w:val="002E0039"/>
    <w:rsid w:val="002E0766"/>
    <w:rsid w:val="002F7899"/>
    <w:rsid w:val="003146BC"/>
    <w:rsid w:val="003206C6"/>
    <w:rsid w:val="00351D66"/>
    <w:rsid w:val="003567ED"/>
    <w:rsid w:val="00356E2D"/>
    <w:rsid w:val="00366E95"/>
    <w:rsid w:val="00376750"/>
    <w:rsid w:val="0038143E"/>
    <w:rsid w:val="0038244A"/>
    <w:rsid w:val="00391FE8"/>
    <w:rsid w:val="00395D0E"/>
    <w:rsid w:val="003C1633"/>
    <w:rsid w:val="003E0948"/>
    <w:rsid w:val="003E108B"/>
    <w:rsid w:val="003E282A"/>
    <w:rsid w:val="003E5CB8"/>
    <w:rsid w:val="003F5072"/>
    <w:rsid w:val="003F742C"/>
    <w:rsid w:val="00406306"/>
    <w:rsid w:val="004176FF"/>
    <w:rsid w:val="0042352D"/>
    <w:rsid w:val="004259D7"/>
    <w:rsid w:val="00434076"/>
    <w:rsid w:val="00441B41"/>
    <w:rsid w:val="004452C3"/>
    <w:rsid w:val="00446733"/>
    <w:rsid w:val="00450EC6"/>
    <w:rsid w:val="00457109"/>
    <w:rsid w:val="004706FB"/>
    <w:rsid w:val="004905BD"/>
    <w:rsid w:val="004A1C62"/>
    <w:rsid w:val="004A59D4"/>
    <w:rsid w:val="004A7B0C"/>
    <w:rsid w:val="00506FB5"/>
    <w:rsid w:val="00507780"/>
    <w:rsid w:val="005120B3"/>
    <w:rsid w:val="00517CAE"/>
    <w:rsid w:val="0052585C"/>
    <w:rsid w:val="005349F0"/>
    <w:rsid w:val="00551118"/>
    <w:rsid w:val="005553B9"/>
    <w:rsid w:val="00561BDD"/>
    <w:rsid w:val="00563AFD"/>
    <w:rsid w:val="00571557"/>
    <w:rsid w:val="00572C5B"/>
    <w:rsid w:val="005759D3"/>
    <w:rsid w:val="00592DFD"/>
    <w:rsid w:val="00593221"/>
    <w:rsid w:val="005969D1"/>
    <w:rsid w:val="005B1C64"/>
    <w:rsid w:val="005C15DF"/>
    <w:rsid w:val="005F7FB7"/>
    <w:rsid w:val="006027CF"/>
    <w:rsid w:val="00604585"/>
    <w:rsid w:val="00621ABB"/>
    <w:rsid w:val="006267EF"/>
    <w:rsid w:val="00665ED6"/>
    <w:rsid w:val="00672494"/>
    <w:rsid w:val="006732DB"/>
    <w:rsid w:val="00685AC9"/>
    <w:rsid w:val="00691472"/>
    <w:rsid w:val="00693975"/>
    <w:rsid w:val="006942F8"/>
    <w:rsid w:val="00697601"/>
    <w:rsid w:val="006B44FA"/>
    <w:rsid w:val="006B4A88"/>
    <w:rsid w:val="006C7EEB"/>
    <w:rsid w:val="006D1A4D"/>
    <w:rsid w:val="006D39D0"/>
    <w:rsid w:val="006D54AB"/>
    <w:rsid w:val="006E2C54"/>
    <w:rsid w:val="006E787C"/>
    <w:rsid w:val="00705EBE"/>
    <w:rsid w:val="007069E3"/>
    <w:rsid w:val="00707F23"/>
    <w:rsid w:val="00734F0A"/>
    <w:rsid w:val="0074140F"/>
    <w:rsid w:val="007418C9"/>
    <w:rsid w:val="00756654"/>
    <w:rsid w:val="007619F7"/>
    <w:rsid w:val="00764B15"/>
    <w:rsid w:val="00770593"/>
    <w:rsid w:val="00793107"/>
    <w:rsid w:val="0079486E"/>
    <w:rsid w:val="00796B7D"/>
    <w:rsid w:val="007A41E6"/>
    <w:rsid w:val="007A6123"/>
    <w:rsid w:val="007D21D4"/>
    <w:rsid w:val="007D7C0C"/>
    <w:rsid w:val="007E52D3"/>
    <w:rsid w:val="007F2ED1"/>
    <w:rsid w:val="00800584"/>
    <w:rsid w:val="008235C9"/>
    <w:rsid w:val="00846007"/>
    <w:rsid w:val="0084799C"/>
    <w:rsid w:val="00851141"/>
    <w:rsid w:val="0086238E"/>
    <w:rsid w:val="00885C1D"/>
    <w:rsid w:val="0088783E"/>
    <w:rsid w:val="00893B02"/>
    <w:rsid w:val="00896D23"/>
    <w:rsid w:val="008B3F2B"/>
    <w:rsid w:val="008C5779"/>
    <w:rsid w:val="008D6BB1"/>
    <w:rsid w:val="008E20A5"/>
    <w:rsid w:val="008F7755"/>
    <w:rsid w:val="008F7A80"/>
    <w:rsid w:val="00903D6A"/>
    <w:rsid w:val="00906A4E"/>
    <w:rsid w:val="00941EC3"/>
    <w:rsid w:val="0094662C"/>
    <w:rsid w:val="0095260F"/>
    <w:rsid w:val="00957460"/>
    <w:rsid w:val="009604CE"/>
    <w:rsid w:val="00977822"/>
    <w:rsid w:val="00986CC4"/>
    <w:rsid w:val="00994728"/>
    <w:rsid w:val="009B187F"/>
    <w:rsid w:val="009C06AF"/>
    <w:rsid w:val="009F02A4"/>
    <w:rsid w:val="00A015C1"/>
    <w:rsid w:val="00A02041"/>
    <w:rsid w:val="00A21FDA"/>
    <w:rsid w:val="00A356CD"/>
    <w:rsid w:val="00A72AEF"/>
    <w:rsid w:val="00A85D1C"/>
    <w:rsid w:val="00A8789E"/>
    <w:rsid w:val="00A95B90"/>
    <w:rsid w:val="00A95F44"/>
    <w:rsid w:val="00A967BF"/>
    <w:rsid w:val="00AA485C"/>
    <w:rsid w:val="00AA71B2"/>
    <w:rsid w:val="00AB1640"/>
    <w:rsid w:val="00AD1D3A"/>
    <w:rsid w:val="00AD413E"/>
    <w:rsid w:val="00AE1636"/>
    <w:rsid w:val="00AE3735"/>
    <w:rsid w:val="00AE4A83"/>
    <w:rsid w:val="00B01A40"/>
    <w:rsid w:val="00B10392"/>
    <w:rsid w:val="00B11891"/>
    <w:rsid w:val="00B14CE7"/>
    <w:rsid w:val="00B16FC4"/>
    <w:rsid w:val="00B170C0"/>
    <w:rsid w:val="00B40E4D"/>
    <w:rsid w:val="00B4613B"/>
    <w:rsid w:val="00B62648"/>
    <w:rsid w:val="00B63192"/>
    <w:rsid w:val="00B66957"/>
    <w:rsid w:val="00B67E63"/>
    <w:rsid w:val="00B70F68"/>
    <w:rsid w:val="00B72815"/>
    <w:rsid w:val="00B76850"/>
    <w:rsid w:val="00B835B5"/>
    <w:rsid w:val="00B927A2"/>
    <w:rsid w:val="00BA18C5"/>
    <w:rsid w:val="00BA7E3F"/>
    <w:rsid w:val="00BB1B24"/>
    <w:rsid w:val="00BB700C"/>
    <w:rsid w:val="00BC05C4"/>
    <w:rsid w:val="00BE0DB4"/>
    <w:rsid w:val="00BE6595"/>
    <w:rsid w:val="00BF1DB4"/>
    <w:rsid w:val="00BF46DC"/>
    <w:rsid w:val="00C04C5F"/>
    <w:rsid w:val="00C2031D"/>
    <w:rsid w:val="00C35AFE"/>
    <w:rsid w:val="00C47D22"/>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6911"/>
    <w:rsid w:val="00D174EB"/>
    <w:rsid w:val="00D17990"/>
    <w:rsid w:val="00D20658"/>
    <w:rsid w:val="00D213A6"/>
    <w:rsid w:val="00D219CA"/>
    <w:rsid w:val="00D51BE9"/>
    <w:rsid w:val="00D60597"/>
    <w:rsid w:val="00D6791D"/>
    <w:rsid w:val="00D74AEF"/>
    <w:rsid w:val="00DB0BA3"/>
    <w:rsid w:val="00DB2447"/>
    <w:rsid w:val="00DC1B98"/>
    <w:rsid w:val="00DC54A4"/>
    <w:rsid w:val="00DD5C40"/>
    <w:rsid w:val="00E01A18"/>
    <w:rsid w:val="00E20016"/>
    <w:rsid w:val="00E221CE"/>
    <w:rsid w:val="00E37C54"/>
    <w:rsid w:val="00E4638A"/>
    <w:rsid w:val="00E548E5"/>
    <w:rsid w:val="00E6794E"/>
    <w:rsid w:val="00E77396"/>
    <w:rsid w:val="00E77562"/>
    <w:rsid w:val="00E9226B"/>
    <w:rsid w:val="00E92441"/>
    <w:rsid w:val="00E94997"/>
    <w:rsid w:val="00E95DD6"/>
    <w:rsid w:val="00EA4C71"/>
    <w:rsid w:val="00EA7015"/>
    <w:rsid w:val="00EB45C9"/>
    <w:rsid w:val="00EB4971"/>
    <w:rsid w:val="00EC14A4"/>
    <w:rsid w:val="00EC2DE7"/>
    <w:rsid w:val="00EC311C"/>
    <w:rsid w:val="00ED361E"/>
    <w:rsid w:val="00EE42E2"/>
    <w:rsid w:val="00EF0186"/>
    <w:rsid w:val="00EF3F76"/>
    <w:rsid w:val="00EF584F"/>
    <w:rsid w:val="00F0194C"/>
    <w:rsid w:val="00F041AC"/>
    <w:rsid w:val="00F416F7"/>
    <w:rsid w:val="00F43F2B"/>
    <w:rsid w:val="00F4728B"/>
    <w:rsid w:val="00F6707C"/>
    <w:rsid w:val="00F73A80"/>
    <w:rsid w:val="00F81A72"/>
    <w:rsid w:val="00F8688D"/>
    <w:rsid w:val="00FB7ED9"/>
    <w:rsid w:val="00FC34FC"/>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8B5A9-D04D-472F-A869-B166A783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20</Pages>
  <Words>10494</Words>
  <Characters>59820</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20</cp:revision>
  <cp:lastPrinted>2020-01-30T07:49:00Z</cp:lastPrinted>
  <dcterms:created xsi:type="dcterms:W3CDTF">2020-02-13T08:38:00Z</dcterms:created>
  <dcterms:modified xsi:type="dcterms:W3CDTF">2020-02-19T15:00:00Z</dcterms:modified>
</cp:coreProperties>
</file>