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31F23176" w:rsidR="00AC2C30" w:rsidRPr="00281709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</w:t>
      </w:r>
      <w:r w:rsidRPr="007237DE">
        <w:t>:</w:t>
      </w:r>
      <w:r w:rsidR="007237DE" w:rsidRPr="007237DE">
        <w:t xml:space="preserve">        </w:t>
      </w:r>
      <w:proofErr w:type="spellStart"/>
      <w:r w:rsidR="00281709" w:rsidRPr="00281709">
        <w:rPr>
          <w:b/>
          <w:bCs/>
          <w:color w:val="000000" w:themeColor="text1"/>
        </w:rPr>
        <w:t>Agria</w:t>
      </w:r>
      <w:proofErr w:type="spellEnd"/>
      <w:r w:rsidR="00281709" w:rsidRPr="00281709">
        <w:rPr>
          <w:b/>
          <w:bCs/>
          <w:color w:val="000000" w:themeColor="text1"/>
        </w:rPr>
        <w:t xml:space="preserve"> Liptovský Ondrej </w:t>
      </w:r>
      <w:proofErr w:type="spellStart"/>
      <w:r w:rsidR="00281709" w:rsidRPr="00281709">
        <w:rPr>
          <w:b/>
          <w:bCs/>
          <w:color w:val="000000" w:themeColor="text1"/>
        </w:rPr>
        <w:t>a.s</w:t>
      </w:r>
      <w:proofErr w:type="spellEnd"/>
      <w:r w:rsidR="00281709" w:rsidRPr="00281709">
        <w:rPr>
          <w:b/>
          <w:bCs/>
          <w:color w:val="000000" w:themeColor="text1"/>
        </w:rPr>
        <w:t>.</w:t>
      </w:r>
      <w:r w:rsidR="00F84AE2" w:rsidRPr="00281709">
        <w:tab/>
      </w:r>
      <w:r w:rsidR="008D54FB" w:rsidRPr="00281709">
        <w:t xml:space="preserve">        </w:t>
      </w:r>
    </w:p>
    <w:p w14:paraId="5737632C" w14:textId="3915ED26" w:rsidR="005F2468" w:rsidRPr="00281709" w:rsidRDefault="00AC2C30" w:rsidP="00AC2C30">
      <w:pPr>
        <w:ind w:left="1985" w:hanging="1985"/>
        <w:jc w:val="both"/>
        <w:rPr>
          <w:b/>
        </w:rPr>
      </w:pPr>
      <w:r w:rsidRPr="00281709">
        <w:rPr>
          <w:b/>
        </w:rPr>
        <w:t>Sídlo:</w:t>
      </w:r>
      <w:r w:rsidRPr="00281709">
        <w:rPr>
          <w:b/>
        </w:rPr>
        <w:tab/>
      </w:r>
      <w:r w:rsidR="00F84AE2" w:rsidRPr="00281709">
        <w:rPr>
          <w:b/>
        </w:rPr>
        <w:tab/>
      </w:r>
      <w:r w:rsidR="00BA0D8C" w:rsidRPr="00281709">
        <w:rPr>
          <w:b/>
        </w:rPr>
        <w:t xml:space="preserve"> </w:t>
      </w:r>
      <w:r w:rsidR="00281709" w:rsidRPr="00281709">
        <w:rPr>
          <w:szCs w:val="22"/>
        </w:rPr>
        <w:t>Liptovský Ondrej 126,  Liptovský Ondrej  03204,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281709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281709" w:rsidRDefault="00391C72" w:rsidP="002B1C62">
            <w:pPr>
              <w:jc w:val="both"/>
              <w:rPr>
                <w:color w:val="000000" w:themeColor="text1"/>
              </w:rPr>
            </w:pPr>
            <w:r w:rsidRPr="00281709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20B90DAD" w:rsidR="00391C72" w:rsidRPr="00281709" w:rsidRDefault="00281709" w:rsidP="007237DE">
            <w:pPr>
              <w:ind w:right="-2359"/>
              <w:rPr>
                <w:color w:val="000000" w:themeColor="text1"/>
              </w:rPr>
            </w:pPr>
            <w:r w:rsidRPr="00281709">
              <w:rPr>
                <w:color w:val="000000" w:themeColor="text1"/>
                <w:szCs w:val="32"/>
                <w:shd w:val="clear" w:color="auto" w:fill="FFFFFF"/>
              </w:rPr>
              <w:t xml:space="preserve">Ing. Mgr. Jana </w:t>
            </w:r>
            <w:proofErr w:type="spellStart"/>
            <w:r w:rsidRPr="00281709">
              <w:rPr>
                <w:color w:val="000000" w:themeColor="text1"/>
                <w:szCs w:val="32"/>
                <w:shd w:val="clear" w:color="auto" w:fill="FFFFFF"/>
              </w:rPr>
              <w:t>Pacigová</w:t>
            </w:r>
            <w:proofErr w:type="spellEnd"/>
            <w:r w:rsidRPr="00281709">
              <w:rPr>
                <w:color w:val="000000" w:themeColor="text1"/>
                <w:szCs w:val="32"/>
                <w:shd w:val="clear" w:color="auto" w:fill="FFFFFF"/>
              </w:rPr>
              <w:t xml:space="preserve"> PhD.,  Ing. </w:t>
            </w:r>
            <w:proofErr w:type="spellStart"/>
            <w:r w:rsidRPr="00281709">
              <w:rPr>
                <w:color w:val="000000" w:themeColor="text1"/>
                <w:szCs w:val="32"/>
                <w:shd w:val="clear" w:color="auto" w:fill="FFFFFF"/>
              </w:rPr>
              <w:t>Marian</w:t>
            </w:r>
            <w:proofErr w:type="spellEnd"/>
            <w:r w:rsidRPr="00281709">
              <w:rPr>
                <w:color w:val="000000" w:themeColor="text1"/>
                <w:szCs w:val="32"/>
                <w:shd w:val="clear" w:color="auto" w:fill="FFFFFF"/>
              </w:rPr>
              <w:t xml:space="preserve"> </w:t>
            </w:r>
            <w:proofErr w:type="spellStart"/>
            <w:r w:rsidRPr="00281709">
              <w:rPr>
                <w:color w:val="000000" w:themeColor="text1"/>
                <w:szCs w:val="32"/>
                <w:shd w:val="clear" w:color="auto" w:fill="FFFFFF"/>
              </w:rPr>
              <w:t>Biskupič</w:t>
            </w:r>
            <w:proofErr w:type="spellEnd"/>
          </w:p>
        </w:tc>
      </w:tr>
    </w:tbl>
    <w:p w14:paraId="12292D47" w14:textId="0FE72515" w:rsidR="004B5A12" w:rsidRPr="00281709" w:rsidRDefault="00A639BE" w:rsidP="00BA0D8C">
      <w:pPr>
        <w:ind w:left="2127" w:hanging="2127"/>
        <w:jc w:val="both"/>
        <w:rPr>
          <w:highlight w:val="yellow"/>
        </w:rPr>
      </w:pPr>
      <w:r w:rsidRPr="00281709">
        <w:t xml:space="preserve">IČO: </w:t>
      </w:r>
      <w:r w:rsidR="00281709" w:rsidRPr="00281709">
        <w:tab/>
      </w:r>
      <w:r w:rsidR="00281709" w:rsidRPr="00281709">
        <w:rPr>
          <w:bCs/>
          <w:szCs w:val="22"/>
        </w:rPr>
        <w:t>00195669</w:t>
      </w:r>
    </w:p>
    <w:p w14:paraId="3A17ED45" w14:textId="0B667AB2" w:rsidR="00A639BE" w:rsidRPr="00281709" w:rsidRDefault="00A639BE" w:rsidP="00BA0D8C">
      <w:pPr>
        <w:ind w:left="2127" w:hanging="2127"/>
        <w:jc w:val="both"/>
      </w:pPr>
      <w:r w:rsidRPr="00281709">
        <w:rPr>
          <w:color w:val="000000" w:themeColor="text1"/>
        </w:rPr>
        <w:t xml:space="preserve">IČ DPH: </w:t>
      </w:r>
      <w:r w:rsidR="002160E0" w:rsidRPr="00281709">
        <w:rPr>
          <w:color w:val="000000" w:themeColor="text1"/>
        </w:rPr>
        <w:tab/>
      </w:r>
      <w:r w:rsidR="00C77F0F" w:rsidRPr="00281709">
        <w:t>SK</w:t>
      </w:r>
      <w:r w:rsidR="00281709" w:rsidRPr="00281709">
        <w:rPr>
          <w:szCs w:val="22"/>
        </w:rPr>
        <w:t>2020427794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912C55" w:rsidRDefault="00A639BE" w:rsidP="00A639BE">
      <w:pPr>
        <w:jc w:val="both"/>
        <w:rPr>
          <w:b/>
          <w:bCs/>
          <w:highlight w:val="yellow"/>
        </w:rPr>
      </w:pPr>
      <w:r w:rsidRPr="00912C55">
        <w:rPr>
          <w:highlight w:val="yellow"/>
        </w:rPr>
        <w:t>Obchodný názov</w:t>
      </w:r>
      <w:r w:rsidRPr="00912C55">
        <w:rPr>
          <w:bCs/>
          <w:highlight w:val="yellow"/>
        </w:rPr>
        <w:t>:</w:t>
      </w:r>
      <w:r w:rsidRPr="00912C55">
        <w:rPr>
          <w:b/>
          <w:bCs/>
          <w:highlight w:val="yellow"/>
        </w:rPr>
        <w:t xml:space="preserve"> </w:t>
      </w:r>
    </w:p>
    <w:p w14:paraId="4535E21A" w14:textId="68DD4567" w:rsidR="00AC2C30" w:rsidRPr="00912C55" w:rsidRDefault="00AC2C30" w:rsidP="00A639BE">
      <w:pPr>
        <w:jc w:val="both"/>
        <w:rPr>
          <w:b/>
          <w:bCs/>
          <w:highlight w:val="yellow"/>
        </w:rPr>
      </w:pPr>
      <w:r w:rsidRPr="00912C55">
        <w:rPr>
          <w:b/>
          <w:bCs/>
          <w:highlight w:val="yellow"/>
        </w:rPr>
        <w:t>Sídlo:</w:t>
      </w:r>
    </w:p>
    <w:p w14:paraId="53052355" w14:textId="1E7644DE" w:rsidR="00A639BE" w:rsidRPr="00912C55" w:rsidRDefault="00A639BE" w:rsidP="00A639BE">
      <w:pPr>
        <w:jc w:val="both"/>
        <w:rPr>
          <w:highlight w:val="yellow"/>
        </w:rPr>
      </w:pPr>
      <w:r w:rsidRPr="00912C55">
        <w:rPr>
          <w:highlight w:val="yellow"/>
        </w:rPr>
        <w:t xml:space="preserve">Zastúpený: </w:t>
      </w:r>
    </w:p>
    <w:p w14:paraId="07294E9F" w14:textId="77777777" w:rsidR="00A639BE" w:rsidRPr="00912C55" w:rsidRDefault="00A639BE" w:rsidP="00A639BE">
      <w:pPr>
        <w:jc w:val="both"/>
        <w:rPr>
          <w:b/>
          <w:bCs/>
          <w:highlight w:val="yellow"/>
        </w:rPr>
      </w:pPr>
    </w:p>
    <w:p w14:paraId="56B9DBF6" w14:textId="7F5296F6" w:rsidR="00A639BE" w:rsidRPr="00912C55" w:rsidRDefault="00A639BE" w:rsidP="00A639BE">
      <w:pPr>
        <w:jc w:val="both"/>
        <w:rPr>
          <w:highlight w:val="yellow"/>
        </w:rPr>
      </w:pPr>
      <w:r w:rsidRPr="00912C55">
        <w:rPr>
          <w:highlight w:val="yellow"/>
        </w:rPr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912C55">
        <w:rPr>
          <w:highlight w:val="yellow"/>
        </w:rPr>
        <w:t>IČ DPH:</w:t>
      </w:r>
      <w:r w:rsidRPr="003C7111">
        <w:t xml:space="preserve">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912C55">
        <w:rPr>
          <w:highlight w:val="yellow"/>
        </w:rPr>
        <w:t>Bankové spojenie:</w:t>
      </w:r>
      <w:r w:rsidRPr="003C7111">
        <w:t xml:space="preserve">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912C55" w:rsidRDefault="007C03A1" w:rsidP="007C03A1">
      <w:pPr>
        <w:pStyle w:val="Odsekzoznamu"/>
        <w:numPr>
          <w:ilvl w:val="0"/>
          <w:numId w:val="10"/>
        </w:numPr>
        <w:jc w:val="both"/>
        <w:rPr>
          <w:highlight w:val="yellow"/>
        </w:rPr>
      </w:pPr>
      <w:r w:rsidRPr="00912C55">
        <w:rPr>
          <w:highlight w:val="yellow"/>
        </w:rPr>
        <w:t>technických</w:t>
      </w:r>
    </w:p>
    <w:p w14:paraId="38AF06D4" w14:textId="630E6C95" w:rsidR="002D6BAD" w:rsidRDefault="007C03A1" w:rsidP="00DE59EA">
      <w:pPr>
        <w:pStyle w:val="Odsekzoznamu"/>
      </w:pPr>
      <w:r w:rsidRPr="00912C55">
        <w:rPr>
          <w:highlight w:val="yellow"/>
        </w:rPr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3511565A" w:rsidR="00A11F3C" w:rsidRPr="00281709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</w:t>
      </w:r>
      <w:r w:rsidRPr="00281709">
        <w:t xml:space="preserve">Pôdohospodárskej platobnej agentúry č. 8/2017 k obstarávaniu tovarov, stavebných prác a služieb financovaných z PRV SR 2014-2020, </w:t>
      </w:r>
      <w:r w:rsidR="00841D1A" w:rsidRPr="00281709">
        <w:t xml:space="preserve">v platnej </w:t>
      </w:r>
      <w:r w:rsidRPr="00281709">
        <w:t>aktualizáci</w:t>
      </w:r>
      <w:r w:rsidR="00841D1A" w:rsidRPr="00281709">
        <w:t>i</w:t>
      </w:r>
      <w:r w:rsidRPr="00281709">
        <w:t xml:space="preserve">, na </w:t>
      </w:r>
      <w:r w:rsidR="007C03A1" w:rsidRPr="00281709">
        <w:t xml:space="preserve">predmet </w:t>
      </w:r>
      <w:r w:rsidRPr="00281709">
        <w:t>zákazk</w:t>
      </w:r>
      <w:r w:rsidR="007C03A1" w:rsidRPr="00281709">
        <w:t>y</w:t>
      </w:r>
      <w:r w:rsidRPr="00281709">
        <w:t xml:space="preserve"> s názvom </w:t>
      </w:r>
      <w:r w:rsidR="00281709" w:rsidRPr="00281709">
        <w:rPr>
          <w:b/>
          <w:bCs/>
          <w:color w:val="000000" w:themeColor="text1"/>
          <w:szCs w:val="18"/>
        </w:rPr>
        <w:t xml:space="preserve">Obstaranie technológie v rámci  </w:t>
      </w:r>
      <w:proofErr w:type="spellStart"/>
      <w:r w:rsidR="00281709" w:rsidRPr="00281709">
        <w:rPr>
          <w:b/>
          <w:bCs/>
          <w:color w:val="000000" w:themeColor="text1"/>
          <w:szCs w:val="18"/>
        </w:rPr>
        <w:t>robotizovaného</w:t>
      </w:r>
      <w:proofErr w:type="spellEnd"/>
      <w:r w:rsidR="00281709" w:rsidRPr="00281709">
        <w:rPr>
          <w:b/>
          <w:bCs/>
          <w:color w:val="000000" w:themeColor="text1"/>
          <w:szCs w:val="18"/>
        </w:rPr>
        <w:t xml:space="preserve">  pracoviska objektu </w:t>
      </w:r>
      <w:proofErr w:type="spellStart"/>
      <w:r w:rsidR="00281709" w:rsidRPr="00281709">
        <w:rPr>
          <w:b/>
          <w:bCs/>
          <w:color w:val="000000" w:themeColor="text1"/>
          <w:szCs w:val="18"/>
        </w:rPr>
        <w:t>maštal</w:t>
      </w:r>
      <w:proofErr w:type="spellEnd"/>
      <w:r w:rsidR="00281709" w:rsidRPr="00281709">
        <w:rPr>
          <w:b/>
          <w:bCs/>
          <w:color w:val="000000" w:themeColor="text1"/>
          <w:szCs w:val="18"/>
        </w:rPr>
        <w:t xml:space="preserve"> dojníc v areáli Poľnohospodárskeho družstva AGRIA v obci Liptovský Peter.</w:t>
      </w:r>
      <w:r w:rsidR="00691287" w:rsidRPr="00281709">
        <w:rPr>
          <w:sz w:val="28"/>
          <w:szCs w:val="28"/>
        </w:rPr>
        <w:t xml:space="preserve"> </w:t>
      </w:r>
      <w:r w:rsidR="008D54FB" w:rsidRPr="00281709">
        <w:rPr>
          <w:b/>
          <w:bCs/>
          <w:sz w:val="28"/>
          <w:szCs w:val="28"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75B25BD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</w:t>
      </w:r>
      <w:r w:rsidR="00C74A84" w:rsidRPr="007237DE">
        <w:rPr>
          <w:rFonts w:ascii="Times New Roman" w:hAnsi="Times New Roman" w:cs="Times New Roman"/>
          <w:sz w:val="28"/>
          <w:szCs w:val="28"/>
        </w:rPr>
        <w:t xml:space="preserve"> </w:t>
      </w:r>
      <w:r w:rsidR="00281709" w:rsidRPr="00281709">
        <w:rPr>
          <w:rFonts w:ascii="Times New Roman" w:hAnsi="Times New Roman" w:cs="Times New Roman"/>
          <w:b/>
          <w:bCs/>
          <w:color w:val="000000" w:themeColor="text1"/>
          <w:szCs w:val="18"/>
        </w:rPr>
        <w:t xml:space="preserve">Obstaranie technológie v rámci  </w:t>
      </w:r>
      <w:proofErr w:type="spellStart"/>
      <w:r w:rsidR="00281709" w:rsidRPr="00281709">
        <w:rPr>
          <w:rFonts w:ascii="Times New Roman" w:hAnsi="Times New Roman" w:cs="Times New Roman"/>
          <w:b/>
          <w:bCs/>
          <w:color w:val="000000" w:themeColor="text1"/>
          <w:szCs w:val="18"/>
        </w:rPr>
        <w:t>robotizovaného</w:t>
      </w:r>
      <w:proofErr w:type="spellEnd"/>
      <w:r w:rsidR="00281709" w:rsidRPr="00281709">
        <w:rPr>
          <w:rFonts w:ascii="Times New Roman" w:hAnsi="Times New Roman" w:cs="Times New Roman"/>
          <w:b/>
          <w:bCs/>
          <w:color w:val="000000" w:themeColor="text1"/>
          <w:szCs w:val="18"/>
        </w:rPr>
        <w:t xml:space="preserve">  pracoviska objektu </w:t>
      </w:r>
      <w:proofErr w:type="spellStart"/>
      <w:r w:rsidR="00281709" w:rsidRPr="00281709">
        <w:rPr>
          <w:rFonts w:ascii="Times New Roman" w:hAnsi="Times New Roman" w:cs="Times New Roman"/>
          <w:b/>
          <w:bCs/>
          <w:color w:val="000000" w:themeColor="text1"/>
          <w:szCs w:val="18"/>
        </w:rPr>
        <w:t>maštal</w:t>
      </w:r>
      <w:proofErr w:type="spellEnd"/>
      <w:r w:rsidR="00281709" w:rsidRPr="00281709">
        <w:rPr>
          <w:rFonts w:ascii="Times New Roman" w:hAnsi="Times New Roman" w:cs="Times New Roman"/>
          <w:b/>
          <w:bCs/>
          <w:color w:val="000000" w:themeColor="text1"/>
          <w:szCs w:val="18"/>
        </w:rPr>
        <w:t xml:space="preserve"> dojníc v areáli Poľnohospodárskeho družstva AGRIA v obci Liptovský Peter</w:t>
      </w:r>
      <w:r w:rsidR="00281709">
        <w:rPr>
          <w:rFonts w:ascii="Times New Roman" w:hAnsi="Times New Roman" w:cs="Times New Roman"/>
          <w:b/>
          <w:bCs/>
          <w:color w:val="000000" w:themeColor="text1"/>
          <w:szCs w:val="18"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Default="00D64C4D" w:rsidP="00CD10FA">
      <w:pPr>
        <w:jc w:val="both"/>
      </w:pPr>
    </w:p>
    <w:p w14:paraId="6F108B58" w14:textId="77777777" w:rsidR="0068413F" w:rsidRDefault="0068413F" w:rsidP="00CD10FA">
      <w:pPr>
        <w:jc w:val="both"/>
      </w:pPr>
    </w:p>
    <w:p w14:paraId="75FFA08E" w14:textId="77777777" w:rsidR="0068413F" w:rsidRPr="003C7111" w:rsidRDefault="0068413F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3611"/>
        <w:gridCol w:w="750"/>
        <w:gridCol w:w="1476"/>
        <w:gridCol w:w="982"/>
        <w:gridCol w:w="1665"/>
      </w:tblGrid>
      <w:tr w:rsidR="00C74A84" w:rsidRPr="003C7111" w14:paraId="2285E852" w14:textId="28DA0289" w:rsidTr="00281709">
        <w:tc>
          <w:tcPr>
            <w:tcW w:w="562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17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3D0A9C56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642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81709">
        <w:tc>
          <w:tcPr>
            <w:tcW w:w="562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17" w:type="dxa"/>
            <w:vAlign w:val="center"/>
          </w:tcPr>
          <w:p w14:paraId="31EE7C03" w14:textId="77777777" w:rsidR="007237DE" w:rsidRPr="00281709" w:rsidRDefault="007237DE" w:rsidP="007237DE">
            <w:pPr>
              <w:pStyle w:val="Odsekzoznamu"/>
              <w:jc w:val="center"/>
              <w:rPr>
                <w:b/>
                <w:sz w:val="12"/>
                <w:szCs w:val="12"/>
              </w:rPr>
            </w:pPr>
          </w:p>
          <w:p w14:paraId="0F8798DD" w14:textId="77777777" w:rsidR="00281709" w:rsidRPr="00281709" w:rsidRDefault="00281709" w:rsidP="00281709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</w:pPr>
            <w:r w:rsidRPr="00281709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 xml:space="preserve">Obstaranie technológie v rámci  </w:t>
            </w:r>
            <w:proofErr w:type="spellStart"/>
            <w:r w:rsidRPr="00281709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>robotizovaného</w:t>
            </w:r>
            <w:proofErr w:type="spellEnd"/>
            <w:r w:rsidRPr="00281709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 xml:space="preserve">  pracoviska objektu </w:t>
            </w:r>
            <w:proofErr w:type="spellStart"/>
            <w:r w:rsidRPr="00281709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>maštal</w:t>
            </w:r>
            <w:proofErr w:type="spellEnd"/>
            <w:r w:rsidRPr="00281709">
              <w:rPr>
                <w:rFonts w:ascii="Times New Roman" w:hAnsi="Times New Roman" w:cs="Times New Roman"/>
                <w:b/>
                <w:bCs/>
                <w:color w:val="000000" w:themeColor="text1"/>
                <w:szCs w:val="18"/>
              </w:rPr>
              <w:t xml:space="preserve"> dojníc v areáli Poľnohospodárskeho družstva AGRIA v obci Liptovský Peter</w:t>
            </w:r>
          </w:p>
          <w:p w14:paraId="3A1DFC9D" w14:textId="5C2B9889" w:rsidR="00205B25" w:rsidRPr="003C7111" w:rsidRDefault="00205B25" w:rsidP="00281709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281709">
              <w:rPr>
                <w:rFonts w:ascii="Times New Roman" w:hAnsi="Times New Roman" w:cs="Times New Roman"/>
                <w:sz w:val="20"/>
                <w:szCs w:val="20"/>
              </w:rPr>
              <w:t>Typové označenie:</w:t>
            </w:r>
            <w:r w:rsidRPr="002817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81709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754844A" w14:textId="36A350E0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281709">
        <w:rPr>
          <w:bCs/>
        </w:rPr>
        <w:t xml:space="preserve">Liptovský Peter </w:t>
      </w:r>
    </w:p>
    <w:p w14:paraId="2CA63E02" w14:textId="77777777" w:rsidR="005C3D22" w:rsidRDefault="005C3D22" w:rsidP="005F4061">
      <w:pPr>
        <w:jc w:val="both"/>
        <w:rPr>
          <w:b/>
        </w:rPr>
      </w:pP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AE427FE" w14:textId="62783B90" w:rsidR="004F2EEA" w:rsidRDefault="004F2EEA" w:rsidP="004F2EEA">
      <w:pPr>
        <w:pStyle w:val="Zkladntext"/>
        <w:spacing w:after="120"/>
        <w:rPr>
          <w:rFonts w:ascii="Times New Roman" w:hAnsi="Times New Roman" w:cs="Times New Roman"/>
          <w:i/>
          <w:iCs/>
        </w:rPr>
      </w:pPr>
      <w:r w:rsidRPr="004F2EEA">
        <w:rPr>
          <w:rFonts w:ascii="Times New Roman" w:hAnsi="Times New Roman" w:cs="Times New Roman"/>
          <w:i/>
          <w:iCs/>
        </w:rPr>
        <w:t>-</w:t>
      </w:r>
      <w:r w:rsidRPr="004F2EEA">
        <w:rPr>
          <w:rFonts w:ascii="Times New Roman" w:hAnsi="Times New Roman" w:cs="Times New Roman"/>
          <w:i/>
          <w:iCs/>
        </w:rPr>
        <w:t xml:space="preserve">Objednávateľ poskytne dodávateľovi zálohovú platbu na základe zálohovej faktúry. Výška zálohovej platby bude  10 % z ceny zákazky a bude uhradená  do 10 dní od obdržania zálohovej faktúry. </w:t>
      </w:r>
    </w:p>
    <w:p w14:paraId="74FD812E" w14:textId="05F4A19A" w:rsidR="004F2EEA" w:rsidRDefault="004F2EEA" w:rsidP="004F2EEA">
      <w:pPr>
        <w:pStyle w:val="Zkladntext"/>
        <w:spacing w:after="120"/>
        <w:rPr>
          <w:rFonts w:ascii="Times New Roman" w:hAnsi="Times New Roman" w:cs="Times New Roman"/>
          <w:i/>
          <w:iCs/>
        </w:rPr>
      </w:pPr>
      <w:r w:rsidRPr="004F2EEA">
        <w:rPr>
          <w:rFonts w:ascii="Times New Roman" w:hAnsi="Times New Roman" w:cs="Times New Roman"/>
          <w:i/>
          <w:iCs/>
        </w:rPr>
        <w:t>-</w:t>
      </w:r>
      <w:r w:rsidRPr="004F2EEA">
        <w:rPr>
          <w:rFonts w:ascii="Times New Roman" w:hAnsi="Times New Roman" w:cs="Times New Roman"/>
          <w:i/>
          <w:iCs/>
        </w:rPr>
        <w:t>Zhotoviteľ po ukončení prác a podpísaní odovzdávacieho protokolu oboma stranami, vystaví konečnú vyúčtovaciu faktúru s odpočtom zálohy do 5 dní po podpísaní odovzdávacieho protokolu. Splatnosť konečnej faktúry je 14 dní od jej doručenia objednávateľovi.</w:t>
      </w:r>
    </w:p>
    <w:p w14:paraId="285C4EA8" w14:textId="77777777" w:rsidR="004F2EEA" w:rsidRPr="004F2EEA" w:rsidRDefault="004F2EEA" w:rsidP="004F2EEA">
      <w:pPr>
        <w:pStyle w:val="Zkladntext"/>
        <w:spacing w:after="120"/>
        <w:rPr>
          <w:rFonts w:ascii="Times New Roman" w:hAnsi="Times New Roman" w:cs="Times New Roman"/>
          <w:i/>
          <w:iCs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Default="004B2A61" w:rsidP="004B2A61">
      <w:pPr>
        <w:suppressAutoHyphens/>
        <w:spacing w:line="240" w:lineRule="atLeast"/>
        <w:jc w:val="both"/>
      </w:pPr>
    </w:p>
    <w:p w14:paraId="030F22E2" w14:textId="77777777" w:rsidR="00691287" w:rsidRDefault="00691287" w:rsidP="004B2A61">
      <w:pPr>
        <w:suppressAutoHyphens/>
        <w:spacing w:line="240" w:lineRule="atLeast"/>
        <w:jc w:val="both"/>
      </w:pPr>
    </w:p>
    <w:p w14:paraId="201220D0" w14:textId="77777777" w:rsidR="004F2EEA" w:rsidRDefault="004F2EEA" w:rsidP="004B2A61">
      <w:pPr>
        <w:suppressAutoHyphens/>
        <w:spacing w:line="240" w:lineRule="atLeast"/>
        <w:jc w:val="both"/>
      </w:pPr>
    </w:p>
    <w:p w14:paraId="70744BF4" w14:textId="77777777" w:rsidR="004F2EEA" w:rsidRDefault="004F2EEA" w:rsidP="004B2A61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4B8127F9" w:rsidR="001E477B" w:rsidRPr="00912C5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  <w:b/>
          <w:bCs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 xml:space="preserve">predmet </w:t>
      </w:r>
      <w:r w:rsidR="00E402FB" w:rsidRPr="0068413F">
        <w:rPr>
          <w:rFonts w:ascii="Times New Roman" w:hAnsi="Times New Roman" w:cs="Times New Roman"/>
        </w:rPr>
        <w:t>z</w:t>
      </w:r>
      <w:r w:rsidR="00E227AC" w:rsidRPr="0068413F">
        <w:rPr>
          <w:rFonts w:ascii="Times New Roman" w:hAnsi="Times New Roman" w:cs="Times New Roman"/>
        </w:rPr>
        <w:t>mluvy</w:t>
      </w:r>
      <w:r w:rsidRPr="0068413F">
        <w:rPr>
          <w:rFonts w:ascii="Times New Roman" w:hAnsi="Times New Roman" w:cs="Times New Roman"/>
        </w:rPr>
        <w:t xml:space="preserve"> </w:t>
      </w:r>
      <w:r w:rsidR="00445140" w:rsidRPr="0068413F">
        <w:rPr>
          <w:rFonts w:ascii="Times New Roman" w:hAnsi="Times New Roman" w:cs="Times New Roman"/>
        </w:rPr>
        <w:t xml:space="preserve">v termíne </w:t>
      </w:r>
      <w:r w:rsidR="000E3F77" w:rsidRPr="004F2EEA">
        <w:rPr>
          <w:rFonts w:ascii="Times New Roman" w:hAnsi="Times New Roman" w:cs="Times New Roman"/>
        </w:rPr>
        <w:t xml:space="preserve">najneskôr </w:t>
      </w:r>
      <w:r w:rsidR="00445140" w:rsidRPr="004F2EEA">
        <w:rPr>
          <w:rFonts w:ascii="Times New Roman" w:hAnsi="Times New Roman" w:cs="Times New Roman"/>
          <w:b/>
          <w:bCs/>
        </w:rPr>
        <w:t xml:space="preserve">do </w:t>
      </w:r>
      <w:r w:rsidR="00691287" w:rsidRPr="004F2EEA">
        <w:rPr>
          <w:rFonts w:ascii="Times New Roman" w:hAnsi="Times New Roman" w:cs="Times New Roman"/>
          <w:b/>
          <w:bCs/>
        </w:rPr>
        <w:t>30.</w:t>
      </w:r>
      <w:r w:rsidR="004F2EEA" w:rsidRPr="004F2EEA">
        <w:rPr>
          <w:rFonts w:ascii="Times New Roman" w:hAnsi="Times New Roman" w:cs="Times New Roman"/>
          <w:b/>
          <w:bCs/>
        </w:rPr>
        <w:t>6</w:t>
      </w:r>
      <w:r w:rsidR="00691287" w:rsidRPr="004F2EEA">
        <w:rPr>
          <w:rFonts w:ascii="Times New Roman" w:hAnsi="Times New Roman" w:cs="Times New Roman"/>
          <w:b/>
          <w:bCs/>
        </w:rPr>
        <w:t>.2025</w:t>
      </w:r>
      <w:r w:rsidR="0018754C" w:rsidRPr="004F2EEA">
        <w:rPr>
          <w:rFonts w:ascii="Times New Roman" w:hAnsi="Times New Roman" w:cs="Times New Roman"/>
          <w:b/>
          <w:bCs/>
        </w:rPr>
        <w:t>.</w:t>
      </w:r>
      <w:r w:rsidR="0018754C" w:rsidRPr="00912C55">
        <w:rPr>
          <w:rFonts w:ascii="Times New Roman" w:hAnsi="Times New Roman" w:cs="Times New Roman"/>
          <w:b/>
          <w:bCs/>
        </w:rPr>
        <w:t xml:space="preserve">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2CD89B40" w14:textId="3777D9ED" w:rsidR="00A11F3C" w:rsidRPr="00691287" w:rsidRDefault="00A11F3C" w:rsidP="00C2572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691287">
        <w:rPr>
          <w:rFonts w:ascii="Times New Roman" w:hAnsi="Times New Roman" w:cs="Times New Roman"/>
        </w:rPr>
        <w:t xml:space="preserve">Objednávateľ je povinný zaplatiť </w:t>
      </w:r>
      <w:r w:rsidR="00036132" w:rsidRPr="00691287">
        <w:rPr>
          <w:rFonts w:ascii="Times New Roman" w:hAnsi="Times New Roman" w:cs="Times New Roman"/>
        </w:rPr>
        <w:t>D</w:t>
      </w:r>
      <w:r w:rsidR="00DD7C16" w:rsidRPr="00691287">
        <w:rPr>
          <w:rFonts w:ascii="Times New Roman" w:hAnsi="Times New Roman" w:cs="Times New Roman"/>
        </w:rPr>
        <w:t xml:space="preserve">odávateľovi </w:t>
      </w:r>
      <w:r w:rsidR="004E698F" w:rsidRPr="00691287">
        <w:rPr>
          <w:rFonts w:ascii="Times New Roman" w:hAnsi="Times New Roman" w:cs="Times New Roman"/>
        </w:rPr>
        <w:t xml:space="preserve">zmluvnú </w:t>
      </w:r>
      <w:r w:rsidRPr="00691287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 w:rsidRPr="00691287">
        <w:rPr>
          <w:rFonts w:ascii="Times New Roman" w:hAnsi="Times New Roman" w:cs="Times New Roman"/>
        </w:rPr>
        <w:t>s jej úhradou</w:t>
      </w:r>
      <w:r w:rsidRPr="00691287">
        <w:rPr>
          <w:rFonts w:ascii="Times New Roman" w:hAnsi="Times New Roman" w:cs="Times New Roman"/>
        </w:rPr>
        <w:t>.</w:t>
      </w: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1B7BD91F" w:rsidR="00A95148" w:rsidRDefault="00281709">
            <w:pPr>
              <w:jc w:val="both"/>
            </w:pPr>
            <w:r>
              <w:t>Liptovský Ondrej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Default="004822CB">
      <w:pPr>
        <w:jc w:val="both"/>
      </w:pPr>
    </w:p>
    <w:p w14:paraId="198E4AF9" w14:textId="77777777" w:rsidR="00691287" w:rsidRDefault="00691287">
      <w:pPr>
        <w:jc w:val="both"/>
      </w:pPr>
    </w:p>
    <w:p w14:paraId="3EA8D6A8" w14:textId="77777777" w:rsidR="00691287" w:rsidRPr="003C7111" w:rsidRDefault="00691287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50A95EF9" w14:textId="3B965411" w:rsidR="0068413F" w:rsidRDefault="00281709">
      <w:pPr>
        <w:jc w:val="both"/>
        <w:rPr>
          <w:i/>
          <w:iCs/>
        </w:rPr>
      </w:pPr>
      <w:r w:rsidRPr="00FC5D98">
        <w:rPr>
          <w:color w:val="000000" w:themeColor="text1"/>
          <w:sz w:val="20"/>
          <w:shd w:val="clear" w:color="auto" w:fill="FFFFFF"/>
        </w:rPr>
        <w:t xml:space="preserve">Ing. Mgr. Jana </w:t>
      </w:r>
      <w:proofErr w:type="spellStart"/>
      <w:r w:rsidRPr="00FC5D98">
        <w:rPr>
          <w:color w:val="000000" w:themeColor="text1"/>
          <w:sz w:val="20"/>
          <w:shd w:val="clear" w:color="auto" w:fill="FFFFFF"/>
        </w:rPr>
        <w:t>Pacigová</w:t>
      </w:r>
      <w:proofErr w:type="spellEnd"/>
      <w:r w:rsidRPr="00FC5D98">
        <w:rPr>
          <w:color w:val="000000" w:themeColor="text1"/>
          <w:sz w:val="20"/>
          <w:shd w:val="clear" w:color="auto" w:fill="FFFFFF"/>
        </w:rPr>
        <w:t xml:space="preserve"> PhD.,  Ing. </w:t>
      </w:r>
      <w:proofErr w:type="spellStart"/>
      <w:r w:rsidRPr="00FC5D98">
        <w:rPr>
          <w:color w:val="000000" w:themeColor="text1"/>
          <w:sz w:val="20"/>
          <w:shd w:val="clear" w:color="auto" w:fill="FFFFFF"/>
        </w:rPr>
        <w:t>Marian</w:t>
      </w:r>
      <w:proofErr w:type="spellEnd"/>
      <w:r w:rsidRPr="00FC5D98">
        <w:rPr>
          <w:color w:val="000000" w:themeColor="text1"/>
          <w:sz w:val="20"/>
          <w:shd w:val="clear" w:color="auto" w:fill="FFFFFF"/>
        </w:rPr>
        <w:t xml:space="preserve"> </w:t>
      </w:r>
      <w:proofErr w:type="spellStart"/>
      <w:r w:rsidRPr="00FC5D98">
        <w:rPr>
          <w:color w:val="000000" w:themeColor="text1"/>
          <w:sz w:val="20"/>
          <w:shd w:val="clear" w:color="auto" w:fill="FFFFFF"/>
        </w:rPr>
        <w:t>Biskupič</w:t>
      </w:r>
      <w:proofErr w:type="spellEnd"/>
      <w:r w:rsidR="005C3D22" w:rsidRPr="007237DE">
        <w:rPr>
          <w:i/>
          <w:iCs/>
        </w:rPr>
        <w:tab/>
      </w:r>
    </w:p>
    <w:p w14:paraId="305021CC" w14:textId="4933315A" w:rsidR="00A11F3C" w:rsidRPr="003C7111" w:rsidRDefault="00A11F3C">
      <w:pPr>
        <w:jc w:val="both"/>
      </w:pPr>
      <w:r w:rsidRPr="003C7111">
        <w:t>-----------------------------------------------------------------</w:t>
      </w:r>
      <w:r w:rsidR="0068413F">
        <w:t>--------------------------------------------</w:t>
      </w:r>
      <w:r w:rsidRPr="003C7111">
        <w:t>----</w:t>
      </w:r>
    </w:p>
    <w:p w14:paraId="48ECC583" w14:textId="77777777" w:rsidR="0068413F" w:rsidRDefault="0068413F">
      <w:pPr>
        <w:jc w:val="both"/>
      </w:pPr>
    </w:p>
    <w:p w14:paraId="0D2D6F65" w14:textId="6ABF5355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4DA91DAE"/>
    <w:multiLevelType w:val="hybridMultilevel"/>
    <w:tmpl w:val="319C75A8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1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10"/>
  </w:num>
  <w:num w:numId="2" w16cid:durableId="1733230887">
    <w:abstractNumId w:val="11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6"/>
  </w:num>
  <w:num w:numId="8" w16cid:durableId="24446778">
    <w:abstractNumId w:val="8"/>
  </w:num>
  <w:num w:numId="9" w16cid:durableId="848371603">
    <w:abstractNumId w:val="1"/>
  </w:num>
  <w:num w:numId="10" w16cid:durableId="2104917189">
    <w:abstractNumId w:val="9"/>
  </w:num>
  <w:num w:numId="11" w16cid:durableId="1975207285">
    <w:abstractNumId w:val="7"/>
  </w:num>
  <w:num w:numId="12" w16cid:durableId="33511224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2602"/>
    <w:rsid w:val="001E3254"/>
    <w:rsid w:val="001E36FB"/>
    <w:rsid w:val="001E4013"/>
    <w:rsid w:val="001E477B"/>
    <w:rsid w:val="001E4C26"/>
    <w:rsid w:val="001E4F68"/>
    <w:rsid w:val="001E6427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1709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1861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16AA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4F2EEA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621A"/>
    <w:rsid w:val="0059791D"/>
    <w:rsid w:val="005A05C6"/>
    <w:rsid w:val="005B6927"/>
    <w:rsid w:val="005C19DB"/>
    <w:rsid w:val="005C3925"/>
    <w:rsid w:val="005C3AF5"/>
    <w:rsid w:val="005C3D22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413F"/>
    <w:rsid w:val="00687B33"/>
    <w:rsid w:val="00691287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E76B9"/>
    <w:rsid w:val="006F103F"/>
    <w:rsid w:val="007002EB"/>
    <w:rsid w:val="00705E49"/>
    <w:rsid w:val="00712DEE"/>
    <w:rsid w:val="007237D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567A2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2C55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124D"/>
    <w:rsid w:val="00A02DF4"/>
    <w:rsid w:val="00A05FAF"/>
    <w:rsid w:val="00A11F3C"/>
    <w:rsid w:val="00A14B54"/>
    <w:rsid w:val="00A15216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219D6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C310E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7237DE"/>
    <w:rPr>
      <w:sz w:val="24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11"/>
    <w:qFormat/>
    <w:locked/>
    <w:rsid w:val="007237D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7237D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1034</Words>
  <Characters>6433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JaMi</cp:lastModifiedBy>
  <cp:revision>22</cp:revision>
  <cp:lastPrinted>2022-01-27T14:52:00Z</cp:lastPrinted>
  <dcterms:created xsi:type="dcterms:W3CDTF">2024-02-27T06:51:00Z</dcterms:created>
  <dcterms:modified xsi:type="dcterms:W3CDTF">2025-04-15T11:39:00Z</dcterms:modified>
</cp:coreProperties>
</file>