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BBDEB" w14:textId="4ED7584F" w:rsidR="00B12B13" w:rsidRPr="003C1A6E" w:rsidRDefault="00B12B13" w:rsidP="00B12B13">
      <w:pPr>
        <w:pStyle w:val="Default"/>
        <w:jc w:val="center"/>
        <w:rPr>
          <w:b/>
          <w:bCs/>
        </w:rPr>
      </w:pPr>
      <w:r>
        <w:rPr>
          <w:b/>
          <w:bCs/>
        </w:rPr>
        <w:t>K</w:t>
      </w:r>
      <w:r w:rsidRPr="003C1A6E">
        <w:rPr>
          <w:b/>
          <w:bCs/>
        </w:rPr>
        <w:t xml:space="preserve">úpna </w:t>
      </w:r>
      <w:r>
        <w:rPr>
          <w:b/>
          <w:bCs/>
        </w:rPr>
        <w:t xml:space="preserve">a servisná zmluva č.:             </w:t>
      </w:r>
      <w:r w:rsidRPr="009A6BFC">
        <w:rPr>
          <w:b/>
          <w:bCs/>
        </w:rPr>
        <w:t>/202</w:t>
      </w:r>
      <w:r>
        <w:rPr>
          <w:b/>
          <w:bCs/>
        </w:rPr>
        <w:t>5</w:t>
      </w:r>
    </w:p>
    <w:p w14:paraId="5731D2DC" w14:textId="77777777" w:rsidR="00B12B13" w:rsidRPr="00DA292F" w:rsidRDefault="00B12B13" w:rsidP="00B12B13">
      <w:pPr>
        <w:pStyle w:val="Default"/>
        <w:jc w:val="center"/>
        <w:rPr>
          <w:sz w:val="18"/>
          <w:szCs w:val="18"/>
        </w:rPr>
      </w:pPr>
      <w:r>
        <w:rPr>
          <w:sz w:val="18"/>
          <w:szCs w:val="18"/>
        </w:rPr>
        <w:t xml:space="preserve">uzatvorená </w:t>
      </w:r>
      <w:r w:rsidRPr="00DF6E34">
        <w:rPr>
          <w:sz w:val="18"/>
          <w:szCs w:val="18"/>
        </w:rPr>
        <w:t xml:space="preserve">podľa § 409 a </w:t>
      </w:r>
      <w:proofErr w:type="spellStart"/>
      <w:r w:rsidRPr="00DF6E34">
        <w:rPr>
          <w:sz w:val="18"/>
          <w:szCs w:val="18"/>
        </w:rPr>
        <w:t>nasl</w:t>
      </w:r>
      <w:proofErr w:type="spellEnd"/>
      <w:r w:rsidRPr="00DF6E34">
        <w:rPr>
          <w:sz w:val="18"/>
          <w:szCs w:val="18"/>
        </w:rPr>
        <w:t>.</w:t>
      </w:r>
      <w:r>
        <w:rPr>
          <w:sz w:val="18"/>
          <w:szCs w:val="18"/>
        </w:rPr>
        <w:t xml:space="preserve"> a</w:t>
      </w:r>
      <w:r w:rsidRPr="00DF6E34">
        <w:rPr>
          <w:sz w:val="18"/>
          <w:szCs w:val="18"/>
        </w:rPr>
        <w:t xml:space="preserve"> </w:t>
      </w:r>
      <w:r w:rsidRPr="0062106B">
        <w:rPr>
          <w:sz w:val="18"/>
          <w:szCs w:val="18"/>
        </w:rPr>
        <w:t xml:space="preserve">§ 269 ods. 2 a </w:t>
      </w:r>
      <w:proofErr w:type="spellStart"/>
      <w:r w:rsidRPr="0062106B">
        <w:rPr>
          <w:sz w:val="18"/>
          <w:szCs w:val="18"/>
        </w:rPr>
        <w:t>nasl</w:t>
      </w:r>
      <w:proofErr w:type="spellEnd"/>
      <w:r w:rsidRPr="0062106B">
        <w:rPr>
          <w:sz w:val="18"/>
          <w:szCs w:val="18"/>
        </w:rPr>
        <w:t xml:space="preserve">. </w:t>
      </w:r>
      <w:r w:rsidRPr="00DF6E34">
        <w:rPr>
          <w:sz w:val="18"/>
          <w:szCs w:val="18"/>
        </w:rPr>
        <w:t xml:space="preserve">zákona č. 513/1991 Zb. Obchodný zákonník </w:t>
      </w:r>
      <w:r w:rsidRPr="475ACB03">
        <w:rPr>
          <w:sz w:val="18"/>
          <w:szCs w:val="18"/>
        </w:rPr>
        <w:t>v znení neskorších predpisov</w:t>
      </w:r>
      <w:r>
        <w:rPr>
          <w:sz w:val="18"/>
          <w:szCs w:val="18"/>
        </w:rPr>
        <w:t xml:space="preserve"> </w:t>
      </w:r>
      <w:r w:rsidRPr="00DF6E34">
        <w:rPr>
          <w:sz w:val="18"/>
          <w:szCs w:val="18"/>
        </w:rPr>
        <w:t>medzi zmluvnými stranami:</w:t>
      </w:r>
    </w:p>
    <w:p w14:paraId="2D7330BE" w14:textId="77777777" w:rsidR="00B12B13" w:rsidRPr="00281ED6" w:rsidRDefault="00B12B13" w:rsidP="00B12B13">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B12B13" w14:paraId="2335215E" w14:textId="77777777" w:rsidTr="006453A4">
        <w:trPr>
          <w:trHeight w:val="227"/>
        </w:trPr>
        <w:tc>
          <w:tcPr>
            <w:tcW w:w="10060" w:type="dxa"/>
            <w:gridSpan w:val="2"/>
            <w:shd w:val="clear" w:color="auto" w:fill="D9D9D9" w:themeFill="background1" w:themeFillShade="D9"/>
            <w:vAlign w:val="center"/>
          </w:tcPr>
          <w:p w14:paraId="3721B54D" w14:textId="77777777" w:rsidR="00B12B13" w:rsidRPr="003C1A6E" w:rsidRDefault="00B12B13" w:rsidP="006453A4">
            <w:pPr>
              <w:pStyle w:val="Default"/>
              <w:rPr>
                <w:b/>
                <w:bCs/>
                <w:sz w:val="18"/>
                <w:szCs w:val="18"/>
              </w:rPr>
            </w:pPr>
            <w:r>
              <w:rPr>
                <w:b/>
                <w:bCs/>
                <w:sz w:val="18"/>
                <w:szCs w:val="18"/>
              </w:rPr>
              <w:t>Kupujúci</w:t>
            </w:r>
            <w:r w:rsidRPr="003C1A6E">
              <w:rPr>
                <w:b/>
                <w:bCs/>
                <w:sz w:val="18"/>
                <w:szCs w:val="18"/>
              </w:rPr>
              <w:t>:</w:t>
            </w:r>
          </w:p>
        </w:tc>
      </w:tr>
      <w:tr w:rsidR="00B12B13" w14:paraId="0AB30A57" w14:textId="77777777" w:rsidTr="006453A4">
        <w:tc>
          <w:tcPr>
            <w:tcW w:w="1696" w:type="dxa"/>
            <w:shd w:val="clear" w:color="auto" w:fill="D9D9D9" w:themeFill="background1" w:themeFillShade="D9"/>
          </w:tcPr>
          <w:p w14:paraId="484DD72F" w14:textId="77777777" w:rsidR="00B12B13" w:rsidRPr="003C1A6E" w:rsidRDefault="00B12B13" w:rsidP="006453A4">
            <w:pPr>
              <w:pStyle w:val="Default"/>
              <w:jc w:val="both"/>
              <w:rPr>
                <w:sz w:val="18"/>
                <w:szCs w:val="18"/>
              </w:rPr>
            </w:pPr>
            <w:r w:rsidRPr="003C1A6E">
              <w:rPr>
                <w:sz w:val="18"/>
                <w:szCs w:val="18"/>
              </w:rPr>
              <w:t>obchodné meno:</w:t>
            </w:r>
          </w:p>
        </w:tc>
        <w:tc>
          <w:tcPr>
            <w:tcW w:w="8364" w:type="dxa"/>
          </w:tcPr>
          <w:p w14:paraId="6D44FD37" w14:textId="77777777" w:rsidR="00B12B13" w:rsidRPr="003C1A6E" w:rsidRDefault="00B12B13" w:rsidP="006453A4">
            <w:pPr>
              <w:pStyle w:val="Default"/>
              <w:jc w:val="both"/>
              <w:rPr>
                <w:b/>
                <w:bCs/>
                <w:sz w:val="18"/>
                <w:szCs w:val="18"/>
              </w:rPr>
            </w:pPr>
            <w:r w:rsidRPr="003C1A6E">
              <w:rPr>
                <w:b/>
                <w:bCs/>
                <w:sz w:val="18"/>
                <w:szCs w:val="18"/>
              </w:rPr>
              <w:t>Odvoz a likvidácia odpadu a.s. v skratke: OLO a.s.</w:t>
            </w:r>
          </w:p>
        </w:tc>
      </w:tr>
      <w:tr w:rsidR="00B12B13" w14:paraId="68CEED3B" w14:textId="77777777" w:rsidTr="006453A4">
        <w:tc>
          <w:tcPr>
            <w:tcW w:w="1696" w:type="dxa"/>
            <w:shd w:val="clear" w:color="auto" w:fill="D9D9D9" w:themeFill="background1" w:themeFillShade="D9"/>
          </w:tcPr>
          <w:p w14:paraId="11A059B1" w14:textId="77777777" w:rsidR="00B12B13" w:rsidRPr="003C1A6E" w:rsidRDefault="00B12B13" w:rsidP="006453A4">
            <w:pPr>
              <w:pStyle w:val="Default"/>
              <w:jc w:val="both"/>
              <w:rPr>
                <w:sz w:val="18"/>
                <w:szCs w:val="18"/>
              </w:rPr>
            </w:pPr>
            <w:r w:rsidRPr="003C1A6E">
              <w:rPr>
                <w:sz w:val="18"/>
                <w:szCs w:val="18"/>
              </w:rPr>
              <w:t>sídlo:</w:t>
            </w:r>
          </w:p>
        </w:tc>
        <w:tc>
          <w:tcPr>
            <w:tcW w:w="8364" w:type="dxa"/>
          </w:tcPr>
          <w:p w14:paraId="4F9D839D" w14:textId="77777777" w:rsidR="00B12B13" w:rsidRPr="003C1A6E" w:rsidRDefault="00B12B13" w:rsidP="006453A4">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B12B13" w14:paraId="0D2A9630" w14:textId="77777777" w:rsidTr="006453A4">
        <w:tc>
          <w:tcPr>
            <w:tcW w:w="1696" w:type="dxa"/>
            <w:shd w:val="clear" w:color="auto" w:fill="D9D9D9" w:themeFill="background1" w:themeFillShade="D9"/>
          </w:tcPr>
          <w:p w14:paraId="656FF069" w14:textId="77777777" w:rsidR="00B12B13" w:rsidRPr="003C1A6E" w:rsidRDefault="00B12B13" w:rsidP="006453A4">
            <w:pPr>
              <w:pStyle w:val="Default"/>
              <w:jc w:val="both"/>
              <w:rPr>
                <w:sz w:val="18"/>
                <w:szCs w:val="18"/>
              </w:rPr>
            </w:pPr>
            <w:r w:rsidRPr="003C1A6E">
              <w:rPr>
                <w:sz w:val="18"/>
                <w:szCs w:val="18"/>
              </w:rPr>
              <w:t>IČO:</w:t>
            </w:r>
          </w:p>
        </w:tc>
        <w:tc>
          <w:tcPr>
            <w:tcW w:w="8364" w:type="dxa"/>
          </w:tcPr>
          <w:p w14:paraId="1266CF47" w14:textId="77777777" w:rsidR="00B12B13" w:rsidRPr="003C1A6E" w:rsidRDefault="00B12B13" w:rsidP="006453A4">
            <w:pPr>
              <w:pStyle w:val="Default"/>
              <w:jc w:val="both"/>
              <w:rPr>
                <w:b/>
                <w:bCs/>
                <w:sz w:val="18"/>
                <w:szCs w:val="18"/>
              </w:rPr>
            </w:pPr>
            <w:r w:rsidRPr="003C1A6E">
              <w:rPr>
                <w:sz w:val="18"/>
                <w:szCs w:val="18"/>
              </w:rPr>
              <w:t>00 681 300</w:t>
            </w:r>
          </w:p>
        </w:tc>
      </w:tr>
      <w:tr w:rsidR="00B12B13" w14:paraId="134CA731" w14:textId="77777777" w:rsidTr="006453A4">
        <w:tc>
          <w:tcPr>
            <w:tcW w:w="1696" w:type="dxa"/>
            <w:shd w:val="clear" w:color="auto" w:fill="D9D9D9" w:themeFill="background1" w:themeFillShade="D9"/>
          </w:tcPr>
          <w:p w14:paraId="35D0562D" w14:textId="77777777" w:rsidR="00B12B13" w:rsidRPr="003C1A6E" w:rsidRDefault="00B12B13" w:rsidP="006453A4">
            <w:pPr>
              <w:pStyle w:val="Default"/>
              <w:jc w:val="both"/>
              <w:rPr>
                <w:sz w:val="18"/>
                <w:szCs w:val="18"/>
              </w:rPr>
            </w:pPr>
            <w:r w:rsidRPr="003C1A6E">
              <w:rPr>
                <w:sz w:val="18"/>
                <w:szCs w:val="18"/>
              </w:rPr>
              <w:t>DIČ:</w:t>
            </w:r>
          </w:p>
        </w:tc>
        <w:tc>
          <w:tcPr>
            <w:tcW w:w="8364" w:type="dxa"/>
          </w:tcPr>
          <w:p w14:paraId="1486D2AB" w14:textId="77777777" w:rsidR="00B12B13" w:rsidRPr="00531F14" w:rsidRDefault="00B12B13" w:rsidP="006453A4">
            <w:pPr>
              <w:pStyle w:val="Default"/>
              <w:jc w:val="both"/>
              <w:rPr>
                <w:sz w:val="18"/>
                <w:szCs w:val="18"/>
              </w:rPr>
            </w:pPr>
            <w:r w:rsidRPr="00EB2E8B">
              <w:rPr>
                <w:sz w:val="18"/>
                <w:szCs w:val="18"/>
              </w:rPr>
              <w:t>2020318256</w:t>
            </w:r>
          </w:p>
        </w:tc>
      </w:tr>
      <w:tr w:rsidR="00B12B13" w14:paraId="490EF19E" w14:textId="77777777" w:rsidTr="006453A4">
        <w:tc>
          <w:tcPr>
            <w:tcW w:w="1696" w:type="dxa"/>
            <w:shd w:val="clear" w:color="auto" w:fill="D9D9D9" w:themeFill="background1" w:themeFillShade="D9"/>
          </w:tcPr>
          <w:p w14:paraId="7EB6B7B2" w14:textId="77777777" w:rsidR="00B12B13" w:rsidRPr="003C1A6E" w:rsidRDefault="00B12B13" w:rsidP="006453A4">
            <w:pPr>
              <w:pStyle w:val="Default"/>
              <w:jc w:val="both"/>
              <w:rPr>
                <w:sz w:val="18"/>
                <w:szCs w:val="18"/>
              </w:rPr>
            </w:pPr>
            <w:r w:rsidRPr="003C1A6E">
              <w:rPr>
                <w:sz w:val="18"/>
                <w:szCs w:val="18"/>
              </w:rPr>
              <w:t>IČ DPH:</w:t>
            </w:r>
          </w:p>
        </w:tc>
        <w:tc>
          <w:tcPr>
            <w:tcW w:w="8364" w:type="dxa"/>
          </w:tcPr>
          <w:p w14:paraId="42B23102" w14:textId="77777777" w:rsidR="00B12B13" w:rsidRPr="00531F14" w:rsidRDefault="00B12B13" w:rsidP="006453A4">
            <w:pPr>
              <w:pStyle w:val="Default"/>
              <w:jc w:val="both"/>
              <w:rPr>
                <w:sz w:val="18"/>
                <w:szCs w:val="18"/>
              </w:rPr>
            </w:pPr>
            <w:r w:rsidRPr="00EB2E8B">
              <w:rPr>
                <w:sz w:val="18"/>
                <w:szCs w:val="18"/>
              </w:rPr>
              <w:t>SK2020318256</w:t>
            </w:r>
          </w:p>
        </w:tc>
      </w:tr>
      <w:tr w:rsidR="00B12B13" w14:paraId="28842029" w14:textId="77777777" w:rsidTr="006453A4">
        <w:tc>
          <w:tcPr>
            <w:tcW w:w="1696" w:type="dxa"/>
            <w:shd w:val="clear" w:color="auto" w:fill="D9D9D9" w:themeFill="background1" w:themeFillShade="D9"/>
          </w:tcPr>
          <w:p w14:paraId="5D5816B5" w14:textId="77777777" w:rsidR="00B12B13" w:rsidRPr="003C1A6E" w:rsidRDefault="00B12B13" w:rsidP="006453A4">
            <w:pPr>
              <w:pStyle w:val="Default"/>
              <w:jc w:val="both"/>
              <w:rPr>
                <w:sz w:val="18"/>
                <w:szCs w:val="18"/>
              </w:rPr>
            </w:pPr>
            <w:r w:rsidRPr="003C1A6E">
              <w:rPr>
                <w:sz w:val="18"/>
                <w:szCs w:val="18"/>
              </w:rPr>
              <w:t>IBAN:</w:t>
            </w:r>
          </w:p>
        </w:tc>
        <w:tc>
          <w:tcPr>
            <w:tcW w:w="8364" w:type="dxa"/>
          </w:tcPr>
          <w:p w14:paraId="176C1591" w14:textId="77777777" w:rsidR="00B12B13" w:rsidRPr="00531F14" w:rsidRDefault="00B12B13" w:rsidP="006453A4">
            <w:pPr>
              <w:pStyle w:val="Default"/>
              <w:jc w:val="both"/>
              <w:rPr>
                <w:sz w:val="18"/>
                <w:szCs w:val="18"/>
              </w:rPr>
            </w:pPr>
            <w:r w:rsidRPr="00EB2E8B">
              <w:rPr>
                <w:sz w:val="18"/>
                <w:szCs w:val="18"/>
              </w:rPr>
              <w:t xml:space="preserve">SK37 7500 000 000 2533 2773 </w:t>
            </w:r>
          </w:p>
        </w:tc>
      </w:tr>
      <w:tr w:rsidR="00B12B13" w14:paraId="0A681D65" w14:textId="77777777" w:rsidTr="006453A4">
        <w:tc>
          <w:tcPr>
            <w:tcW w:w="1696" w:type="dxa"/>
            <w:shd w:val="clear" w:color="auto" w:fill="D9D9D9" w:themeFill="background1" w:themeFillShade="D9"/>
          </w:tcPr>
          <w:p w14:paraId="6FD29F7B" w14:textId="77777777" w:rsidR="00B12B13" w:rsidRPr="003C1A6E" w:rsidRDefault="00B12B13" w:rsidP="006453A4">
            <w:pPr>
              <w:pStyle w:val="Default"/>
              <w:jc w:val="both"/>
              <w:rPr>
                <w:sz w:val="18"/>
                <w:szCs w:val="18"/>
              </w:rPr>
            </w:pPr>
            <w:r w:rsidRPr="003C1A6E">
              <w:rPr>
                <w:sz w:val="18"/>
                <w:szCs w:val="18"/>
              </w:rPr>
              <w:t>SWIFT / BIC:</w:t>
            </w:r>
          </w:p>
        </w:tc>
        <w:tc>
          <w:tcPr>
            <w:tcW w:w="8364" w:type="dxa"/>
          </w:tcPr>
          <w:p w14:paraId="7E3D22AC" w14:textId="77777777" w:rsidR="00B12B13" w:rsidRPr="00531F14" w:rsidRDefault="00B12B13" w:rsidP="006453A4">
            <w:pPr>
              <w:pStyle w:val="Default"/>
              <w:jc w:val="both"/>
              <w:rPr>
                <w:sz w:val="18"/>
                <w:szCs w:val="18"/>
              </w:rPr>
            </w:pPr>
            <w:r w:rsidRPr="00EB2E8B">
              <w:rPr>
                <w:sz w:val="18"/>
                <w:szCs w:val="18"/>
              </w:rPr>
              <w:t>CEKOSKBX</w:t>
            </w:r>
          </w:p>
        </w:tc>
      </w:tr>
      <w:tr w:rsidR="00B12B13" w14:paraId="71F80001" w14:textId="77777777" w:rsidTr="006453A4">
        <w:tc>
          <w:tcPr>
            <w:tcW w:w="1696" w:type="dxa"/>
            <w:shd w:val="clear" w:color="auto" w:fill="D9D9D9" w:themeFill="background1" w:themeFillShade="D9"/>
          </w:tcPr>
          <w:p w14:paraId="573C5760" w14:textId="77777777" w:rsidR="00B12B13" w:rsidRPr="003C1A6E" w:rsidRDefault="00B12B13" w:rsidP="006453A4">
            <w:pPr>
              <w:pStyle w:val="Default"/>
              <w:jc w:val="both"/>
              <w:rPr>
                <w:sz w:val="18"/>
                <w:szCs w:val="18"/>
              </w:rPr>
            </w:pPr>
            <w:r w:rsidRPr="003C1A6E">
              <w:rPr>
                <w:sz w:val="18"/>
                <w:szCs w:val="18"/>
              </w:rPr>
              <w:t>zápis:</w:t>
            </w:r>
          </w:p>
        </w:tc>
        <w:tc>
          <w:tcPr>
            <w:tcW w:w="8364" w:type="dxa"/>
          </w:tcPr>
          <w:p w14:paraId="40F0D3BE" w14:textId="77777777" w:rsidR="00B12B13" w:rsidRPr="00531F14" w:rsidRDefault="00B12B13" w:rsidP="006453A4">
            <w:pPr>
              <w:pStyle w:val="Default"/>
              <w:jc w:val="both"/>
              <w:rPr>
                <w:sz w:val="18"/>
                <w:szCs w:val="18"/>
              </w:rPr>
            </w:pPr>
            <w:r w:rsidRPr="00EB2E8B">
              <w:rPr>
                <w:sz w:val="18"/>
                <w:szCs w:val="18"/>
              </w:rPr>
              <w:t xml:space="preserve">Obchodný register </w:t>
            </w:r>
            <w:r>
              <w:rPr>
                <w:sz w:val="18"/>
                <w:szCs w:val="18"/>
              </w:rPr>
              <w:t>Mestského</w:t>
            </w:r>
            <w:r w:rsidRPr="00EB2E8B">
              <w:rPr>
                <w:sz w:val="18"/>
                <w:szCs w:val="18"/>
              </w:rPr>
              <w:t xml:space="preserve"> súdu Bratislava I</w:t>
            </w:r>
            <w:r>
              <w:rPr>
                <w:sz w:val="18"/>
                <w:szCs w:val="18"/>
              </w:rPr>
              <w:t>II</w:t>
            </w:r>
            <w:r w:rsidRPr="00EB2E8B">
              <w:rPr>
                <w:sz w:val="18"/>
                <w:szCs w:val="18"/>
              </w:rPr>
              <w:t>, oddiel: Sa, vložka č. 482/B</w:t>
            </w:r>
          </w:p>
        </w:tc>
      </w:tr>
      <w:tr w:rsidR="00B12B13" w14:paraId="26D2758C" w14:textId="77777777" w:rsidTr="006453A4">
        <w:tc>
          <w:tcPr>
            <w:tcW w:w="1696" w:type="dxa"/>
            <w:shd w:val="clear" w:color="auto" w:fill="D9D9D9" w:themeFill="background1" w:themeFillShade="D9"/>
          </w:tcPr>
          <w:p w14:paraId="52251A5A" w14:textId="77777777" w:rsidR="00B12B13" w:rsidRPr="003C1A6E" w:rsidRDefault="00B12B13" w:rsidP="006453A4">
            <w:pPr>
              <w:pStyle w:val="Default"/>
              <w:jc w:val="both"/>
              <w:rPr>
                <w:sz w:val="18"/>
                <w:szCs w:val="18"/>
              </w:rPr>
            </w:pPr>
            <w:r w:rsidRPr="003C1A6E">
              <w:rPr>
                <w:sz w:val="18"/>
                <w:szCs w:val="18"/>
              </w:rPr>
              <w:t>kontaktná osoba:</w:t>
            </w:r>
          </w:p>
        </w:tc>
        <w:tc>
          <w:tcPr>
            <w:tcW w:w="8364" w:type="dxa"/>
          </w:tcPr>
          <w:p w14:paraId="7470CF6D" w14:textId="77777777" w:rsidR="00B12B13" w:rsidRPr="00012746" w:rsidRDefault="00B12B13" w:rsidP="006453A4">
            <w:pPr>
              <w:pStyle w:val="Default"/>
              <w:jc w:val="both"/>
              <w:rPr>
                <w:sz w:val="18"/>
                <w:szCs w:val="18"/>
                <w:highlight w:val="lightGray"/>
              </w:rPr>
            </w:pPr>
            <w:r w:rsidRPr="00012746">
              <w:rPr>
                <w:sz w:val="18"/>
                <w:szCs w:val="18"/>
                <w:highlight w:val="lightGray"/>
              </w:rPr>
              <w:t>[●]</w:t>
            </w:r>
          </w:p>
        </w:tc>
      </w:tr>
      <w:tr w:rsidR="00B12B13" w14:paraId="7D115F6C" w14:textId="77777777" w:rsidTr="006453A4">
        <w:tc>
          <w:tcPr>
            <w:tcW w:w="1696" w:type="dxa"/>
            <w:shd w:val="clear" w:color="auto" w:fill="D9D9D9" w:themeFill="background1" w:themeFillShade="D9"/>
          </w:tcPr>
          <w:p w14:paraId="72F43387" w14:textId="77777777" w:rsidR="00B12B13" w:rsidRPr="003C1A6E" w:rsidRDefault="00B12B13" w:rsidP="006453A4">
            <w:pPr>
              <w:pStyle w:val="Default"/>
              <w:jc w:val="both"/>
              <w:rPr>
                <w:sz w:val="18"/>
                <w:szCs w:val="18"/>
              </w:rPr>
            </w:pPr>
            <w:r w:rsidRPr="003C1A6E">
              <w:rPr>
                <w:sz w:val="18"/>
                <w:szCs w:val="18"/>
              </w:rPr>
              <w:t>tel.:</w:t>
            </w:r>
          </w:p>
        </w:tc>
        <w:tc>
          <w:tcPr>
            <w:tcW w:w="8364" w:type="dxa"/>
          </w:tcPr>
          <w:p w14:paraId="1D69C0AD" w14:textId="77777777" w:rsidR="00B12B13" w:rsidRPr="00012746" w:rsidRDefault="00B12B13" w:rsidP="006453A4">
            <w:pPr>
              <w:pStyle w:val="Default"/>
              <w:jc w:val="both"/>
              <w:rPr>
                <w:sz w:val="18"/>
                <w:szCs w:val="18"/>
                <w:highlight w:val="lightGray"/>
              </w:rPr>
            </w:pPr>
            <w:r w:rsidRPr="00012746">
              <w:rPr>
                <w:sz w:val="18"/>
                <w:szCs w:val="18"/>
                <w:highlight w:val="lightGray"/>
              </w:rPr>
              <w:t>[●]</w:t>
            </w:r>
          </w:p>
        </w:tc>
      </w:tr>
      <w:tr w:rsidR="00B12B13" w14:paraId="7B9FF287" w14:textId="77777777" w:rsidTr="006453A4">
        <w:tc>
          <w:tcPr>
            <w:tcW w:w="1696" w:type="dxa"/>
            <w:shd w:val="clear" w:color="auto" w:fill="D9D9D9" w:themeFill="background1" w:themeFillShade="D9"/>
          </w:tcPr>
          <w:p w14:paraId="1E86A361" w14:textId="77777777" w:rsidR="00B12B13" w:rsidRPr="003C1A6E" w:rsidRDefault="00B12B13" w:rsidP="006453A4">
            <w:pPr>
              <w:pStyle w:val="Default"/>
              <w:jc w:val="both"/>
              <w:rPr>
                <w:sz w:val="18"/>
                <w:szCs w:val="18"/>
              </w:rPr>
            </w:pPr>
            <w:r w:rsidRPr="003C1A6E">
              <w:rPr>
                <w:sz w:val="18"/>
                <w:szCs w:val="18"/>
              </w:rPr>
              <w:t>e-mail:</w:t>
            </w:r>
          </w:p>
        </w:tc>
        <w:tc>
          <w:tcPr>
            <w:tcW w:w="8364" w:type="dxa"/>
          </w:tcPr>
          <w:p w14:paraId="2E367E81" w14:textId="77777777" w:rsidR="00B12B13" w:rsidRPr="00012746" w:rsidRDefault="00B12B13" w:rsidP="006453A4">
            <w:pPr>
              <w:pStyle w:val="Default"/>
              <w:jc w:val="both"/>
              <w:rPr>
                <w:sz w:val="18"/>
                <w:szCs w:val="18"/>
                <w:highlight w:val="lightGray"/>
              </w:rPr>
            </w:pPr>
            <w:r w:rsidRPr="00012746">
              <w:rPr>
                <w:sz w:val="18"/>
                <w:szCs w:val="18"/>
                <w:highlight w:val="lightGray"/>
              </w:rPr>
              <w:t>[●]</w:t>
            </w:r>
          </w:p>
        </w:tc>
      </w:tr>
    </w:tbl>
    <w:p w14:paraId="422812D0" w14:textId="77777777" w:rsidR="00B12B13" w:rsidRPr="003C1A6E" w:rsidRDefault="00B12B13" w:rsidP="00B12B13">
      <w:pPr>
        <w:pStyle w:val="Default"/>
        <w:jc w:val="both"/>
        <w:rPr>
          <w:sz w:val="10"/>
          <w:szCs w:val="10"/>
        </w:rPr>
      </w:pPr>
    </w:p>
    <w:p w14:paraId="16669373" w14:textId="77777777" w:rsidR="00B12B13" w:rsidRPr="003C1A6E" w:rsidRDefault="00B12B13" w:rsidP="00B12B13">
      <w:pPr>
        <w:pStyle w:val="Default"/>
        <w:jc w:val="both"/>
        <w:rPr>
          <w:sz w:val="18"/>
          <w:szCs w:val="18"/>
        </w:rPr>
      </w:pPr>
      <w:r w:rsidRPr="003C1A6E">
        <w:rPr>
          <w:sz w:val="18"/>
          <w:szCs w:val="18"/>
        </w:rPr>
        <w:t>a</w:t>
      </w:r>
    </w:p>
    <w:p w14:paraId="78336D1A" w14:textId="77777777" w:rsidR="00B12B13" w:rsidRPr="003C1A6E" w:rsidRDefault="00B12B13" w:rsidP="00B12B13">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B12B13" w14:paraId="1E346BA3" w14:textId="77777777" w:rsidTr="006453A4">
        <w:trPr>
          <w:trHeight w:val="227"/>
        </w:trPr>
        <w:tc>
          <w:tcPr>
            <w:tcW w:w="10075" w:type="dxa"/>
            <w:gridSpan w:val="2"/>
            <w:shd w:val="clear" w:color="auto" w:fill="D9D9D9" w:themeFill="background1" w:themeFillShade="D9"/>
            <w:vAlign w:val="center"/>
          </w:tcPr>
          <w:p w14:paraId="67ED85D7" w14:textId="77777777" w:rsidR="00B12B13" w:rsidRPr="003C1A6E" w:rsidRDefault="00B12B13" w:rsidP="006453A4">
            <w:pPr>
              <w:pStyle w:val="Default"/>
              <w:rPr>
                <w:b/>
                <w:bCs/>
                <w:sz w:val="18"/>
                <w:szCs w:val="18"/>
              </w:rPr>
            </w:pPr>
            <w:r>
              <w:rPr>
                <w:b/>
                <w:bCs/>
                <w:sz w:val="18"/>
                <w:szCs w:val="18"/>
              </w:rPr>
              <w:t>Predávajúci</w:t>
            </w:r>
            <w:r w:rsidRPr="003C1A6E">
              <w:rPr>
                <w:b/>
                <w:bCs/>
                <w:sz w:val="18"/>
                <w:szCs w:val="18"/>
              </w:rPr>
              <w:t>:</w:t>
            </w:r>
          </w:p>
        </w:tc>
      </w:tr>
      <w:tr w:rsidR="00D54F03" w14:paraId="3E8A91D9" w14:textId="77777777" w:rsidTr="006453A4">
        <w:trPr>
          <w:trHeight w:val="123"/>
        </w:trPr>
        <w:tc>
          <w:tcPr>
            <w:tcW w:w="1696" w:type="dxa"/>
            <w:shd w:val="clear" w:color="auto" w:fill="D9D9D9" w:themeFill="background1" w:themeFillShade="D9"/>
          </w:tcPr>
          <w:p w14:paraId="5C122095" w14:textId="77777777" w:rsidR="00D54F03" w:rsidRPr="003C1A6E" w:rsidRDefault="00D54F03" w:rsidP="00D54F03">
            <w:pPr>
              <w:pStyle w:val="Default"/>
              <w:jc w:val="both"/>
              <w:rPr>
                <w:sz w:val="18"/>
                <w:szCs w:val="18"/>
              </w:rPr>
            </w:pPr>
            <w:r w:rsidRPr="003C1A6E">
              <w:rPr>
                <w:sz w:val="18"/>
                <w:szCs w:val="18"/>
              </w:rPr>
              <w:t>obchodné meno:</w:t>
            </w:r>
          </w:p>
        </w:tc>
        <w:tc>
          <w:tcPr>
            <w:tcW w:w="8379" w:type="dxa"/>
          </w:tcPr>
          <w:p w14:paraId="3E78E233" w14:textId="039B297C" w:rsidR="00D54F03" w:rsidRPr="00A918D4" w:rsidRDefault="00D54F03" w:rsidP="00D54F03">
            <w:pPr>
              <w:pStyle w:val="Default"/>
              <w:jc w:val="both"/>
              <w:rPr>
                <w:b/>
                <w:bCs/>
                <w:sz w:val="18"/>
                <w:szCs w:val="18"/>
              </w:rPr>
            </w:pPr>
            <w:r w:rsidRPr="004135DF">
              <w:rPr>
                <w:b/>
                <w:bCs/>
                <w:sz w:val="18"/>
                <w:szCs w:val="18"/>
                <w:highlight w:val="yellow"/>
              </w:rPr>
              <w:t>[●]</w:t>
            </w:r>
            <w:r w:rsidRPr="00DA7DAE">
              <w:rPr>
                <w:b/>
                <w:bCs/>
                <w:sz w:val="18"/>
                <w:szCs w:val="18"/>
                <w:highlight w:val="yellow"/>
              </w:rPr>
              <w:t>doplní uchádzač v predloženej ponuke</w:t>
            </w:r>
            <w:r>
              <w:rPr>
                <w:b/>
                <w:bCs/>
                <w:sz w:val="18"/>
                <w:szCs w:val="18"/>
              </w:rPr>
              <w:t xml:space="preserve"> </w:t>
            </w:r>
          </w:p>
        </w:tc>
      </w:tr>
      <w:tr w:rsidR="00D54F03" w14:paraId="347663CC" w14:textId="77777777" w:rsidTr="006453A4">
        <w:tc>
          <w:tcPr>
            <w:tcW w:w="1696" w:type="dxa"/>
            <w:shd w:val="clear" w:color="auto" w:fill="D9D9D9" w:themeFill="background1" w:themeFillShade="D9"/>
          </w:tcPr>
          <w:p w14:paraId="650A0B12" w14:textId="77777777" w:rsidR="00D54F03" w:rsidRPr="003C1A6E" w:rsidRDefault="00D54F03" w:rsidP="00D54F03">
            <w:pPr>
              <w:pStyle w:val="Default"/>
              <w:jc w:val="both"/>
              <w:rPr>
                <w:sz w:val="18"/>
                <w:szCs w:val="18"/>
              </w:rPr>
            </w:pPr>
            <w:r w:rsidRPr="003C1A6E">
              <w:rPr>
                <w:sz w:val="18"/>
                <w:szCs w:val="18"/>
              </w:rPr>
              <w:t>sídlo:</w:t>
            </w:r>
          </w:p>
        </w:tc>
        <w:tc>
          <w:tcPr>
            <w:tcW w:w="8379" w:type="dxa"/>
          </w:tcPr>
          <w:p w14:paraId="4D579831" w14:textId="132C6085" w:rsidR="00D54F03" w:rsidRPr="00531F14" w:rsidRDefault="00D54F03" w:rsidP="00D54F03">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D54F03" w14:paraId="1FF0FBFD" w14:textId="77777777" w:rsidTr="006453A4">
        <w:tc>
          <w:tcPr>
            <w:tcW w:w="1696" w:type="dxa"/>
            <w:shd w:val="clear" w:color="auto" w:fill="D9D9D9" w:themeFill="background1" w:themeFillShade="D9"/>
          </w:tcPr>
          <w:p w14:paraId="3CDF5457" w14:textId="77777777" w:rsidR="00D54F03" w:rsidRPr="003C1A6E" w:rsidRDefault="00D54F03" w:rsidP="00D54F03">
            <w:pPr>
              <w:pStyle w:val="Default"/>
              <w:jc w:val="both"/>
              <w:rPr>
                <w:sz w:val="18"/>
                <w:szCs w:val="18"/>
              </w:rPr>
            </w:pPr>
            <w:r w:rsidRPr="003C1A6E">
              <w:rPr>
                <w:sz w:val="18"/>
                <w:szCs w:val="18"/>
              </w:rPr>
              <w:t>IČO:</w:t>
            </w:r>
          </w:p>
        </w:tc>
        <w:tc>
          <w:tcPr>
            <w:tcW w:w="8379" w:type="dxa"/>
          </w:tcPr>
          <w:p w14:paraId="5EB34F2B" w14:textId="3E63DD43" w:rsidR="00D54F03" w:rsidRPr="00531F14" w:rsidRDefault="00D54F03" w:rsidP="00D54F03">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D54F03" w14:paraId="131A0D37" w14:textId="77777777" w:rsidTr="006453A4">
        <w:tc>
          <w:tcPr>
            <w:tcW w:w="1696" w:type="dxa"/>
            <w:shd w:val="clear" w:color="auto" w:fill="D9D9D9" w:themeFill="background1" w:themeFillShade="D9"/>
          </w:tcPr>
          <w:p w14:paraId="7AFFEACE" w14:textId="77777777" w:rsidR="00D54F03" w:rsidRPr="003C1A6E" w:rsidRDefault="00D54F03" w:rsidP="00D54F03">
            <w:pPr>
              <w:pStyle w:val="Default"/>
              <w:jc w:val="both"/>
              <w:rPr>
                <w:sz w:val="18"/>
                <w:szCs w:val="18"/>
              </w:rPr>
            </w:pPr>
            <w:r w:rsidRPr="003C1A6E">
              <w:rPr>
                <w:sz w:val="18"/>
                <w:szCs w:val="18"/>
              </w:rPr>
              <w:t>DIČ:</w:t>
            </w:r>
          </w:p>
        </w:tc>
        <w:tc>
          <w:tcPr>
            <w:tcW w:w="8379" w:type="dxa"/>
          </w:tcPr>
          <w:p w14:paraId="46DFCF21" w14:textId="73D3781A" w:rsidR="00D54F03" w:rsidRPr="00531F14" w:rsidRDefault="00D54F03" w:rsidP="00D54F03">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D54F03" w14:paraId="76BCFCAB" w14:textId="77777777" w:rsidTr="006453A4">
        <w:tc>
          <w:tcPr>
            <w:tcW w:w="1696" w:type="dxa"/>
            <w:shd w:val="clear" w:color="auto" w:fill="D9D9D9" w:themeFill="background1" w:themeFillShade="D9"/>
          </w:tcPr>
          <w:p w14:paraId="6979C3DB" w14:textId="77777777" w:rsidR="00D54F03" w:rsidRPr="003C1A6E" w:rsidRDefault="00D54F03" w:rsidP="00D54F03">
            <w:pPr>
              <w:pStyle w:val="Default"/>
              <w:jc w:val="both"/>
              <w:rPr>
                <w:sz w:val="18"/>
                <w:szCs w:val="18"/>
              </w:rPr>
            </w:pPr>
            <w:r w:rsidRPr="003C1A6E">
              <w:rPr>
                <w:sz w:val="18"/>
                <w:szCs w:val="18"/>
              </w:rPr>
              <w:t>IČ DPH:</w:t>
            </w:r>
          </w:p>
        </w:tc>
        <w:tc>
          <w:tcPr>
            <w:tcW w:w="8379" w:type="dxa"/>
          </w:tcPr>
          <w:p w14:paraId="7F5B9055" w14:textId="08E87213" w:rsidR="00D54F03" w:rsidRPr="00531F14" w:rsidRDefault="00D54F03" w:rsidP="00D54F03">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D54F03" w14:paraId="4C20287A" w14:textId="77777777" w:rsidTr="006453A4">
        <w:tc>
          <w:tcPr>
            <w:tcW w:w="1696" w:type="dxa"/>
            <w:shd w:val="clear" w:color="auto" w:fill="D9D9D9" w:themeFill="background1" w:themeFillShade="D9"/>
          </w:tcPr>
          <w:p w14:paraId="4B362C9F" w14:textId="77777777" w:rsidR="00D54F03" w:rsidRPr="003C1A6E" w:rsidRDefault="00D54F03" w:rsidP="00D54F03">
            <w:pPr>
              <w:pStyle w:val="Default"/>
              <w:jc w:val="both"/>
              <w:rPr>
                <w:sz w:val="18"/>
                <w:szCs w:val="18"/>
              </w:rPr>
            </w:pPr>
            <w:r w:rsidRPr="003C1A6E">
              <w:rPr>
                <w:sz w:val="18"/>
                <w:szCs w:val="18"/>
              </w:rPr>
              <w:t>IBAN:</w:t>
            </w:r>
          </w:p>
        </w:tc>
        <w:tc>
          <w:tcPr>
            <w:tcW w:w="8379" w:type="dxa"/>
          </w:tcPr>
          <w:p w14:paraId="785ABD61" w14:textId="68E105A3" w:rsidR="00D54F03" w:rsidRPr="00531F14" w:rsidRDefault="00D54F03" w:rsidP="00D54F03">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D54F03" w14:paraId="7F40A89E" w14:textId="77777777" w:rsidTr="006453A4">
        <w:tc>
          <w:tcPr>
            <w:tcW w:w="1696" w:type="dxa"/>
            <w:shd w:val="clear" w:color="auto" w:fill="D9D9D9" w:themeFill="background1" w:themeFillShade="D9"/>
          </w:tcPr>
          <w:p w14:paraId="08BD9C14" w14:textId="77777777" w:rsidR="00D54F03" w:rsidRPr="003C1A6E" w:rsidRDefault="00D54F03" w:rsidP="00D54F03">
            <w:pPr>
              <w:pStyle w:val="Default"/>
              <w:jc w:val="both"/>
              <w:rPr>
                <w:sz w:val="18"/>
                <w:szCs w:val="18"/>
              </w:rPr>
            </w:pPr>
            <w:r w:rsidRPr="003C1A6E">
              <w:rPr>
                <w:sz w:val="18"/>
                <w:szCs w:val="18"/>
              </w:rPr>
              <w:t>SWIFT / BIC:</w:t>
            </w:r>
          </w:p>
        </w:tc>
        <w:tc>
          <w:tcPr>
            <w:tcW w:w="8379" w:type="dxa"/>
          </w:tcPr>
          <w:p w14:paraId="6D1950E1" w14:textId="3A2781B5" w:rsidR="00D54F03" w:rsidRPr="00531F14" w:rsidRDefault="00D54F03" w:rsidP="00D54F03">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D54F03" w14:paraId="11F6C064" w14:textId="77777777" w:rsidTr="006453A4">
        <w:tc>
          <w:tcPr>
            <w:tcW w:w="1696" w:type="dxa"/>
            <w:shd w:val="clear" w:color="auto" w:fill="D9D9D9" w:themeFill="background1" w:themeFillShade="D9"/>
          </w:tcPr>
          <w:p w14:paraId="6E91B05A" w14:textId="77777777" w:rsidR="00D54F03" w:rsidRPr="003C1A6E" w:rsidRDefault="00D54F03" w:rsidP="00D54F03">
            <w:pPr>
              <w:pStyle w:val="Default"/>
              <w:jc w:val="both"/>
              <w:rPr>
                <w:sz w:val="18"/>
                <w:szCs w:val="18"/>
              </w:rPr>
            </w:pPr>
            <w:r w:rsidRPr="003C1A6E">
              <w:rPr>
                <w:sz w:val="18"/>
                <w:szCs w:val="18"/>
              </w:rPr>
              <w:t>zápis:</w:t>
            </w:r>
          </w:p>
        </w:tc>
        <w:tc>
          <w:tcPr>
            <w:tcW w:w="8379" w:type="dxa"/>
          </w:tcPr>
          <w:p w14:paraId="66276FBE" w14:textId="799E39DD" w:rsidR="00D54F03" w:rsidRPr="00531F14" w:rsidRDefault="00D54F03" w:rsidP="00D54F03">
            <w:pPr>
              <w:pStyle w:val="Default"/>
              <w:jc w:val="both"/>
              <w:rPr>
                <w:sz w:val="18"/>
                <w:szCs w:val="18"/>
              </w:rPr>
            </w:pPr>
            <w:r w:rsidRPr="004135DF">
              <w:rPr>
                <w:sz w:val="18"/>
                <w:szCs w:val="18"/>
              </w:rPr>
              <w:t xml:space="preserve">Obchodný register </w:t>
            </w:r>
            <w:r w:rsidRPr="004135DF">
              <w:rPr>
                <w:sz w:val="18"/>
                <w:szCs w:val="18"/>
                <w:highlight w:val="yellow"/>
              </w:rPr>
              <w:t>[●]</w:t>
            </w:r>
            <w:r w:rsidRPr="004135DF">
              <w:rPr>
                <w:sz w:val="18"/>
                <w:szCs w:val="18"/>
              </w:rPr>
              <w:t xml:space="preserve"> súdu </w:t>
            </w:r>
            <w:r w:rsidRPr="004135DF">
              <w:rPr>
                <w:sz w:val="18"/>
                <w:szCs w:val="18"/>
                <w:highlight w:val="yellow"/>
              </w:rPr>
              <w:t>[●]</w:t>
            </w:r>
            <w:r w:rsidRPr="004135DF">
              <w:rPr>
                <w:sz w:val="18"/>
                <w:szCs w:val="18"/>
              </w:rPr>
              <w:t xml:space="preserve">, oddiel: </w:t>
            </w:r>
            <w:r w:rsidRPr="004135DF">
              <w:rPr>
                <w:sz w:val="18"/>
                <w:szCs w:val="18"/>
                <w:highlight w:val="yellow"/>
              </w:rPr>
              <w:t>[●]</w:t>
            </w:r>
            <w:r w:rsidRPr="004135DF">
              <w:rPr>
                <w:sz w:val="18"/>
                <w:szCs w:val="18"/>
              </w:rPr>
              <w:t xml:space="preserve">, vložka č. </w:t>
            </w:r>
            <w:r w:rsidRPr="004135DF">
              <w:rPr>
                <w:sz w:val="18"/>
                <w:szCs w:val="18"/>
                <w:highlight w:val="yellow"/>
              </w:rPr>
              <w:t>[●]</w:t>
            </w:r>
            <w:r w:rsidRPr="00DA7DAE">
              <w:rPr>
                <w:b/>
                <w:bCs/>
                <w:sz w:val="18"/>
                <w:szCs w:val="18"/>
                <w:highlight w:val="yellow"/>
              </w:rPr>
              <w:t>doplní uchádzač v predloženej ponuke</w:t>
            </w:r>
          </w:p>
        </w:tc>
      </w:tr>
      <w:tr w:rsidR="00D54F03" w14:paraId="024108B3" w14:textId="77777777" w:rsidTr="006453A4">
        <w:trPr>
          <w:trHeight w:val="38"/>
        </w:trPr>
        <w:tc>
          <w:tcPr>
            <w:tcW w:w="1696" w:type="dxa"/>
            <w:shd w:val="clear" w:color="auto" w:fill="D9D9D9" w:themeFill="background1" w:themeFillShade="D9"/>
          </w:tcPr>
          <w:p w14:paraId="423F732D" w14:textId="77777777" w:rsidR="00D54F03" w:rsidRPr="003C1A6E" w:rsidRDefault="00D54F03" w:rsidP="00D54F03">
            <w:pPr>
              <w:pStyle w:val="Default"/>
              <w:jc w:val="both"/>
              <w:rPr>
                <w:sz w:val="18"/>
                <w:szCs w:val="18"/>
              </w:rPr>
            </w:pPr>
            <w:r w:rsidRPr="003C1A6E">
              <w:rPr>
                <w:sz w:val="18"/>
                <w:szCs w:val="18"/>
              </w:rPr>
              <w:t>kontaktná osoba:</w:t>
            </w:r>
          </w:p>
        </w:tc>
        <w:tc>
          <w:tcPr>
            <w:tcW w:w="8379" w:type="dxa"/>
          </w:tcPr>
          <w:p w14:paraId="17325DB1" w14:textId="2487F80F" w:rsidR="00D54F03" w:rsidRPr="00531F14" w:rsidRDefault="00D54F03" w:rsidP="00D54F03">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D54F03" w14:paraId="4E2F9882" w14:textId="77777777" w:rsidTr="006453A4">
        <w:tc>
          <w:tcPr>
            <w:tcW w:w="1696" w:type="dxa"/>
            <w:shd w:val="clear" w:color="auto" w:fill="D9D9D9" w:themeFill="background1" w:themeFillShade="D9"/>
          </w:tcPr>
          <w:p w14:paraId="13F773C0" w14:textId="77777777" w:rsidR="00D54F03" w:rsidRPr="003C1A6E" w:rsidRDefault="00D54F03" w:rsidP="00D54F03">
            <w:pPr>
              <w:pStyle w:val="Default"/>
              <w:jc w:val="both"/>
              <w:rPr>
                <w:sz w:val="18"/>
                <w:szCs w:val="18"/>
              </w:rPr>
            </w:pPr>
            <w:r w:rsidRPr="003C1A6E">
              <w:rPr>
                <w:sz w:val="18"/>
                <w:szCs w:val="18"/>
              </w:rPr>
              <w:t>tel.:</w:t>
            </w:r>
          </w:p>
        </w:tc>
        <w:tc>
          <w:tcPr>
            <w:tcW w:w="8379" w:type="dxa"/>
          </w:tcPr>
          <w:p w14:paraId="1720537D" w14:textId="410210A8" w:rsidR="00D54F03" w:rsidRPr="00531F14" w:rsidRDefault="00D54F03" w:rsidP="00D54F03">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D54F03" w14:paraId="2BBC7822" w14:textId="77777777" w:rsidTr="006453A4">
        <w:tc>
          <w:tcPr>
            <w:tcW w:w="1696" w:type="dxa"/>
            <w:shd w:val="clear" w:color="auto" w:fill="D9D9D9" w:themeFill="background1" w:themeFillShade="D9"/>
          </w:tcPr>
          <w:p w14:paraId="12FA929D" w14:textId="77777777" w:rsidR="00D54F03" w:rsidRPr="003C1A6E" w:rsidRDefault="00D54F03" w:rsidP="00D54F03">
            <w:pPr>
              <w:pStyle w:val="Default"/>
              <w:jc w:val="both"/>
              <w:rPr>
                <w:sz w:val="18"/>
                <w:szCs w:val="18"/>
              </w:rPr>
            </w:pPr>
            <w:r w:rsidRPr="003C1A6E">
              <w:rPr>
                <w:sz w:val="18"/>
                <w:szCs w:val="18"/>
              </w:rPr>
              <w:t>e-mail:</w:t>
            </w:r>
          </w:p>
        </w:tc>
        <w:tc>
          <w:tcPr>
            <w:tcW w:w="8379" w:type="dxa"/>
          </w:tcPr>
          <w:p w14:paraId="31D74D47" w14:textId="1DC6D562" w:rsidR="00D54F03" w:rsidRPr="00531F14" w:rsidRDefault="00D54F03" w:rsidP="00D54F03">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bl>
    <w:p w14:paraId="785973EF" w14:textId="77777777" w:rsidR="00B12B13" w:rsidRDefault="00B12B13" w:rsidP="00B12B13">
      <w:pPr>
        <w:pStyle w:val="Default"/>
        <w:spacing w:before="120" w:after="240"/>
        <w:jc w:val="both"/>
        <w:rPr>
          <w:bCs/>
          <w:iCs/>
          <w:sz w:val="18"/>
          <w:szCs w:val="18"/>
        </w:rPr>
      </w:pPr>
      <w:r>
        <w:rPr>
          <w:sz w:val="18"/>
          <w:szCs w:val="18"/>
        </w:rPr>
        <w:t xml:space="preserve">(kupujúci a predávajúci </w:t>
      </w:r>
      <w:r w:rsidRPr="00473BD2">
        <w:rPr>
          <w:sz w:val="18"/>
          <w:szCs w:val="18"/>
        </w:rPr>
        <w:t xml:space="preserve">spolu ďalej </w:t>
      </w:r>
      <w:r>
        <w:rPr>
          <w:sz w:val="18"/>
          <w:szCs w:val="18"/>
        </w:rPr>
        <w:t>len</w:t>
      </w:r>
      <w:r w:rsidRPr="00473BD2">
        <w:rPr>
          <w:sz w:val="18"/>
          <w:szCs w:val="18"/>
        </w:rPr>
        <w:t xml:space="preserve"> </w:t>
      </w:r>
      <w:r w:rsidRPr="00CF2B3E">
        <w:rPr>
          <w:bCs/>
          <w:iCs/>
          <w:sz w:val="18"/>
          <w:szCs w:val="18"/>
        </w:rPr>
        <w:t>„</w:t>
      </w:r>
      <w:r>
        <w:rPr>
          <w:b/>
          <w:iCs/>
          <w:sz w:val="18"/>
          <w:szCs w:val="18"/>
        </w:rPr>
        <w:t>z</w:t>
      </w:r>
      <w:r w:rsidRPr="00473BD2">
        <w:rPr>
          <w:b/>
          <w:iCs/>
          <w:sz w:val="18"/>
          <w:szCs w:val="18"/>
        </w:rPr>
        <w:t>mluvné strany</w:t>
      </w:r>
      <w:r w:rsidRPr="00CF2B3E">
        <w:rPr>
          <w:bCs/>
          <w:iCs/>
          <w:sz w:val="18"/>
          <w:szCs w:val="18"/>
        </w:rPr>
        <w:t xml:space="preserve">“ a každý z nich samostatne </w:t>
      </w:r>
      <w:r>
        <w:rPr>
          <w:bCs/>
          <w:iCs/>
          <w:sz w:val="18"/>
          <w:szCs w:val="18"/>
        </w:rPr>
        <w:t>len</w:t>
      </w:r>
      <w:r w:rsidRPr="00CF2B3E">
        <w:rPr>
          <w:bCs/>
          <w:iCs/>
          <w:sz w:val="18"/>
          <w:szCs w:val="18"/>
        </w:rPr>
        <w:t xml:space="preserve"> „</w:t>
      </w:r>
      <w:r>
        <w:rPr>
          <w:b/>
          <w:iCs/>
          <w:sz w:val="18"/>
          <w:szCs w:val="18"/>
        </w:rPr>
        <w:t>zmluvná strana</w:t>
      </w:r>
      <w:r w:rsidRPr="00CF2B3E">
        <w:rPr>
          <w:bCs/>
          <w:iCs/>
          <w:sz w:val="18"/>
          <w:szCs w:val="18"/>
        </w:rPr>
        <w:t>“)</w:t>
      </w:r>
    </w:p>
    <w:p w14:paraId="1AC191E3" w14:textId="77777777" w:rsidR="00B12B13" w:rsidRDefault="00B12B13" w:rsidP="00B12B13">
      <w:pPr>
        <w:pStyle w:val="Default"/>
        <w:tabs>
          <w:tab w:val="left" w:pos="2120"/>
        </w:tabs>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r>
        <w:rPr>
          <w:bCs/>
          <w:iCs/>
          <w:sz w:val="18"/>
          <w:szCs w:val="18"/>
        </w:rPr>
        <w:tab/>
      </w:r>
    </w:p>
    <w:p w14:paraId="0F0660E6" w14:textId="77777777" w:rsidR="00B12B13" w:rsidRPr="00331CB6" w:rsidRDefault="00B12B13" w:rsidP="00B12B13">
      <w:pPr>
        <w:pStyle w:val="Default"/>
        <w:spacing w:before="120" w:after="120"/>
        <w:jc w:val="center"/>
        <w:rPr>
          <w:b/>
          <w:bCs/>
          <w:sz w:val="18"/>
          <w:szCs w:val="18"/>
        </w:rPr>
      </w:pPr>
      <w:r>
        <w:rPr>
          <w:b/>
          <w:bCs/>
          <w:sz w:val="18"/>
          <w:szCs w:val="18"/>
        </w:rPr>
        <w:t>I. Predmet zmluvy</w:t>
      </w:r>
    </w:p>
    <w:p w14:paraId="02C00A36" w14:textId="77777777" w:rsidR="00B12B13" w:rsidRPr="000857A3" w:rsidRDefault="00B12B13" w:rsidP="00B12B13">
      <w:pPr>
        <w:pStyle w:val="Bezriadkovania"/>
        <w:numPr>
          <w:ilvl w:val="0"/>
          <w:numId w:val="1"/>
        </w:numPr>
        <w:ind w:left="567" w:hanging="567"/>
        <w:jc w:val="both"/>
        <w:rPr>
          <w:rFonts w:ascii="Arial" w:hAnsi="Arial" w:cs="Arial"/>
          <w:b/>
          <w:bCs/>
          <w:sz w:val="18"/>
          <w:szCs w:val="18"/>
        </w:rPr>
      </w:pPr>
      <w:r w:rsidRPr="000857A3">
        <w:rPr>
          <w:rFonts w:ascii="Arial" w:hAnsi="Arial" w:cs="Arial"/>
          <w:sz w:val="18"/>
          <w:szCs w:val="18"/>
        </w:rPr>
        <w:t>Predmetom tejto zmluvy je dodanie tovaru podľa špecifikácie:</w:t>
      </w:r>
    </w:p>
    <w:p w14:paraId="1C546501" w14:textId="77777777" w:rsidR="00B12B13" w:rsidRPr="000857A3" w:rsidRDefault="00B12B13" w:rsidP="00B12B13">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2159"/>
        <w:gridCol w:w="993"/>
        <w:gridCol w:w="4504"/>
      </w:tblGrid>
      <w:tr w:rsidR="00B12B13" w:rsidRPr="000857A3" w14:paraId="3FDC5787" w14:textId="77777777" w:rsidTr="006453A4">
        <w:trPr>
          <w:trHeight w:val="47"/>
        </w:trPr>
        <w:tc>
          <w:tcPr>
            <w:tcW w:w="9498" w:type="dxa"/>
            <w:gridSpan w:val="4"/>
            <w:shd w:val="clear" w:color="auto" w:fill="D9D9D9" w:themeFill="background1" w:themeFillShade="D9"/>
          </w:tcPr>
          <w:p w14:paraId="6CB3915C" w14:textId="77777777" w:rsidR="00B12B13" w:rsidRPr="000857A3" w:rsidRDefault="00B12B13" w:rsidP="006453A4">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B12B13" w:rsidRPr="000857A3" w14:paraId="49FF4941" w14:textId="77777777" w:rsidTr="006453A4">
        <w:trPr>
          <w:trHeight w:val="1433"/>
        </w:trPr>
        <w:tc>
          <w:tcPr>
            <w:tcW w:w="9498" w:type="dxa"/>
            <w:gridSpan w:val="4"/>
            <w:shd w:val="clear" w:color="auto" w:fill="FFFFFF" w:themeFill="background1"/>
          </w:tcPr>
          <w:p w14:paraId="7AC468F7" w14:textId="108E8AEE" w:rsidR="00B12B13" w:rsidRDefault="00B12B13" w:rsidP="00B12B13">
            <w:pPr>
              <w:pStyle w:val="Bezriadkovania"/>
              <w:jc w:val="both"/>
              <w:rPr>
                <w:rFonts w:ascii="Arial" w:hAnsi="Arial" w:cs="Arial"/>
                <w:sz w:val="18"/>
                <w:szCs w:val="18"/>
              </w:rPr>
            </w:pPr>
            <w:r w:rsidRPr="00296ACD">
              <w:rPr>
                <w:rFonts w:ascii="Arial" w:hAnsi="Arial" w:cs="Arial"/>
                <w:sz w:val="18"/>
                <w:szCs w:val="18"/>
              </w:rPr>
              <w:t>Táto zmluva s</w:t>
            </w:r>
            <w:r>
              <w:rPr>
                <w:rFonts w:ascii="Arial" w:hAnsi="Arial" w:cs="Arial"/>
                <w:sz w:val="18"/>
                <w:szCs w:val="18"/>
              </w:rPr>
              <w:t xml:space="preserve">a uzatvára na základe </w:t>
            </w:r>
            <w:r w:rsidRPr="00D54DCA">
              <w:rPr>
                <w:rFonts w:ascii="Arial" w:hAnsi="Arial" w:cs="Arial"/>
                <w:b/>
                <w:bCs/>
                <w:i/>
                <w:iCs/>
                <w:sz w:val="18"/>
                <w:szCs w:val="18"/>
              </w:rPr>
              <w:t>výzvy č. 14</w:t>
            </w:r>
            <w:r>
              <w:rPr>
                <w:rFonts w:ascii="Arial" w:hAnsi="Arial" w:cs="Arial"/>
                <w:sz w:val="18"/>
                <w:szCs w:val="18"/>
              </w:rPr>
              <w:t xml:space="preserve"> </w:t>
            </w:r>
            <w:r w:rsidRPr="00B12B13">
              <w:rPr>
                <w:rFonts w:ascii="Arial" w:hAnsi="Arial" w:cs="Arial"/>
                <w:b/>
                <w:bCs/>
                <w:i/>
                <w:iCs/>
                <w:sz w:val="18"/>
                <w:szCs w:val="18"/>
              </w:rPr>
              <w:t>Nákup zberových vozidiel s lineárnym lisovaním – 18,0 t</w:t>
            </w:r>
            <w:r w:rsidR="00D54DCA">
              <w:rPr>
                <w:rFonts w:ascii="Arial" w:hAnsi="Arial" w:cs="Arial"/>
                <w:b/>
                <w:bCs/>
                <w:i/>
                <w:iCs/>
                <w:sz w:val="18"/>
                <w:szCs w:val="18"/>
              </w:rPr>
              <w:t xml:space="preserve"> </w:t>
            </w:r>
            <w:r w:rsidRPr="00033F85">
              <w:rPr>
                <w:rFonts w:ascii="Arial" w:hAnsi="Arial" w:cs="Arial"/>
                <w:b/>
                <w:bCs/>
                <w:i/>
                <w:iCs/>
                <w:sz w:val="18"/>
                <w:szCs w:val="18"/>
              </w:rPr>
              <w:t xml:space="preserve"> </w:t>
            </w:r>
            <w:r w:rsidRPr="00296ACD">
              <w:rPr>
                <w:rFonts w:ascii="Arial" w:hAnsi="Arial" w:cs="Arial"/>
                <w:sz w:val="18"/>
                <w:szCs w:val="18"/>
              </w:rPr>
              <w:t>v</w:t>
            </w:r>
            <w:r>
              <w:rPr>
                <w:rFonts w:ascii="Arial" w:hAnsi="Arial" w:cs="Arial"/>
                <w:sz w:val="18"/>
                <w:szCs w:val="18"/>
              </w:rPr>
              <w:t> </w:t>
            </w:r>
            <w:r w:rsidRPr="00296ACD">
              <w:rPr>
                <w:rFonts w:ascii="Arial" w:hAnsi="Arial" w:cs="Arial"/>
                <w:sz w:val="18"/>
                <w:szCs w:val="18"/>
              </w:rPr>
              <w:t xml:space="preserve">rámci zriadeného dynamického nákupného systému s názvom </w:t>
            </w:r>
            <w:r w:rsidRPr="002865DF">
              <w:rPr>
                <w:rFonts w:ascii="Arial" w:hAnsi="Arial" w:cs="Arial"/>
                <w:b/>
                <w:bCs/>
                <w:i/>
                <w:iCs/>
                <w:sz w:val="18"/>
                <w:szCs w:val="18"/>
              </w:rPr>
              <w:t>„Nákladné motorové vozidlá“</w:t>
            </w:r>
            <w:r w:rsidRPr="00296ACD">
              <w:rPr>
                <w:rFonts w:ascii="Arial" w:hAnsi="Arial" w:cs="Arial"/>
                <w:sz w:val="18"/>
                <w:szCs w:val="18"/>
              </w:rPr>
              <w:t xml:space="preserve"> </w:t>
            </w:r>
            <w:r w:rsidRPr="00A46CFD">
              <w:rPr>
                <w:rFonts w:ascii="Arial" w:hAnsi="Arial" w:cs="Arial"/>
                <w:sz w:val="18"/>
                <w:szCs w:val="18"/>
              </w:rPr>
              <w:t>vyhláseného dňa 2.8.2021 v Úradnom vestníku EÚ pod zn. 2021/S 147-390403 a dňa 3.8.2021 vo Vestníku verejného obstarávania č. 180/2021  pod č. 38968 - MUT.</w:t>
            </w:r>
            <w:r>
              <w:rPr>
                <w:rFonts w:ascii="Arial" w:hAnsi="Arial" w:cs="Arial"/>
                <w:sz w:val="18"/>
                <w:szCs w:val="18"/>
              </w:rPr>
              <w:t xml:space="preserve"> </w:t>
            </w:r>
          </w:p>
          <w:p w14:paraId="1ABC27E0" w14:textId="77777777" w:rsidR="00B12B13" w:rsidRDefault="00B12B13" w:rsidP="006453A4">
            <w:pPr>
              <w:pStyle w:val="Bezriadkovania"/>
              <w:jc w:val="both"/>
              <w:rPr>
                <w:rFonts w:ascii="Arial" w:hAnsi="Arial" w:cs="Arial"/>
                <w:sz w:val="18"/>
                <w:szCs w:val="18"/>
              </w:rPr>
            </w:pPr>
          </w:p>
          <w:p w14:paraId="3F528894" w14:textId="77777777" w:rsidR="00B12B13" w:rsidRDefault="00B12B13" w:rsidP="006453A4">
            <w:pPr>
              <w:pStyle w:val="Bezriadkovania"/>
              <w:jc w:val="both"/>
              <w:rPr>
                <w:rFonts w:ascii="Arial" w:hAnsi="Arial" w:cs="Arial"/>
                <w:sz w:val="18"/>
                <w:szCs w:val="18"/>
              </w:rPr>
            </w:pPr>
            <w:r w:rsidRPr="000857A3">
              <w:rPr>
                <w:rFonts w:ascii="Arial" w:hAnsi="Arial" w:cs="Arial"/>
                <w:sz w:val="18"/>
                <w:szCs w:val="18"/>
              </w:rPr>
              <w:t>Podrobná špecifikácia tovaru je uvedená v prílohe č. 1 - Technická špecifikácia k tejto zmluve</w:t>
            </w:r>
            <w:r>
              <w:rPr>
                <w:rFonts w:ascii="Arial" w:hAnsi="Arial" w:cs="Arial"/>
                <w:sz w:val="18"/>
                <w:szCs w:val="18"/>
              </w:rPr>
              <w:t xml:space="preserve">, </w:t>
            </w:r>
            <w:r w:rsidRPr="000857A3">
              <w:rPr>
                <w:rFonts w:ascii="Arial" w:hAnsi="Arial" w:cs="Arial"/>
                <w:sz w:val="18"/>
                <w:szCs w:val="18"/>
              </w:rPr>
              <w:t>ktorá je neoddeliteľnou časťou tejto zmluvy</w:t>
            </w:r>
            <w:r>
              <w:rPr>
                <w:rFonts w:ascii="Arial" w:hAnsi="Arial" w:cs="Arial"/>
                <w:sz w:val="18"/>
                <w:szCs w:val="18"/>
              </w:rPr>
              <w:t xml:space="preserve"> </w:t>
            </w:r>
            <w:r w:rsidRPr="000857A3">
              <w:rPr>
                <w:rFonts w:ascii="Arial" w:hAnsi="Arial" w:cs="Arial"/>
                <w:sz w:val="18"/>
                <w:szCs w:val="18"/>
              </w:rPr>
              <w:t>(ďalej len „</w:t>
            </w:r>
            <w:r w:rsidRPr="000857A3">
              <w:rPr>
                <w:rFonts w:ascii="Arial" w:hAnsi="Arial" w:cs="Arial"/>
                <w:b/>
                <w:bCs/>
                <w:sz w:val="18"/>
                <w:szCs w:val="18"/>
              </w:rPr>
              <w:t>príloha č. 1</w:t>
            </w:r>
            <w:r w:rsidRPr="000857A3">
              <w:rPr>
                <w:rFonts w:ascii="Arial" w:hAnsi="Arial" w:cs="Arial"/>
                <w:sz w:val="18"/>
                <w:szCs w:val="18"/>
              </w:rPr>
              <w:t xml:space="preserve">“). </w:t>
            </w:r>
          </w:p>
          <w:p w14:paraId="5C4E7C31" w14:textId="77777777" w:rsidR="00B12B13" w:rsidRPr="000857A3" w:rsidRDefault="00B12B13" w:rsidP="006453A4">
            <w:pPr>
              <w:pStyle w:val="Bezriadkovania"/>
              <w:jc w:val="both"/>
              <w:rPr>
                <w:rFonts w:ascii="Arial" w:hAnsi="Arial" w:cs="Arial"/>
                <w:sz w:val="18"/>
                <w:szCs w:val="18"/>
              </w:rPr>
            </w:pPr>
          </w:p>
        </w:tc>
      </w:tr>
      <w:tr w:rsidR="00B12B13" w:rsidRPr="000857A3" w14:paraId="2DB21F3C" w14:textId="77777777" w:rsidTr="006453A4">
        <w:trPr>
          <w:trHeight w:val="10"/>
        </w:trPr>
        <w:tc>
          <w:tcPr>
            <w:tcW w:w="1842" w:type="dxa"/>
            <w:shd w:val="clear" w:color="auto" w:fill="D9D9D9" w:themeFill="background1" w:themeFillShade="D9"/>
          </w:tcPr>
          <w:p w14:paraId="61AA1A34" w14:textId="77777777" w:rsidR="00B12B13" w:rsidRPr="000857A3" w:rsidRDefault="00B12B13" w:rsidP="006453A4">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3"/>
          </w:tcPr>
          <w:p w14:paraId="55BC23B1" w14:textId="2560275C" w:rsidR="00B12B13" w:rsidRPr="000857A3" w:rsidRDefault="00B12B13" w:rsidP="006453A4">
            <w:pPr>
              <w:pStyle w:val="Bezriadkovania"/>
              <w:jc w:val="both"/>
              <w:rPr>
                <w:rFonts w:ascii="Arial" w:hAnsi="Arial" w:cs="Arial"/>
                <w:sz w:val="18"/>
                <w:szCs w:val="18"/>
              </w:rPr>
            </w:pPr>
            <w:r w:rsidRPr="00182246">
              <w:rPr>
                <w:rFonts w:ascii="Arial" w:hAnsi="Arial" w:cs="Arial"/>
                <w:sz w:val="18"/>
                <w:szCs w:val="18"/>
              </w:rPr>
              <w:t xml:space="preserve">Najneskôr do </w:t>
            </w:r>
            <w:r w:rsidR="00A3146F" w:rsidRPr="00182246">
              <w:rPr>
                <w:rFonts w:ascii="Arial" w:hAnsi="Arial" w:cs="Arial"/>
                <w:sz w:val="18"/>
                <w:szCs w:val="18"/>
              </w:rPr>
              <w:t xml:space="preserve">štrnásť (14) mesiacov </w:t>
            </w:r>
            <w:r w:rsidR="00A3146F">
              <w:rPr>
                <w:rFonts w:ascii="Arial" w:hAnsi="Arial" w:cs="Arial"/>
                <w:sz w:val="18"/>
                <w:szCs w:val="18"/>
              </w:rPr>
              <w:t>odo dňa účinnosti tejto zmluvy.</w:t>
            </w:r>
          </w:p>
        </w:tc>
      </w:tr>
      <w:tr w:rsidR="00B12B13" w:rsidRPr="000857A3" w14:paraId="0399A535" w14:textId="77777777" w:rsidTr="006453A4">
        <w:trPr>
          <w:trHeight w:val="10"/>
        </w:trPr>
        <w:tc>
          <w:tcPr>
            <w:tcW w:w="1842" w:type="dxa"/>
            <w:shd w:val="clear" w:color="auto" w:fill="D9D9D9" w:themeFill="background1" w:themeFillShade="D9"/>
          </w:tcPr>
          <w:p w14:paraId="256503C9" w14:textId="77777777" w:rsidR="00B12B13" w:rsidRPr="000857A3" w:rsidRDefault="00B12B13" w:rsidP="006453A4">
            <w:pPr>
              <w:pStyle w:val="Bezriadkovania"/>
              <w:jc w:val="both"/>
              <w:rPr>
                <w:rFonts w:ascii="Arial" w:hAnsi="Arial" w:cs="Arial"/>
                <w:b/>
                <w:bCs/>
                <w:sz w:val="18"/>
                <w:szCs w:val="18"/>
              </w:rPr>
            </w:pPr>
            <w:r w:rsidRPr="000857A3">
              <w:rPr>
                <w:rFonts w:ascii="Arial" w:hAnsi="Arial" w:cs="Arial"/>
                <w:b/>
                <w:bCs/>
                <w:sz w:val="18"/>
                <w:szCs w:val="18"/>
              </w:rPr>
              <w:t>miesto dodania:</w:t>
            </w:r>
          </w:p>
        </w:tc>
        <w:tc>
          <w:tcPr>
            <w:tcW w:w="7656" w:type="dxa"/>
            <w:gridSpan w:val="3"/>
          </w:tcPr>
          <w:p w14:paraId="2F4EF855" w14:textId="77777777" w:rsidR="00B12B13" w:rsidRPr="000857A3" w:rsidRDefault="00B12B13" w:rsidP="006453A4">
            <w:pPr>
              <w:pStyle w:val="Bezriadkovania"/>
              <w:jc w:val="both"/>
              <w:rPr>
                <w:rFonts w:ascii="Arial" w:hAnsi="Arial" w:cs="Arial"/>
                <w:sz w:val="18"/>
                <w:szCs w:val="18"/>
              </w:rPr>
            </w:pPr>
            <w:r>
              <w:rPr>
                <w:rFonts w:ascii="Arial" w:hAnsi="Arial" w:cs="Arial"/>
                <w:sz w:val="18"/>
                <w:szCs w:val="18"/>
              </w:rPr>
              <w:t>sídlo kupujúceho</w:t>
            </w:r>
          </w:p>
        </w:tc>
      </w:tr>
      <w:tr w:rsidR="00B12B13" w:rsidRPr="000857A3" w14:paraId="77799B71" w14:textId="77777777" w:rsidTr="006453A4">
        <w:trPr>
          <w:trHeight w:val="10"/>
        </w:trPr>
        <w:tc>
          <w:tcPr>
            <w:tcW w:w="1842" w:type="dxa"/>
            <w:shd w:val="clear" w:color="auto" w:fill="D9D9D9" w:themeFill="background1" w:themeFillShade="D9"/>
          </w:tcPr>
          <w:p w14:paraId="38638AF1" w14:textId="77777777" w:rsidR="00B12B13" w:rsidRPr="000857A3" w:rsidRDefault="00B12B13" w:rsidP="006453A4">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656" w:type="dxa"/>
            <w:gridSpan w:val="3"/>
          </w:tcPr>
          <w:p w14:paraId="5DD60B3A" w14:textId="60D56488" w:rsidR="00B12B13" w:rsidRPr="000857A3" w:rsidRDefault="00B12B13" w:rsidP="006453A4">
            <w:pPr>
              <w:pStyle w:val="Bezriadkovania"/>
              <w:jc w:val="both"/>
              <w:rPr>
                <w:rFonts w:ascii="Arial" w:hAnsi="Arial" w:cs="Arial"/>
                <w:sz w:val="18"/>
                <w:szCs w:val="18"/>
              </w:rPr>
            </w:pPr>
            <w:r>
              <w:rPr>
                <w:rFonts w:ascii="Arial" w:hAnsi="Arial" w:cs="Arial"/>
                <w:sz w:val="18"/>
                <w:szCs w:val="18"/>
              </w:rPr>
              <w:t>podľa VO</w:t>
            </w:r>
            <w:r w:rsidR="00297675">
              <w:rPr>
                <w:rFonts w:ascii="Arial" w:hAnsi="Arial" w:cs="Arial"/>
                <w:sz w:val="18"/>
                <w:szCs w:val="18"/>
              </w:rPr>
              <w:t xml:space="preserve">P </w:t>
            </w:r>
          </w:p>
        </w:tc>
      </w:tr>
      <w:tr w:rsidR="00B12B13" w:rsidRPr="000857A3" w14:paraId="4CFEE5D1" w14:textId="77777777" w:rsidTr="006453A4">
        <w:trPr>
          <w:trHeight w:val="10"/>
        </w:trPr>
        <w:tc>
          <w:tcPr>
            <w:tcW w:w="1842" w:type="dxa"/>
            <w:shd w:val="clear" w:color="auto" w:fill="D9D9D9" w:themeFill="background1" w:themeFillShade="D9"/>
          </w:tcPr>
          <w:p w14:paraId="0F4D230F" w14:textId="77777777" w:rsidR="00B12B13" w:rsidRPr="000857A3" w:rsidRDefault="00B12B13" w:rsidP="006453A4">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2159" w:type="dxa"/>
          </w:tcPr>
          <w:p w14:paraId="1D46A43C" w14:textId="77777777" w:rsidR="00B12B13" w:rsidRPr="000857A3" w:rsidRDefault="00B12B13" w:rsidP="006453A4">
            <w:pPr>
              <w:pStyle w:val="Bezriadkovania"/>
              <w:jc w:val="both"/>
              <w:rPr>
                <w:rFonts w:ascii="Arial" w:hAnsi="Arial" w:cs="Arial"/>
                <w:sz w:val="18"/>
                <w:szCs w:val="18"/>
              </w:rPr>
            </w:pPr>
            <w:r>
              <w:rPr>
                <w:rFonts w:ascii="Arial" w:hAnsi="Arial" w:cs="Arial"/>
                <w:sz w:val="18"/>
                <w:szCs w:val="18"/>
              </w:rPr>
              <w:t>podľa prílohy</w:t>
            </w:r>
            <w:r w:rsidRPr="000857A3">
              <w:rPr>
                <w:rFonts w:ascii="Arial" w:hAnsi="Arial" w:cs="Arial"/>
                <w:sz w:val="18"/>
                <w:szCs w:val="18"/>
              </w:rPr>
              <w:t xml:space="preserve"> č.</w:t>
            </w:r>
            <w:r>
              <w:rPr>
                <w:rFonts w:ascii="Arial" w:hAnsi="Arial" w:cs="Arial"/>
                <w:sz w:val="18"/>
                <w:szCs w:val="18"/>
              </w:rPr>
              <w:t xml:space="preserve"> </w:t>
            </w:r>
            <w:r w:rsidRPr="000857A3">
              <w:rPr>
                <w:rFonts w:ascii="Arial" w:hAnsi="Arial" w:cs="Arial"/>
                <w:sz w:val="18"/>
                <w:szCs w:val="18"/>
              </w:rPr>
              <w:t>2 Cena</w:t>
            </w:r>
          </w:p>
        </w:tc>
        <w:tc>
          <w:tcPr>
            <w:tcW w:w="993" w:type="dxa"/>
            <w:shd w:val="clear" w:color="auto" w:fill="D9D9D9" w:themeFill="background1" w:themeFillShade="D9"/>
          </w:tcPr>
          <w:p w14:paraId="3A174499" w14:textId="77777777" w:rsidR="00B12B13" w:rsidRPr="000857A3" w:rsidRDefault="00B12B13" w:rsidP="006453A4">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29AF8144" w14:textId="77777777" w:rsidR="00B12B13" w:rsidRPr="000857A3" w:rsidRDefault="00B12B13" w:rsidP="006453A4">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w:t>
            </w:r>
          </w:p>
        </w:tc>
      </w:tr>
    </w:tbl>
    <w:p w14:paraId="69C37424" w14:textId="77777777" w:rsidR="00B12B13" w:rsidRPr="000857A3" w:rsidRDefault="00B12B13" w:rsidP="00B12B13">
      <w:pPr>
        <w:pStyle w:val="Bezriadkovania"/>
        <w:jc w:val="both"/>
        <w:rPr>
          <w:rFonts w:ascii="Arial" w:hAnsi="Arial" w:cs="Arial"/>
          <w:sz w:val="18"/>
          <w:szCs w:val="18"/>
        </w:rPr>
      </w:pPr>
    </w:p>
    <w:p w14:paraId="0A4B7487" w14:textId="23ABEE98" w:rsidR="00B12B13" w:rsidRPr="000857A3" w:rsidRDefault="00B12B13" w:rsidP="00B12B13">
      <w:pPr>
        <w:pStyle w:val="Odsekzoznamu"/>
        <w:numPr>
          <w:ilvl w:val="0"/>
          <w:numId w:val="1"/>
        </w:numPr>
        <w:spacing w:line="240" w:lineRule="auto"/>
        <w:ind w:left="567" w:hanging="567"/>
        <w:jc w:val="both"/>
        <w:rPr>
          <w:rFonts w:ascii="Arial" w:hAnsi="Arial" w:cs="Arial"/>
          <w:sz w:val="18"/>
          <w:szCs w:val="18"/>
        </w:rPr>
      </w:pPr>
      <w:bookmarkStart w:id="0"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kupujúceho (ďalej len „</w:t>
      </w:r>
      <w:r w:rsidRPr="000857A3">
        <w:rPr>
          <w:rFonts w:ascii="Arial" w:hAnsi="Arial" w:cs="Arial"/>
          <w:b/>
          <w:bCs/>
          <w:sz w:val="18"/>
          <w:szCs w:val="18"/>
        </w:rPr>
        <w:t>VOP</w:t>
      </w:r>
      <w:r w:rsidRPr="000857A3">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B12B13" w:rsidRPr="000857A3" w14:paraId="01AC61D8" w14:textId="77777777" w:rsidTr="006453A4">
        <w:trPr>
          <w:trHeight w:val="47"/>
        </w:trPr>
        <w:tc>
          <w:tcPr>
            <w:tcW w:w="3119" w:type="dxa"/>
            <w:shd w:val="clear" w:color="auto" w:fill="D9D9D9" w:themeFill="background1" w:themeFillShade="D9"/>
          </w:tcPr>
          <w:p w14:paraId="0BC224A8" w14:textId="77777777" w:rsidR="00B12B13" w:rsidRPr="000857A3" w:rsidRDefault="00B12B13" w:rsidP="006453A4">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3204EAB1" w14:textId="77777777" w:rsidR="00B12B13" w:rsidRPr="000857A3" w:rsidRDefault="00B12B13" w:rsidP="006453A4">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B12B13" w:rsidRPr="000857A3" w14:paraId="1E648795" w14:textId="77777777" w:rsidTr="006453A4">
        <w:trPr>
          <w:trHeight w:val="47"/>
        </w:trPr>
        <w:tc>
          <w:tcPr>
            <w:tcW w:w="9558" w:type="dxa"/>
            <w:gridSpan w:val="2"/>
            <w:shd w:val="clear" w:color="auto" w:fill="D9D9D9" w:themeFill="background1" w:themeFillShade="D9"/>
          </w:tcPr>
          <w:p w14:paraId="4D325144" w14:textId="421BB7AE" w:rsidR="00B12B13" w:rsidRPr="000857A3" w:rsidRDefault="00B12B13" w:rsidP="006453A4">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B12B13" w:rsidRPr="000857A3" w14:paraId="39150EE1" w14:textId="77777777" w:rsidTr="006453A4">
        <w:trPr>
          <w:trHeight w:val="420"/>
        </w:trPr>
        <w:tc>
          <w:tcPr>
            <w:tcW w:w="9558" w:type="dxa"/>
            <w:gridSpan w:val="2"/>
            <w:shd w:val="clear" w:color="auto" w:fill="FFFFFF" w:themeFill="background1"/>
          </w:tcPr>
          <w:p w14:paraId="11B21C80" w14:textId="77777777" w:rsidR="00B12B13" w:rsidRPr="00A73EA6" w:rsidRDefault="00B12B13" w:rsidP="00B12B13">
            <w:pPr>
              <w:pStyle w:val="Odsekzoznamu"/>
              <w:numPr>
                <w:ilvl w:val="0"/>
                <w:numId w:val="5"/>
              </w:numPr>
              <w:spacing w:after="160" w:line="259" w:lineRule="auto"/>
              <w:ind w:left="320"/>
              <w:jc w:val="both"/>
              <w:rPr>
                <w:rFonts w:ascii="Arial" w:hAnsi="Arial" w:cs="Arial"/>
                <w:sz w:val="18"/>
                <w:szCs w:val="18"/>
              </w:rPr>
            </w:pPr>
            <w:r w:rsidRPr="000F1C6E">
              <w:rPr>
                <w:rFonts w:ascii="Arial" w:hAnsi="Arial" w:cs="Arial"/>
                <w:sz w:val="18"/>
                <w:szCs w:val="18"/>
              </w:rPr>
              <w:t xml:space="preserve">Predávajúci je povinný zabezpečiť školenie personálu kupujúceho </w:t>
            </w:r>
            <w:r>
              <w:rPr>
                <w:rFonts w:ascii="Arial" w:hAnsi="Arial" w:cs="Arial"/>
                <w:sz w:val="18"/>
                <w:szCs w:val="18"/>
              </w:rPr>
              <w:t>o</w:t>
            </w:r>
            <w:r w:rsidRPr="000F1C6E">
              <w:rPr>
                <w:rFonts w:ascii="Arial" w:hAnsi="Arial" w:cs="Arial"/>
                <w:sz w:val="18"/>
                <w:szCs w:val="18"/>
              </w:rPr>
              <w:t xml:space="preserve"> obsluh</w:t>
            </w:r>
            <w:r>
              <w:rPr>
                <w:rFonts w:ascii="Arial" w:hAnsi="Arial" w:cs="Arial"/>
                <w:sz w:val="18"/>
                <w:szCs w:val="18"/>
              </w:rPr>
              <w:t>e</w:t>
            </w:r>
            <w:r w:rsidRPr="000F1C6E">
              <w:rPr>
                <w:rFonts w:ascii="Arial" w:hAnsi="Arial" w:cs="Arial"/>
                <w:sz w:val="18"/>
                <w:szCs w:val="18"/>
              </w:rPr>
              <w:t xml:space="preserve"> </w:t>
            </w:r>
            <w:r>
              <w:rPr>
                <w:rFonts w:ascii="Arial" w:hAnsi="Arial" w:cs="Arial"/>
                <w:sz w:val="18"/>
                <w:szCs w:val="18"/>
              </w:rPr>
              <w:t>tovaru a nadstavby</w:t>
            </w:r>
            <w:r w:rsidRPr="000F1C6E">
              <w:rPr>
                <w:rFonts w:ascii="Arial" w:hAnsi="Arial" w:cs="Arial"/>
                <w:sz w:val="18"/>
                <w:szCs w:val="18"/>
              </w:rPr>
              <w:t xml:space="preserve"> podľa personálnych a časových možností kupujúceho spôsobom, aby minimálne jedna</w:t>
            </w:r>
            <w:r>
              <w:rPr>
                <w:rFonts w:ascii="Arial" w:hAnsi="Arial" w:cs="Arial"/>
                <w:sz w:val="18"/>
                <w:szCs w:val="18"/>
              </w:rPr>
              <w:t xml:space="preserve"> (1</w:t>
            </w:r>
            <w:r w:rsidRPr="00A73EA6">
              <w:rPr>
                <w:rFonts w:ascii="Arial" w:hAnsi="Arial" w:cs="Arial"/>
                <w:sz w:val="18"/>
                <w:szCs w:val="18"/>
              </w:rPr>
              <w:t>) oprávnená osoba kupujúceho bola oprávnená zaškoliť ďalší personál kupujúceho, pričom náklady na školenie sú zahrnuté v cene plnenia podľa tejto zmluvy.</w:t>
            </w:r>
          </w:p>
          <w:p w14:paraId="78FC04E8" w14:textId="77777777" w:rsidR="00B12B13" w:rsidRPr="00A73EA6" w:rsidRDefault="00B12B13" w:rsidP="00B12B13">
            <w:pPr>
              <w:pStyle w:val="Odsekzoznamu"/>
              <w:numPr>
                <w:ilvl w:val="0"/>
                <w:numId w:val="5"/>
              </w:numPr>
              <w:spacing w:after="160" w:line="259" w:lineRule="auto"/>
              <w:ind w:left="320"/>
              <w:jc w:val="both"/>
              <w:rPr>
                <w:rFonts w:ascii="Arial" w:hAnsi="Arial" w:cs="Arial"/>
                <w:sz w:val="18"/>
                <w:szCs w:val="18"/>
              </w:rPr>
            </w:pPr>
            <w:r w:rsidRPr="00A73EA6">
              <w:rPr>
                <w:rFonts w:ascii="Arial" w:hAnsi="Arial" w:cs="Arial"/>
                <w:sz w:val="18"/>
                <w:szCs w:val="18"/>
              </w:rPr>
              <w:t>Predávajúci sa zaväzuje v prípade reklamácie prevziať tovar od kupujúceho najneskôr do dvadsaťštyri (24) hodín od potvrdenia reklamácie e-mailom. Kupujúci je oprávnený reklamovať vady tovaru aj telefonicky, pričom predávajúci je povinný bezodkladne najneskôr však do osem (8) hodín potvrdiť e-mailom reklamáciu kupujúcemu.</w:t>
            </w:r>
          </w:p>
          <w:p w14:paraId="77553123" w14:textId="77777777" w:rsidR="00B12B13" w:rsidRPr="00A73EA6" w:rsidRDefault="00B12B13" w:rsidP="00B12B13">
            <w:pPr>
              <w:pStyle w:val="Odsekzoznamu"/>
              <w:numPr>
                <w:ilvl w:val="0"/>
                <w:numId w:val="5"/>
              </w:numPr>
              <w:spacing w:after="160" w:line="259" w:lineRule="auto"/>
              <w:ind w:left="320"/>
              <w:jc w:val="both"/>
              <w:rPr>
                <w:rFonts w:ascii="Arial" w:eastAsia="Times New Roman" w:hAnsi="Arial" w:cs="Arial"/>
                <w:sz w:val="18"/>
                <w:szCs w:val="18"/>
                <w:lang w:eastAsia="sk-SK"/>
              </w:rPr>
            </w:pPr>
            <w:r w:rsidRPr="00A73EA6">
              <w:rPr>
                <w:rFonts w:ascii="Arial" w:eastAsia="Times New Roman" w:hAnsi="Arial" w:cs="Arial"/>
                <w:sz w:val="18"/>
                <w:szCs w:val="18"/>
                <w:lang w:eastAsia="sk-SK"/>
              </w:rPr>
              <w:t>V prípade, ak bude oprava tovaru trvať dlhšie ako desať (10) kalendárnych dní, predávajúci</w:t>
            </w:r>
            <w:r w:rsidRPr="004D6E45">
              <w:rPr>
                <w:rFonts w:ascii="Arial" w:eastAsia="Times New Roman" w:hAnsi="Arial" w:cs="Arial"/>
                <w:sz w:val="18"/>
                <w:szCs w:val="18"/>
                <w:lang w:eastAsia="sk-SK"/>
              </w:rPr>
              <w:t xml:space="preserve"> </w:t>
            </w:r>
            <w:r>
              <w:rPr>
                <w:rFonts w:ascii="Arial" w:eastAsia="Times New Roman" w:hAnsi="Arial" w:cs="Arial"/>
                <w:sz w:val="18"/>
                <w:szCs w:val="18"/>
                <w:lang w:eastAsia="sk-SK"/>
              </w:rPr>
              <w:t xml:space="preserve">poskytne </w:t>
            </w:r>
            <w:r w:rsidRPr="004D6E45">
              <w:rPr>
                <w:rFonts w:ascii="Arial" w:eastAsia="Times New Roman" w:hAnsi="Arial" w:cs="Arial"/>
                <w:sz w:val="18"/>
                <w:szCs w:val="18"/>
                <w:lang w:eastAsia="sk-SK"/>
              </w:rPr>
              <w:t>kupujúcemu bezodplatne náhradn</w:t>
            </w:r>
            <w:r>
              <w:rPr>
                <w:rFonts w:ascii="Arial" w:eastAsia="Times New Roman" w:hAnsi="Arial" w:cs="Arial"/>
                <w:sz w:val="18"/>
                <w:szCs w:val="18"/>
                <w:lang w:eastAsia="sk-SK"/>
              </w:rPr>
              <w:t>ý</w:t>
            </w:r>
            <w:r w:rsidRPr="004D6E45">
              <w:rPr>
                <w:rFonts w:ascii="Arial" w:eastAsia="Times New Roman" w:hAnsi="Arial" w:cs="Arial"/>
                <w:sz w:val="18"/>
                <w:szCs w:val="18"/>
                <w:lang w:eastAsia="sk-SK"/>
              </w:rPr>
              <w:t xml:space="preserve"> tovar porovnateľných parametrov. Ak </w:t>
            </w:r>
            <w:r>
              <w:rPr>
                <w:rFonts w:ascii="Arial" w:eastAsia="Times New Roman" w:hAnsi="Arial" w:cs="Arial"/>
                <w:sz w:val="18"/>
                <w:szCs w:val="18"/>
                <w:lang w:eastAsia="sk-SK"/>
              </w:rPr>
              <w:t>takýto</w:t>
            </w:r>
            <w:r w:rsidRPr="004D6E45">
              <w:rPr>
                <w:rFonts w:ascii="Arial" w:eastAsia="Times New Roman" w:hAnsi="Arial" w:cs="Arial"/>
                <w:sz w:val="18"/>
                <w:szCs w:val="18"/>
                <w:lang w:eastAsia="sk-SK"/>
              </w:rPr>
              <w:t xml:space="preserve"> tovar nemôže predávajúci poskytnúť</w:t>
            </w:r>
            <w:r>
              <w:rPr>
                <w:rFonts w:ascii="Arial" w:eastAsia="Times New Roman" w:hAnsi="Arial" w:cs="Arial"/>
                <w:sz w:val="18"/>
                <w:szCs w:val="18"/>
                <w:lang w:eastAsia="sk-SK"/>
              </w:rPr>
              <w:t xml:space="preserve"> </w:t>
            </w:r>
            <w:r w:rsidRPr="00A73EA6">
              <w:rPr>
                <w:rFonts w:ascii="Arial" w:eastAsia="Times New Roman" w:hAnsi="Arial" w:cs="Arial"/>
                <w:sz w:val="18"/>
                <w:szCs w:val="18"/>
                <w:lang w:eastAsia="sk-SK"/>
              </w:rPr>
              <w:t xml:space="preserve">kupujúcemu, kupujúci je oprávnený požadovať od predávajúceho uhradiť zmluvnú pokutu vo výške 200,- EUR </w:t>
            </w:r>
            <w:r w:rsidRPr="00A73EA6">
              <w:rPr>
                <w:rFonts w:ascii="Arial" w:eastAsia="Times New Roman" w:hAnsi="Arial" w:cs="Arial"/>
                <w:i/>
                <w:iCs/>
                <w:sz w:val="18"/>
                <w:szCs w:val="18"/>
                <w:lang w:eastAsia="sk-SK"/>
              </w:rPr>
              <w:lastRenderedPageBreak/>
              <w:t>(slovom: dvesto eur)</w:t>
            </w:r>
            <w:r w:rsidRPr="00A73EA6">
              <w:rPr>
                <w:rFonts w:ascii="Arial" w:eastAsia="Times New Roman" w:hAnsi="Arial" w:cs="Arial"/>
                <w:sz w:val="18"/>
                <w:szCs w:val="18"/>
                <w:lang w:eastAsia="sk-SK"/>
              </w:rPr>
              <w:t xml:space="preserve"> za každý aj začatý deň omeškania. Lehota na opravu plynie odo dňa nasledujúceho po dni, v ktorom kupujúci oznámil vadu tovaru predávajúcemu. </w:t>
            </w:r>
          </w:p>
          <w:p w14:paraId="1A4B0B78" w14:textId="77777777" w:rsidR="00B12B13" w:rsidRPr="00A73EA6" w:rsidRDefault="00B12B13" w:rsidP="00B12B13">
            <w:pPr>
              <w:pStyle w:val="Odsekzoznamu"/>
              <w:numPr>
                <w:ilvl w:val="0"/>
                <w:numId w:val="5"/>
              </w:numPr>
              <w:spacing w:after="160" w:line="259" w:lineRule="auto"/>
              <w:ind w:left="320"/>
              <w:jc w:val="both"/>
              <w:rPr>
                <w:rFonts w:ascii="Arial" w:eastAsia="Times New Roman" w:hAnsi="Arial" w:cs="Arial"/>
                <w:sz w:val="18"/>
                <w:szCs w:val="18"/>
                <w:lang w:eastAsia="sk-SK"/>
              </w:rPr>
            </w:pPr>
            <w:bookmarkStart w:id="1" w:name="_Hlk90724100"/>
            <w:r w:rsidRPr="00A73EA6">
              <w:rPr>
                <w:rFonts w:ascii="Arial" w:eastAsia="Times New Roman" w:hAnsi="Arial" w:cs="Arial"/>
                <w:sz w:val="18"/>
                <w:szCs w:val="18"/>
                <w:lang w:eastAsia="sk-SK"/>
              </w:rPr>
              <w:t xml:space="preserve">Pri opravách väčšieho rozsahu, t. j. v prípade, ak oprava vyžaduje servisnú dobu dlhšiu ako desať (10) kalendárnych dní, kupujúci po konzultácii s predávajúcim určí dobu opravy, najneskôr do sedemdesiatdva (72) hodín od zistenia vady tovaru.  V prípade, ak predávajúci nedodrží lehotu na opravu tovaru určenú kupujúcim, kupujúci je oprávnený požadovať od predávajúceho uhradenie zmluvnej pokuty vo výške 200,- EUR </w:t>
            </w:r>
            <w:r w:rsidRPr="00A73EA6">
              <w:rPr>
                <w:rFonts w:ascii="Arial" w:eastAsia="Times New Roman" w:hAnsi="Arial" w:cs="Arial"/>
                <w:i/>
                <w:iCs/>
                <w:sz w:val="18"/>
                <w:szCs w:val="18"/>
                <w:lang w:eastAsia="sk-SK"/>
              </w:rPr>
              <w:t>(slovom: dvesto eur)</w:t>
            </w:r>
            <w:r w:rsidRPr="00A73EA6">
              <w:rPr>
                <w:rFonts w:ascii="Arial" w:eastAsia="Times New Roman" w:hAnsi="Arial" w:cs="Arial"/>
                <w:sz w:val="18"/>
                <w:szCs w:val="18"/>
                <w:lang w:eastAsia="sk-SK"/>
              </w:rPr>
              <w:t xml:space="preserve"> za každý aj začatý deň omeškania</w:t>
            </w:r>
            <w:bookmarkEnd w:id="1"/>
            <w:r w:rsidRPr="00A73EA6">
              <w:rPr>
                <w:rFonts w:ascii="Arial" w:eastAsia="Times New Roman" w:hAnsi="Arial" w:cs="Arial"/>
                <w:sz w:val="18"/>
                <w:szCs w:val="18"/>
                <w:lang w:eastAsia="sk-SK"/>
              </w:rPr>
              <w:t>.</w:t>
            </w:r>
          </w:p>
          <w:p w14:paraId="4C03C8E5" w14:textId="77777777" w:rsidR="00B12B13" w:rsidRPr="00874C61" w:rsidRDefault="00B12B13" w:rsidP="00B12B13">
            <w:pPr>
              <w:pStyle w:val="Odsekzoznamu"/>
              <w:numPr>
                <w:ilvl w:val="0"/>
                <w:numId w:val="5"/>
              </w:numPr>
              <w:spacing w:after="160" w:line="259" w:lineRule="auto"/>
              <w:ind w:left="320"/>
              <w:jc w:val="both"/>
              <w:rPr>
                <w:rFonts w:ascii="Arial" w:hAnsi="Arial" w:cs="Arial"/>
                <w:sz w:val="18"/>
                <w:szCs w:val="18"/>
              </w:rPr>
            </w:pPr>
            <w:r w:rsidRPr="00874C61">
              <w:rPr>
                <w:rFonts w:ascii="Arial" w:hAnsi="Arial" w:cs="Arial"/>
                <w:sz w:val="18"/>
                <w:szCs w:val="18"/>
              </w:rPr>
              <w:t>Odvoz tovaru do servisu predávajúceho (ďalej len „</w:t>
            </w:r>
            <w:r w:rsidRPr="00874C61">
              <w:rPr>
                <w:rFonts w:ascii="Arial" w:hAnsi="Arial" w:cs="Arial"/>
                <w:b/>
                <w:bCs/>
                <w:sz w:val="18"/>
                <w:szCs w:val="18"/>
              </w:rPr>
              <w:t>servis</w:t>
            </w:r>
            <w:r w:rsidRPr="00874C61">
              <w:rPr>
                <w:rFonts w:ascii="Arial" w:hAnsi="Arial" w:cs="Arial"/>
                <w:sz w:val="18"/>
                <w:szCs w:val="18"/>
              </w:rPr>
              <w:t xml:space="preserve">“) počas trvania záruky v rámci mesta Bratislava, zabezpečí kupujúci na vlastné náklady. </w:t>
            </w:r>
          </w:p>
          <w:p w14:paraId="483ECBE9" w14:textId="77777777" w:rsidR="00B12B13" w:rsidRPr="00874C61" w:rsidRDefault="00B12B13" w:rsidP="00B12B13">
            <w:pPr>
              <w:pStyle w:val="Odsekzoznamu"/>
              <w:numPr>
                <w:ilvl w:val="0"/>
                <w:numId w:val="5"/>
              </w:numPr>
              <w:spacing w:after="160" w:line="259" w:lineRule="auto"/>
              <w:ind w:left="320"/>
              <w:jc w:val="both"/>
              <w:rPr>
                <w:rFonts w:ascii="Arial" w:eastAsia="Times New Roman" w:hAnsi="Arial" w:cs="Arial"/>
                <w:sz w:val="18"/>
                <w:szCs w:val="18"/>
                <w:lang w:eastAsia="sk-SK"/>
              </w:rPr>
            </w:pPr>
            <w:r w:rsidRPr="00874C61">
              <w:rPr>
                <w:rFonts w:ascii="Arial" w:eastAsia="Times New Roman" w:hAnsi="Arial" w:cs="Arial"/>
                <w:sz w:val="18"/>
                <w:szCs w:val="18"/>
                <w:lang w:eastAsia="sk-SK"/>
              </w:rPr>
              <w:t>Odvoz tovaru do servisu počas trvania záruky mimo mesto Bratislava zabezpečí predávajúci na vlastné náklady. Tovar bude odovzdaný s plnou nádržou pohonných hmôt. Pre vylúčenie pochybností, zmluvné strany sa dohodli, že v prípade, ak nebude možné nádrž na palivo dotankovať do plnej nádrže pri odovzdaní do servisu z dôvodu závažnosti vady na tovare, odčíta sa stav pohonných hmôt podľa ukazovateľa stavu paliva na prístrojovej doske, o tomto sa vytvorí fotografická dokumentácia. Predávajúci je povinný vrátiť kupujúcemu tovar po vykonaní opravy s plnou nádržou alebo dotankované podľa vyhotovenej fotodokumentácie podľa predchádzajúcej vety.</w:t>
            </w:r>
          </w:p>
          <w:p w14:paraId="2C2197DE" w14:textId="11BB1ECC" w:rsidR="00B12B13" w:rsidRPr="00874C61" w:rsidRDefault="00B12B13" w:rsidP="00B12B13">
            <w:pPr>
              <w:pStyle w:val="Odsekzoznamu"/>
              <w:numPr>
                <w:ilvl w:val="0"/>
                <w:numId w:val="5"/>
              </w:numPr>
              <w:spacing w:after="160" w:line="259" w:lineRule="auto"/>
              <w:ind w:left="320"/>
              <w:jc w:val="both"/>
              <w:rPr>
                <w:rFonts w:ascii="Arial" w:eastAsia="Times New Roman" w:hAnsi="Arial" w:cs="Arial"/>
                <w:sz w:val="18"/>
                <w:szCs w:val="18"/>
                <w:lang w:eastAsia="sk-SK"/>
              </w:rPr>
            </w:pPr>
            <w:r w:rsidRPr="00874C61">
              <w:rPr>
                <w:rFonts w:ascii="Arial" w:hAnsi="Arial" w:cs="Arial"/>
                <w:sz w:val="18"/>
                <w:szCs w:val="18"/>
              </w:rPr>
              <w:t xml:space="preserve">V prípade tak závažnej vady tovaru počas záručnej doby, že bude potrebné tovar odtiahnuť do servisu, odtiahnutie  tovaru do servisu hradí a zabezpečuje predávajúci na vlastné náklady. V prípade, ak je potrebné nepojazdný tovar odtiahnuť do servisu a pred odtiahnutím do servisu je tovar naložený odpadom alebo inou prepravovanou komoditou, predávajúci zabezpečí odtiahnutie tovaru na miesto spracovania odpadu určené kupujúcim (napríklad do Zariadenia na energetické využitie  odpadu - spaľovne), pričom  </w:t>
            </w:r>
            <w:r w:rsidR="00CC6897" w:rsidRPr="00874C61">
              <w:rPr>
                <w:rFonts w:ascii="Arial" w:hAnsi="Arial" w:cs="Arial"/>
                <w:sz w:val="18"/>
                <w:szCs w:val="18"/>
              </w:rPr>
              <w:t xml:space="preserve">kupujúci </w:t>
            </w:r>
            <w:r w:rsidRPr="00874C61">
              <w:rPr>
                <w:rFonts w:ascii="Arial" w:hAnsi="Arial" w:cs="Arial"/>
                <w:sz w:val="18"/>
                <w:szCs w:val="18"/>
              </w:rPr>
              <w:t>zabezpečí výsyp odpadu</w:t>
            </w:r>
            <w:r w:rsidR="00B7289F" w:rsidRPr="00874C61">
              <w:rPr>
                <w:rFonts w:ascii="Arial" w:hAnsi="Arial" w:cs="Arial"/>
                <w:sz w:val="18"/>
                <w:szCs w:val="18"/>
              </w:rPr>
              <w:t xml:space="preserve"> na vlastné náklady </w:t>
            </w:r>
            <w:r w:rsidRPr="00874C61">
              <w:rPr>
                <w:rFonts w:ascii="Arial" w:hAnsi="Arial" w:cs="Arial"/>
                <w:sz w:val="18"/>
                <w:szCs w:val="18"/>
              </w:rPr>
              <w:t xml:space="preserve"> a následne odtiahnutie tovaru do servisu</w:t>
            </w:r>
            <w:r w:rsidR="00B7289F" w:rsidRPr="00874C61">
              <w:rPr>
                <w:rFonts w:ascii="Arial" w:hAnsi="Arial" w:cs="Arial"/>
                <w:sz w:val="18"/>
                <w:szCs w:val="18"/>
              </w:rPr>
              <w:t xml:space="preserve"> zabezpečí predávajúci </w:t>
            </w:r>
            <w:r w:rsidRPr="00874C61">
              <w:rPr>
                <w:rFonts w:ascii="Arial" w:hAnsi="Arial" w:cs="Arial"/>
                <w:sz w:val="18"/>
                <w:szCs w:val="18"/>
              </w:rPr>
              <w:t xml:space="preserve"> na vlastné náklady. </w:t>
            </w:r>
          </w:p>
          <w:p w14:paraId="1FCBDA8B" w14:textId="77777777" w:rsidR="00B12B13" w:rsidRPr="00874C61" w:rsidRDefault="00B12B13" w:rsidP="00B12B13">
            <w:pPr>
              <w:pStyle w:val="Odsekzoznamu"/>
              <w:numPr>
                <w:ilvl w:val="0"/>
                <w:numId w:val="5"/>
              </w:numPr>
              <w:spacing w:after="160" w:line="259" w:lineRule="auto"/>
              <w:ind w:left="320"/>
              <w:jc w:val="both"/>
              <w:rPr>
                <w:rFonts w:ascii="Arial" w:eastAsia="Times New Roman" w:hAnsi="Arial" w:cs="Arial"/>
                <w:sz w:val="18"/>
                <w:szCs w:val="18"/>
                <w:lang w:eastAsia="sk-SK"/>
              </w:rPr>
            </w:pPr>
            <w:r w:rsidRPr="00874C61">
              <w:rPr>
                <w:rFonts w:ascii="Arial" w:hAnsi="Arial" w:cs="Arial"/>
                <w:sz w:val="18"/>
                <w:szCs w:val="18"/>
              </w:rPr>
              <w:t>V prípade, ak dôjde k poškodeniu tovaru pri poistnej udalosti, predávajúci začne s vykonávaním opravy až po vykonaní obhliadky poisťovňou a po doručení písomného vyjadrenia kupujúceho, v ktorom kupujúci vykonanie opravy potvrdí a povolí. Lehota na opravy vád, ktoré budú hradené z poistenia, začína plynúť v deň nasledujúci po dni, v ktorom poisťovňa vykonala obhliadku. Lehota sa predlžuje v prípade dodatočnej obhliadky poisťovne a začína plynúť v deň nasledujúci po dni, v ktorom poisťovňa vykonala dodatočnú obhliadku.</w:t>
            </w:r>
          </w:p>
          <w:p w14:paraId="6A8BD77E" w14:textId="77777777" w:rsidR="00B12B13" w:rsidRPr="00874C61" w:rsidRDefault="00B12B13" w:rsidP="00B12B13">
            <w:pPr>
              <w:pStyle w:val="Odsekzoznamu"/>
              <w:numPr>
                <w:ilvl w:val="0"/>
                <w:numId w:val="5"/>
              </w:numPr>
              <w:spacing w:after="160" w:line="259" w:lineRule="auto"/>
              <w:ind w:left="320"/>
              <w:jc w:val="both"/>
              <w:rPr>
                <w:rFonts w:ascii="Arial" w:eastAsia="Times New Roman" w:hAnsi="Arial" w:cs="Arial"/>
                <w:sz w:val="18"/>
                <w:szCs w:val="18"/>
                <w:lang w:eastAsia="sk-SK"/>
              </w:rPr>
            </w:pPr>
            <w:r w:rsidRPr="00874C61">
              <w:rPr>
                <w:rFonts w:ascii="Arial" w:hAnsi="Arial" w:cs="Arial"/>
                <w:sz w:val="18"/>
                <w:szCs w:val="18"/>
              </w:rPr>
              <w:t>Predávajúci poskytne kupujúcemu záruku v trvaní dvadsaťštyri (24) mesiacov na ním poskytnuté servisné práce a dodané náhradné diely a akúkoľvek prácu vykonanú v spojení s vykonaním servisných prác podľa dohody zmluvných strán, pričom záruka začne plynúť odo dňa prevzatia tovaru kupujúcim po vykonaní servisných prác.</w:t>
            </w:r>
          </w:p>
          <w:p w14:paraId="11D6E42D" w14:textId="77777777" w:rsidR="00B12B13" w:rsidRPr="00874C61" w:rsidRDefault="00B12B13" w:rsidP="00B12B13">
            <w:pPr>
              <w:pStyle w:val="Odsekzoznamu"/>
              <w:numPr>
                <w:ilvl w:val="0"/>
                <w:numId w:val="5"/>
              </w:numPr>
              <w:spacing w:after="160" w:line="259" w:lineRule="auto"/>
              <w:ind w:left="320"/>
              <w:jc w:val="both"/>
              <w:rPr>
                <w:rFonts w:ascii="Arial" w:eastAsia="Times New Roman" w:hAnsi="Arial" w:cs="Arial"/>
                <w:sz w:val="18"/>
                <w:szCs w:val="18"/>
                <w:lang w:eastAsia="sk-SK"/>
              </w:rPr>
            </w:pPr>
            <w:r w:rsidRPr="00874C61">
              <w:rPr>
                <w:rFonts w:ascii="Arial" w:eastAsia="Times New Roman" w:hAnsi="Arial" w:cs="Arial"/>
                <w:sz w:val="18"/>
                <w:szCs w:val="18"/>
                <w:lang w:eastAsia="sk-SK"/>
              </w:rPr>
              <w:t>Predávajúci je povinný počas trvania tejto zmluvy udržiavať v platnosti všetky potrebné oprávnenia, povolenia, certifikáty, ktoré sa vyžadujú podľa všeobecne záväzných právnych predpisov k plneniu tejto zmluvy.</w:t>
            </w:r>
          </w:p>
          <w:p w14:paraId="7BFC5F4C" w14:textId="77777777" w:rsidR="00B12B13" w:rsidRPr="00937E15" w:rsidRDefault="00B12B13" w:rsidP="00B12B13">
            <w:pPr>
              <w:pStyle w:val="Odsekzoznamu"/>
              <w:numPr>
                <w:ilvl w:val="0"/>
                <w:numId w:val="5"/>
              </w:numPr>
              <w:spacing w:after="160" w:line="259" w:lineRule="auto"/>
              <w:ind w:left="320"/>
              <w:jc w:val="both"/>
              <w:rPr>
                <w:rFonts w:ascii="Arial" w:eastAsia="Times New Roman" w:hAnsi="Arial" w:cs="Arial"/>
                <w:sz w:val="18"/>
                <w:szCs w:val="18"/>
                <w:lang w:eastAsia="sk-SK"/>
              </w:rPr>
            </w:pPr>
            <w:r w:rsidRPr="00874C61">
              <w:rPr>
                <w:rFonts w:ascii="Arial" w:hAnsi="Arial" w:cs="Arial"/>
                <w:sz w:val="18"/>
                <w:szCs w:val="18"/>
              </w:rPr>
              <w:t xml:space="preserve">Na každý tovar a opravu bude vystavená samostatná faktúra. Faktúra musí okrem náležitostí podľa VOP obsahovať: (i) údaje o vozidle, na ktorom bola vykonávaná oprava alebo údržba, (ii) rozpis náhradných dielov a množstvo použitého materiálu v jednotkových cenách,  (iii) popis servisných prác s počtom normohodín, (iv) stav tachometra v dobe vykonávania údržby, alebo opravy. Prílohou faktúry bude kupujúcim schválená objednávka a/alebo žiadanka. Faktúra musí obsahovať spolu: (i) cenu za servisné práce, (ii) spolu cenu </w:t>
            </w:r>
            <w:r w:rsidRPr="00937E15">
              <w:rPr>
                <w:rFonts w:ascii="Arial" w:hAnsi="Arial" w:cs="Arial"/>
                <w:sz w:val="18"/>
                <w:szCs w:val="18"/>
              </w:rPr>
              <w:t>za náhradné diely a (iii) celkovú cenu za predmet zmluvy.</w:t>
            </w:r>
          </w:p>
          <w:p w14:paraId="1BE0D55B" w14:textId="77777777" w:rsidR="00B12B13" w:rsidRPr="00A73EA6" w:rsidRDefault="00B12B13" w:rsidP="00B12B13">
            <w:pPr>
              <w:pStyle w:val="Odsekzoznamu"/>
              <w:numPr>
                <w:ilvl w:val="0"/>
                <w:numId w:val="5"/>
              </w:numPr>
              <w:spacing w:after="160" w:line="259" w:lineRule="auto"/>
              <w:ind w:left="320"/>
              <w:jc w:val="both"/>
              <w:rPr>
                <w:rFonts w:ascii="Arial" w:hAnsi="Arial" w:cs="Arial"/>
                <w:sz w:val="18"/>
                <w:szCs w:val="18"/>
              </w:rPr>
            </w:pPr>
            <w:r w:rsidRPr="00E83AF3">
              <w:rPr>
                <w:rFonts w:ascii="Arial" w:hAnsi="Arial" w:cs="Arial"/>
                <w:sz w:val="18"/>
                <w:szCs w:val="18"/>
              </w:rPr>
              <w:t>Predávajúci je povinný počas záručnej doby na vlastné náklady zabezpečiť vykonávanie pravidelných prehliadok podvozkov a</w:t>
            </w:r>
            <w:r>
              <w:rPr>
                <w:rFonts w:ascii="Arial" w:hAnsi="Arial" w:cs="Arial"/>
                <w:sz w:val="18"/>
                <w:szCs w:val="18"/>
              </w:rPr>
              <w:t> </w:t>
            </w:r>
            <w:r w:rsidRPr="00E83AF3">
              <w:rPr>
                <w:rFonts w:ascii="Arial" w:hAnsi="Arial" w:cs="Arial"/>
                <w:sz w:val="18"/>
                <w:szCs w:val="18"/>
              </w:rPr>
              <w:t>nadstavieb</w:t>
            </w:r>
            <w:r>
              <w:rPr>
                <w:rFonts w:ascii="Arial" w:hAnsi="Arial" w:cs="Arial"/>
                <w:sz w:val="18"/>
                <w:szCs w:val="18"/>
              </w:rPr>
              <w:t xml:space="preserve"> tovaru</w:t>
            </w:r>
            <w:r w:rsidRPr="00E83AF3">
              <w:rPr>
                <w:rFonts w:ascii="Arial" w:hAnsi="Arial" w:cs="Arial"/>
                <w:sz w:val="18"/>
                <w:szCs w:val="18"/>
              </w:rPr>
              <w:t xml:space="preserve"> </w:t>
            </w:r>
            <w:r w:rsidRPr="00A73EA6">
              <w:rPr>
                <w:rFonts w:ascii="Arial" w:hAnsi="Arial" w:cs="Arial"/>
                <w:sz w:val="18"/>
                <w:szCs w:val="18"/>
              </w:rPr>
              <w:t>podľa odporúčaní udávaných výrobcom.</w:t>
            </w:r>
          </w:p>
          <w:p w14:paraId="1B65C985" w14:textId="77777777" w:rsidR="00B12B13" w:rsidRPr="00A73EA6" w:rsidRDefault="00B12B13" w:rsidP="00B12B13">
            <w:pPr>
              <w:pStyle w:val="Odsekzoznamu"/>
              <w:numPr>
                <w:ilvl w:val="0"/>
                <w:numId w:val="5"/>
              </w:numPr>
              <w:spacing w:after="160" w:line="259" w:lineRule="auto"/>
              <w:ind w:left="320"/>
              <w:jc w:val="both"/>
              <w:rPr>
                <w:rFonts w:ascii="Arial" w:hAnsi="Arial" w:cs="Arial"/>
                <w:sz w:val="18"/>
                <w:szCs w:val="18"/>
              </w:rPr>
            </w:pPr>
            <w:r w:rsidRPr="00A73EA6">
              <w:rPr>
                <w:rFonts w:ascii="Arial" w:hAnsi="Arial" w:cs="Arial"/>
                <w:sz w:val="18"/>
                <w:szCs w:val="18"/>
              </w:rPr>
              <w:t>Predávajúci je povinný zabezpečiť všetky opravy mechanického charakteru, opravy hydraulických častí nadstavby, opravy elektroniky nadstavby a opravy na základe diagnostiky vád (porúch).</w:t>
            </w:r>
          </w:p>
          <w:p w14:paraId="2AF0B568" w14:textId="77777777" w:rsidR="00B12B13" w:rsidRPr="00A73EA6" w:rsidRDefault="00B12B13" w:rsidP="00B12B13">
            <w:pPr>
              <w:pStyle w:val="Odsekzoznamu"/>
              <w:numPr>
                <w:ilvl w:val="0"/>
                <w:numId w:val="5"/>
              </w:numPr>
              <w:spacing w:after="160" w:line="259" w:lineRule="auto"/>
              <w:ind w:left="320"/>
              <w:jc w:val="both"/>
              <w:rPr>
                <w:rFonts w:ascii="Arial" w:hAnsi="Arial" w:cs="Arial"/>
                <w:sz w:val="18"/>
                <w:szCs w:val="18"/>
              </w:rPr>
            </w:pPr>
            <w:r w:rsidRPr="00A73EA6">
              <w:rPr>
                <w:rFonts w:ascii="Arial" w:hAnsi="Arial" w:cs="Arial"/>
                <w:sz w:val="18"/>
                <w:szCs w:val="18"/>
              </w:rPr>
              <w:t xml:space="preserve">Predávajúci je povinný v prípade zmeny subdodávateľa predložiť kupujúcemu čestné </w:t>
            </w:r>
            <w:r>
              <w:rPr>
                <w:rFonts w:ascii="Arial" w:hAnsi="Arial" w:cs="Arial"/>
                <w:sz w:val="18"/>
                <w:szCs w:val="18"/>
              </w:rPr>
              <w:t>vyhlásenie</w:t>
            </w:r>
            <w:r w:rsidRPr="00A73EA6">
              <w:rPr>
                <w:rFonts w:ascii="Arial" w:hAnsi="Arial" w:cs="Arial"/>
                <w:sz w:val="18"/>
                <w:szCs w:val="18"/>
              </w:rPr>
              <w:t>, že subdodávateľ, ktorého sa zmena týka, spĺňa podmienky pre plnenie predmetu zmluvy.</w:t>
            </w:r>
          </w:p>
          <w:p w14:paraId="6F6C1232" w14:textId="77777777" w:rsidR="00B12B13" w:rsidRPr="005842CC" w:rsidRDefault="00B12B13" w:rsidP="00B12B13">
            <w:pPr>
              <w:pStyle w:val="Odsekzoznamu"/>
              <w:numPr>
                <w:ilvl w:val="0"/>
                <w:numId w:val="5"/>
              </w:numPr>
              <w:spacing w:after="160" w:line="259" w:lineRule="auto"/>
              <w:ind w:left="320"/>
              <w:jc w:val="both"/>
              <w:rPr>
                <w:rFonts w:ascii="Arial" w:hAnsi="Arial" w:cs="Arial"/>
                <w:sz w:val="18"/>
                <w:szCs w:val="18"/>
              </w:rPr>
            </w:pPr>
            <w:r w:rsidRPr="00A73EA6">
              <w:rPr>
                <w:rFonts w:ascii="Arial" w:hAnsi="Arial" w:cs="Arial"/>
                <w:sz w:val="18"/>
                <w:szCs w:val="18"/>
              </w:rPr>
              <w:t>Predávajúci je povinný dodať tovar kupujúcemu</w:t>
            </w:r>
            <w:r>
              <w:rPr>
                <w:rFonts w:ascii="Arial" w:hAnsi="Arial" w:cs="Arial"/>
                <w:sz w:val="18"/>
                <w:szCs w:val="18"/>
              </w:rPr>
              <w:t xml:space="preserve"> s</w:t>
            </w:r>
            <w:r w:rsidRPr="00346552">
              <w:rPr>
                <w:rFonts w:ascii="Arial" w:hAnsi="Arial" w:cs="Arial"/>
                <w:sz w:val="18"/>
                <w:szCs w:val="18"/>
              </w:rPr>
              <w:t xml:space="preserve">  kompletn</w:t>
            </w:r>
            <w:r>
              <w:rPr>
                <w:rFonts w:ascii="Arial" w:hAnsi="Arial" w:cs="Arial"/>
                <w:sz w:val="18"/>
                <w:szCs w:val="18"/>
              </w:rPr>
              <w:t>ou</w:t>
            </w:r>
            <w:r w:rsidRPr="00346552">
              <w:rPr>
                <w:rFonts w:ascii="Arial" w:hAnsi="Arial" w:cs="Arial"/>
                <w:sz w:val="18"/>
                <w:szCs w:val="18"/>
              </w:rPr>
              <w:t xml:space="preserve">  dokumentáci</w:t>
            </w:r>
            <w:r>
              <w:rPr>
                <w:rFonts w:ascii="Arial" w:hAnsi="Arial" w:cs="Arial"/>
                <w:sz w:val="18"/>
                <w:szCs w:val="18"/>
              </w:rPr>
              <w:t>ou</w:t>
            </w:r>
            <w:r w:rsidRPr="00346552">
              <w:rPr>
                <w:rFonts w:ascii="Arial" w:hAnsi="Arial" w:cs="Arial"/>
                <w:sz w:val="18"/>
                <w:szCs w:val="18"/>
              </w:rPr>
              <w:t xml:space="preserve"> v slovenskom jazyku obsahujúc</w:t>
            </w:r>
            <w:r>
              <w:rPr>
                <w:rFonts w:ascii="Arial" w:hAnsi="Arial" w:cs="Arial"/>
                <w:sz w:val="18"/>
                <w:szCs w:val="18"/>
              </w:rPr>
              <w:t>o</w:t>
            </w:r>
            <w:r w:rsidRPr="00346552">
              <w:rPr>
                <w:rFonts w:ascii="Arial" w:hAnsi="Arial" w:cs="Arial"/>
                <w:sz w:val="18"/>
                <w:szCs w:val="18"/>
              </w:rPr>
              <w:t xml:space="preserve">u – návod na obsluhu a údržbu vrátane servisnej knižky; príslušné certifikáty a osvedčenia vyplývajúce zo všeobecne záväzných právnych predpisov, platných na území </w:t>
            </w:r>
            <w:r>
              <w:rPr>
                <w:rFonts w:ascii="Arial" w:hAnsi="Arial" w:cs="Arial"/>
                <w:sz w:val="18"/>
                <w:szCs w:val="18"/>
              </w:rPr>
              <w:t>Slovenskej republiky</w:t>
            </w:r>
            <w:r w:rsidRPr="00346552">
              <w:rPr>
                <w:rFonts w:ascii="Arial" w:hAnsi="Arial" w:cs="Arial"/>
                <w:sz w:val="18"/>
                <w:szCs w:val="18"/>
              </w:rPr>
              <w:t xml:space="preserve"> ako sú napr. Certifikát COC, CEMT a technický preukaz (po dodaní vozidla)</w:t>
            </w:r>
            <w:r>
              <w:rPr>
                <w:rFonts w:ascii="Arial" w:hAnsi="Arial" w:cs="Arial"/>
                <w:sz w:val="18"/>
                <w:szCs w:val="18"/>
              </w:rPr>
              <w:t>.</w:t>
            </w:r>
            <w:r w:rsidRPr="005842CC">
              <w:rPr>
                <w:rFonts w:ascii="Arial" w:hAnsi="Arial" w:cs="Arial"/>
                <w:sz w:val="18"/>
                <w:szCs w:val="18"/>
              </w:rPr>
              <w:t xml:space="preserve"> </w:t>
            </w:r>
            <w:r w:rsidRPr="00A73EA6">
              <w:rPr>
                <w:rFonts w:ascii="Arial" w:hAnsi="Arial" w:cs="Arial"/>
                <w:sz w:val="18"/>
                <w:szCs w:val="18"/>
              </w:rPr>
              <w:t>Predávajúci je povinný dodať tovar kupujúcemu</w:t>
            </w:r>
            <w:r>
              <w:rPr>
                <w:rFonts w:ascii="Arial" w:hAnsi="Arial" w:cs="Arial"/>
                <w:sz w:val="18"/>
                <w:szCs w:val="18"/>
              </w:rPr>
              <w:t xml:space="preserve"> </w:t>
            </w:r>
            <w:r w:rsidRPr="005842CC">
              <w:rPr>
                <w:rFonts w:ascii="Arial" w:hAnsi="Arial" w:cs="Arial"/>
                <w:sz w:val="18"/>
                <w:szCs w:val="18"/>
              </w:rPr>
              <w:t>so Slovenským Osvedčením o evidencii časť 2 vydaný príslušným Okresným úradom, odbor cestnej dopravy a pozemných komunikácií podľa všeobecne záväzných právnych predpisov Slovenskej republiky, najmä podľa zákona č. 106/2018 Z. z. o prevádzke vozidiel v cestnej premávke a o zmene a doplnení niektorých zákonov v znení neskorších predpisov.</w:t>
            </w:r>
          </w:p>
          <w:p w14:paraId="1A75ED15" w14:textId="5D8CC16F" w:rsidR="00B12B13" w:rsidRPr="000B0B4B" w:rsidRDefault="00B12B13" w:rsidP="000B0B4B">
            <w:pPr>
              <w:pStyle w:val="Odsekzoznamu"/>
              <w:numPr>
                <w:ilvl w:val="0"/>
                <w:numId w:val="5"/>
              </w:numPr>
              <w:spacing w:after="160" w:line="259" w:lineRule="auto"/>
              <w:ind w:left="320"/>
              <w:jc w:val="both"/>
              <w:rPr>
                <w:rFonts w:ascii="Arial" w:hAnsi="Arial" w:cs="Arial"/>
                <w:sz w:val="18"/>
                <w:szCs w:val="18"/>
              </w:rPr>
            </w:pPr>
            <w:r w:rsidRPr="00A73EA6">
              <w:rPr>
                <w:rFonts w:ascii="Arial" w:hAnsi="Arial" w:cs="Arial"/>
                <w:sz w:val="18"/>
                <w:szCs w:val="18"/>
              </w:rPr>
              <w:t xml:space="preserve">Predávajúci je povinný dodať tovar kupujúcemu podľa tejto zmluvy a prílohy č. 1, pričom v prípade, ak predávajúci dodá tovar kupujúcemu v rozpore s touto zmluvou a jej prílohou č. 1, t. j. tovar nebude spĺňať požadované vlastnosti podľa tejto zmluvy a kupujúceho, kupujúci je oprávnený uložiť predávajúcemu zmluvnú pokutu </w:t>
            </w:r>
            <w:r w:rsidRPr="00B7289F">
              <w:rPr>
                <w:rFonts w:ascii="Arial" w:hAnsi="Arial" w:cs="Arial"/>
                <w:sz w:val="18"/>
                <w:szCs w:val="18"/>
              </w:rPr>
              <w:t>vo výške 25 % z ceny tovaru. Týmto nie je dotknutý článok XVII VOP.</w:t>
            </w:r>
            <w:r w:rsidRPr="00A73EA6">
              <w:rPr>
                <w:rFonts w:ascii="Arial" w:hAnsi="Arial" w:cs="Arial"/>
                <w:sz w:val="18"/>
                <w:szCs w:val="18"/>
              </w:rPr>
              <w:t xml:space="preserve"> </w:t>
            </w:r>
          </w:p>
        </w:tc>
      </w:tr>
    </w:tbl>
    <w:p w14:paraId="77E895D1" w14:textId="77777777" w:rsidR="00B12B13" w:rsidRPr="000857A3" w:rsidRDefault="00B12B13" w:rsidP="00B12B13">
      <w:pPr>
        <w:pStyle w:val="Odsekzoznamu"/>
        <w:numPr>
          <w:ilvl w:val="0"/>
          <w:numId w:val="1"/>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w:t>
      </w:r>
      <w:proofErr w:type="spellStart"/>
      <w:r w:rsidRPr="000857A3">
        <w:rPr>
          <w:rFonts w:ascii="Arial" w:hAnsi="Arial" w:cs="Arial"/>
          <w:sz w:val="18"/>
          <w:szCs w:val="18"/>
        </w:rPr>
        <w:t>odstávkovú</w:t>
      </w:r>
      <w:proofErr w:type="spellEnd"/>
      <w:r w:rsidRPr="000857A3">
        <w:rPr>
          <w:rFonts w:ascii="Arial" w:hAnsi="Arial" w:cs="Arial"/>
          <w:sz w:val="18"/>
          <w:szCs w:val="18"/>
        </w:rPr>
        <w:t xml:space="preserve"> zmluvu podľa bodu 6.7 VOP: </w:t>
      </w:r>
      <w:r w:rsidRPr="000857A3">
        <w:rPr>
          <w:rFonts w:ascii="Arial" w:hAnsi="Arial" w:cs="Arial"/>
          <w:b/>
          <w:bCs/>
          <w:sz w:val="18"/>
          <w:szCs w:val="18"/>
        </w:rPr>
        <w:t>áno</w:t>
      </w:r>
      <w:r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nie</w:t>
      </w:r>
      <w:r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Content>
          <w:r>
            <w:rPr>
              <w:rFonts w:ascii="MS Gothic" w:eastAsia="MS Gothic" w:hAnsi="MS Gothic" w:cs="Arial" w:hint="eastAsia"/>
              <w:b/>
              <w:bCs/>
              <w:sz w:val="18"/>
              <w:szCs w:val="18"/>
            </w:rPr>
            <w:t>☒</w:t>
          </w:r>
        </w:sdtContent>
      </w:sdt>
    </w:p>
    <w:p w14:paraId="30C86917" w14:textId="3733A6C1" w:rsidR="00B12B13" w:rsidRDefault="00B12B13" w:rsidP="00B12B13">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 xml:space="preserve">Predávajúci podpisom tejto Zmluvy výslovne </w:t>
      </w:r>
      <w:r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Content>
          <w:r w:rsidR="00617C00">
            <w:rPr>
              <w:rFonts w:ascii="MS Gothic" w:eastAsia="MS Gothic" w:hAnsi="MS Gothic" w:cs="Arial" w:hint="eastAsia"/>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Content>
          <w:r w:rsidRPr="000857A3">
            <w:rPr>
              <w:rFonts w:ascii="Segoe UI Symbol" w:hAnsi="Segoe UI Symbol" w:cs="Segoe UI Symbol"/>
              <w:b/>
              <w:bCs/>
              <w:sz w:val="18"/>
              <w:szCs w:val="18"/>
            </w:rPr>
            <w:t>☐</w:t>
          </w:r>
        </w:sdtContent>
      </w:sdt>
      <w:r w:rsidRPr="000857A3">
        <w:rPr>
          <w:rFonts w:ascii="Arial" w:hAnsi="Arial" w:cs="Arial"/>
          <w:sz w:val="18"/>
          <w:szCs w:val="18"/>
        </w:rPr>
        <w:t xml:space="preserve"> </w:t>
      </w:r>
      <w:r w:rsidR="00617C00" w:rsidRPr="00617C00">
        <w:rPr>
          <w:rFonts w:ascii="Arial" w:hAnsi="Arial" w:cs="Arial"/>
          <w:b/>
          <w:bCs/>
          <w:sz w:val="18"/>
          <w:szCs w:val="18"/>
          <w:highlight w:val="yellow"/>
        </w:rPr>
        <w:t>doplní uchádzač v predloženej ponuke</w:t>
      </w:r>
      <w:r w:rsidR="00617C00" w:rsidRPr="000857A3">
        <w:rPr>
          <w:rFonts w:ascii="Arial" w:hAnsi="Arial" w:cs="Arial"/>
          <w:sz w:val="18"/>
          <w:szCs w:val="18"/>
        </w:rPr>
        <w:t xml:space="preserve"> </w:t>
      </w:r>
      <w:r w:rsidRPr="000857A3">
        <w:rPr>
          <w:rFonts w:ascii="Arial" w:hAnsi="Arial" w:cs="Arial"/>
          <w:sz w:val="18"/>
          <w:szCs w:val="18"/>
        </w:rPr>
        <w:t>s osobitnými ustanoveniami o zasielaní faktúry v elektronickej podobe v zmysle bodu 5.13 VOP.</w:t>
      </w:r>
    </w:p>
    <w:p w14:paraId="13745C11" w14:textId="77777777" w:rsidR="00B12B13" w:rsidRPr="000857A3" w:rsidRDefault="00B12B13" w:rsidP="00B12B13">
      <w:pPr>
        <w:pStyle w:val="Odsekzoznamu"/>
        <w:numPr>
          <w:ilvl w:val="0"/>
          <w:numId w:val="1"/>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71FCC14E" w14:textId="77777777" w:rsidR="00B12B13" w:rsidRPr="000857A3" w:rsidRDefault="00B12B13" w:rsidP="00B12B13">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5A42CE00" w14:textId="32DE66A7" w:rsidR="00504473" w:rsidRPr="00874C61" w:rsidRDefault="00B12B13" w:rsidP="00504473">
      <w:pPr>
        <w:pStyle w:val="Default"/>
        <w:numPr>
          <w:ilvl w:val="0"/>
          <w:numId w:val="2"/>
        </w:numPr>
        <w:ind w:left="567" w:hanging="567"/>
        <w:jc w:val="both"/>
        <w:rPr>
          <w:color w:val="auto"/>
          <w:sz w:val="18"/>
          <w:szCs w:val="18"/>
        </w:rPr>
      </w:pPr>
      <w:r w:rsidRPr="00874C61">
        <w:rPr>
          <w:color w:val="auto"/>
          <w:sz w:val="18"/>
          <w:szCs w:val="18"/>
        </w:rPr>
        <w:t xml:space="preserve">Táto zmluva sa uzatvára na </w:t>
      </w:r>
      <w:r w:rsidR="00504473" w:rsidRPr="00874C61">
        <w:rPr>
          <w:color w:val="auto"/>
          <w:sz w:val="18"/>
          <w:szCs w:val="18"/>
        </w:rPr>
        <w:t xml:space="preserve">dobu určitú, a to do doby splnenia jej predmetu, </w:t>
      </w:r>
      <w:proofErr w:type="spellStart"/>
      <w:r w:rsidR="00504473" w:rsidRPr="00874C61">
        <w:rPr>
          <w:color w:val="auto"/>
          <w:sz w:val="18"/>
          <w:szCs w:val="18"/>
        </w:rPr>
        <w:t>t.j</w:t>
      </w:r>
      <w:proofErr w:type="spellEnd"/>
      <w:r w:rsidR="00504473" w:rsidRPr="00874C61">
        <w:rPr>
          <w:color w:val="auto"/>
          <w:sz w:val="18"/>
          <w:szCs w:val="18"/>
        </w:rPr>
        <w:t>. do doby dodania tovaru a uplynutia záručnej doby na tovar.</w:t>
      </w:r>
    </w:p>
    <w:p w14:paraId="32082879" w14:textId="4FE5CD10" w:rsidR="00B12B13" w:rsidRPr="00504473" w:rsidRDefault="00B12B13" w:rsidP="00504473">
      <w:pPr>
        <w:pStyle w:val="Default"/>
        <w:ind w:left="567"/>
        <w:jc w:val="both"/>
        <w:rPr>
          <w:sz w:val="18"/>
          <w:szCs w:val="18"/>
        </w:rPr>
      </w:pPr>
    </w:p>
    <w:p w14:paraId="7E057854" w14:textId="77777777" w:rsidR="00B12B13" w:rsidRDefault="00B12B13" w:rsidP="00B12B13">
      <w:pPr>
        <w:pStyle w:val="Default"/>
        <w:ind w:left="567"/>
        <w:jc w:val="center"/>
        <w:rPr>
          <w:b/>
          <w:bCs/>
          <w:sz w:val="18"/>
          <w:szCs w:val="18"/>
        </w:rPr>
      </w:pPr>
      <w:r>
        <w:rPr>
          <w:b/>
          <w:bCs/>
          <w:sz w:val="18"/>
          <w:szCs w:val="18"/>
        </w:rPr>
        <w:lastRenderedPageBreak/>
        <w:t xml:space="preserve">III. </w:t>
      </w:r>
      <w:r w:rsidRPr="00FD426D">
        <w:rPr>
          <w:b/>
          <w:bCs/>
          <w:sz w:val="18"/>
          <w:szCs w:val="18"/>
        </w:rPr>
        <w:t xml:space="preserve">Osobitné ustanovenia pre </w:t>
      </w:r>
      <w:r>
        <w:rPr>
          <w:b/>
          <w:bCs/>
          <w:sz w:val="18"/>
          <w:szCs w:val="18"/>
        </w:rPr>
        <w:t>servisné práce</w:t>
      </w:r>
    </w:p>
    <w:p w14:paraId="32E62E92" w14:textId="77777777" w:rsidR="00B12B13" w:rsidRPr="00A76D20" w:rsidRDefault="00B12B13" w:rsidP="00B12B13">
      <w:pPr>
        <w:pStyle w:val="Bezriadkovania"/>
        <w:jc w:val="center"/>
        <w:rPr>
          <w:rFonts w:ascii="Arial" w:hAnsi="Arial" w:cs="Arial"/>
          <w:b/>
          <w:bCs/>
          <w:sz w:val="10"/>
          <w:szCs w:val="10"/>
        </w:rPr>
      </w:pPr>
    </w:p>
    <w:p w14:paraId="43955AD9" w14:textId="77777777" w:rsidR="00B12B13" w:rsidRPr="00B758D6" w:rsidRDefault="00B12B13" w:rsidP="00B12B13">
      <w:pPr>
        <w:pStyle w:val="Odsekzoznamu"/>
        <w:numPr>
          <w:ilvl w:val="0"/>
          <w:numId w:val="6"/>
        </w:numPr>
        <w:autoSpaceDE w:val="0"/>
        <w:autoSpaceDN w:val="0"/>
        <w:adjustRightInd w:val="0"/>
        <w:spacing w:after="0" w:line="240" w:lineRule="auto"/>
        <w:contextualSpacing w:val="0"/>
        <w:jc w:val="both"/>
        <w:rPr>
          <w:rFonts w:ascii="Arial" w:hAnsi="Arial" w:cs="Arial"/>
          <w:vanish/>
          <w:color w:val="000000"/>
          <w:sz w:val="18"/>
          <w:szCs w:val="18"/>
        </w:rPr>
      </w:pPr>
    </w:p>
    <w:p w14:paraId="53CB1F6E" w14:textId="77777777" w:rsidR="00B12B13" w:rsidRDefault="00B12B13" w:rsidP="00B12B13">
      <w:pPr>
        <w:pStyle w:val="Default"/>
        <w:numPr>
          <w:ilvl w:val="1"/>
          <w:numId w:val="7"/>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3281AEAE" w14:textId="77777777" w:rsidR="00B12B13" w:rsidRDefault="00B12B13" w:rsidP="00B12B13">
      <w:pPr>
        <w:pStyle w:val="Default"/>
        <w:numPr>
          <w:ilvl w:val="1"/>
          <w:numId w:val="7"/>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34171C62" w14:textId="77777777" w:rsidR="00B12B13" w:rsidRDefault="00B12B13" w:rsidP="00B12B13">
      <w:pPr>
        <w:pStyle w:val="Default"/>
        <w:numPr>
          <w:ilvl w:val="1"/>
          <w:numId w:val="7"/>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75A8A6E7" w14:textId="77777777" w:rsidR="00B12B13" w:rsidRDefault="00B12B13" w:rsidP="00B12B13">
      <w:pPr>
        <w:pStyle w:val="Default"/>
        <w:numPr>
          <w:ilvl w:val="1"/>
          <w:numId w:val="7"/>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6217DACF" w14:textId="77777777" w:rsidR="00B12B13" w:rsidRPr="009B0D4D" w:rsidRDefault="00B12B13" w:rsidP="00B12B13">
      <w:pPr>
        <w:pStyle w:val="Default"/>
        <w:numPr>
          <w:ilvl w:val="1"/>
          <w:numId w:val="7"/>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483230CF" w14:textId="77777777" w:rsidR="00B12B13" w:rsidRPr="000857A3" w:rsidRDefault="00B12B13" w:rsidP="00B12B13">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Pr>
          <w:rFonts w:ascii="Arial" w:hAnsi="Arial" w:cs="Arial"/>
          <w:b/>
          <w:bCs/>
          <w:sz w:val="18"/>
          <w:szCs w:val="18"/>
        </w:rPr>
        <w:t>V</w:t>
      </w:r>
      <w:r w:rsidRPr="000857A3">
        <w:rPr>
          <w:rFonts w:ascii="Arial" w:hAnsi="Arial" w:cs="Arial"/>
          <w:b/>
          <w:bCs/>
          <w:sz w:val="18"/>
          <w:szCs w:val="18"/>
        </w:rPr>
        <w:t>. Záverečné ustanovenia</w:t>
      </w:r>
    </w:p>
    <w:p w14:paraId="48874778" w14:textId="77777777" w:rsidR="00B12B13" w:rsidRPr="00D32668" w:rsidRDefault="00B12B13" w:rsidP="00B12B13">
      <w:pPr>
        <w:pStyle w:val="Default"/>
        <w:numPr>
          <w:ilvl w:val="1"/>
          <w:numId w:val="3"/>
        </w:numPr>
        <w:ind w:left="567" w:hanging="567"/>
        <w:jc w:val="both"/>
        <w:rPr>
          <w:sz w:val="18"/>
          <w:szCs w:val="18"/>
        </w:rPr>
      </w:pPr>
      <w:r w:rsidRPr="000857A3">
        <w:rPr>
          <w:sz w:val="18"/>
          <w:szCs w:val="18"/>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w:t>
      </w:r>
      <w:r>
        <w:rPr>
          <w:sz w:val="18"/>
          <w:szCs w:val="18"/>
        </w:rPr>
        <w:t xml:space="preserve"> </w:t>
      </w:r>
      <w:r w:rsidRPr="000857A3">
        <w:rPr>
          <w:sz w:val="18"/>
          <w:szCs w:val="18"/>
        </w:rPr>
        <w:t xml:space="preserve">podľa čl. 6 ods. 1 písm. </w:t>
      </w:r>
      <w:r>
        <w:rPr>
          <w:sz w:val="18"/>
          <w:szCs w:val="18"/>
        </w:rPr>
        <w:t>b</w:t>
      </w:r>
      <w:r w:rsidRPr="000857A3">
        <w:rPr>
          <w:sz w:val="18"/>
          <w:szCs w:val="18"/>
        </w:rPr>
        <w:t>) Nariadenia Európskeho parlamentu a Rady (EÚ) 2016/679 z 27. apríla 2016 o ochrane fyzických osôb pri spracúvaní osobných údajov a o voľnom pohybe takýchto údajov, ktorým sa zrušuje smernica 95/46/ES (všeobecné nariadenie o ochrane údajov)</w:t>
      </w:r>
      <w:r>
        <w:rPr>
          <w:sz w:val="18"/>
          <w:szCs w:val="18"/>
        </w:rPr>
        <w:t xml:space="preserve">. </w:t>
      </w:r>
      <w:r w:rsidRPr="000857A3">
        <w:rPr>
          <w:sz w:val="18"/>
          <w:szCs w:val="18"/>
        </w:rPr>
        <w:t>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w:t>
      </w:r>
      <w:r>
        <w:rPr>
          <w:sz w:val="18"/>
          <w:szCs w:val="18"/>
        </w:rPr>
        <w:t xml:space="preserve"> </w:t>
      </w:r>
      <w:r w:rsidRPr="000857A3">
        <w:rPr>
          <w:sz w:val="18"/>
          <w:szCs w:val="18"/>
        </w:rPr>
        <w:t>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w:t>
      </w:r>
      <w:r>
        <w:rPr>
          <w:sz w:val="18"/>
          <w:szCs w:val="18"/>
        </w:rPr>
        <w:t>k</w:t>
      </w:r>
      <w:r w:rsidRPr="000857A3">
        <w:rPr>
          <w:sz w:val="18"/>
          <w:szCs w:val="18"/>
        </w:rPr>
        <w:t>upujúceho právo</w:t>
      </w:r>
      <w:r>
        <w:rPr>
          <w:sz w:val="18"/>
          <w:szCs w:val="18"/>
        </w:rPr>
        <w:t xml:space="preserve"> </w:t>
      </w:r>
      <w:r w:rsidRPr="00D32668">
        <w:rPr>
          <w:sz w:val="18"/>
          <w:szCs w:val="18"/>
        </w:rPr>
        <w:t>žiadať o prístup k svojim osobným údajom a o opravu, vymazanie alebo obmedzenie spracúvania svojich osobných údajov</w:t>
      </w:r>
      <w:r>
        <w:rPr>
          <w:sz w:val="18"/>
          <w:szCs w:val="18"/>
        </w:rPr>
        <w:t xml:space="preserve">. Dotknutá osoba je oprávnená </w:t>
      </w:r>
      <w:r w:rsidRPr="00D32668">
        <w:rPr>
          <w:sz w:val="18"/>
          <w:szCs w:val="18"/>
        </w:rPr>
        <w:t>podať návrh na začatie konania na Úrade na ochranu osobných údajov Slovenskej republiky. Ďalšie informácie o spracúvaní osobných údajov je možné nájsť aj na webovom sídle kupujúceho (ďalej len „</w:t>
      </w:r>
      <w:r w:rsidRPr="00D32668">
        <w:rPr>
          <w:b/>
          <w:bCs/>
          <w:sz w:val="18"/>
          <w:szCs w:val="18"/>
        </w:rPr>
        <w:t>Informácie o ochrane osobných údajov</w:t>
      </w:r>
      <w:r w:rsidRPr="00D32668">
        <w:rPr>
          <w:sz w:val="18"/>
          <w:szCs w:val="18"/>
        </w:rPr>
        <w:t xml:space="preserve">“). </w:t>
      </w:r>
    </w:p>
    <w:p w14:paraId="08CDB15F" w14:textId="77777777" w:rsidR="00B12B13" w:rsidRPr="000857A3" w:rsidRDefault="00B12B13" w:rsidP="00B12B13">
      <w:pPr>
        <w:pStyle w:val="Default"/>
        <w:numPr>
          <w:ilvl w:val="1"/>
          <w:numId w:val="3"/>
        </w:numPr>
        <w:ind w:left="567" w:hanging="567"/>
        <w:jc w:val="both"/>
        <w:rPr>
          <w:sz w:val="18"/>
          <w:szCs w:val="18"/>
        </w:rPr>
      </w:pPr>
      <w:r w:rsidRPr="000857A3">
        <w:rPr>
          <w:sz w:val="18"/>
          <w:szCs w:val="18"/>
        </w:rPr>
        <w:t>Predávajúci podpisom zmluvy potvrdzuje:</w:t>
      </w:r>
    </w:p>
    <w:p w14:paraId="561A36C4" w14:textId="77777777" w:rsidR="00B12B13" w:rsidRPr="000857A3" w:rsidRDefault="00B12B13" w:rsidP="00B12B13">
      <w:pPr>
        <w:pStyle w:val="Default"/>
        <w:numPr>
          <w:ilvl w:val="0"/>
          <w:numId w:val="4"/>
        </w:numPr>
        <w:ind w:left="1134" w:hanging="567"/>
        <w:jc w:val="both"/>
        <w:rPr>
          <w:sz w:val="18"/>
          <w:szCs w:val="18"/>
        </w:rPr>
      </w:pPr>
      <w:r w:rsidRPr="000857A3">
        <w:rPr>
          <w:sz w:val="18"/>
          <w:szCs w:val="18"/>
        </w:rPr>
        <w:t>správnosť a pravdivosť osobných údajov, ktoré sa ho týkajú a sú uvedené v tejto zmluve;</w:t>
      </w:r>
    </w:p>
    <w:p w14:paraId="46B3F251" w14:textId="77777777" w:rsidR="00B12B13" w:rsidRPr="000857A3" w:rsidRDefault="00B12B13" w:rsidP="00B12B13">
      <w:pPr>
        <w:pStyle w:val="Default"/>
        <w:numPr>
          <w:ilvl w:val="0"/>
          <w:numId w:val="4"/>
        </w:numPr>
        <w:ind w:left="1134" w:hanging="567"/>
        <w:jc w:val="both"/>
        <w:rPr>
          <w:sz w:val="18"/>
          <w:szCs w:val="18"/>
        </w:rPr>
      </w:pPr>
      <w:r>
        <w:rPr>
          <w:sz w:val="18"/>
          <w:szCs w:val="18"/>
        </w:rPr>
        <w:t xml:space="preserve">že </w:t>
      </w:r>
      <w:r w:rsidRPr="000857A3">
        <w:rPr>
          <w:sz w:val="18"/>
          <w:szCs w:val="18"/>
        </w:rPr>
        <w:t>mu boli poskytnuté Informácie o ochrane osobných údajov;</w:t>
      </w:r>
    </w:p>
    <w:p w14:paraId="0063E399" w14:textId="77777777" w:rsidR="00B12B13" w:rsidRPr="000857A3" w:rsidRDefault="00B12B13" w:rsidP="00B12B13">
      <w:pPr>
        <w:pStyle w:val="Default"/>
        <w:numPr>
          <w:ilvl w:val="0"/>
          <w:numId w:val="4"/>
        </w:numPr>
        <w:ind w:left="1134" w:hanging="567"/>
        <w:jc w:val="both"/>
        <w:rPr>
          <w:sz w:val="18"/>
          <w:szCs w:val="18"/>
        </w:rPr>
      </w:pPr>
      <w:r>
        <w:rPr>
          <w:sz w:val="18"/>
          <w:szCs w:val="18"/>
        </w:rPr>
        <w:t xml:space="preserve">že </w:t>
      </w:r>
      <w:r w:rsidRPr="000857A3">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131F13B7" w14:textId="77777777" w:rsidR="00B12B13" w:rsidRPr="0092710B" w:rsidRDefault="00B12B13" w:rsidP="00B12B13">
      <w:pPr>
        <w:pStyle w:val="Default"/>
        <w:numPr>
          <w:ilvl w:val="1"/>
          <w:numId w:val="3"/>
        </w:numPr>
        <w:ind w:left="567" w:hanging="567"/>
        <w:jc w:val="both"/>
        <w:rPr>
          <w:sz w:val="18"/>
          <w:szCs w:val="18"/>
        </w:rPr>
      </w:pPr>
      <w:r w:rsidRPr="0092710B">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 </w:t>
      </w:r>
    </w:p>
    <w:p w14:paraId="2A4410A0" w14:textId="77777777" w:rsidR="00B12B13" w:rsidRPr="0092710B" w:rsidRDefault="00B12B13" w:rsidP="00B12B13">
      <w:pPr>
        <w:pStyle w:val="Default"/>
        <w:numPr>
          <w:ilvl w:val="1"/>
          <w:numId w:val="3"/>
        </w:numPr>
        <w:ind w:left="567" w:hanging="567"/>
        <w:jc w:val="both"/>
        <w:rPr>
          <w:color w:val="auto"/>
          <w:sz w:val="18"/>
          <w:szCs w:val="18"/>
        </w:rPr>
      </w:pPr>
      <w:r w:rsidRPr="0092710B">
        <w:rPr>
          <w:sz w:val="18"/>
          <w:szCs w:val="18"/>
        </w:rPr>
        <w:t xml:space="preserve">Zhotoviteľ sa zaväzuje zabezpečiť počas plnenia tejto zmluvy dodržiavanie </w:t>
      </w:r>
      <w:r w:rsidRPr="009B0D4D">
        <w:rPr>
          <w:sz w:val="18"/>
          <w:szCs w:val="18"/>
        </w:rPr>
        <w:t>„Zásady správania sa v areáli OLO“</w:t>
      </w:r>
      <w:r w:rsidRPr="0092710B">
        <w:rPr>
          <w:sz w:val="18"/>
          <w:szCs w:val="18"/>
        </w:rPr>
        <w:t xml:space="preserve"> zverejnené na webovom</w:t>
      </w:r>
      <w:r w:rsidRPr="0092710B">
        <w:rPr>
          <w:rStyle w:val="normaltextrun"/>
          <w:sz w:val="18"/>
          <w:szCs w:val="18"/>
        </w:rPr>
        <w:t xml:space="preserve"> sídle objednávateľa </w:t>
      </w:r>
      <w:r w:rsidRPr="009B0D4D">
        <w:rPr>
          <w:rStyle w:val="normaltextrun"/>
          <w:i/>
          <w:iCs/>
          <w:sz w:val="18"/>
          <w:szCs w:val="18"/>
        </w:rPr>
        <w:t>&lt;https://www.olo.sk/zasady-spravania-sa-v-areali-olo/&gt;.</w:t>
      </w:r>
      <w:r w:rsidRPr="0092710B">
        <w:rPr>
          <w:rStyle w:val="eop"/>
          <w:sz w:val="18"/>
          <w:szCs w:val="18"/>
        </w:rPr>
        <w:t> </w:t>
      </w:r>
    </w:p>
    <w:p w14:paraId="103E945D" w14:textId="77777777" w:rsidR="00B12B13" w:rsidRPr="005E1922" w:rsidRDefault="00B12B13" w:rsidP="00B12B13">
      <w:pPr>
        <w:pStyle w:val="Default"/>
        <w:numPr>
          <w:ilvl w:val="1"/>
          <w:numId w:val="3"/>
        </w:numPr>
        <w:ind w:left="567" w:hanging="567"/>
        <w:jc w:val="both"/>
        <w:rPr>
          <w:sz w:val="18"/>
          <w:szCs w:val="18"/>
        </w:rPr>
      </w:pPr>
      <w:r w:rsidRPr="005E1922">
        <w:rPr>
          <w:sz w:val="18"/>
          <w:szCs w:val="18"/>
        </w:rPr>
        <w:t xml:space="preserve">Neoddeliteľnou súčasťou zmluvy sú nasledovné prílohy: </w:t>
      </w:r>
    </w:p>
    <w:p w14:paraId="4BCE6F5A" w14:textId="77777777" w:rsidR="00B12B13" w:rsidRPr="000857A3" w:rsidRDefault="00B12B13" w:rsidP="00B12B13">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B12B13" w:rsidRPr="000857A3" w14:paraId="1CD1C3AC" w14:textId="77777777" w:rsidTr="006453A4">
        <w:trPr>
          <w:trHeight w:val="47"/>
        </w:trPr>
        <w:tc>
          <w:tcPr>
            <w:tcW w:w="9568" w:type="dxa"/>
            <w:gridSpan w:val="2"/>
            <w:shd w:val="clear" w:color="auto" w:fill="D9D9D9" w:themeFill="background1" w:themeFillShade="D9"/>
          </w:tcPr>
          <w:p w14:paraId="4992B90B" w14:textId="77777777" w:rsidR="00B12B13" w:rsidRPr="000857A3" w:rsidRDefault="00B12B13" w:rsidP="006453A4">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B12B13" w:rsidRPr="000857A3" w14:paraId="5CF4FBED" w14:textId="77777777" w:rsidTr="006453A4">
        <w:trPr>
          <w:trHeight w:val="47"/>
        </w:trPr>
        <w:tc>
          <w:tcPr>
            <w:tcW w:w="467" w:type="dxa"/>
            <w:shd w:val="clear" w:color="auto" w:fill="D9D9D9" w:themeFill="background1" w:themeFillShade="D9"/>
          </w:tcPr>
          <w:p w14:paraId="364C6DCF" w14:textId="77777777" w:rsidR="00B12B13" w:rsidRPr="000857A3" w:rsidRDefault="00B12B13" w:rsidP="006453A4">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2D1D6D40" w14:textId="77777777" w:rsidR="00B12B13" w:rsidRPr="000857A3" w:rsidRDefault="00B12B13" w:rsidP="006453A4">
            <w:pPr>
              <w:pStyle w:val="Bezriadkovania"/>
              <w:jc w:val="both"/>
              <w:rPr>
                <w:rFonts w:ascii="Arial" w:hAnsi="Arial" w:cs="Arial"/>
                <w:sz w:val="18"/>
                <w:szCs w:val="18"/>
              </w:rPr>
            </w:pPr>
            <w:r w:rsidRPr="000857A3">
              <w:rPr>
                <w:rFonts w:ascii="Arial" w:hAnsi="Arial" w:cs="Arial"/>
                <w:sz w:val="18"/>
                <w:szCs w:val="18"/>
              </w:rPr>
              <w:t xml:space="preserve">Technická špecifikácia </w:t>
            </w:r>
          </w:p>
        </w:tc>
      </w:tr>
      <w:tr w:rsidR="00B12B13" w:rsidRPr="000857A3" w14:paraId="0C762FBB" w14:textId="77777777" w:rsidTr="006453A4">
        <w:trPr>
          <w:trHeight w:val="47"/>
        </w:trPr>
        <w:tc>
          <w:tcPr>
            <w:tcW w:w="467" w:type="dxa"/>
            <w:shd w:val="clear" w:color="auto" w:fill="D9D9D9" w:themeFill="background1" w:themeFillShade="D9"/>
          </w:tcPr>
          <w:p w14:paraId="3D719E78" w14:textId="77777777" w:rsidR="00B12B13" w:rsidRPr="000857A3" w:rsidRDefault="00B12B13" w:rsidP="006453A4">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4AD94699" w14:textId="77777777" w:rsidR="00B12B13" w:rsidRPr="000857A3" w:rsidRDefault="00B12B13" w:rsidP="006453A4">
            <w:pPr>
              <w:pStyle w:val="Bezriadkovania"/>
              <w:jc w:val="both"/>
              <w:rPr>
                <w:rFonts w:ascii="Arial" w:hAnsi="Arial" w:cs="Arial"/>
                <w:sz w:val="18"/>
                <w:szCs w:val="18"/>
              </w:rPr>
            </w:pPr>
            <w:r w:rsidRPr="000857A3">
              <w:rPr>
                <w:rFonts w:ascii="Arial" w:hAnsi="Arial" w:cs="Arial"/>
                <w:sz w:val="18"/>
                <w:szCs w:val="18"/>
              </w:rPr>
              <w:t>Cena</w:t>
            </w:r>
          </w:p>
        </w:tc>
      </w:tr>
      <w:tr w:rsidR="00B12B13" w:rsidRPr="000857A3" w14:paraId="0B94D74E" w14:textId="77777777" w:rsidTr="006453A4">
        <w:trPr>
          <w:trHeight w:val="47"/>
        </w:trPr>
        <w:tc>
          <w:tcPr>
            <w:tcW w:w="467" w:type="dxa"/>
            <w:shd w:val="clear" w:color="auto" w:fill="D9D9D9" w:themeFill="background1" w:themeFillShade="D9"/>
          </w:tcPr>
          <w:p w14:paraId="2D11CBBD" w14:textId="77777777" w:rsidR="00B12B13" w:rsidRPr="000857A3" w:rsidRDefault="00B12B13" w:rsidP="006453A4">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1EC1CAFC" w14:textId="77777777" w:rsidR="00B12B13" w:rsidRPr="000857A3" w:rsidRDefault="00B12B13" w:rsidP="006453A4">
            <w:pPr>
              <w:pStyle w:val="Bezriadkovania"/>
              <w:jc w:val="both"/>
              <w:rPr>
                <w:rFonts w:ascii="Arial" w:hAnsi="Arial" w:cs="Arial"/>
                <w:sz w:val="18"/>
                <w:szCs w:val="18"/>
              </w:rPr>
            </w:pPr>
            <w:r>
              <w:rPr>
                <w:rFonts w:ascii="Arial" w:hAnsi="Arial" w:cs="Arial"/>
                <w:sz w:val="18"/>
                <w:szCs w:val="18"/>
              </w:rPr>
              <w:t>Zoznam subdodávateľov</w:t>
            </w:r>
          </w:p>
        </w:tc>
      </w:tr>
    </w:tbl>
    <w:p w14:paraId="68146FD3" w14:textId="77777777" w:rsidR="00B12B13" w:rsidRPr="000857A3" w:rsidRDefault="00B12B13" w:rsidP="00B12B13">
      <w:pPr>
        <w:pStyle w:val="Default"/>
        <w:ind w:left="567"/>
        <w:jc w:val="both"/>
        <w:rPr>
          <w:sz w:val="18"/>
          <w:szCs w:val="18"/>
        </w:rPr>
      </w:pPr>
    </w:p>
    <w:p w14:paraId="7312DD19" w14:textId="77777777" w:rsidR="00B12B13" w:rsidRPr="005E1922" w:rsidRDefault="00B12B13" w:rsidP="00B12B13">
      <w:pPr>
        <w:pStyle w:val="Default"/>
        <w:numPr>
          <w:ilvl w:val="1"/>
          <w:numId w:val="8"/>
        </w:numPr>
        <w:ind w:left="567" w:hanging="567"/>
        <w:jc w:val="both"/>
        <w:rPr>
          <w:sz w:val="18"/>
          <w:szCs w:val="18"/>
        </w:rPr>
      </w:pPr>
      <w:bookmarkStart w:id="2" w:name="_Hlk46176995"/>
      <w:r w:rsidRPr="005E1922">
        <w:rPr>
          <w:sz w:val="18"/>
          <w:szCs w:val="18"/>
        </w:rPr>
        <w:t xml:space="preserve">Táto zmluva je vyhotovená v troch (3) rovnopisoch, z toho dva (2) rovnopisy pre kupujúceho a jeden (1) rovnopis pre predávajúceho. </w:t>
      </w:r>
      <w:bookmarkEnd w:id="2"/>
    </w:p>
    <w:p w14:paraId="35B8F40E" w14:textId="77777777" w:rsidR="00B12B13" w:rsidRPr="000857A3" w:rsidRDefault="00B12B13" w:rsidP="00B12B13">
      <w:pPr>
        <w:pStyle w:val="Default"/>
        <w:jc w:val="both"/>
        <w:rPr>
          <w:sz w:val="18"/>
          <w:szCs w:val="18"/>
        </w:rPr>
      </w:pPr>
    </w:p>
    <w:bookmarkEnd w:id="0"/>
    <w:p w14:paraId="13778D30" w14:textId="77777777" w:rsidR="00B12B13" w:rsidRPr="000857A3" w:rsidRDefault="00B12B13" w:rsidP="00B12B13">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12B13" w:rsidRPr="000857A3" w14:paraId="7A029BF1" w14:textId="77777777" w:rsidTr="006453A4">
        <w:tc>
          <w:tcPr>
            <w:tcW w:w="4814" w:type="dxa"/>
          </w:tcPr>
          <w:p w14:paraId="6C702494" w14:textId="77777777" w:rsidR="00B12B13" w:rsidRPr="000857A3" w:rsidRDefault="00B12B13" w:rsidP="006453A4">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2538402C" w14:textId="77777777" w:rsidR="00B12B13" w:rsidRPr="000857A3" w:rsidRDefault="00B12B13" w:rsidP="006453A4">
            <w:pPr>
              <w:pStyle w:val="Bezriadkovania"/>
              <w:jc w:val="both"/>
              <w:rPr>
                <w:rFonts w:ascii="Arial" w:hAnsi="Arial" w:cs="Arial"/>
                <w:sz w:val="18"/>
                <w:szCs w:val="18"/>
              </w:rPr>
            </w:pPr>
            <w:r w:rsidRPr="000857A3">
              <w:rPr>
                <w:rFonts w:ascii="Arial" w:hAnsi="Arial" w:cs="Arial"/>
                <w:sz w:val="18"/>
                <w:szCs w:val="18"/>
              </w:rPr>
              <w:t>V</w:t>
            </w:r>
            <w:r>
              <w:rPr>
                <w:rFonts w:ascii="Arial" w:hAnsi="Arial" w:cs="Arial"/>
                <w:sz w:val="18"/>
                <w:szCs w:val="18"/>
              </w:rPr>
              <w:t>................................</w:t>
            </w:r>
            <w:r w:rsidRPr="000857A3">
              <w:rPr>
                <w:rFonts w:ascii="Arial" w:hAnsi="Arial" w:cs="Arial"/>
                <w:sz w:val="18"/>
                <w:szCs w:val="18"/>
              </w:rPr>
              <w:t xml:space="preserve">dňa </w:t>
            </w:r>
            <w:r>
              <w:rPr>
                <w:rFonts w:ascii="Arial" w:hAnsi="Arial" w:cs="Arial"/>
                <w:sz w:val="18"/>
                <w:szCs w:val="18"/>
              </w:rPr>
              <w:t>............................</w:t>
            </w:r>
          </w:p>
        </w:tc>
      </w:tr>
      <w:tr w:rsidR="00B12B13" w:rsidRPr="000857A3" w14:paraId="3BCE4E17" w14:textId="77777777" w:rsidTr="006453A4">
        <w:tc>
          <w:tcPr>
            <w:tcW w:w="4814" w:type="dxa"/>
          </w:tcPr>
          <w:p w14:paraId="51256316" w14:textId="77777777" w:rsidR="00B12B13" w:rsidRPr="000857A3" w:rsidRDefault="00B12B13" w:rsidP="006453A4">
            <w:pPr>
              <w:pStyle w:val="Bezriadkovania"/>
              <w:jc w:val="both"/>
              <w:rPr>
                <w:rFonts w:ascii="Arial" w:hAnsi="Arial" w:cs="Arial"/>
                <w:b/>
                <w:bCs/>
                <w:sz w:val="18"/>
                <w:szCs w:val="18"/>
              </w:rPr>
            </w:pPr>
          </w:p>
          <w:p w14:paraId="22572A9F" w14:textId="77777777" w:rsidR="00B12B13" w:rsidRPr="000857A3" w:rsidRDefault="00B12B13" w:rsidP="006453A4">
            <w:pPr>
              <w:pStyle w:val="Bezriadkovania"/>
              <w:jc w:val="both"/>
              <w:rPr>
                <w:rFonts w:ascii="Arial" w:hAnsi="Arial" w:cs="Arial"/>
                <w:b/>
                <w:bCs/>
                <w:sz w:val="18"/>
                <w:szCs w:val="18"/>
              </w:rPr>
            </w:pPr>
            <w:r w:rsidRPr="000857A3">
              <w:rPr>
                <w:rFonts w:ascii="Arial" w:hAnsi="Arial" w:cs="Arial"/>
                <w:b/>
                <w:bCs/>
                <w:sz w:val="18"/>
                <w:szCs w:val="18"/>
              </w:rPr>
              <w:t>Kupujúci:</w:t>
            </w:r>
          </w:p>
          <w:p w14:paraId="050AD142" w14:textId="77777777" w:rsidR="00B12B13" w:rsidRPr="000857A3" w:rsidRDefault="00B12B13" w:rsidP="006453A4">
            <w:pPr>
              <w:pStyle w:val="Bezriadkovania"/>
              <w:jc w:val="both"/>
              <w:rPr>
                <w:rFonts w:ascii="Arial" w:hAnsi="Arial" w:cs="Arial"/>
                <w:sz w:val="18"/>
                <w:szCs w:val="18"/>
              </w:rPr>
            </w:pPr>
          </w:p>
          <w:p w14:paraId="0B0A8CFF" w14:textId="77777777" w:rsidR="00B12B13" w:rsidRPr="000857A3" w:rsidRDefault="00B12B13" w:rsidP="006453A4">
            <w:pPr>
              <w:pStyle w:val="Bezriadkovania"/>
              <w:jc w:val="both"/>
              <w:rPr>
                <w:rFonts w:ascii="Arial" w:hAnsi="Arial" w:cs="Arial"/>
                <w:sz w:val="18"/>
                <w:szCs w:val="18"/>
              </w:rPr>
            </w:pPr>
          </w:p>
          <w:p w14:paraId="2ECFD912" w14:textId="77777777" w:rsidR="00B12B13" w:rsidRPr="000857A3" w:rsidRDefault="00B12B13" w:rsidP="006453A4">
            <w:pPr>
              <w:pStyle w:val="Bezriadkovania"/>
              <w:jc w:val="both"/>
              <w:rPr>
                <w:rFonts w:ascii="Arial" w:hAnsi="Arial" w:cs="Arial"/>
                <w:sz w:val="18"/>
                <w:szCs w:val="18"/>
              </w:rPr>
            </w:pPr>
          </w:p>
          <w:p w14:paraId="76C7577C" w14:textId="77777777" w:rsidR="00B12B13" w:rsidRPr="000857A3" w:rsidRDefault="00B12B13" w:rsidP="006453A4">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587428FB" w14:textId="77777777" w:rsidR="00B12B13" w:rsidRPr="000857A3" w:rsidRDefault="00B12B13" w:rsidP="006453A4">
            <w:pPr>
              <w:pStyle w:val="Bezriadkovania"/>
              <w:jc w:val="center"/>
              <w:rPr>
                <w:rFonts w:ascii="Arial" w:hAnsi="Arial" w:cs="Arial"/>
                <w:b/>
                <w:bCs/>
                <w:sz w:val="18"/>
                <w:szCs w:val="18"/>
              </w:rPr>
            </w:pPr>
            <w:r w:rsidRPr="000857A3">
              <w:rPr>
                <w:rFonts w:ascii="Arial" w:hAnsi="Arial" w:cs="Arial"/>
                <w:b/>
                <w:bCs/>
                <w:sz w:val="18"/>
                <w:szCs w:val="18"/>
              </w:rPr>
              <w:t>Odvoz a likvidácia odpadu a.s. v skratke OLO a.s.</w:t>
            </w:r>
          </w:p>
          <w:p w14:paraId="7B55059D" w14:textId="77777777" w:rsidR="00B12B13" w:rsidRPr="004F1760" w:rsidRDefault="00B12B13" w:rsidP="006453A4">
            <w:pPr>
              <w:pStyle w:val="Bezriadkovania"/>
              <w:jc w:val="center"/>
              <w:rPr>
                <w:rFonts w:ascii="Arial" w:hAnsi="Arial" w:cs="Arial"/>
                <w:b/>
                <w:bCs/>
                <w:sz w:val="18"/>
                <w:szCs w:val="18"/>
              </w:rPr>
            </w:pPr>
            <w:r w:rsidRPr="004F1760">
              <w:rPr>
                <w:rFonts w:ascii="Arial" w:hAnsi="Arial" w:cs="Arial"/>
                <w:b/>
                <w:bCs/>
                <w:sz w:val="18"/>
                <w:szCs w:val="18"/>
              </w:rPr>
              <w:t>Ing. Mgr. Ivan Sokáč, PhD., MBA</w:t>
            </w:r>
          </w:p>
          <w:p w14:paraId="07C54F7A" w14:textId="77777777" w:rsidR="00B12B13" w:rsidRPr="000857A3" w:rsidRDefault="00B12B13" w:rsidP="006453A4">
            <w:pPr>
              <w:pStyle w:val="Bezriadkovania"/>
              <w:jc w:val="center"/>
              <w:rPr>
                <w:rFonts w:ascii="Arial" w:hAnsi="Arial" w:cs="Arial"/>
                <w:sz w:val="18"/>
                <w:szCs w:val="18"/>
              </w:rPr>
            </w:pPr>
            <w:r w:rsidRPr="004F1760">
              <w:rPr>
                <w:rFonts w:ascii="Arial" w:hAnsi="Arial" w:cs="Arial"/>
                <w:sz w:val="18"/>
                <w:szCs w:val="18"/>
              </w:rPr>
              <w:t>predseda predstavenstva</w:t>
            </w:r>
          </w:p>
        </w:tc>
        <w:tc>
          <w:tcPr>
            <w:tcW w:w="4814" w:type="dxa"/>
          </w:tcPr>
          <w:p w14:paraId="37869D1D" w14:textId="77777777" w:rsidR="00B12B13" w:rsidRPr="000857A3" w:rsidRDefault="00B12B13" w:rsidP="006453A4">
            <w:pPr>
              <w:pStyle w:val="Bezriadkovania"/>
              <w:jc w:val="both"/>
              <w:rPr>
                <w:rFonts w:ascii="Arial" w:hAnsi="Arial" w:cs="Arial"/>
                <w:b/>
                <w:bCs/>
                <w:sz w:val="18"/>
                <w:szCs w:val="18"/>
              </w:rPr>
            </w:pPr>
          </w:p>
          <w:p w14:paraId="4246384D" w14:textId="77777777" w:rsidR="00B12B13" w:rsidRPr="000857A3" w:rsidRDefault="00B12B13" w:rsidP="006453A4">
            <w:pPr>
              <w:pStyle w:val="Bezriadkovania"/>
              <w:jc w:val="both"/>
              <w:rPr>
                <w:rFonts w:ascii="Arial" w:hAnsi="Arial" w:cs="Arial"/>
                <w:b/>
                <w:bCs/>
                <w:sz w:val="18"/>
                <w:szCs w:val="18"/>
              </w:rPr>
            </w:pPr>
            <w:r w:rsidRPr="000857A3">
              <w:rPr>
                <w:rFonts w:ascii="Arial" w:hAnsi="Arial" w:cs="Arial"/>
                <w:b/>
                <w:bCs/>
                <w:sz w:val="18"/>
                <w:szCs w:val="18"/>
              </w:rPr>
              <w:t>Predávajúci:</w:t>
            </w:r>
          </w:p>
          <w:p w14:paraId="1AEAC8DA" w14:textId="77777777" w:rsidR="00B12B13" w:rsidRPr="000857A3" w:rsidRDefault="00B12B13" w:rsidP="006453A4">
            <w:pPr>
              <w:pStyle w:val="Bezriadkovania"/>
              <w:jc w:val="both"/>
              <w:rPr>
                <w:rFonts w:ascii="Arial" w:hAnsi="Arial" w:cs="Arial"/>
                <w:sz w:val="18"/>
                <w:szCs w:val="18"/>
              </w:rPr>
            </w:pPr>
          </w:p>
          <w:p w14:paraId="3C2815BB" w14:textId="77777777" w:rsidR="00B12B13" w:rsidRPr="000857A3" w:rsidRDefault="00B12B13" w:rsidP="006453A4">
            <w:pPr>
              <w:pStyle w:val="Bezriadkovania"/>
              <w:jc w:val="both"/>
              <w:rPr>
                <w:rFonts w:ascii="Arial" w:hAnsi="Arial" w:cs="Arial"/>
                <w:sz w:val="18"/>
                <w:szCs w:val="18"/>
              </w:rPr>
            </w:pPr>
          </w:p>
          <w:p w14:paraId="68D68C29" w14:textId="77777777" w:rsidR="00B12B13" w:rsidRPr="000857A3" w:rsidRDefault="00B12B13" w:rsidP="006453A4">
            <w:pPr>
              <w:pStyle w:val="Bezriadkovania"/>
              <w:jc w:val="both"/>
              <w:rPr>
                <w:rFonts w:ascii="Arial" w:hAnsi="Arial" w:cs="Arial"/>
                <w:sz w:val="18"/>
                <w:szCs w:val="18"/>
              </w:rPr>
            </w:pPr>
          </w:p>
          <w:p w14:paraId="09CBE9F3" w14:textId="77777777" w:rsidR="00B12B13" w:rsidRPr="000857A3" w:rsidRDefault="00B12B13" w:rsidP="006453A4">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4FB50695" w14:textId="77777777" w:rsidR="000A67F3" w:rsidRPr="000857A3" w:rsidRDefault="000A67F3" w:rsidP="000A67F3">
            <w:pPr>
              <w:pStyle w:val="Bezriadkovania"/>
              <w:jc w:val="center"/>
              <w:rPr>
                <w:rFonts w:ascii="Arial" w:hAnsi="Arial" w:cs="Arial"/>
                <w:b/>
                <w:bCs/>
                <w:sz w:val="18"/>
                <w:szCs w:val="18"/>
              </w:rPr>
            </w:pPr>
            <w:r w:rsidRPr="004135DF">
              <w:rPr>
                <w:rFonts w:ascii="Arial" w:hAnsi="Arial" w:cs="Arial"/>
                <w:b/>
                <w:bCs/>
                <w:sz w:val="18"/>
                <w:szCs w:val="18"/>
                <w:highlight w:val="yellow"/>
              </w:rPr>
              <w:t>doplniť</w:t>
            </w:r>
            <w:r w:rsidRPr="000857A3">
              <w:rPr>
                <w:rFonts w:ascii="Arial" w:hAnsi="Arial" w:cs="Arial"/>
                <w:b/>
                <w:bCs/>
                <w:sz w:val="18"/>
                <w:szCs w:val="18"/>
              </w:rPr>
              <w:t xml:space="preserve"> obchodné meno]</w:t>
            </w:r>
          </w:p>
          <w:p w14:paraId="6ECA737E" w14:textId="77777777" w:rsidR="000A67F3" w:rsidRPr="004135DF" w:rsidRDefault="000A67F3" w:rsidP="000A67F3">
            <w:pPr>
              <w:pStyle w:val="Bezriadkovania"/>
              <w:jc w:val="center"/>
              <w:rPr>
                <w:rFonts w:ascii="Arial" w:hAnsi="Arial" w:cs="Arial"/>
                <w:b/>
                <w:bCs/>
                <w:sz w:val="18"/>
                <w:szCs w:val="18"/>
              </w:rPr>
            </w:pPr>
            <w:r w:rsidRPr="004135DF">
              <w:rPr>
                <w:rFonts w:ascii="Arial" w:hAnsi="Arial" w:cs="Arial"/>
                <w:sz w:val="18"/>
                <w:szCs w:val="18"/>
                <w:highlight w:val="yellow"/>
              </w:rPr>
              <w:t>[●]</w:t>
            </w:r>
            <w:r w:rsidRPr="00DA7DAE">
              <w:rPr>
                <w:rFonts w:ascii="Arial" w:hAnsi="Arial" w:cs="Arial"/>
                <w:b/>
                <w:bCs/>
                <w:sz w:val="18"/>
                <w:szCs w:val="18"/>
                <w:highlight w:val="yellow"/>
              </w:rPr>
              <w:t>doplní uchádzač v predloženej ponuke</w:t>
            </w:r>
            <w:r w:rsidRPr="004135DF">
              <w:rPr>
                <w:rFonts w:ascii="Arial" w:hAnsi="Arial" w:cs="Arial"/>
                <w:b/>
                <w:bCs/>
                <w:sz w:val="18"/>
                <w:szCs w:val="18"/>
              </w:rPr>
              <w:t xml:space="preserve"> </w:t>
            </w:r>
          </w:p>
          <w:p w14:paraId="0082FA70" w14:textId="67BDA228" w:rsidR="00B12B13" w:rsidRPr="000857A3" w:rsidRDefault="000A67F3" w:rsidP="000A67F3">
            <w:pPr>
              <w:pStyle w:val="Bezriadkovania"/>
              <w:jc w:val="center"/>
              <w:rPr>
                <w:rFonts w:ascii="Arial" w:hAnsi="Arial" w:cs="Arial"/>
                <w:sz w:val="18"/>
                <w:szCs w:val="18"/>
              </w:rPr>
            </w:pPr>
            <w:r w:rsidRPr="000857A3">
              <w:rPr>
                <w:rFonts w:ascii="Arial" w:hAnsi="Arial" w:cs="Arial"/>
                <w:sz w:val="18"/>
                <w:szCs w:val="18"/>
              </w:rPr>
              <w:t>[meno, priezvisko a funkcia]</w:t>
            </w:r>
          </w:p>
        </w:tc>
      </w:tr>
      <w:tr w:rsidR="00B12B13" w14:paraId="5AC4E30C" w14:textId="77777777" w:rsidTr="006453A4">
        <w:tc>
          <w:tcPr>
            <w:tcW w:w="4814" w:type="dxa"/>
          </w:tcPr>
          <w:p w14:paraId="7496930F" w14:textId="77777777" w:rsidR="00B12B13" w:rsidRDefault="00B12B13" w:rsidP="006453A4">
            <w:pPr>
              <w:pStyle w:val="Bezriadkovania"/>
              <w:jc w:val="both"/>
              <w:rPr>
                <w:rFonts w:ascii="Arial" w:hAnsi="Arial" w:cs="Arial"/>
                <w:sz w:val="18"/>
                <w:szCs w:val="18"/>
              </w:rPr>
            </w:pPr>
          </w:p>
          <w:p w14:paraId="4F948F6C" w14:textId="77777777" w:rsidR="00B12B13" w:rsidRDefault="00B12B13" w:rsidP="006453A4">
            <w:pPr>
              <w:pStyle w:val="Bezriadkovania"/>
              <w:jc w:val="both"/>
              <w:rPr>
                <w:rFonts w:ascii="Arial" w:hAnsi="Arial" w:cs="Arial"/>
                <w:sz w:val="18"/>
                <w:szCs w:val="18"/>
              </w:rPr>
            </w:pPr>
          </w:p>
          <w:p w14:paraId="114F0E82" w14:textId="77777777" w:rsidR="00B12B13" w:rsidRDefault="00B12B13" w:rsidP="006453A4">
            <w:pPr>
              <w:pStyle w:val="Bezriadkovania"/>
              <w:jc w:val="center"/>
              <w:rPr>
                <w:rFonts w:ascii="Arial" w:hAnsi="Arial" w:cs="Arial"/>
                <w:sz w:val="18"/>
                <w:szCs w:val="18"/>
              </w:rPr>
            </w:pPr>
            <w:r>
              <w:rPr>
                <w:rFonts w:ascii="Arial" w:hAnsi="Arial" w:cs="Arial"/>
                <w:sz w:val="18"/>
                <w:szCs w:val="18"/>
              </w:rPr>
              <w:t>________________________________________</w:t>
            </w:r>
          </w:p>
          <w:p w14:paraId="20EC56C3" w14:textId="77777777" w:rsidR="00B12B13" w:rsidRDefault="00B12B13" w:rsidP="006453A4">
            <w:pPr>
              <w:pStyle w:val="Bezriadkovania"/>
              <w:jc w:val="center"/>
              <w:rPr>
                <w:rFonts w:ascii="Arial" w:hAnsi="Arial" w:cs="Arial"/>
                <w:sz w:val="18"/>
                <w:szCs w:val="18"/>
              </w:rPr>
            </w:pPr>
            <w:r w:rsidRPr="00281ED6">
              <w:rPr>
                <w:rFonts w:ascii="Arial" w:hAnsi="Arial" w:cs="Arial"/>
                <w:b/>
                <w:bCs/>
                <w:sz w:val="18"/>
                <w:szCs w:val="18"/>
              </w:rPr>
              <w:t>Odvoz a likvidácia odpadu a.s</w:t>
            </w:r>
            <w:r>
              <w:rPr>
                <w:rFonts w:ascii="Arial" w:hAnsi="Arial" w:cs="Arial"/>
                <w:b/>
                <w:bCs/>
                <w:sz w:val="18"/>
                <w:szCs w:val="18"/>
              </w:rPr>
              <w:t>. v skratke OLO a.s.</w:t>
            </w:r>
          </w:p>
          <w:p w14:paraId="25C93FE6" w14:textId="52F2855A" w:rsidR="00B12B13" w:rsidRPr="007122A3" w:rsidRDefault="00B12B13" w:rsidP="006453A4">
            <w:pPr>
              <w:pStyle w:val="Bezriadkovania"/>
              <w:jc w:val="center"/>
              <w:rPr>
                <w:rFonts w:ascii="Arial" w:hAnsi="Arial" w:cs="Arial"/>
                <w:sz w:val="18"/>
                <w:szCs w:val="18"/>
              </w:rPr>
            </w:pPr>
            <w:r w:rsidRPr="007122A3">
              <w:rPr>
                <w:rFonts w:ascii="Arial" w:hAnsi="Arial" w:cs="Arial"/>
                <w:b/>
                <w:bCs/>
                <w:sz w:val="18"/>
                <w:szCs w:val="18"/>
              </w:rPr>
              <w:t xml:space="preserve">Ing. </w:t>
            </w:r>
            <w:r w:rsidR="004464B6">
              <w:rPr>
                <w:rFonts w:ascii="Arial" w:hAnsi="Arial" w:cs="Arial"/>
                <w:b/>
                <w:bCs/>
                <w:sz w:val="18"/>
                <w:szCs w:val="18"/>
              </w:rPr>
              <w:t>Miroslava Čalfová</w:t>
            </w:r>
          </w:p>
          <w:p w14:paraId="34A511DA" w14:textId="77777777" w:rsidR="00B12B13" w:rsidRDefault="00B12B13" w:rsidP="006453A4">
            <w:pPr>
              <w:pStyle w:val="Bezriadkovania"/>
              <w:jc w:val="center"/>
              <w:rPr>
                <w:rFonts w:ascii="Arial" w:hAnsi="Arial" w:cs="Arial"/>
                <w:sz w:val="18"/>
                <w:szCs w:val="18"/>
              </w:rPr>
            </w:pPr>
            <w:r w:rsidRPr="007122A3">
              <w:rPr>
                <w:rFonts w:ascii="Arial" w:hAnsi="Arial" w:cs="Arial"/>
                <w:sz w:val="18"/>
                <w:szCs w:val="18"/>
              </w:rPr>
              <w:t>člen predstavenstva</w:t>
            </w:r>
          </w:p>
        </w:tc>
        <w:tc>
          <w:tcPr>
            <w:tcW w:w="4814" w:type="dxa"/>
          </w:tcPr>
          <w:p w14:paraId="3BAAB3FC" w14:textId="77777777" w:rsidR="00B12B13" w:rsidRDefault="00B12B13" w:rsidP="006453A4">
            <w:pPr>
              <w:pStyle w:val="Bezriadkovania"/>
              <w:jc w:val="both"/>
              <w:rPr>
                <w:rFonts w:ascii="Arial" w:hAnsi="Arial" w:cs="Arial"/>
                <w:sz w:val="18"/>
                <w:szCs w:val="18"/>
              </w:rPr>
            </w:pPr>
          </w:p>
          <w:p w14:paraId="1EC79195" w14:textId="77777777" w:rsidR="00B12B13" w:rsidRDefault="00B12B13" w:rsidP="006453A4">
            <w:pPr>
              <w:pStyle w:val="Bezriadkovania"/>
              <w:jc w:val="both"/>
              <w:rPr>
                <w:rFonts w:ascii="Arial" w:hAnsi="Arial" w:cs="Arial"/>
                <w:sz w:val="18"/>
                <w:szCs w:val="18"/>
              </w:rPr>
            </w:pPr>
          </w:p>
          <w:p w14:paraId="6928BC18" w14:textId="77777777" w:rsidR="00B12B13" w:rsidRDefault="00B12B13" w:rsidP="006453A4">
            <w:pPr>
              <w:pStyle w:val="Bezriadkovania"/>
              <w:jc w:val="center"/>
              <w:rPr>
                <w:rFonts w:ascii="Arial" w:hAnsi="Arial" w:cs="Arial"/>
                <w:sz w:val="18"/>
                <w:szCs w:val="18"/>
              </w:rPr>
            </w:pPr>
          </w:p>
        </w:tc>
      </w:tr>
    </w:tbl>
    <w:p w14:paraId="4E4726A4" w14:textId="77777777" w:rsidR="00B12B13" w:rsidRPr="00DF6E34" w:rsidRDefault="00B12B13" w:rsidP="00B12B13">
      <w:pPr>
        <w:pStyle w:val="Bezriadkovania"/>
        <w:jc w:val="both"/>
        <w:rPr>
          <w:rFonts w:ascii="Arial" w:hAnsi="Arial" w:cs="Arial"/>
          <w:sz w:val="18"/>
          <w:szCs w:val="18"/>
        </w:rPr>
      </w:pPr>
    </w:p>
    <w:p w14:paraId="1AA22EE8" w14:textId="77777777" w:rsidR="00B12B13" w:rsidRDefault="00B12B13" w:rsidP="00B12B13"/>
    <w:p w14:paraId="5AEE3F24" w14:textId="77777777" w:rsidR="00B12B13" w:rsidRDefault="00B12B13" w:rsidP="00B12B13"/>
    <w:p w14:paraId="00F91F26" w14:textId="77777777" w:rsidR="00B12B13" w:rsidRDefault="00B12B13" w:rsidP="00B12B13"/>
    <w:p w14:paraId="702CAAD3" w14:textId="77777777" w:rsidR="00B12B13" w:rsidRDefault="00B12B13" w:rsidP="00B12B13"/>
    <w:p w14:paraId="7CA25F6E" w14:textId="77777777" w:rsidR="00B12B13" w:rsidRDefault="00B12B13" w:rsidP="00B12B13"/>
    <w:p w14:paraId="7C33F139" w14:textId="77777777" w:rsidR="00B12B13" w:rsidRDefault="00B12B13" w:rsidP="00B12B13"/>
    <w:p w14:paraId="6FBA180E" w14:textId="77777777" w:rsidR="00B12B13" w:rsidRDefault="00B12B13" w:rsidP="00B12B13"/>
    <w:p w14:paraId="1BD5FBD8" w14:textId="77777777" w:rsidR="00D07410" w:rsidRDefault="00D07410"/>
    <w:p w14:paraId="54954983" w14:textId="77777777" w:rsidR="001233EF" w:rsidRDefault="001233EF"/>
    <w:p w14:paraId="60837F68" w14:textId="77777777" w:rsidR="001233EF" w:rsidRDefault="001233EF"/>
    <w:p w14:paraId="4AF1A40D" w14:textId="77777777" w:rsidR="001233EF" w:rsidRDefault="001233EF"/>
    <w:p w14:paraId="3EABE28D" w14:textId="77777777" w:rsidR="001233EF" w:rsidRDefault="001233EF"/>
    <w:p w14:paraId="37E875F9" w14:textId="77777777" w:rsidR="001233EF" w:rsidRDefault="001233EF"/>
    <w:p w14:paraId="3A75B6AF" w14:textId="77777777" w:rsidR="001233EF" w:rsidRDefault="001233EF"/>
    <w:p w14:paraId="5A669E26" w14:textId="77777777" w:rsidR="001233EF" w:rsidRDefault="001233EF"/>
    <w:p w14:paraId="5106D540" w14:textId="77777777" w:rsidR="001233EF" w:rsidRDefault="001233EF"/>
    <w:p w14:paraId="5CBB0118" w14:textId="77777777" w:rsidR="001233EF" w:rsidRDefault="001233EF"/>
    <w:p w14:paraId="0002A255" w14:textId="77777777" w:rsidR="001233EF" w:rsidRDefault="001233EF"/>
    <w:p w14:paraId="087E7AF2" w14:textId="77777777" w:rsidR="001233EF" w:rsidRDefault="001233EF"/>
    <w:p w14:paraId="5463CFA9" w14:textId="77777777" w:rsidR="001233EF" w:rsidRDefault="001233EF"/>
    <w:p w14:paraId="0673A83B" w14:textId="77777777" w:rsidR="001233EF" w:rsidRDefault="001233EF"/>
    <w:p w14:paraId="702D8820" w14:textId="77777777" w:rsidR="001233EF" w:rsidRDefault="001233EF"/>
    <w:p w14:paraId="3B01BF63" w14:textId="77777777" w:rsidR="001233EF" w:rsidRDefault="001233EF"/>
    <w:p w14:paraId="3028D3EA" w14:textId="77777777" w:rsidR="001233EF" w:rsidRDefault="001233EF"/>
    <w:p w14:paraId="765483F6" w14:textId="77777777" w:rsidR="001233EF" w:rsidRDefault="001233EF"/>
    <w:p w14:paraId="6CD7FA17" w14:textId="77777777" w:rsidR="001233EF" w:rsidRDefault="001233EF"/>
    <w:p w14:paraId="50639150" w14:textId="77777777" w:rsidR="001233EF" w:rsidRDefault="001233EF"/>
    <w:p w14:paraId="16F9175B" w14:textId="77777777" w:rsidR="001233EF" w:rsidRDefault="001233EF"/>
    <w:p w14:paraId="753B43FB" w14:textId="77777777" w:rsidR="001233EF" w:rsidRDefault="001233EF"/>
    <w:p w14:paraId="48808F13" w14:textId="77777777" w:rsidR="001233EF" w:rsidRDefault="001233EF"/>
    <w:p w14:paraId="2B379EFE" w14:textId="77777777" w:rsidR="00045E0F" w:rsidRPr="003F7234" w:rsidRDefault="00045E0F" w:rsidP="00045E0F">
      <w:pPr>
        <w:jc w:val="right"/>
        <w:rPr>
          <w:rFonts w:ascii="Arial" w:eastAsia="Aptos" w:hAnsi="Arial" w:cs="Arial"/>
          <w:b/>
          <w:bCs/>
        </w:rPr>
      </w:pPr>
      <w:r w:rsidRPr="003F7234">
        <w:rPr>
          <w:rFonts w:ascii="Arial" w:eastAsia="Aptos" w:hAnsi="Arial" w:cs="Arial"/>
          <w:b/>
          <w:bCs/>
        </w:rPr>
        <w:lastRenderedPageBreak/>
        <w:t xml:space="preserve">Príloha č. 1 k zmluve </w:t>
      </w:r>
    </w:p>
    <w:p w14:paraId="78B20406" w14:textId="7E761D72" w:rsidR="003F7234" w:rsidRPr="00973B92" w:rsidRDefault="003F7234" w:rsidP="003F7234">
      <w:pPr>
        <w:jc w:val="center"/>
        <w:rPr>
          <w:rFonts w:ascii="Arial" w:eastAsia="Aptos" w:hAnsi="Arial" w:cs="Arial"/>
          <w:b/>
          <w:bCs/>
          <w:sz w:val="24"/>
          <w:szCs w:val="24"/>
        </w:rPr>
      </w:pPr>
      <w:r w:rsidRPr="00973B92">
        <w:rPr>
          <w:rFonts w:ascii="Arial" w:eastAsia="Aptos" w:hAnsi="Arial" w:cs="Arial"/>
          <w:b/>
          <w:bCs/>
          <w:sz w:val="24"/>
          <w:szCs w:val="24"/>
        </w:rPr>
        <w:t>Technická špecifikácia</w:t>
      </w:r>
    </w:p>
    <w:p w14:paraId="534D4CAE" w14:textId="74E10CB9" w:rsidR="00891CC8" w:rsidRPr="000C048B" w:rsidRDefault="00891CC8" w:rsidP="00255EA8">
      <w:pPr>
        <w:spacing w:after="0" w:line="240" w:lineRule="auto"/>
        <w:jc w:val="center"/>
        <w:rPr>
          <w:rFonts w:ascii="Arial" w:eastAsia="Aptos" w:hAnsi="Arial" w:cs="Arial"/>
          <w:sz w:val="20"/>
          <w:szCs w:val="20"/>
          <w:highlight w:val="yellow"/>
        </w:rPr>
      </w:pPr>
      <w:r w:rsidRPr="000C048B">
        <w:rPr>
          <w:rFonts w:ascii="Arial" w:eastAsia="Aptos" w:hAnsi="Arial" w:cs="Arial"/>
          <w:sz w:val="20"/>
          <w:szCs w:val="20"/>
          <w:highlight w:val="yellow"/>
        </w:rPr>
        <w:t xml:space="preserve">Obsah tejto prílohy bude tvoriť obsah </w:t>
      </w:r>
      <w:r w:rsidRPr="000C048B">
        <w:rPr>
          <w:rFonts w:ascii="Arial" w:eastAsia="Aptos" w:hAnsi="Arial" w:cs="Arial"/>
          <w:b/>
          <w:bCs/>
          <w:sz w:val="20"/>
          <w:szCs w:val="20"/>
          <w:highlight w:val="yellow"/>
        </w:rPr>
        <w:t>uchádzačom v ponuke predloženej vyplnenej</w:t>
      </w:r>
    </w:p>
    <w:p w14:paraId="578380E2" w14:textId="33B95F57" w:rsidR="00891CC8" w:rsidRDefault="00891CC8" w:rsidP="00255EA8">
      <w:pPr>
        <w:spacing w:after="0" w:line="240" w:lineRule="auto"/>
        <w:jc w:val="center"/>
        <w:rPr>
          <w:rFonts w:ascii="Arial" w:eastAsia="Aptos" w:hAnsi="Arial" w:cs="Arial"/>
          <w:sz w:val="20"/>
          <w:szCs w:val="20"/>
        </w:rPr>
      </w:pPr>
      <w:r w:rsidRPr="000C048B">
        <w:rPr>
          <w:rFonts w:ascii="Arial" w:eastAsia="Aptos" w:hAnsi="Arial" w:cs="Arial"/>
          <w:sz w:val="20"/>
          <w:szCs w:val="20"/>
          <w:highlight w:val="yellow"/>
        </w:rPr>
        <w:t xml:space="preserve">Prílohy č.  </w:t>
      </w:r>
      <w:r w:rsidR="00255EA8">
        <w:rPr>
          <w:rFonts w:ascii="Arial" w:eastAsia="Aptos" w:hAnsi="Arial" w:cs="Arial"/>
          <w:sz w:val="20"/>
          <w:szCs w:val="20"/>
          <w:highlight w:val="yellow"/>
        </w:rPr>
        <w:t xml:space="preserve">1  </w:t>
      </w:r>
      <w:r w:rsidRPr="000C048B">
        <w:rPr>
          <w:rFonts w:ascii="Arial" w:eastAsia="Aptos" w:hAnsi="Arial" w:cs="Arial"/>
          <w:sz w:val="20"/>
          <w:szCs w:val="20"/>
          <w:highlight w:val="yellow"/>
        </w:rPr>
        <w:t xml:space="preserve">SP </w:t>
      </w:r>
      <w:r w:rsidR="00255EA8">
        <w:rPr>
          <w:rFonts w:ascii="Arial" w:eastAsia="Aptos" w:hAnsi="Arial" w:cs="Arial"/>
          <w:sz w:val="20"/>
          <w:szCs w:val="20"/>
          <w:highlight w:val="yellow"/>
        </w:rPr>
        <w:t>Opis predmetu zákazky</w:t>
      </w:r>
      <w:r w:rsidRPr="00C71F6A">
        <w:rPr>
          <w:rFonts w:ascii="Arial" w:eastAsia="Aptos" w:hAnsi="Arial" w:cs="Arial"/>
          <w:sz w:val="20"/>
          <w:szCs w:val="20"/>
          <w:highlight w:val="yellow"/>
        </w:rPr>
        <w:t xml:space="preserve">  </w:t>
      </w:r>
    </w:p>
    <w:p w14:paraId="4B987E06" w14:textId="77777777" w:rsidR="001233EF" w:rsidRDefault="001233EF" w:rsidP="00255EA8">
      <w:pPr>
        <w:spacing w:after="0" w:line="240" w:lineRule="auto"/>
      </w:pPr>
    </w:p>
    <w:p w14:paraId="1D47052E" w14:textId="77777777" w:rsidR="00255EA8" w:rsidRDefault="00255EA8" w:rsidP="00255EA8">
      <w:pPr>
        <w:spacing w:after="0" w:line="240" w:lineRule="auto"/>
      </w:pPr>
    </w:p>
    <w:p w14:paraId="01ABD74D" w14:textId="77777777" w:rsidR="00255EA8" w:rsidRDefault="00255EA8" w:rsidP="00255EA8">
      <w:pPr>
        <w:spacing w:after="0" w:line="240" w:lineRule="auto"/>
      </w:pPr>
    </w:p>
    <w:p w14:paraId="22C383E7" w14:textId="77777777" w:rsidR="00255EA8" w:rsidRDefault="00255EA8" w:rsidP="00255EA8">
      <w:pPr>
        <w:spacing w:after="0" w:line="240" w:lineRule="auto"/>
      </w:pPr>
    </w:p>
    <w:p w14:paraId="63430893" w14:textId="77777777" w:rsidR="00255EA8" w:rsidRDefault="00255EA8" w:rsidP="00255EA8">
      <w:pPr>
        <w:spacing w:after="0" w:line="240" w:lineRule="auto"/>
      </w:pPr>
    </w:p>
    <w:p w14:paraId="0BDE9C99" w14:textId="77777777" w:rsidR="00255EA8" w:rsidRDefault="00255EA8" w:rsidP="00255EA8">
      <w:pPr>
        <w:spacing w:after="0" w:line="240" w:lineRule="auto"/>
      </w:pPr>
    </w:p>
    <w:p w14:paraId="533C4331" w14:textId="77777777" w:rsidR="00255EA8" w:rsidRDefault="00255EA8" w:rsidP="00255EA8">
      <w:pPr>
        <w:spacing w:after="0" w:line="240" w:lineRule="auto"/>
      </w:pPr>
    </w:p>
    <w:p w14:paraId="494EA1CC" w14:textId="77777777" w:rsidR="00255EA8" w:rsidRDefault="00255EA8" w:rsidP="00255EA8">
      <w:pPr>
        <w:spacing w:after="0" w:line="240" w:lineRule="auto"/>
      </w:pPr>
    </w:p>
    <w:p w14:paraId="25D74AEF" w14:textId="77777777" w:rsidR="00255EA8" w:rsidRDefault="00255EA8" w:rsidP="00255EA8">
      <w:pPr>
        <w:spacing w:after="0" w:line="240" w:lineRule="auto"/>
      </w:pPr>
    </w:p>
    <w:p w14:paraId="1184B566" w14:textId="77777777" w:rsidR="00255EA8" w:rsidRDefault="00255EA8" w:rsidP="00255EA8">
      <w:pPr>
        <w:spacing w:after="0" w:line="240" w:lineRule="auto"/>
      </w:pPr>
    </w:p>
    <w:p w14:paraId="64EAF505" w14:textId="77777777" w:rsidR="00255EA8" w:rsidRDefault="00255EA8" w:rsidP="00255EA8">
      <w:pPr>
        <w:spacing w:after="0" w:line="240" w:lineRule="auto"/>
      </w:pPr>
    </w:p>
    <w:p w14:paraId="754CCC7D" w14:textId="77777777" w:rsidR="00255EA8" w:rsidRDefault="00255EA8" w:rsidP="00255EA8">
      <w:pPr>
        <w:spacing w:after="0" w:line="240" w:lineRule="auto"/>
      </w:pPr>
    </w:p>
    <w:p w14:paraId="2AD139BC" w14:textId="77777777" w:rsidR="00255EA8" w:rsidRDefault="00255EA8" w:rsidP="00255EA8">
      <w:pPr>
        <w:spacing w:after="0" w:line="240" w:lineRule="auto"/>
      </w:pPr>
    </w:p>
    <w:p w14:paraId="271C1A3B" w14:textId="77777777" w:rsidR="00255EA8" w:rsidRDefault="00255EA8" w:rsidP="00255EA8">
      <w:pPr>
        <w:spacing w:after="0" w:line="240" w:lineRule="auto"/>
      </w:pPr>
    </w:p>
    <w:p w14:paraId="03BAAF07" w14:textId="77777777" w:rsidR="00255EA8" w:rsidRDefault="00255EA8" w:rsidP="00255EA8">
      <w:pPr>
        <w:spacing w:after="0" w:line="240" w:lineRule="auto"/>
      </w:pPr>
    </w:p>
    <w:p w14:paraId="4DA2DDD9" w14:textId="77777777" w:rsidR="00255EA8" w:rsidRDefault="00255EA8" w:rsidP="00255EA8">
      <w:pPr>
        <w:spacing w:after="0" w:line="240" w:lineRule="auto"/>
      </w:pPr>
    </w:p>
    <w:p w14:paraId="4ACF4C78" w14:textId="77777777" w:rsidR="00255EA8" w:rsidRDefault="00255EA8" w:rsidP="00255EA8">
      <w:pPr>
        <w:spacing w:after="0" w:line="240" w:lineRule="auto"/>
      </w:pPr>
    </w:p>
    <w:p w14:paraId="033B131B" w14:textId="77777777" w:rsidR="00255EA8" w:rsidRDefault="00255EA8" w:rsidP="00255EA8">
      <w:pPr>
        <w:spacing w:after="0" w:line="240" w:lineRule="auto"/>
      </w:pPr>
    </w:p>
    <w:p w14:paraId="40184E62" w14:textId="77777777" w:rsidR="00255EA8" w:rsidRDefault="00255EA8" w:rsidP="00255EA8">
      <w:pPr>
        <w:spacing w:after="0" w:line="240" w:lineRule="auto"/>
      </w:pPr>
    </w:p>
    <w:p w14:paraId="019B0227" w14:textId="77777777" w:rsidR="00255EA8" w:rsidRDefault="00255EA8" w:rsidP="00255EA8">
      <w:pPr>
        <w:spacing w:after="0" w:line="240" w:lineRule="auto"/>
      </w:pPr>
    </w:p>
    <w:p w14:paraId="648447A9" w14:textId="77777777" w:rsidR="00255EA8" w:rsidRDefault="00255EA8" w:rsidP="00255EA8">
      <w:pPr>
        <w:spacing w:after="0" w:line="240" w:lineRule="auto"/>
      </w:pPr>
    </w:p>
    <w:p w14:paraId="35007CDC" w14:textId="77777777" w:rsidR="00255EA8" w:rsidRDefault="00255EA8" w:rsidP="00255EA8">
      <w:pPr>
        <w:spacing w:after="0" w:line="240" w:lineRule="auto"/>
      </w:pPr>
    </w:p>
    <w:p w14:paraId="41193DAC" w14:textId="77777777" w:rsidR="00255EA8" w:rsidRDefault="00255EA8" w:rsidP="00255EA8">
      <w:pPr>
        <w:spacing w:after="0" w:line="240" w:lineRule="auto"/>
      </w:pPr>
    </w:p>
    <w:p w14:paraId="75C6C64E" w14:textId="77777777" w:rsidR="00255EA8" w:rsidRDefault="00255EA8" w:rsidP="00255EA8">
      <w:pPr>
        <w:spacing w:after="0" w:line="240" w:lineRule="auto"/>
      </w:pPr>
    </w:p>
    <w:p w14:paraId="0DEF517F" w14:textId="77777777" w:rsidR="00255EA8" w:rsidRDefault="00255EA8" w:rsidP="00255EA8">
      <w:pPr>
        <w:spacing w:after="0" w:line="240" w:lineRule="auto"/>
      </w:pPr>
    </w:p>
    <w:p w14:paraId="3BFB2B5E" w14:textId="77777777" w:rsidR="00255EA8" w:rsidRDefault="00255EA8" w:rsidP="00255EA8">
      <w:pPr>
        <w:spacing w:after="0" w:line="240" w:lineRule="auto"/>
      </w:pPr>
    </w:p>
    <w:p w14:paraId="10ED6020" w14:textId="77777777" w:rsidR="00255EA8" w:rsidRDefault="00255EA8" w:rsidP="00255EA8">
      <w:pPr>
        <w:spacing w:after="0" w:line="240" w:lineRule="auto"/>
      </w:pPr>
    </w:p>
    <w:p w14:paraId="3651F9EA" w14:textId="77777777" w:rsidR="00255EA8" w:rsidRDefault="00255EA8" w:rsidP="00255EA8">
      <w:pPr>
        <w:spacing w:after="0" w:line="240" w:lineRule="auto"/>
      </w:pPr>
    </w:p>
    <w:p w14:paraId="0BE74979" w14:textId="77777777" w:rsidR="00255EA8" w:rsidRDefault="00255EA8" w:rsidP="00255EA8">
      <w:pPr>
        <w:spacing w:after="0" w:line="240" w:lineRule="auto"/>
      </w:pPr>
    </w:p>
    <w:p w14:paraId="178392FA" w14:textId="77777777" w:rsidR="00255EA8" w:rsidRDefault="00255EA8" w:rsidP="00255EA8">
      <w:pPr>
        <w:spacing w:after="0" w:line="240" w:lineRule="auto"/>
      </w:pPr>
    </w:p>
    <w:p w14:paraId="792E908A" w14:textId="77777777" w:rsidR="00255EA8" w:rsidRDefault="00255EA8" w:rsidP="00255EA8">
      <w:pPr>
        <w:spacing w:after="0" w:line="240" w:lineRule="auto"/>
      </w:pPr>
    </w:p>
    <w:p w14:paraId="6CE650F4" w14:textId="77777777" w:rsidR="00255EA8" w:rsidRDefault="00255EA8" w:rsidP="00255EA8">
      <w:pPr>
        <w:spacing w:after="0" w:line="240" w:lineRule="auto"/>
      </w:pPr>
    </w:p>
    <w:p w14:paraId="0FD2830C" w14:textId="77777777" w:rsidR="00255EA8" w:rsidRDefault="00255EA8" w:rsidP="00255EA8">
      <w:pPr>
        <w:spacing w:after="0" w:line="240" w:lineRule="auto"/>
      </w:pPr>
    </w:p>
    <w:p w14:paraId="29E08633" w14:textId="77777777" w:rsidR="00255EA8" w:rsidRDefault="00255EA8" w:rsidP="00255EA8">
      <w:pPr>
        <w:spacing w:after="0" w:line="240" w:lineRule="auto"/>
      </w:pPr>
    </w:p>
    <w:p w14:paraId="1A414648" w14:textId="77777777" w:rsidR="00255EA8" w:rsidRDefault="00255EA8" w:rsidP="00255EA8">
      <w:pPr>
        <w:spacing w:after="0" w:line="240" w:lineRule="auto"/>
      </w:pPr>
    </w:p>
    <w:p w14:paraId="77549595" w14:textId="77777777" w:rsidR="00255EA8" w:rsidRDefault="00255EA8" w:rsidP="00255EA8">
      <w:pPr>
        <w:spacing w:after="0" w:line="240" w:lineRule="auto"/>
      </w:pPr>
    </w:p>
    <w:p w14:paraId="003C18CF" w14:textId="77777777" w:rsidR="00255EA8" w:rsidRDefault="00255EA8" w:rsidP="00255EA8">
      <w:pPr>
        <w:spacing w:after="0" w:line="240" w:lineRule="auto"/>
      </w:pPr>
    </w:p>
    <w:p w14:paraId="6DB81493" w14:textId="77777777" w:rsidR="00255EA8" w:rsidRDefault="00255EA8" w:rsidP="00255EA8">
      <w:pPr>
        <w:spacing w:after="0" w:line="240" w:lineRule="auto"/>
      </w:pPr>
    </w:p>
    <w:p w14:paraId="1DEC1C68" w14:textId="77777777" w:rsidR="00255EA8" w:rsidRDefault="00255EA8" w:rsidP="00255EA8">
      <w:pPr>
        <w:spacing w:after="0" w:line="240" w:lineRule="auto"/>
      </w:pPr>
    </w:p>
    <w:p w14:paraId="5BDC4427" w14:textId="77777777" w:rsidR="00255EA8" w:rsidRDefault="00255EA8" w:rsidP="00255EA8">
      <w:pPr>
        <w:spacing w:after="0" w:line="240" w:lineRule="auto"/>
      </w:pPr>
    </w:p>
    <w:p w14:paraId="3503E2E3" w14:textId="77777777" w:rsidR="00255EA8" w:rsidRDefault="00255EA8" w:rsidP="00255EA8">
      <w:pPr>
        <w:spacing w:after="0" w:line="240" w:lineRule="auto"/>
      </w:pPr>
    </w:p>
    <w:p w14:paraId="09225ABB" w14:textId="77777777" w:rsidR="00255EA8" w:rsidRDefault="00255EA8" w:rsidP="00255EA8">
      <w:pPr>
        <w:spacing w:after="0" w:line="240" w:lineRule="auto"/>
      </w:pPr>
    </w:p>
    <w:p w14:paraId="33BFA1B2" w14:textId="77777777" w:rsidR="00255EA8" w:rsidRDefault="00255EA8" w:rsidP="00255EA8">
      <w:pPr>
        <w:spacing w:after="0" w:line="240" w:lineRule="auto"/>
      </w:pPr>
    </w:p>
    <w:p w14:paraId="0F424E18" w14:textId="77777777" w:rsidR="00255EA8" w:rsidRDefault="00255EA8" w:rsidP="00255EA8">
      <w:pPr>
        <w:spacing w:after="0" w:line="240" w:lineRule="auto"/>
      </w:pPr>
    </w:p>
    <w:p w14:paraId="7A6BFB2A" w14:textId="77777777" w:rsidR="00255EA8" w:rsidRDefault="00255EA8" w:rsidP="00255EA8">
      <w:pPr>
        <w:spacing w:after="0" w:line="240" w:lineRule="auto"/>
      </w:pPr>
    </w:p>
    <w:p w14:paraId="66CD7B7B" w14:textId="77777777" w:rsidR="00255EA8" w:rsidRDefault="00255EA8" w:rsidP="00255EA8">
      <w:pPr>
        <w:spacing w:after="0" w:line="240" w:lineRule="auto"/>
      </w:pPr>
    </w:p>
    <w:p w14:paraId="4AFC39B9" w14:textId="77777777" w:rsidR="00255EA8" w:rsidRDefault="00255EA8" w:rsidP="00255EA8">
      <w:pPr>
        <w:spacing w:after="0" w:line="240" w:lineRule="auto"/>
      </w:pPr>
    </w:p>
    <w:p w14:paraId="0F84E064" w14:textId="77777777" w:rsidR="00365E51" w:rsidRDefault="00365E51" w:rsidP="00255EA8">
      <w:pPr>
        <w:spacing w:after="0" w:line="240" w:lineRule="auto"/>
      </w:pPr>
    </w:p>
    <w:p w14:paraId="24812E1B" w14:textId="77777777" w:rsidR="00255EA8" w:rsidRDefault="00255EA8" w:rsidP="00255EA8">
      <w:pPr>
        <w:spacing w:after="0" w:line="240" w:lineRule="auto"/>
      </w:pPr>
    </w:p>
    <w:p w14:paraId="19BC1D0E" w14:textId="77777777" w:rsidR="00255EA8" w:rsidRDefault="00255EA8" w:rsidP="00255EA8">
      <w:pPr>
        <w:spacing w:after="0" w:line="240" w:lineRule="auto"/>
      </w:pPr>
    </w:p>
    <w:p w14:paraId="6EA534D0" w14:textId="47FE36C7" w:rsidR="00255EA8" w:rsidRPr="003F7234" w:rsidRDefault="00255EA8" w:rsidP="00255EA8">
      <w:pPr>
        <w:jc w:val="right"/>
        <w:rPr>
          <w:rFonts w:ascii="Arial" w:eastAsia="Aptos" w:hAnsi="Arial" w:cs="Arial"/>
          <w:b/>
          <w:bCs/>
        </w:rPr>
      </w:pPr>
      <w:r w:rsidRPr="003F7234">
        <w:rPr>
          <w:rFonts w:ascii="Arial" w:eastAsia="Aptos" w:hAnsi="Arial" w:cs="Arial"/>
          <w:b/>
          <w:bCs/>
        </w:rPr>
        <w:lastRenderedPageBreak/>
        <w:t xml:space="preserve">Príloha č. </w:t>
      </w:r>
      <w:r>
        <w:rPr>
          <w:rFonts w:ascii="Arial" w:eastAsia="Aptos" w:hAnsi="Arial" w:cs="Arial"/>
          <w:b/>
          <w:bCs/>
        </w:rPr>
        <w:t>2</w:t>
      </w:r>
      <w:r w:rsidRPr="003F7234">
        <w:rPr>
          <w:rFonts w:ascii="Arial" w:eastAsia="Aptos" w:hAnsi="Arial" w:cs="Arial"/>
          <w:b/>
          <w:bCs/>
        </w:rPr>
        <w:t xml:space="preserve"> k zmluve </w:t>
      </w:r>
    </w:p>
    <w:p w14:paraId="52E7F2C4" w14:textId="7859867F" w:rsidR="00255EA8" w:rsidRPr="00973B92" w:rsidRDefault="00255EA8" w:rsidP="00255EA8">
      <w:pPr>
        <w:jc w:val="center"/>
        <w:rPr>
          <w:rFonts w:ascii="Arial" w:eastAsia="Aptos" w:hAnsi="Arial" w:cs="Arial"/>
          <w:b/>
          <w:bCs/>
          <w:sz w:val="24"/>
          <w:szCs w:val="24"/>
        </w:rPr>
      </w:pPr>
      <w:r w:rsidRPr="00973B92">
        <w:rPr>
          <w:rFonts w:ascii="Arial" w:eastAsia="Aptos" w:hAnsi="Arial" w:cs="Arial"/>
          <w:b/>
          <w:bCs/>
          <w:sz w:val="24"/>
          <w:szCs w:val="24"/>
        </w:rPr>
        <w:t>Cena</w:t>
      </w:r>
    </w:p>
    <w:p w14:paraId="275935ED" w14:textId="77777777" w:rsidR="00255EA8" w:rsidRPr="000C048B" w:rsidRDefault="00255EA8" w:rsidP="00255EA8">
      <w:pPr>
        <w:spacing w:after="0" w:line="240" w:lineRule="auto"/>
        <w:jc w:val="center"/>
        <w:rPr>
          <w:rFonts w:ascii="Arial" w:eastAsia="Aptos" w:hAnsi="Arial" w:cs="Arial"/>
          <w:sz w:val="20"/>
          <w:szCs w:val="20"/>
          <w:highlight w:val="yellow"/>
        </w:rPr>
      </w:pPr>
      <w:r w:rsidRPr="000C048B">
        <w:rPr>
          <w:rFonts w:ascii="Arial" w:eastAsia="Aptos" w:hAnsi="Arial" w:cs="Arial"/>
          <w:sz w:val="20"/>
          <w:szCs w:val="20"/>
          <w:highlight w:val="yellow"/>
        </w:rPr>
        <w:t xml:space="preserve">Obsah tejto prílohy bude tvoriť obsah </w:t>
      </w:r>
      <w:r w:rsidRPr="000C048B">
        <w:rPr>
          <w:rFonts w:ascii="Arial" w:eastAsia="Aptos" w:hAnsi="Arial" w:cs="Arial"/>
          <w:b/>
          <w:bCs/>
          <w:sz w:val="20"/>
          <w:szCs w:val="20"/>
          <w:highlight w:val="yellow"/>
        </w:rPr>
        <w:t>uchádzačom v ponuke predloženej vyplnenej</w:t>
      </w:r>
    </w:p>
    <w:p w14:paraId="24768E14" w14:textId="2C5CD737" w:rsidR="00255EA8" w:rsidRDefault="00255EA8" w:rsidP="00255EA8">
      <w:pPr>
        <w:spacing w:after="0" w:line="240" w:lineRule="auto"/>
        <w:jc w:val="center"/>
        <w:rPr>
          <w:rFonts w:ascii="Arial" w:eastAsia="Aptos" w:hAnsi="Arial" w:cs="Arial"/>
          <w:sz w:val="20"/>
          <w:szCs w:val="20"/>
        </w:rPr>
      </w:pPr>
      <w:r w:rsidRPr="000C048B">
        <w:rPr>
          <w:rFonts w:ascii="Arial" w:eastAsia="Aptos" w:hAnsi="Arial" w:cs="Arial"/>
          <w:sz w:val="20"/>
          <w:szCs w:val="20"/>
          <w:highlight w:val="yellow"/>
        </w:rPr>
        <w:t xml:space="preserve">Prílohy č.  </w:t>
      </w:r>
      <w:r w:rsidR="00040BE1">
        <w:rPr>
          <w:rFonts w:ascii="Arial" w:eastAsia="Aptos" w:hAnsi="Arial" w:cs="Arial"/>
          <w:sz w:val="20"/>
          <w:szCs w:val="20"/>
          <w:highlight w:val="yellow"/>
        </w:rPr>
        <w:t>2</w:t>
      </w:r>
      <w:r>
        <w:rPr>
          <w:rFonts w:ascii="Arial" w:eastAsia="Aptos" w:hAnsi="Arial" w:cs="Arial"/>
          <w:sz w:val="20"/>
          <w:szCs w:val="20"/>
          <w:highlight w:val="yellow"/>
        </w:rPr>
        <w:t xml:space="preserve">  </w:t>
      </w:r>
      <w:r w:rsidRPr="000C048B">
        <w:rPr>
          <w:rFonts w:ascii="Arial" w:eastAsia="Aptos" w:hAnsi="Arial" w:cs="Arial"/>
          <w:sz w:val="20"/>
          <w:szCs w:val="20"/>
          <w:highlight w:val="yellow"/>
        </w:rPr>
        <w:t xml:space="preserve">SP </w:t>
      </w:r>
      <w:r w:rsidR="000D45B8">
        <w:rPr>
          <w:rFonts w:ascii="Arial" w:eastAsia="Aptos" w:hAnsi="Arial" w:cs="Arial"/>
          <w:sz w:val="20"/>
          <w:szCs w:val="20"/>
          <w:highlight w:val="yellow"/>
        </w:rPr>
        <w:t xml:space="preserve">Návrh na plnenie kritériá </w:t>
      </w:r>
      <w:r w:rsidRPr="00C71F6A">
        <w:rPr>
          <w:rFonts w:ascii="Arial" w:eastAsia="Aptos" w:hAnsi="Arial" w:cs="Arial"/>
          <w:sz w:val="20"/>
          <w:szCs w:val="20"/>
          <w:highlight w:val="yellow"/>
        </w:rPr>
        <w:t xml:space="preserve">  </w:t>
      </w:r>
    </w:p>
    <w:p w14:paraId="73356BF4" w14:textId="77777777" w:rsidR="00255EA8" w:rsidRDefault="00255EA8" w:rsidP="00255EA8">
      <w:pPr>
        <w:spacing w:after="0" w:line="240" w:lineRule="auto"/>
      </w:pPr>
    </w:p>
    <w:p w14:paraId="5B873FBE" w14:textId="77777777" w:rsidR="00255EA8" w:rsidRDefault="00255EA8" w:rsidP="00255EA8">
      <w:pPr>
        <w:spacing w:after="0" w:line="240" w:lineRule="auto"/>
      </w:pPr>
    </w:p>
    <w:p w14:paraId="1A707D0B" w14:textId="77777777" w:rsidR="00095AA5" w:rsidRDefault="00095AA5" w:rsidP="00255EA8">
      <w:pPr>
        <w:spacing w:after="0" w:line="240" w:lineRule="auto"/>
      </w:pPr>
    </w:p>
    <w:p w14:paraId="22740A24" w14:textId="77777777" w:rsidR="00095AA5" w:rsidRDefault="00095AA5" w:rsidP="00255EA8">
      <w:pPr>
        <w:spacing w:after="0" w:line="240" w:lineRule="auto"/>
      </w:pPr>
    </w:p>
    <w:p w14:paraId="4F440570" w14:textId="77777777" w:rsidR="00095AA5" w:rsidRDefault="00095AA5" w:rsidP="00255EA8">
      <w:pPr>
        <w:spacing w:after="0" w:line="240" w:lineRule="auto"/>
      </w:pPr>
    </w:p>
    <w:p w14:paraId="0AECE980" w14:textId="77777777" w:rsidR="00095AA5" w:rsidRDefault="00095AA5" w:rsidP="00255EA8">
      <w:pPr>
        <w:spacing w:after="0" w:line="240" w:lineRule="auto"/>
      </w:pPr>
    </w:p>
    <w:p w14:paraId="071A9521" w14:textId="77777777" w:rsidR="00095AA5" w:rsidRDefault="00095AA5" w:rsidP="00255EA8">
      <w:pPr>
        <w:spacing w:after="0" w:line="240" w:lineRule="auto"/>
      </w:pPr>
    </w:p>
    <w:p w14:paraId="6F7802CB" w14:textId="77777777" w:rsidR="00095AA5" w:rsidRDefault="00095AA5" w:rsidP="00255EA8">
      <w:pPr>
        <w:spacing w:after="0" w:line="240" w:lineRule="auto"/>
      </w:pPr>
    </w:p>
    <w:p w14:paraId="0841F064" w14:textId="77777777" w:rsidR="00095AA5" w:rsidRDefault="00095AA5" w:rsidP="00255EA8">
      <w:pPr>
        <w:spacing w:after="0" w:line="240" w:lineRule="auto"/>
      </w:pPr>
    </w:p>
    <w:p w14:paraId="49F315F7" w14:textId="77777777" w:rsidR="00095AA5" w:rsidRDefault="00095AA5" w:rsidP="00255EA8">
      <w:pPr>
        <w:spacing w:after="0" w:line="240" w:lineRule="auto"/>
      </w:pPr>
    </w:p>
    <w:p w14:paraId="149596C6" w14:textId="77777777" w:rsidR="00095AA5" w:rsidRDefault="00095AA5" w:rsidP="00255EA8">
      <w:pPr>
        <w:spacing w:after="0" w:line="240" w:lineRule="auto"/>
      </w:pPr>
    </w:p>
    <w:p w14:paraId="48F6777E" w14:textId="77777777" w:rsidR="00095AA5" w:rsidRDefault="00095AA5" w:rsidP="00255EA8">
      <w:pPr>
        <w:spacing w:after="0" w:line="240" w:lineRule="auto"/>
      </w:pPr>
    </w:p>
    <w:p w14:paraId="354445C4" w14:textId="77777777" w:rsidR="00095AA5" w:rsidRDefault="00095AA5" w:rsidP="00255EA8">
      <w:pPr>
        <w:spacing w:after="0" w:line="240" w:lineRule="auto"/>
      </w:pPr>
    </w:p>
    <w:p w14:paraId="71EABF3A" w14:textId="77777777" w:rsidR="00095AA5" w:rsidRDefault="00095AA5" w:rsidP="00255EA8">
      <w:pPr>
        <w:spacing w:after="0" w:line="240" w:lineRule="auto"/>
      </w:pPr>
    </w:p>
    <w:p w14:paraId="694FCD3E" w14:textId="77777777" w:rsidR="00095AA5" w:rsidRDefault="00095AA5" w:rsidP="00255EA8">
      <w:pPr>
        <w:spacing w:after="0" w:line="240" w:lineRule="auto"/>
      </w:pPr>
    </w:p>
    <w:p w14:paraId="4DEB2BFE" w14:textId="77777777" w:rsidR="00095AA5" w:rsidRDefault="00095AA5" w:rsidP="00255EA8">
      <w:pPr>
        <w:spacing w:after="0" w:line="240" w:lineRule="auto"/>
      </w:pPr>
    </w:p>
    <w:p w14:paraId="6D48485A" w14:textId="77777777" w:rsidR="00095AA5" w:rsidRDefault="00095AA5" w:rsidP="00255EA8">
      <w:pPr>
        <w:spacing w:after="0" w:line="240" w:lineRule="auto"/>
      </w:pPr>
    </w:p>
    <w:p w14:paraId="41112C10" w14:textId="77777777" w:rsidR="00095AA5" w:rsidRDefault="00095AA5" w:rsidP="00255EA8">
      <w:pPr>
        <w:spacing w:after="0" w:line="240" w:lineRule="auto"/>
      </w:pPr>
    </w:p>
    <w:p w14:paraId="4BC1DEAD" w14:textId="77777777" w:rsidR="00095AA5" w:rsidRDefault="00095AA5" w:rsidP="00255EA8">
      <w:pPr>
        <w:spacing w:after="0" w:line="240" w:lineRule="auto"/>
      </w:pPr>
    </w:p>
    <w:p w14:paraId="768ADB72" w14:textId="77777777" w:rsidR="00095AA5" w:rsidRDefault="00095AA5" w:rsidP="00255EA8">
      <w:pPr>
        <w:spacing w:after="0" w:line="240" w:lineRule="auto"/>
      </w:pPr>
    </w:p>
    <w:p w14:paraId="64EB557D" w14:textId="77777777" w:rsidR="00095AA5" w:rsidRDefault="00095AA5" w:rsidP="00255EA8">
      <w:pPr>
        <w:spacing w:after="0" w:line="240" w:lineRule="auto"/>
      </w:pPr>
    </w:p>
    <w:p w14:paraId="0FE8B0BD" w14:textId="77777777" w:rsidR="00095AA5" w:rsidRDefault="00095AA5" w:rsidP="00255EA8">
      <w:pPr>
        <w:spacing w:after="0" w:line="240" w:lineRule="auto"/>
      </w:pPr>
    </w:p>
    <w:p w14:paraId="275FCFD0" w14:textId="77777777" w:rsidR="00095AA5" w:rsidRDefault="00095AA5" w:rsidP="00255EA8">
      <w:pPr>
        <w:spacing w:after="0" w:line="240" w:lineRule="auto"/>
      </w:pPr>
    </w:p>
    <w:p w14:paraId="1521CFED" w14:textId="77777777" w:rsidR="00095AA5" w:rsidRDefault="00095AA5" w:rsidP="00255EA8">
      <w:pPr>
        <w:spacing w:after="0" w:line="240" w:lineRule="auto"/>
      </w:pPr>
    </w:p>
    <w:p w14:paraId="2542F7A4" w14:textId="77777777" w:rsidR="00095AA5" w:rsidRDefault="00095AA5" w:rsidP="00255EA8">
      <w:pPr>
        <w:spacing w:after="0" w:line="240" w:lineRule="auto"/>
      </w:pPr>
    </w:p>
    <w:p w14:paraId="7E430007" w14:textId="77777777" w:rsidR="00095AA5" w:rsidRDefault="00095AA5" w:rsidP="00255EA8">
      <w:pPr>
        <w:spacing w:after="0" w:line="240" w:lineRule="auto"/>
      </w:pPr>
    </w:p>
    <w:p w14:paraId="1BAA2F89" w14:textId="77777777" w:rsidR="00095AA5" w:rsidRDefault="00095AA5" w:rsidP="00255EA8">
      <w:pPr>
        <w:spacing w:after="0" w:line="240" w:lineRule="auto"/>
      </w:pPr>
    </w:p>
    <w:p w14:paraId="5786A728" w14:textId="77777777" w:rsidR="00095AA5" w:rsidRDefault="00095AA5" w:rsidP="00255EA8">
      <w:pPr>
        <w:spacing w:after="0" w:line="240" w:lineRule="auto"/>
      </w:pPr>
    </w:p>
    <w:p w14:paraId="77C2A849" w14:textId="77777777" w:rsidR="00095AA5" w:rsidRDefault="00095AA5" w:rsidP="00255EA8">
      <w:pPr>
        <w:spacing w:after="0" w:line="240" w:lineRule="auto"/>
      </w:pPr>
    </w:p>
    <w:p w14:paraId="13DA7FAB" w14:textId="77777777" w:rsidR="00095AA5" w:rsidRDefault="00095AA5" w:rsidP="00255EA8">
      <w:pPr>
        <w:spacing w:after="0" w:line="240" w:lineRule="auto"/>
      </w:pPr>
    </w:p>
    <w:p w14:paraId="4FCC9318" w14:textId="77777777" w:rsidR="00095AA5" w:rsidRDefault="00095AA5" w:rsidP="00255EA8">
      <w:pPr>
        <w:spacing w:after="0" w:line="240" w:lineRule="auto"/>
      </w:pPr>
    </w:p>
    <w:p w14:paraId="3CF1E2D9" w14:textId="77777777" w:rsidR="00095AA5" w:rsidRDefault="00095AA5" w:rsidP="00255EA8">
      <w:pPr>
        <w:spacing w:after="0" w:line="240" w:lineRule="auto"/>
      </w:pPr>
    </w:p>
    <w:p w14:paraId="413ABD17" w14:textId="77777777" w:rsidR="00095AA5" w:rsidRDefault="00095AA5" w:rsidP="00255EA8">
      <w:pPr>
        <w:spacing w:after="0" w:line="240" w:lineRule="auto"/>
      </w:pPr>
    </w:p>
    <w:p w14:paraId="7162A2AE" w14:textId="77777777" w:rsidR="00095AA5" w:rsidRDefault="00095AA5" w:rsidP="00255EA8">
      <w:pPr>
        <w:spacing w:after="0" w:line="240" w:lineRule="auto"/>
      </w:pPr>
    </w:p>
    <w:p w14:paraId="7A17D9AB" w14:textId="77777777" w:rsidR="00095AA5" w:rsidRDefault="00095AA5" w:rsidP="00255EA8">
      <w:pPr>
        <w:spacing w:after="0" w:line="240" w:lineRule="auto"/>
      </w:pPr>
    </w:p>
    <w:p w14:paraId="0FD8E50B" w14:textId="77777777" w:rsidR="00095AA5" w:rsidRDefault="00095AA5" w:rsidP="00255EA8">
      <w:pPr>
        <w:spacing w:after="0" w:line="240" w:lineRule="auto"/>
      </w:pPr>
    </w:p>
    <w:p w14:paraId="00F3203E" w14:textId="77777777" w:rsidR="00095AA5" w:rsidRDefault="00095AA5" w:rsidP="00255EA8">
      <w:pPr>
        <w:spacing w:after="0" w:line="240" w:lineRule="auto"/>
      </w:pPr>
    </w:p>
    <w:p w14:paraId="51B6417D" w14:textId="77777777" w:rsidR="00095AA5" w:rsidRDefault="00095AA5" w:rsidP="00255EA8">
      <w:pPr>
        <w:spacing w:after="0" w:line="240" w:lineRule="auto"/>
      </w:pPr>
    </w:p>
    <w:p w14:paraId="59D165D6" w14:textId="77777777" w:rsidR="00095AA5" w:rsidRDefault="00095AA5" w:rsidP="00255EA8">
      <w:pPr>
        <w:spacing w:after="0" w:line="240" w:lineRule="auto"/>
      </w:pPr>
    </w:p>
    <w:p w14:paraId="1DCB6C3E" w14:textId="77777777" w:rsidR="00095AA5" w:rsidRDefault="00095AA5" w:rsidP="00255EA8">
      <w:pPr>
        <w:spacing w:after="0" w:line="240" w:lineRule="auto"/>
      </w:pPr>
    </w:p>
    <w:p w14:paraId="5F512B3A" w14:textId="77777777" w:rsidR="00095AA5" w:rsidRDefault="00095AA5" w:rsidP="00255EA8">
      <w:pPr>
        <w:spacing w:after="0" w:line="240" w:lineRule="auto"/>
      </w:pPr>
    </w:p>
    <w:p w14:paraId="00E993ED" w14:textId="77777777" w:rsidR="00095AA5" w:rsidRDefault="00095AA5" w:rsidP="00255EA8">
      <w:pPr>
        <w:spacing w:after="0" w:line="240" w:lineRule="auto"/>
      </w:pPr>
    </w:p>
    <w:p w14:paraId="7B5D0C52" w14:textId="77777777" w:rsidR="00095AA5" w:rsidRDefault="00095AA5" w:rsidP="00255EA8">
      <w:pPr>
        <w:spacing w:after="0" w:line="240" w:lineRule="auto"/>
      </w:pPr>
    </w:p>
    <w:p w14:paraId="347AD60F" w14:textId="77777777" w:rsidR="00095AA5" w:rsidRDefault="00095AA5" w:rsidP="00255EA8">
      <w:pPr>
        <w:spacing w:after="0" w:line="240" w:lineRule="auto"/>
      </w:pPr>
    </w:p>
    <w:p w14:paraId="3B49E899" w14:textId="77777777" w:rsidR="00095AA5" w:rsidRDefault="00095AA5" w:rsidP="00255EA8">
      <w:pPr>
        <w:spacing w:after="0" w:line="240" w:lineRule="auto"/>
      </w:pPr>
    </w:p>
    <w:p w14:paraId="7CFB0822" w14:textId="77777777" w:rsidR="00095AA5" w:rsidRDefault="00095AA5" w:rsidP="00255EA8">
      <w:pPr>
        <w:spacing w:after="0" w:line="240" w:lineRule="auto"/>
      </w:pPr>
    </w:p>
    <w:p w14:paraId="2DA19CCA" w14:textId="77777777" w:rsidR="0089741F" w:rsidRDefault="0089741F" w:rsidP="00255EA8">
      <w:pPr>
        <w:spacing w:after="0" w:line="240" w:lineRule="auto"/>
      </w:pPr>
    </w:p>
    <w:p w14:paraId="6854FC48" w14:textId="77777777" w:rsidR="0089741F" w:rsidRDefault="0089741F" w:rsidP="00255EA8">
      <w:pPr>
        <w:spacing w:after="0" w:line="240" w:lineRule="auto"/>
      </w:pPr>
    </w:p>
    <w:p w14:paraId="26028A4C" w14:textId="77777777" w:rsidR="0089741F" w:rsidRDefault="0089741F" w:rsidP="00255EA8">
      <w:pPr>
        <w:spacing w:after="0" w:line="240" w:lineRule="auto"/>
      </w:pPr>
    </w:p>
    <w:p w14:paraId="0F7F6B2A" w14:textId="77777777" w:rsidR="00095AA5" w:rsidRDefault="00095AA5" w:rsidP="00255EA8">
      <w:pPr>
        <w:spacing w:after="0" w:line="240" w:lineRule="auto"/>
      </w:pPr>
    </w:p>
    <w:p w14:paraId="56685479" w14:textId="77777777" w:rsidR="00095AA5" w:rsidRDefault="00095AA5" w:rsidP="00255EA8">
      <w:pPr>
        <w:spacing w:after="0" w:line="240" w:lineRule="auto"/>
      </w:pPr>
    </w:p>
    <w:p w14:paraId="1C373D45" w14:textId="77777777" w:rsidR="00095AA5" w:rsidRDefault="00095AA5" w:rsidP="00255EA8">
      <w:pPr>
        <w:spacing w:after="0" w:line="240" w:lineRule="auto"/>
      </w:pPr>
    </w:p>
    <w:p w14:paraId="2DA92F96" w14:textId="56D87EC1" w:rsidR="00095AA5" w:rsidRPr="003F7234" w:rsidRDefault="00095AA5" w:rsidP="00095AA5">
      <w:pPr>
        <w:jc w:val="right"/>
        <w:rPr>
          <w:rFonts w:ascii="Arial" w:eastAsia="Aptos" w:hAnsi="Arial" w:cs="Arial"/>
          <w:b/>
          <w:bCs/>
        </w:rPr>
      </w:pPr>
      <w:r w:rsidRPr="003F7234">
        <w:rPr>
          <w:rFonts w:ascii="Arial" w:eastAsia="Aptos" w:hAnsi="Arial" w:cs="Arial"/>
          <w:b/>
          <w:bCs/>
        </w:rPr>
        <w:t xml:space="preserve">Príloha č. </w:t>
      </w:r>
      <w:r>
        <w:rPr>
          <w:rFonts w:ascii="Arial" w:eastAsia="Aptos" w:hAnsi="Arial" w:cs="Arial"/>
          <w:b/>
          <w:bCs/>
        </w:rPr>
        <w:t>3</w:t>
      </w:r>
      <w:r w:rsidRPr="003F7234">
        <w:rPr>
          <w:rFonts w:ascii="Arial" w:eastAsia="Aptos" w:hAnsi="Arial" w:cs="Arial"/>
          <w:b/>
          <w:bCs/>
        </w:rPr>
        <w:t xml:space="preserve"> k zmluve </w:t>
      </w:r>
    </w:p>
    <w:p w14:paraId="4E934A09" w14:textId="32AF8880" w:rsidR="00095AA5" w:rsidRPr="00973B92" w:rsidRDefault="00095AA5" w:rsidP="00095AA5">
      <w:pPr>
        <w:jc w:val="center"/>
        <w:rPr>
          <w:rFonts w:ascii="Arial" w:eastAsia="Aptos" w:hAnsi="Arial" w:cs="Arial"/>
          <w:b/>
          <w:bCs/>
          <w:sz w:val="24"/>
          <w:szCs w:val="24"/>
        </w:rPr>
      </w:pPr>
      <w:r w:rsidRPr="00973B92">
        <w:rPr>
          <w:rFonts w:ascii="Arial" w:eastAsia="Aptos" w:hAnsi="Arial" w:cs="Arial"/>
          <w:b/>
          <w:bCs/>
          <w:sz w:val="24"/>
          <w:szCs w:val="24"/>
        </w:rPr>
        <w:t>Zoznam subdodávateľov</w:t>
      </w:r>
    </w:p>
    <w:p w14:paraId="577E4429" w14:textId="77777777" w:rsidR="00A72C25" w:rsidRPr="00A72C25" w:rsidRDefault="00A72C25" w:rsidP="00A72C25">
      <w:pPr>
        <w:spacing w:after="11"/>
        <w:ind w:right="32"/>
        <w:contextualSpacing/>
        <w:jc w:val="center"/>
        <w:rPr>
          <w:rFonts w:ascii="Arial" w:eastAsia="Times New Roman" w:hAnsi="Arial" w:cs="Arial"/>
          <w:b/>
          <w:bCs/>
          <w:highlight w:val="yellow"/>
        </w:rPr>
      </w:pPr>
      <w:r w:rsidRPr="00A72C25">
        <w:rPr>
          <w:rFonts w:ascii="Arial" w:eastAsia="Times New Roman" w:hAnsi="Arial" w:cs="Arial"/>
          <w:b/>
          <w:bCs/>
          <w:highlight w:val="yellow"/>
        </w:rPr>
        <w:t>(doplní uchádzač v predloženej ponuke)</w:t>
      </w:r>
    </w:p>
    <w:p w14:paraId="2209AF10" w14:textId="77777777" w:rsidR="00A72C25" w:rsidRPr="00A72C25" w:rsidRDefault="00A72C25" w:rsidP="00A72C25">
      <w:pPr>
        <w:widowControl w:val="0"/>
        <w:autoSpaceDE w:val="0"/>
        <w:autoSpaceDN w:val="0"/>
        <w:spacing w:after="0" w:line="240" w:lineRule="auto"/>
        <w:ind w:left="705" w:right="74"/>
        <w:jc w:val="right"/>
        <w:outlineLvl w:val="0"/>
        <w:rPr>
          <w:rFonts w:ascii="Arial" w:eastAsia="Times New Roman" w:hAnsi="Arial" w:cs="Arial"/>
          <w:b/>
          <w:bCs/>
          <w:sz w:val="24"/>
          <w:szCs w:val="24"/>
        </w:rPr>
      </w:pPr>
    </w:p>
    <w:p w14:paraId="688DCE4E" w14:textId="77777777" w:rsidR="00A72C25" w:rsidRPr="00A72C25" w:rsidRDefault="00A72C25" w:rsidP="00A72C25">
      <w:pPr>
        <w:widowControl w:val="0"/>
        <w:autoSpaceDE w:val="0"/>
        <w:autoSpaceDN w:val="0"/>
        <w:spacing w:after="0" w:line="240" w:lineRule="auto"/>
        <w:ind w:left="540" w:hanging="540"/>
        <w:jc w:val="both"/>
        <w:textAlignment w:val="baseline"/>
        <w:rPr>
          <w:rFonts w:ascii="Arial" w:eastAsia="Times New Roman" w:hAnsi="Arial" w:cs="Arial"/>
          <w:sz w:val="20"/>
          <w:szCs w:val="20"/>
          <w:lang w:eastAsia="sk-SK"/>
        </w:rPr>
      </w:pPr>
    </w:p>
    <w:p w14:paraId="233069D8" w14:textId="77777777" w:rsidR="00A72C25" w:rsidRPr="00A72C25" w:rsidRDefault="00A72C25" w:rsidP="00A72C25">
      <w:pPr>
        <w:widowControl w:val="0"/>
        <w:autoSpaceDE w:val="0"/>
        <w:autoSpaceDN w:val="0"/>
        <w:spacing w:after="0" w:line="240" w:lineRule="auto"/>
        <w:ind w:firstLine="708"/>
        <w:rPr>
          <w:rFonts w:ascii="Arial" w:eastAsia="Times New Roman" w:hAnsi="Arial" w:cs="Arial"/>
          <w:b/>
          <w:bCs/>
          <w:color w:val="000000"/>
        </w:rPr>
      </w:pPr>
      <w:r w:rsidRPr="00A72C25">
        <w:rPr>
          <w:rFonts w:ascii="Arial" w:eastAsia="Times New Roman" w:hAnsi="Arial" w:cs="Arial"/>
          <w:b/>
          <w:bCs/>
          <w:color w:val="000000"/>
        </w:rPr>
        <w:t>IDENTIFIKAČNÉ ÚDAJE</w:t>
      </w:r>
    </w:p>
    <w:p w14:paraId="13593F57" w14:textId="77777777" w:rsidR="00A72C25" w:rsidRPr="00A72C25" w:rsidRDefault="00A72C25" w:rsidP="00A72C25">
      <w:pPr>
        <w:widowControl w:val="0"/>
        <w:autoSpaceDE w:val="0"/>
        <w:autoSpaceDN w:val="0"/>
        <w:spacing w:after="0" w:line="276" w:lineRule="auto"/>
        <w:ind w:left="709"/>
        <w:rPr>
          <w:rFonts w:ascii="Arial" w:eastAsia="Times New Roman" w:hAnsi="Arial" w:cs="Arial"/>
          <w:bCs/>
          <w:color w:val="000000"/>
        </w:rPr>
      </w:pPr>
      <w:r w:rsidRPr="00A72C25">
        <w:rPr>
          <w:rFonts w:ascii="Arial" w:eastAsia="Times New Roman" w:hAnsi="Arial" w:cs="Arial"/>
          <w:bCs/>
          <w:color w:val="000000"/>
        </w:rPr>
        <w:t>Obchodné meno:</w:t>
      </w:r>
    </w:p>
    <w:p w14:paraId="61DFA51A" w14:textId="77777777" w:rsidR="00A72C25" w:rsidRPr="00A72C25" w:rsidRDefault="00A72C25" w:rsidP="00A72C25">
      <w:pPr>
        <w:widowControl w:val="0"/>
        <w:autoSpaceDE w:val="0"/>
        <w:autoSpaceDN w:val="0"/>
        <w:spacing w:after="0" w:line="276" w:lineRule="auto"/>
        <w:ind w:left="709"/>
        <w:rPr>
          <w:rFonts w:ascii="Arial" w:eastAsia="Times New Roman" w:hAnsi="Arial" w:cs="Arial"/>
          <w:bCs/>
          <w:color w:val="000000"/>
        </w:rPr>
      </w:pPr>
      <w:r w:rsidRPr="00A72C25">
        <w:rPr>
          <w:rFonts w:ascii="Arial" w:eastAsia="Times New Roman" w:hAnsi="Arial" w:cs="Arial"/>
          <w:bCs/>
          <w:color w:val="000000"/>
        </w:rPr>
        <w:t>Adresa sídla:</w:t>
      </w:r>
    </w:p>
    <w:p w14:paraId="5BCDAEA2" w14:textId="77777777" w:rsidR="00A72C25" w:rsidRPr="00A72C25" w:rsidRDefault="00A72C25" w:rsidP="00A72C25">
      <w:pPr>
        <w:widowControl w:val="0"/>
        <w:autoSpaceDE w:val="0"/>
        <w:autoSpaceDN w:val="0"/>
        <w:adjustRightInd w:val="0"/>
        <w:spacing w:after="0" w:line="240" w:lineRule="auto"/>
        <w:ind w:left="709"/>
        <w:jc w:val="both"/>
        <w:rPr>
          <w:rFonts w:ascii="Arial" w:eastAsia="Times New Roman" w:hAnsi="Arial" w:cs="Arial"/>
          <w:color w:val="000000"/>
        </w:rPr>
      </w:pPr>
      <w:r w:rsidRPr="00A72C25">
        <w:rPr>
          <w:rFonts w:ascii="Arial" w:eastAsia="Times New Roman" w:hAnsi="Arial" w:cs="Arial"/>
          <w:color w:val="000000"/>
        </w:rPr>
        <w:t>IČO:</w:t>
      </w:r>
    </w:p>
    <w:p w14:paraId="7CB17508" w14:textId="77777777" w:rsidR="00A72C25" w:rsidRPr="00A72C25" w:rsidRDefault="00A72C25" w:rsidP="00A72C25">
      <w:pPr>
        <w:widowControl w:val="0"/>
        <w:autoSpaceDE w:val="0"/>
        <w:autoSpaceDN w:val="0"/>
        <w:adjustRightInd w:val="0"/>
        <w:spacing w:after="0" w:line="240" w:lineRule="auto"/>
        <w:ind w:left="709"/>
        <w:jc w:val="both"/>
        <w:rPr>
          <w:rFonts w:ascii="Arial" w:eastAsia="Times New Roman" w:hAnsi="Arial" w:cs="Arial"/>
          <w:color w:val="000000"/>
        </w:rPr>
      </w:pPr>
    </w:p>
    <w:p w14:paraId="4286D0A4" w14:textId="79CA81A7" w:rsidR="00A72C25" w:rsidRPr="00A72C25" w:rsidRDefault="00A72C25" w:rsidP="00717D6B">
      <w:pPr>
        <w:ind w:left="709" w:hanging="1"/>
        <w:jc w:val="both"/>
        <w:rPr>
          <w:rFonts w:ascii="Arial" w:eastAsia="Times New Roman" w:hAnsi="Arial" w:cs="Arial"/>
          <w:color w:val="000000"/>
        </w:rPr>
      </w:pPr>
      <w:r w:rsidRPr="00A72C25">
        <w:rPr>
          <w:rFonts w:ascii="Arial" w:eastAsia="Times New Roman" w:hAnsi="Arial" w:cs="Arial"/>
          <w:color w:val="000000"/>
        </w:rPr>
        <w:t xml:space="preserve">Dolu podpísaná osoba/osoby oprávnená konať za </w:t>
      </w:r>
      <w:r w:rsidR="00415B20" w:rsidRPr="00BC6A73">
        <w:rPr>
          <w:rFonts w:ascii="Arial" w:eastAsia="Times New Roman" w:hAnsi="Arial" w:cs="Arial"/>
          <w:color w:val="000000"/>
        </w:rPr>
        <w:t xml:space="preserve">predávajúceho </w:t>
      </w:r>
      <w:r w:rsidRPr="00A72C25">
        <w:rPr>
          <w:rFonts w:ascii="Arial" w:eastAsia="Times New Roman" w:hAnsi="Arial" w:cs="Arial"/>
          <w:color w:val="000000"/>
        </w:rPr>
        <w:t xml:space="preserve">týmto čestne vyhlasujem, že na realizácii predmetu zákazky </w:t>
      </w:r>
      <w:bookmarkStart w:id="3" w:name="_Toc180064591"/>
      <w:r w:rsidR="00BC6A73" w:rsidRPr="006A1037">
        <w:rPr>
          <w:rFonts w:ascii="Arial" w:hAnsi="Arial" w:cs="Arial"/>
          <w:b/>
          <w:bCs/>
        </w:rPr>
        <w:t>Výzva č. 14 Nákup zberových vozidiel s lineárnym lisovaním–18,0 t</w:t>
      </w:r>
      <w:bookmarkEnd w:id="3"/>
      <w:r w:rsidR="000E305D">
        <w:rPr>
          <w:rFonts w:ascii="Arial" w:hAnsi="Arial" w:cs="Arial"/>
          <w:b/>
          <w:bCs/>
          <w:sz w:val="24"/>
          <w:szCs w:val="24"/>
        </w:rPr>
        <w:t xml:space="preserve"> </w:t>
      </w:r>
      <w:r w:rsidRPr="00A72C25">
        <w:rPr>
          <w:rFonts w:ascii="Arial" w:eastAsia="Times New Roman" w:hAnsi="Arial" w:cs="Arial"/>
        </w:rPr>
        <w:t xml:space="preserve"> </w:t>
      </w:r>
      <w:r w:rsidR="00060FD8">
        <w:rPr>
          <w:rFonts w:ascii="Arial" w:eastAsia="Times New Roman" w:hAnsi="Arial" w:cs="Arial"/>
        </w:rPr>
        <w:t xml:space="preserve">zadávanej </w:t>
      </w:r>
      <w:r w:rsidRPr="00A72C25">
        <w:rPr>
          <w:rFonts w:ascii="Arial" w:eastAsia="Times New Roman" w:hAnsi="Arial" w:cs="Arial"/>
        </w:rPr>
        <w:t xml:space="preserve">verejným </w:t>
      </w:r>
      <w:r w:rsidRPr="00A72C25">
        <w:rPr>
          <w:rFonts w:ascii="Arial" w:eastAsia="Times New Roman" w:hAnsi="Arial" w:cs="Arial"/>
          <w:color w:val="000000"/>
        </w:rPr>
        <w:t xml:space="preserve">obstarávateľom Odvoz a likvidácia odpadu a.s. v skratke: OLO a.s., </w:t>
      </w:r>
      <w:proofErr w:type="spellStart"/>
      <w:r w:rsidRPr="00A72C25">
        <w:rPr>
          <w:rFonts w:ascii="Arial" w:eastAsia="Times New Roman" w:hAnsi="Arial" w:cs="Arial"/>
          <w:color w:val="000000"/>
        </w:rPr>
        <w:t>Ivanská</w:t>
      </w:r>
      <w:proofErr w:type="spellEnd"/>
      <w:r w:rsidRPr="00A72C25">
        <w:rPr>
          <w:rFonts w:ascii="Arial" w:eastAsia="Times New Roman" w:hAnsi="Arial" w:cs="Arial"/>
          <w:color w:val="000000"/>
        </w:rPr>
        <w:t xml:space="preserve"> cesta 22, 821 04 Bratislava </w:t>
      </w:r>
      <w:r w:rsidR="00060FD8">
        <w:rPr>
          <w:rFonts w:ascii="Arial" w:eastAsia="Times New Roman" w:hAnsi="Arial" w:cs="Arial"/>
          <w:color w:val="000000"/>
        </w:rPr>
        <w:t xml:space="preserve">v rámci </w:t>
      </w:r>
      <w:r w:rsidR="00717D6B">
        <w:rPr>
          <w:rFonts w:ascii="Arial" w:eastAsia="Times New Roman" w:hAnsi="Arial" w:cs="Arial"/>
          <w:color w:val="000000"/>
        </w:rPr>
        <w:t xml:space="preserve">DNS „Nákladné motorové vozidlá“ </w:t>
      </w:r>
    </w:p>
    <w:p w14:paraId="48FEF70C" w14:textId="77777777" w:rsidR="00A72C25" w:rsidRPr="00A72C25" w:rsidRDefault="00A72C25" w:rsidP="00A72C25">
      <w:pPr>
        <w:widowControl w:val="0"/>
        <w:autoSpaceDE w:val="0"/>
        <w:autoSpaceDN w:val="0"/>
        <w:adjustRightInd w:val="0"/>
        <w:spacing w:after="0" w:line="240" w:lineRule="auto"/>
        <w:ind w:left="709"/>
        <w:jc w:val="both"/>
        <w:rPr>
          <w:rFonts w:ascii="Arial" w:eastAsia="Times New Roman" w:hAnsi="Arial" w:cs="Arial"/>
          <w:color w:val="000000"/>
        </w:rPr>
      </w:pPr>
      <w:r w:rsidRPr="00A72C25">
        <w:rPr>
          <w:rFonts w:ascii="Arial" w:eastAsia="Times New Roman" w:hAnsi="Arial" w:cs="Arial"/>
          <w:color w:val="000000"/>
        </w:rPr>
        <w:t>□   sa nebudú podieľať subdodávatelia a celý predmet uskutočníme vlastnými kapacitami*</w:t>
      </w:r>
    </w:p>
    <w:p w14:paraId="78586E88" w14:textId="77777777" w:rsidR="00A72C25" w:rsidRPr="00A72C25" w:rsidRDefault="00A72C25" w:rsidP="00A72C25">
      <w:pPr>
        <w:widowControl w:val="0"/>
        <w:autoSpaceDE w:val="0"/>
        <w:autoSpaceDN w:val="0"/>
        <w:adjustRightInd w:val="0"/>
        <w:spacing w:after="0" w:line="240" w:lineRule="auto"/>
        <w:ind w:left="709"/>
        <w:jc w:val="both"/>
        <w:rPr>
          <w:rFonts w:ascii="Arial" w:eastAsia="Arial" w:hAnsi="Arial" w:cs="Arial"/>
          <w:color w:val="000000"/>
        </w:rPr>
      </w:pPr>
      <w:r w:rsidRPr="00A72C25">
        <w:rPr>
          <w:rFonts w:ascii="Arial" w:eastAsia="Times New Roman" w:hAnsi="Arial" w:cs="Arial"/>
          <w:color w:val="000000"/>
        </w:rPr>
        <w:t>□   sa budú podieľať nasledovní subdodávatelia:*</w:t>
      </w:r>
    </w:p>
    <w:p w14:paraId="73955C2D" w14:textId="77777777" w:rsidR="00A72C25" w:rsidRPr="00A72C25" w:rsidRDefault="00A72C25" w:rsidP="00A72C25">
      <w:pPr>
        <w:widowControl w:val="0"/>
        <w:autoSpaceDE w:val="0"/>
        <w:autoSpaceDN w:val="0"/>
        <w:adjustRightInd w:val="0"/>
        <w:spacing w:after="0" w:line="240" w:lineRule="auto"/>
        <w:ind w:left="709"/>
        <w:rPr>
          <w:rFonts w:ascii="Arial" w:eastAsia="Calibri" w:hAnsi="Arial" w:cs="Arial"/>
          <w:color w:val="000000"/>
        </w:rPr>
      </w:pPr>
    </w:p>
    <w:p w14:paraId="43FE2574" w14:textId="77777777" w:rsidR="00A72C25" w:rsidRPr="00A72C25" w:rsidRDefault="00A72C25" w:rsidP="00A72C25">
      <w:pPr>
        <w:widowControl w:val="0"/>
        <w:autoSpaceDE w:val="0"/>
        <w:autoSpaceDN w:val="0"/>
        <w:adjustRightInd w:val="0"/>
        <w:spacing w:after="0" w:line="240" w:lineRule="auto"/>
        <w:ind w:left="709"/>
        <w:rPr>
          <w:rFonts w:ascii="Arial" w:eastAsia="Calibri" w:hAnsi="Arial" w:cs="Arial"/>
          <w:color w:val="000000"/>
        </w:rPr>
      </w:pPr>
      <w:r w:rsidRPr="00A72C25">
        <w:rPr>
          <w:rFonts w:ascii="Arial" w:eastAsia="Calibri" w:hAnsi="Arial" w:cs="Arial"/>
          <w:color w:val="000000"/>
        </w:rPr>
        <w:t>Obchodné meno alebo názov subdodávateľa:</w:t>
      </w:r>
    </w:p>
    <w:p w14:paraId="07EFBDC4" w14:textId="77777777" w:rsidR="00A72C25" w:rsidRPr="00A72C25" w:rsidRDefault="00A72C25" w:rsidP="00A72C25">
      <w:pPr>
        <w:widowControl w:val="0"/>
        <w:autoSpaceDE w:val="0"/>
        <w:autoSpaceDN w:val="0"/>
        <w:adjustRightInd w:val="0"/>
        <w:spacing w:after="0" w:line="240" w:lineRule="auto"/>
        <w:ind w:left="709"/>
        <w:rPr>
          <w:rFonts w:ascii="Arial" w:eastAsia="Calibri" w:hAnsi="Arial" w:cs="Arial"/>
          <w:color w:val="000000"/>
        </w:rPr>
      </w:pPr>
      <w:r w:rsidRPr="00A72C25">
        <w:rPr>
          <w:rFonts w:ascii="Arial" w:eastAsia="Calibri" w:hAnsi="Arial" w:cs="Arial"/>
          <w:color w:val="000000"/>
        </w:rPr>
        <w:t>Adresa pobytu alebo sídla:</w:t>
      </w:r>
    </w:p>
    <w:p w14:paraId="134FCDE4" w14:textId="77777777" w:rsidR="00A72C25" w:rsidRPr="00A72C25" w:rsidRDefault="00A72C25" w:rsidP="00A72C25">
      <w:pPr>
        <w:widowControl w:val="0"/>
        <w:autoSpaceDE w:val="0"/>
        <w:autoSpaceDN w:val="0"/>
        <w:adjustRightInd w:val="0"/>
        <w:spacing w:after="0" w:line="240" w:lineRule="auto"/>
        <w:ind w:left="709"/>
        <w:rPr>
          <w:rFonts w:ascii="Arial" w:eastAsia="Calibri" w:hAnsi="Arial" w:cs="Arial"/>
          <w:color w:val="000000"/>
        </w:rPr>
      </w:pPr>
      <w:r w:rsidRPr="00A72C25">
        <w:rPr>
          <w:rFonts w:ascii="Arial" w:eastAsia="Calibri" w:hAnsi="Arial" w:cs="Arial"/>
          <w:color w:val="000000"/>
        </w:rPr>
        <w:t>Identifikačné číslo alebo dátum narodenia subdodávateľa:</w:t>
      </w:r>
    </w:p>
    <w:p w14:paraId="779A5474" w14:textId="77777777" w:rsidR="00A72C25" w:rsidRPr="00A72C25" w:rsidRDefault="00A72C25" w:rsidP="00A72C25">
      <w:pPr>
        <w:widowControl w:val="0"/>
        <w:autoSpaceDE w:val="0"/>
        <w:autoSpaceDN w:val="0"/>
        <w:adjustRightInd w:val="0"/>
        <w:spacing w:after="0" w:line="240" w:lineRule="auto"/>
        <w:ind w:left="709"/>
        <w:rPr>
          <w:rFonts w:ascii="Arial" w:eastAsia="Times New Roman" w:hAnsi="Arial" w:cs="Arial"/>
          <w:color w:val="000000"/>
          <w:lang w:val="pl-PL"/>
        </w:rPr>
      </w:pPr>
      <w:r w:rsidRPr="00A72C25">
        <w:rPr>
          <w:rFonts w:ascii="Arial" w:eastAsia="Times New Roman" w:hAnsi="Arial" w:cs="Arial"/>
          <w:color w:val="000000"/>
          <w:lang w:val="pl-PL"/>
        </w:rPr>
        <w:t>údaje o osobe oprávnenej konať za subdodávateľa</w:t>
      </w:r>
    </w:p>
    <w:p w14:paraId="76A6E1EB" w14:textId="77777777" w:rsidR="00A72C25" w:rsidRPr="00A72C25" w:rsidRDefault="00A72C25" w:rsidP="00A72C25">
      <w:pPr>
        <w:widowControl w:val="0"/>
        <w:autoSpaceDE w:val="0"/>
        <w:autoSpaceDN w:val="0"/>
        <w:adjustRightInd w:val="0"/>
        <w:spacing w:after="0" w:line="240" w:lineRule="auto"/>
        <w:ind w:left="709"/>
        <w:rPr>
          <w:rFonts w:ascii="Arial" w:eastAsia="Times New Roman" w:hAnsi="Arial" w:cs="Arial"/>
          <w:color w:val="000000"/>
          <w:lang w:val="pl-PL"/>
        </w:rPr>
      </w:pPr>
      <w:r w:rsidRPr="00A72C25">
        <w:rPr>
          <w:rFonts w:ascii="Arial" w:eastAsia="Times New Roman" w:hAnsi="Arial" w:cs="Arial"/>
          <w:color w:val="000000"/>
          <w:lang w:val="pl-PL"/>
        </w:rPr>
        <w:t>- meno a priezvisko</w:t>
      </w:r>
    </w:p>
    <w:p w14:paraId="7B35F744" w14:textId="77777777" w:rsidR="00A72C25" w:rsidRPr="00A72C25" w:rsidRDefault="00A72C25" w:rsidP="00A72C25">
      <w:pPr>
        <w:widowControl w:val="0"/>
        <w:autoSpaceDE w:val="0"/>
        <w:autoSpaceDN w:val="0"/>
        <w:adjustRightInd w:val="0"/>
        <w:spacing w:after="0" w:line="240" w:lineRule="auto"/>
        <w:ind w:left="709"/>
        <w:rPr>
          <w:rFonts w:ascii="Arial" w:eastAsia="Times New Roman" w:hAnsi="Arial" w:cs="Arial"/>
          <w:color w:val="000000"/>
          <w:lang w:val="pl-PL"/>
        </w:rPr>
      </w:pPr>
      <w:r w:rsidRPr="00A72C25">
        <w:rPr>
          <w:rFonts w:ascii="Arial" w:eastAsia="Times New Roman" w:hAnsi="Arial" w:cs="Arial"/>
          <w:color w:val="000000"/>
          <w:lang w:val="pl-PL"/>
        </w:rPr>
        <w:t>- adresa pobytu</w:t>
      </w:r>
    </w:p>
    <w:p w14:paraId="605BF87E" w14:textId="77777777" w:rsidR="00A72C25" w:rsidRPr="00A72C25" w:rsidRDefault="00A72C25" w:rsidP="00A72C25">
      <w:pPr>
        <w:widowControl w:val="0"/>
        <w:autoSpaceDE w:val="0"/>
        <w:autoSpaceDN w:val="0"/>
        <w:adjustRightInd w:val="0"/>
        <w:spacing w:after="0" w:line="240" w:lineRule="auto"/>
        <w:ind w:left="709"/>
        <w:rPr>
          <w:rFonts w:ascii="Arial" w:eastAsia="Calibri" w:hAnsi="Arial" w:cs="Arial"/>
          <w:color w:val="000000"/>
          <w:lang w:val="pl-PL"/>
        </w:rPr>
      </w:pPr>
      <w:r w:rsidRPr="00A72C25">
        <w:rPr>
          <w:rFonts w:ascii="Arial" w:eastAsia="Times New Roman" w:hAnsi="Arial" w:cs="Arial"/>
          <w:color w:val="000000"/>
          <w:lang w:val="pl-PL"/>
        </w:rPr>
        <w:t>- dátum narodenia</w:t>
      </w:r>
    </w:p>
    <w:p w14:paraId="4358DF4D" w14:textId="77777777" w:rsidR="00A72C25" w:rsidRPr="00A72C25" w:rsidRDefault="00A72C25" w:rsidP="00A72C25">
      <w:pPr>
        <w:widowControl w:val="0"/>
        <w:autoSpaceDE w:val="0"/>
        <w:autoSpaceDN w:val="0"/>
        <w:adjustRightInd w:val="0"/>
        <w:spacing w:after="0" w:line="240" w:lineRule="auto"/>
        <w:ind w:left="709"/>
        <w:rPr>
          <w:rFonts w:ascii="Arial" w:eastAsia="Calibri" w:hAnsi="Arial" w:cs="Arial"/>
          <w:color w:val="000000"/>
          <w:lang w:val="pl-PL"/>
        </w:rPr>
      </w:pPr>
    </w:p>
    <w:p w14:paraId="437B6B88" w14:textId="77777777" w:rsidR="00A72C25" w:rsidRPr="00A72C25" w:rsidRDefault="00A72C25" w:rsidP="00A72C25">
      <w:pPr>
        <w:widowControl w:val="0"/>
        <w:autoSpaceDE w:val="0"/>
        <w:autoSpaceDN w:val="0"/>
        <w:adjustRightInd w:val="0"/>
        <w:spacing w:after="0" w:line="240" w:lineRule="auto"/>
        <w:ind w:left="709"/>
        <w:rPr>
          <w:rFonts w:ascii="Arial" w:eastAsia="Calibri" w:hAnsi="Arial" w:cs="Arial"/>
          <w:color w:val="000000"/>
          <w:lang w:val="pl-PL"/>
        </w:rPr>
      </w:pPr>
      <w:r w:rsidRPr="00A72C25">
        <w:rPr>
          <w:rFonts w:ascii="Arial" w:eastAsia="Calibri" w:hAnsi="Arial" w:cs="Arial"/>
          <w:color w:val="000000"/>
          <w:lang w:val="pl-PL"/>
        </w:rPr>
        <w:t>Podiel subdodávky v %:  ..............</w:t>
      </w:r>
    </w:p>
    <w:p w14:paraId="70D92316" w14:textId="77777777" w:rsidR="00A72C25" w:rsidRPr="00A72C25" w:rsidRDefault="00A72C25" w:rsidP="00A72C25">
      <w:pPr>
        <w:widowControl w:val="0"/>
        <w:autoSpaceDE w:val="0"/>
        <w:autoSpaceDN w:val="0"/>
        <w:adjustRightInd w:val="0"/>
        <w:spacing w:after="0" w:line="240" w:lineRule="auto"/>
        <w:ind w:left="709"/>
        <w:rPr>
          <w:rFonts w:ascii="Arial" w:eastAsia="Calibri" w:hAnsi="Arial" w:cs="Arial"/>
          <w:color w:val="000000"/>
          <w:lang w:val="pl-PL"/>
        </w:rPr>
      </w:pPr>
      <w:r w:rsidRPr="00A72C25">
        <w:rPr>
          <w:rFonts w:ascii="Arial" w:eastAsia="Calibri" w:hAnsi="Arial" w:cs="Arial"/>
          <w:color w:val="000000"/>
          <w:lang w:val="pl-PL"/>
        </w:rPr>
        <w:t>Stručný opis predmetu subdodávky: ........................</w:t>
      </w:r>
    </w:p>
    <w:p w14:paraId="5523E54C" w14:textId="77777777" w:rsidR="00A72C25" w:rsidRPr="00A72C25" w:rsidRDefault="00A72C25" w:rsidP="00A72C25">
      <w:pPr>
        <w:widowControl w:val="0"/>
        <w:autoSpaceDE w:val="0"/>
        <w:autoSpaceDN w:val="0"/>
        <w:adjustRightInd w:val="0"/>
        <w:spacing w:after="0" w:line="240" w:lineRule="auto"/>
        <w:ind w:left="709"/>
        <w:rPr>
          <w:rFonts w:ascii="Arial" w:eastAsia="Calibri" w:hAnsi="Arial" w:cs="Arial"/>
          <w:color w:val="000000"/>
          <w:lang w:val="pl-PL"/>
        </w:rPr>
      </w:pPr>
      <w:r w:rsidRPr="00A72C25">
        <w:rPr>
          <w:rFonts w:ascii="Arial" w:eastAsia="Calibri" w:hAnsi="Arial" w:cs="Arial"/>
          <w:color w:val="000000"/>
          <w:lang w:val="pl-PL"/>
        </w:rPr>
        <w:t>(ďalších doplniť podľa potreby)</w:t>
      </w:r>
    </w:p>
    <w:p w14:paraId="5D207A6F" w14:textId="77777777" w:rsidR="00A72C25" w:rsidRPr="00A72C25" w:rsidRDefault="00A72C25" w:rsidP="00A72C25">
      <w:pPr>
        <w:widowControl w:val="0"/>
        <w:autoSpaceDE w:val="0"/>
        <w:autoSpaceDN w:val="0"/>
        <w:adjustRightInd w:val="0"/>
        <w:spacing w:after="0" w:line="240" w:lineRule="auto"/>
        <w:ind w:left="709"/>
        <w:rPr>
          <w:rFonts w:ascii="Arial" w:eastAsia="Times New Roman" w:hAnsi="Arial" w:cs="Arial"/>
          <w:color w:val="000000"/>
          <w:lang w:val="pl-PL"/>
        </w:rPr>
      </w:pPr>
    </w:p>
    <w:p w14:paraId="4205EEC2" w14:textId="77777777" w:rsidR="00A72C25" w:rsidRPr="00A72C25" w:rsidRDefault="00A72C25" w:rsidP="00A72C25">
      <w:pPr>
        <w:widowControl w:val="0"/>
        <w:autoSpaceDE w:val="0"/>
        <w:autoSpaceDN w:val="0"/>
        <w:adjustRightInd w:val="0"/>
        <w:spacing w:after="0" w:line="240" w:lineRule="auto"/>
        <w:ind w:left="709"/>
        <w:rPr>
          <w:rFonts w:ascii="Arial" w:eastAsia="Times New Roman" w:hAnsi="Arial" w:cs="Arial"/>
          <w:color w:val="000000"/>
          <w:lang w:val="pl-PL"/>
        </w:rPr>
      </w:pPr>
      <w:r w:rsidRPr="00A72C25">
        <w:rPr>
          <w:rFonts w:ascii="Arial" w:eastAsia="Times New Roman" w:hAnsi="Arial" w:cs="Arial"/>
          <w:color w:val="000000"/>
          <w:lang w:val="pl-PL"/>
        </w:rPr>
        <w:t>V .................................... dňa ...................</w:t>
      </w:r>
    </w:p>
    <w:p w14:paraId="78A55AAB" w14:textId="77777777" w:rsidR="00A72C25" w:rsidRPr="00A72C25" w:rsidRDefault="00A72C25" w:rsidP="00A72C25">
      <w:pPr>
        <w:widowControl w:val="0"/>
        <w:autoSpaceDE w:val="0"/>
        <w:autoSpaceDN w:val="0"/>
        <w:adjustRightInd w:val="0"/>
        <w:spacing w:after="0" w:line="240" w:lineRule="auto"/>
        <w:ind w:left="709"/>
        <w:rPr>
          <w:rFonts w:ascii="Arial" w:eastAsia="Times New Roman" w:hAnsi="Arial" w:cs="Arial"/>
          <w:color w:val="000000"/>
          <w:lang w:val="pl-PL"/>
        </w:rPr>
      </w:pPr>
    </w:p>
    <w:p w14:paraId="7A945C49" w14:textId="77777777" w:rsidR="00A72C25" w:rsidRDefault="00A72C25" w:rsidP="00A72C25">
      <w:pPr>
        <w:widowControl w:val="0"/>
        <w:autoSpaceDE w:val="0"/>
        <w:autoSpaceDN w:val="0"/>
        <w:adjustRightInd w:val="0"/>
        <w:spacing w:after="0" w:line="240" w:lineRule="auto"/>
        <w:ind w:left="709"/>
        <w:rPr>
          <w:rFonts w:ascii="Arial" w:eastAsia="Times New Roman" w:hAnsi="Arial" w:cs="Arial"/>
          <w:color w:val="000000"/>
          <w:lang w:val="pl-PL"/>
        </w:rPr>
      </w:pPr>
    </w:p>
    <w:p w14:paraId="1568BBA5" w14:textId="77777777" w:rsidR="00717D6B" w:rsidRDefault="00717D6B" w:rsidP="00A72C25">
      <w:pPr>
        <w:widowControl w:val="0"/>
        <w:autoSpaceDE w:val="0"/>
        <w:autoSpaceDN w:val="0"/>
        <w:adjustRightInd w:val="0"/>
        <w:spacing w:after="0" w:line="240" w:lineRule="auto"/>
        <w:ind w:left="709"/>
        <w:rPr>
          <w:rFonts w:ascii="Arial" w:eastAsia="Times New Roman" w:hAnsi="Arial" w:cs="Arial"/>
          <w:color w:val="000000"/>
          <w:lang w:val="pl-PL"/>
        </w:rPr>
      </w:pPr>
    </w:p>
    <w:p w14:paraId="2E804BC6" w14:textId="77777777" w:rsidR="00717D6B" w:rsidRPr="00A72C25" w:rsidRDefault="00717D6B" w:rsidP="00A72C25">
      <w:pPr>
        <w:widowControl w:val="0"/>
        <w:autoSpaceDE w:val="0"/>
        <w:autoSpaceDN w:val="0"/>
        <w:adjustRightInd w:val="0"/>
        <w:spacing w:after="0" w:line="240" w:lineRule="auto"/>
        <w:ind w:left="709"/>
        <w:rPr>
          <w:rFonts w:ascii="Arial" w:eastAsia="Times New Roman" w:hAnsi="Arial" w:cs="Arial"/>
          <w:color w:val="000000"/>
          <w:lang w:val="pl-PL"/>
        </w:rPr>
      </w:pPr>
    </w:p>
    <w:p w14:paraId="28A55AA0" w14:textId="77B015E7" w:rsidR="00A72C25" w:rsidRPr="00A72C25" w:rsidRDefault="00A72C25" w:rsidP="00A72C25">
      <w:pPr>
        <w:widowControl w:val="0"/>
        <w:autoSpaceDE w:val="0"/>
        <w:autoSpaceDN w:val="0"/>
        <w:adjustRightInd w:val="0"/>
        <w:spacing w:after="0" w:line="240" w:lineRule="auto"/>
        <w:ind w:left="709"/>
        <w:rPr>
          <w:rFonts w:ascii="Arial" w:eastAsia="Times New Roman" w:hAnsi="Arial" w:cs="Arial"/>
          <w:color w:val="000000"/>
          <w:lang w:val="pl-PL"/>
        </w:rPr>
      </w:pPr>
      <w:r w:rsidRPr="00A72C25">
        <w:rPr>
          <w:rFonts w:ascii="Arial" w:eastAsia="Times New Roman" w:hAnsi="Arial" w:cs="Arial"/>
          <w:color w:val="000000"/>
          <w:lang w:val="pl-PL"/>
        </w:rPr>
        <w:t xml:space="preserve">                            </w:t>
      </w:r>
      <w:r w:rsidR="00717D6B">
        <w:rPr>
          <w:rFonts w:ascii="Arial" w:eastAsia="Times New Roman" w:hAnsi="Arial" w:cs="Arial"/>
          <w:color w:val="000000"/>
          <w:lang w:val="pl-PL"/>
        </w:rPr>
        <w:tab/>
      </w:r>
      <w:r w:rsidR="00717D6B">
        <w:rPr>
          <w:rFonts w:ascii="Arial" w:eastAsia="Times New Roman" w:hAnsi="Arial" w:cs="Arial"/>
          <w:color w:val="000000"/>
          <w:lang w:val="pl-PL"/>
        </w:rPr>
        <w:tab/>
      </w:r>
      <w:r w:rsidR="00717D6B">
        <w:rPr>
          <w:rFonts w:ascii="Arial" w:eastAsia="Times New Roman" w:hAnsi="Arial" w:cs="Arial"/>
          <w:color w:val="000000"/>
          <w:lang w:val="pl-PL"/>
        </w:rPr>
        <w:tab/>
      </w:r>
      <w:r w:rsidR="00717D6B">
        <w:rPr>
          <w:rFonts w:ascii="Arial" w:eastAsia="Times New Roman" w:hAnsi="Arial" w:cs="Arial"/>
          <w:color w:val="000000"/>
          <w:lang w:val="pl-PL"/>
        </w:rPr>
        <w:tab/>
      </w:r>
      <w:r w:rsidR="00717D6B">
        <w:rPr>
          <w:rFonts w:ascii="Arial" w:eastAsia="Times New Roman" w:hAnsi="Arial" w:cs="Arial"/>
          <w:color w:val="000000"/>
          <w:lang w:val="pl-PL"/>
        </w:rPr>
        <w:tab/>
      </w:r>
      <w:r w:rsidRPr="00A72C25">
        <w:rPr>
          <w:rFonts w:ascii="Arial" w:eastAsia="Times New Roman" w:hAnsi="Arial" w:cs="Arial"/>
          <w:color w:val="000000"/>
          <w:lang w:val="pl-PL"/>
        </w:rPr>
        <w:t xml:space="preserve">    ......................................................                                                                                               </w:t>
      </w:r>
    </w:p>
    <w:p w14:paraId="6A927A93" w14:textId="3A73051D" w:rsidR="00A72C25" w:rsidRPr="00A72C25" w:rsidRDefault="00A72C25" w:rsidP="00717D6B">
      <w:pPr>
        <w:widowControl w:val="0"/>
        <w:autoSpaceDE w:val="0"/>
        <w:autoSpaceDN w:val="0"/>
        <w:adjustRightInd w:val="0"/>
        <w:spacing w:after="0" w:line="240" w:lineRule="auto"/>
        <w:ind w:left="709"/>
        <w:rPr>
          <w:rFonts w:ascii="Arial" w:eastAsia="Calibri" w:hAnsi="Arial" w:cs="Arial"/>
          <w:color w:val="000000"/>
          <w:lang w:val="pl-PL"/>
        </w:rPr>
      </w:pPr>
      <w:r w:rsidRPr="00A72C25">
        <w:rPr>
          <w:rFonts w:ascii="Arial" w:eastAsia="Calibri" w:hAnsi="Arial" w:cs="Arial"/>
          <w:color w:val="000000"/>
          <w:lang w:val="pl-PL"/>
        </w:rPr>
        <w:t xml:space="preserve">    </w:t>
      </w:r>
      <w:r w:rsidRPr="00A72C25">
        <w:rPr>
          <w:rFonts w:ascii="Arial" w:eastAsia="Calibri" w:hAnsi="Arial" w:cs="Arial"/>
          <w:color w:val="000000"/>
          <w:lang w:val="pl-PL"/>
        </w:rPr>
        <w:tab/>
      </w:r>
      <w:r w:rsidRPr="00A72C25">
        <w:rPr>
          <w:rFonts w:ascii="Arial" w:eastAsia="Calibri" w:hAnsi="Arial" w:cs="Arial"/>
          <w:color w:val="000000"/>
          <w:lang w:val="pl-PL"/>
        </w:rPr>
        <w:tab/>
        <w:t xml:space="preserve">         </w:t>
      </w:r>
      <w:r w:rsidR="00717D6B">
        <w:rPr>
          <w:rFonts w:ascii="Arial" w:eastAsia="Calibri" w:hAnsi="Arial" w:cs="Arial"/>
          <w:color w:val="000000"/>
          <w:lang w:val="pl-PL"/>
        </w:rPr>
        <w:tab/>
      </w:r>
      <w:r w:rsidR="00717D6B">
        <w:rPr>
          <w:rFonts w:ascii="Arial" w:eastAsia="Calibri" w:hAnsi="Arial" w:cs="Arial"/>
          <w:color w:val="000000"/>
          <w:lang w:val="pl-PL"/>
        </w:rPr>
        <w:tab/>
      </w:r>
      <w:r w:rsidR="00717D6B">
        <w:rPr>
          <w:rFonts w:ascii="Arial" w:eastAsia="Calibri" w:hAnsi="Arial" w:cs="Arial"/>
          <w:color w:val="000000"/>
          <w:lang w:val="pl-PL"/>
        </w:rPr>
        <w:tab/>
      </w:r>
      <w:r w:rsidR="00717D6B">
        <w:rPr>
          <w:rFonts w:ascii="Arial" w:eastAsia="Calibri" w:hAnsi="Arial" w:cs="Arial"/>
          <w:color w:val="000000"/>
          <w:lang w:val="pl-PL"/>
        </w:rPr>
        <w:tab/>
      </w:r>
      <w:r w:rsidR="00717D6B">
        <w:rPr>
          <w:rFonts w:ascii="Arial" w:eastAsia="Calibri" w:hAnsi="Arial" w:cs="Arial"/>
          <w:color w:val="000000"/>
          <w:lang w:val="pl-PL"/>
        </w:rPr>
        <w:tab/>
        <w:t xml:space="preserve">         </w:t>
      </w:r>
      <w:r w:rsidRPr="00A72C25">
        <w:rPr>
          <w:rFonts w:ascii="Arial" w:eastAsia="Calibri" w:hAnsi="Arial" w:cs="Arial"/>
          <w:color w:val="000000"/>
          <w:lang w:val="pl-PL"/>
        </w:rPr>
        <w:t xml:space="preserve">meno, priezvisko a podpis**     </w:t>
      </w:r>
    </w:p>
    <w:p w14:paraId="10753A10" w14:textId="77777777" w:rsidR="00A72C25" w:rsidRPr="00A72C25" w:rsidRDefault="00A72C25" w:rsidP="00A72C25">
      <w:pPr>
        <w:widowControl w:val="0"/>
        <w:tabs>
          <w:tab w:val="left" w:pos="5205"/>
        </w:tabs>
        <w:autoSpaceDE w:val="0"/>
        <w:autoSpaceDN w:val="0"/>
        <w:adjustRightInd w:val="0"/>
        <w:spacing w:after="0" w:line="240" w:lineRule="auto"/>
        <w:ind w:left="709"/>
        <w:rPr>
          <w:rFonts w:ascii="Arial" w:eastAsia="Calibri" w:hAnsi="Arial" w:cs="Arial"/>
          <w:color w:val="000000"/>
          <w:lang w:val="pl-PL"/>
        </w:rPr>
      </w:pPr>
      <w:r w:rsidRPr="00A72C25">
        <w:rPr>
          <w:rFonts w:ascii="Arial" w:eastAsia="Times New Roman" w:hAnsi="Arial" w:cs="Arial"/>
          <w:b/>
          <w:color w:val="000000"/>
          <w:lang w:val="pl-PL"/>
        </w:rPr>
        <w:t xml:space="preserve">                                                             </w:t>
      </w:r>
      <w:r w:rsidRPr="00A72C25">
        <w:rPr>
          <w:rFonts w:ascii="Arial" w:eastAsia="Times New Roman" w:hAnsi="Arial" w:cs="Arial"/>
          <w:b/>
          <w:color w:val="000000"/>
          <w:lang w:val="pl-PL"/>
        </w:rPr>
        <w:tab/>
        <w:t xml:space="preserve">       </w:t>
      </w:r>
      <w:r w:rsidRPr="00A72C25">
        <w:rPr>
          <w:rFonts w:ascii="Arial" w:eastAsia="Calibri" w:hAnsi="Arial" w:cs="Arial"/>
          <w:color w:val="000000"/>
          <w:lang w:val="pl-PL"/>
        </w:rPr>
        <w:t>oprávnenej osoby konať za uchádzača</w:t>
      </w:r>
    </w:p>
    <w:p w14:paraId="7C41376C" w14:textId="77777777" w:rsidR="00A72C25" w:rsidRPr="00A72C25" w:rsidRDefault="00A72C25" w:rsidP="00A72C25">
      <w:pPr>
        <w:widowControl w:val="0"/>
        <w:tabs>
          <w:tab w:val="left" w:pos="5205"/>
        </w:tabs>
        <w:autoSpaceDE w:val="0"/>
        <w:autoSpaceDN w:val="0"/>
        <w:adjustRightInd w:val="0"/>
        <w:spacing w:after="0" w:line="240" w:lineRule="auto"/>
        <w:ind w:left="709"/>
        <w:rPr>
          <w:rFonts w:ascii="Arial" w:eastAsia="Calibri" w:hAnsi="Arial" w:cs="Arial"/>
          <w:color w:val="000000"/>
          <w:lang w:val="pl-PL"/>
        </w:rPr>
      </w:pPr>
    </w:p>
    <w:p w14:paraId="6CF8329A" w14:textId="77777777" w:rsidR="00A72C25" w:rsidRPr="00A72C25" w:rsidRDefault="00A72C25" w:rsidP="00A72C25">
      <w:pPr>
        <w:widowControl w:val="0"/>
        <w:tabs>
          <w:tab w:val="left" w:pos="5205"/>
        </w:tabs>
        <w:autoSpaceDE w:val="0"/>
        <w:autoSpaceDN w:val="0"/>
        <w:adjustRightInd w:val="0"/>
        <w:spacing w:after="0" w:line="240" w:lineRule="auto"/>
        <w:ind w:left="709"/>
        <w:rPr>
          <w:rFonts w:ascii="Arial" w:eastAsia="Calibri" w:hAnsi="Arial" w:cs="Arial"/>
          <w:color w:val="000000"/>
          <w:lang w:val="pl-PL"/>
        </w:rPr>
      </w:pPr>
    </w:p>
    <w:p w14:paraId="08BA2E44" w14:textId="77777777" w:rsidR="00A72C25" w:rsidRPr="00A72C25" w:rsidRDefault="00A72C25" w:rsidP="00A72C25">
      <w:pPr>
        <w:widowControl w:val="0"/>
        <w:autoSpaceDE w:val="0"/>
        <w:autoSpaceDN w:val="0"/>
        <w:adjustRightInd w:val="0"/>
        <w:spacing w:after="0" w:line="240" w:lineRule="auto"/>
        <w:ind w:left="709"/>
        <w:jc w:val="both"/>
        <w:rPr>
          <w:rFonts w:ascii="Arial" w:eastAsia="Calibri" w:hAnsi="Arial" w:cs="Arial"/>
          <w:color w:val="000000"/>
          <w:sz w:val="20"/>
          <w:szCs w:val="20"/>
          <w:lang w:val="pl-PL"/>
        </w:rPr>
      </w:pPr>
      <w:r w:rsidRPr="00A72C25">
        <w:rPr>
          <w:rFonts w:ascii="Arial" w:eastAsia="Times New Roman" w:hAnsi="Arial" w:cs="Arial"/>
          <w:color w:val="000000"/>
          <w:sz w:val="20"/>
          <w:szCs w:val="20"/>
          <w:lang w:val="pl-PL"/>
        </w:rPr>
        <w:t>* nehodiace sa prečiarknu</w:t>
      </w:r>
    </w:p>
    <w:p w14:paraId="698DA4F7" w14:textId="77777777" w:rsidR="00A72C25" w:rsidRPr="00A72C25" w:rsidRDefault="00A72C25" w:rsidP="00A72C25">
      <w:pPr>
        <w:widowControl w:val="0"/>
        <w:autoSpaceDE w:val="0"/>
        <w:autoSpaceDN w:val="0"/>
        <w:adjustRightInd w:val="0"/>
        <w:spacing w:after="0" w:line="240" w:lineRule="auto"/>
        <w:ind w:left="709"/>
        <w:rPr>
          <w:rFonts w:ascii="Arial" w:eastAsia="Times New Roman" w:hAnsi="Arial" w:cs="Arial"/>
          <w:sz w:val="20"/>
          <w:szCs w:val="20"/>
          <w:lang w:eastAsia="sk-SK"/>
        </w:rPr>
      </w:pPr>
      <w:r w:rsidRPr="00A72C25">
        <w:rPr>
          <w:rFonts w:ascii="Arial" w:eastAsia="Calibri" w:hAnsi="Arial" w:cs="Arial"/>
          <w:color w:val="000000"/>
          <w:sz w:val="20"/>
          <w:szCs w:val="20"/>
          <w:lang w:val="pl-PL"/>
        </w:rPr>
        <w:t>** uchádzača v súlade so zápisom v obchodnom registri, resp. v živnostenskom registri</w:t>
      </w:r>
    </w:p>
    <w:p w14:paraId="79FE95C2" w14:textId="77777777" w:rsidR="00A72C25" w:rsidRPr="00A72C25" w:rsidRDefault="00A72C25" w:rsidP="00A72C25">
      <w:pPr>
        <w:widowControl w:val="0"/>
        <w:autoSpaceDE w:val="0"/>
        <w:autoSpaceDN w:val="0"/>
        <w:spacing w:after="0" w:line="240" w:lineRule="auto"/>
        <w:jc w:val="right"/>
        <w:rPr>
          <w:rFonts w:ascii="Arial" w:eastAsia="Courier New" w:hAnsi="Arial" w:cs="Arial"/>
          <w:b/>
          <w:bCs/>
          <w:i/>
        </w:rPr>
      </w:pPr>
    </w:p>
    <w:p w14:paraId="36C4213F" w14:textId="77777777" w:rsidR="00A72C25" w:rsidRPr="00A72C25" w:rsidRDefault="00A72C25" w:rsidP="00A72C25">
      <w:pPr>
        <w:widowControl w:val="0"/>
        <w:autoSpaceDE w:val="0"/>
        <w:autoSpaceDN w:val="0"/>
        <w:spacing w:after="0" w:line="240" w:lineRule="auto"/>
        <w:jc w:val="right"/>
        <w:rPr>
          <w:rFonts w:ascii="Arial" w:eastAsia="Courier New" w:hAnsi="Arial" w:cs="Arial"/>
          <w:b/>
          <w:bCs/>
          <w:i/>
        </w:rPr>
      </w:pPr>
    </w:p>
    <w:p w14:paraId="1D3C4BC6" w14:textId="77777777" w:rsidR="00A72C25" w:rsidRPr="00A72C25" w:rsidRDefault="00A72C25" w:rsidP="00A72C25">
      <w:pPr>
        <w:widowControl w:val="0"/>
        <w:autoSpaceDE w:val="0"/>
        <w:autoSpaceDN w:val="0"/>
        <w:spacing w:after="0" w:line="240" w:lineRule="auto"/>
        <w:jc w:val="right"/>
        <w:rPr>
          <w:rFonts w:ascii="Arial" w:eastAsia="Courier New" w:hAnsi="Arial" w:cs="Arial"/>
          <w:b/>
          <w:bCs/>
          <w:i/>
        </w:rPr>
      </w:pPr>
    </w:p>
    <w:p w14:paraId="2D33B543" w14:textId="77777777" w:rsidR="00A72C25" w:rsidRPr="00A72C25" w:rsidRDefault="00A72C25" w:rsidP="00A72C25">
      <w:pPr>
        <w:widowControl w:val="0"/>
        <w:autoSpaceDE w:val="0"/>
        <w:autoSpaceDN w:val="0"/>
        <w:spacing w:after="0" w:line="240" w:lineRule="auto"/>
        <w:jc w:val="right"/>
        <w:rPr>
          <w:rFonts w:ascii="Arial" w:eastAsia="Courier New" w:hAnsi="Arial" w:cs="Arial"/>
          <w:b/>
          <w:bCs/>
          <w:i/>
        </w:rPr>
      </w:pPr>
    </w:p>
    <w:p w14:paraId="589B1754" w14:textId="77777777" w:rsidR="00A72C25" w:rsidRPr="00BC6A73" w:rsidRDefault="00A72C25" w:rsidP="00255EA8">
      <w:pPr>
        <w:spacing w:after="0" w:line="240" w:lineRule="auto"/>
        <w:rPr>
          <w:rFonts w:ascii="Arial" w:hAnsi="Arial" w:cs="Arial"/>
        </w:rPr>
      </w:pPr>
    </w:p>
    <w:sectPr w:rsidR="00A72C25" w:rsidRPr="00BC6A73" w:rsidSect="00B12B13">
      <w:footerReference w:type="default" r:id="rId7"/>
      <w:pgSz w:w="11906" w:h="16838"/>
      <w:pgMar w:top="737" w:right="1134"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C2A40" w14:textId="77777777" w:rsidR="001F2DB8" w:rsidRDefault="001F2DB8" w:rsidP="000A67F3">
      <w:pPr>
        <w:spacing w:after="0" w:line="240" w:lineRule="auto"/>
      </w:pPr>
      <w:r>
        <w:separator/>
      </w:r>
    </w:p>
  </w:endnote>
  <w:endnote w:type="continuationSeparator" w:id="0">
    <w:p w14:paraId="2D8FEDBF" w14:textId="77777777" w:rsidR="001F2DB8" w:rsidRDefault="001F2DB8" w:rsidP="000A6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696021"/>
      <w:docPartObj>
        <w:docPartGallery w:val="Page Numbers (Bottom of Page)"/>
        <w:docPartUnique/>
      </w:docPartObj>
    </w:sdtPr>
    <w:sdtEndPr>
      <w:rPr>
        <w:sz w:val="16"/>
        <w:szCs w:val="16"/>
      </w:rPr>
    </w:sdtEndPr>
    <w:sdtContent>
      <w:p w14:paraId="44149A57" w14:textId="3D34EA8C" w:rsidR="000A67F3" w:rsidRPr="000A67F3" w:rsidRDefault="000A67F3">
        <w:pPr>
          <w:pStyle w:val="Pta"/>
          <w:jc w:val="right"/>
          <w:rPr>
            <w:sz w:val="16"/>
            <w:szCs w:val="16"/>
          </w:rPr>
        </w:pPr>
        <w:r w:rsidRPr="000A67F3">
          <w:rPr>
            <w:sz w:val="16"/>
            <w:szCs w:val="16"/>
          </w:rPr>
          <w:fldChar w:fldCharType="begin"/>
        </w:r>
        <w:r w:rsidRPr="000A67F3">
          <w:rPr>
            <w:sz w:val="16"/>
            <w:szCs w:val="16"/>
          </w:rPr>
          <w:instrText>PAGE   \* MERGEFORMAT</w:instrText>
        </w:r>
        <w:r w:rsidRPr="000A67F3">
          <w:rPr>
            <w:sz w:val="16"/>
            <w:szCs w:val="16"/>
          </w:rPr>
          <w:fldChar w:fldCharType="separate"/>
        </w:r>
        <w:r w:rsidRPr="000A67F3">
          <w:rPr>
            <w:sz w:val="16"/>
            <w:szCs w:val="16"/>
          </w:rPr>
          <w:t>2</w:t>
        </w:r>
        <w:r w:rsidRPr="000A67F3">
          <w:rPr>
            <w:sz w:val="16"/>
            <w:szCs w:val="16"/>
          </w:rPr>
          <w:fldChar w:fldCharType="end"/>
        </w:r>
      </w:p>
    </w:sdtContent>
  </w:sdt>
  <w:p w14:paraId="134D28E5" w14:textId="77777777" w:rsidR="000A67F3" w:rsidRDefault="000A67F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6713A" w14:textId="77777777" w:rsidR="001F2DB8" w:rsidRDefault="001F2DB8" w:rsidP="000A67F3">
      <w:pPr>
        <w:spacing w:after="0" w:line="240" w:lineRule="auto"/>
      </w:pPr>
      <w:r>
        <w:separator/>
      </w:r>
    </w:p>
  </w:footnote>
  <w:footnote w:type="continuationSeparator" w:id="0">
    <w:p w14:paraId="6B260C65" w14:textId="77777777" w:rsidR="001F2DB8" w:rsidRDefault="001F2DB8" w:rsidP="000A67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1A0F30"/>
    <w:multiLevelType w:val="multilevel"/>
    <w:tmpl w:val="8E8AAC6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6A0F4A"/>
    <w:multiLevelType w:val="multilevel"/>
    <w:tmpl w:val="442CCEA4"/>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94D08F7"/>
    <w:multiLevelType w:val="hybridMultilevel"/>
    <w:tmpl w:val="38D21AD4"/>
    <w:lvl w:ilvl="0" w:tplc="3CB43E10">
      <w:start w:val="1"/>
      <w:numFmt w:val="lowerRoman"/>
      <w:lvlText w:val="(%1)"/>
      <w:lvlJc w:val="left"/>
      <w:pPr>
        <w:ind w:left="1040" w:hanging="720"/>
      </w:pPr>
      <w:rPr>
        <w:rFonts w:hint="default"/>
      </w:rPr>
    </w:lvl>
    <w:lvl w:ilvl="1" w:tplc="041B0019" w:tentative="1">
      <w:start w:val="1"/>
      <w:numFmt w:val="lowerLetter"/>
      <w:lvlText w:val="%2."/>
      <w:lvlJc w:val="left"/>
      <w:pPr>
        <w:ind w:left="1400" w:hanging="360"/>
      </w:pPr>
    </w:lvl>
    <w:lvl w:ilvl="2" w:tplc="041B001B" w:tentative="1">
      <w:start w:val="1"/>
      <w:numFmt w:val="lowerRoman"/>
      <w:lvlText w:val="%3."/>
      <w:lvlJc w:val="right"/>
      <w:pPr>
        <w:ind w:left="2120" w:hanging="180"/>
      </w:pPr>
    </w:lvl>
    <w:lvl w:ilvl="3" w:tplc="041B000F" w:tentative="1">
      <w:start w:val="1"/>
      <w:numFmt w:val="decimal"/>
      <w:lvlText w:val="%4."/>
      <w:lvlJc w:val="left"/>
      <w:pPr>
        <w:ind w:left="2840" w:hanging="360"/>
      </w:pPr>
    </w:lvl>
    <w:lvl w:ilvl="4" w:tplc="041B0019" w:tentative="1">
      <w:start w:val="1"/>
      <w:numFmt w:val="lowerLetter"/>
      <w:lvlText w:val="%5."/>
      <w:lvlJc w:val="left"/>
      <w:pPr>
        <w:ind w:left="3560" w:hanging="360"/>
      </w:pPr>
    </w:lvl>
    <w:lvl w:ilvl="5" w:tplc="041B001B" w:tentative="1">
      <w:start w:val="1"/>
      <w:numFmt w:val="lowerRoman"/>
      <w:lvlText w:val="%6."/>
      <w:lvlJc w:val="right"/>
      <w:pPr>
        <w:ind w:left="4280" w:hanging="180"/>
      </w:pPr>
    </w:lvl>
    <w:lvl w:ilvl="6" w:tplc="041B000F" w:tentative="1">
      <w:start w:val="1"/>
      <w:numFmt w:val="decimal"/>
      <w:lvlText w:val="%7."/>
      <w:lvlJc w:val="left"/>
      <w:pPr>
        <w:ind w:left="5000" w:hanging="360"/>
      </w:pPr>
    </w:lvl>
    <w:lvl w:ilvl="7" w:tplc="041B0019" w:tentative="1">
      <w:start w:val="1"/>
      <w:numFmt w:val="lowerLetter"/>
      <w:lvlText w:val="%8."/>
      <w:lvlJc w:val="left"/>
      <w:pPr>
        <w:ind w:left="5720" w:hanging="360"/>
      </w:pPr>
    </w:lvl>
    <w:lvl w:ilvl="8" w:tplc="041B001B" w:tentative="1">
      <w:start w:val="1"/>
      <w:numFmt w:val="lowerRoman"/>
      <w:lvlText w:val="%9."/>
      <w:lvlJc w:val="right"/>
      <w:pPr>
        <w:ind w:left="6440" w:hanging="180"/>
      </w:pPr>
    </w:lvl>
  </w:abstractNum>
  <w:abstractNum w:abstractNumId="7" w15:restartNumberingAfterBreak="0">
    <w:nsid w:val="3B683682"/>
    <w:multiLevelType w:val="multilevel"/>
    <w:tmpl w:val="E4C4B7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1092821126">
    <w:abstractNumId w:val="0"/>
  </w:num>
  <w:num w:numId="2" w16cid:durableId="1001160155">
    <w:abstractNumId w:val="5"/>
  </w:num>
  <w:num w:numId="3" w16cid:durableId="1294291155">
    <w:abstractNumId w:val="3"/>
  </w:num>
  <w:num w:numId="4" w16cid:durableId="2020741702">
    <w:abstractNumId w:val="8"/>
  </w:num>
  <w:num w:numId="5" w16cid:durableId="1049721371">
    <w:abstractNumId w:val="1"/>
  </w:num>
  <w:num w:numId="6" w16cid:durableId="129786063">
    <w:abstractNumId w:val="4"/>
  </w:num>
  <w:num w:numId="7" w16cid:durableId="1861890549">
    <w:abstractNumId w:val="7"/>
  </w:num>
  <w:num w:numId="8" w16cid:durableId="307172358">
    <w:abstractNumId w:val="2"/>
  </w:num>
  <w:num w:numId="9" w16cid:durableId="19074524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13"/>
    <w:rsid w:val="00003420"/>
    <w:rsid w:val="00012746"/>
    <w:rsid w:val="00040BE1"/>
    <w:rsid w:val="00045E0F"/>
    <w:rsid w:val="00060FD8"/>
    <w:rsid w:val="00095AA5"/>
    <w:rsid w:val="000A67F3"/>
    <w:rsid w:val="000B0B4B"/>
    <w:rsid w:val="000D45B8"/>
    <w:rsid w:val="000E305D"/>
    <w:rsid w:val="001233EF"/>
    <w:rsid w:val="00163010"/>
    <w:rsid w:val="0017712F"/>
    <w:rsid w:val="00182246"/>
    <w:rsid w:val="001E663D"/>
    <w:rsid w:val="001F2DB8"/>
    <w:rsid w:val="00255EA8"/>
    <w:rsid w:val="00297675"/>
    <w:rsid w:val="002E34C0"/>
    <w:rsid w:val="00337658"/>
    <w:rsid w:val="00365E51"/>
    <w:rsid w:val="00366371"/>
    <w:rsid w:val="00375195"/>
    <w:rsid w:val="003E7C8B"/>
    <w:rsid w:val="003F7234"/>
    <w:rsid w:val="00411063"/>
    <w:rsid w:val="00415B20"/>
    <w:rsid w:val="00424CE5"/>
    <w:rsid w:val="004464B6"/>
    <w:rsid w:val="004A01DD"/>
    <w:rsid w:val="00504473"/>
    <w:rsid w:val="00617C00"/>
    <w:rsid w:val="006A1037"/>
    <w:rsid w:val="006D497B"/>
    <w:rsid w:val="00717D6B"/>
    <w:rsid w:val="00822051"/>
    <w:rsid w:val="00874C61"/>
    <w:rsid w:val="00891CC8"/>
    <w:rsid w:val="0089741F"/>
    <w:rsid w:val="00973B92"/>
    <w:rsid w:val="009752E5"/>
    <w:rsid w:val="00A16EE1"/>
    <w:rsid w:val="00A3146F"/>
    <w:rsid w:val="00A46CFD"/>
    <w:rsid w:val="00A72C25"/>
    <w:rsid w:val="00B12B13"/>
    <w:rsid w:val="00B7289F"/>
    <w:rsid w:val="00BA3C1B"/>
    <w:rsid w:val="00BC6A73"/>
    <w:rsid w:val="00CC2049"/>
    <w:rsid w:val="00CC6897"/>
    <w:rsid w:val="00CF07DE"/>
    <w:rsid w:val="00D07410"/>
    <w:rsid w:val="00D54DCA"/>
    <w:rsid w:val="00D54F03"/>
    <w:rsid w:val="00DD0F7E"/>
    <w:rsid w:val="00E905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5BD3B"/>
  <w15:chartTrackingRefBased/>
  <w15:docId w15:val="{CFEA655D-4D20-44BA-894A-E881265A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12B13"/>
  </w:style>
  <w:style w:type="paragraph" w:styleId="Nadpis1">
    <w:name w:val="heading 1"/>
    <w:basedOn w:val="Normlny"/>
    <w:next w:val="Normlny"/>
    <w:link w:val="Nadpis1Char"/>
    <w:uiPriority w:val="9"/>
    <w:qFormat/>
    <w:rsid w:val="00B12B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B12B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B12B1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B12B1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B12B13"/>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B12B1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12B1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12B1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12B1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12B1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B12B1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B12B13"/>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B12B13"/>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B12B13"/>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B12B1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12B1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12B1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12B13"/>
    <w:rPr>
      <w:rFonts w:eastAsiaTheme="majorEastAsia" w:cstheme="majorBidi"/>
      <w:color w:val="272727" w:themeColor="text1" w:themeTint="D8"/>
    </w:rPr>
  </w:style>
  <w:style w:type="paragraph" w:styleId="Nzov">
    <w:name w:val="Title"/>
    <w:basedOn w:val="Normlny"/>
    <w:next w:val="Normlny"/>
    <w:link w:val="NzovChar"/>
    <w:uiPriority w:val="10"/>
    <w:qFormat/>
    <w:rsid w:val="00B12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12B1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12B1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12B1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12B13"/>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12B13"/>
    <w:rPr>
      <w:i/>
      <w:iCs/>
      <w:color w:val="404040" w:themeColor="text1" w:themeTint="BF"/>
    </w:rPr>
  </w:style>
  <w:style w:type="paragraph" w:styleId="Odsekzoznamu">
    <w:name w:val="List Paragraph"/>
    <w:aliases w:val="body,Odsek zoznamu2,Odsek,Bullet Number,lp1,lp11,List Paragraph11,Bullet 1,Use Case List Paragraph,Table of contents numbered,Colorful List - Accent 11,ODRAZKY PRVA UROVEN,ZOZNAM,Bullet List,FooterText,numbered,Paragraphe de liste1,列出段落"/>
    <w:basedOn w:val="Normlny"/>
    <w:link w:val="OdsekzoznamuChar"/>
    <w:uiPriority w:val="34"/>
    <w:qFormat/>
    <w:rsid w:val="00B12B13"/>
    <w:pPr>
      <w:ind w:left="720"/>
      <w:contextualSpacing/>
    </w:pPr>
  </w:style>
  <w:style w:type="character" w:styleId="Intenzvnezvraznenie">
    <w:name w:val="Intense Emphasis"/>
    <w:basedOn w:val="Predvolenpsmoodseku"/>
    <w:uiPriority w:val="21"/>
    <w:qFormat/>
    <w:rsid w:val="00B12B13"/>
    <w:rPr>
      <w:i/>
      <w:iCs/>
      <w:color w:val="0F4761" w:themeColor="accent1" w:themeShade="BF"/>
    </w:rPr>
  </w:style>
  <w:style w:type="paragraph" w:styleId="Zvraznencitcia">
    <w:name w:val="Intense Quote"/>
    <w:basedOn w:val="Normlny"/>
    <w:next w:val="Normlny"/>
    <w:link w:val="ZvraznencitciaChar"/>
    <w:uiPriority w:val="30"/>
    <w:qFormat/>
    <w:rsid w:val="00B12B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B12B13"/>
    <w:rPr>
      <w:i/>
      <w:iCs/>
      <w:color w:val="0F4761" w:themeColor="accent1" w:themeShade="BF"/>
    </w:rPr>
  </w:style>
  <w:style w:type="character" w:styleId="Zvraznenodkaz">
    <w:name w:val="Intense Reference"/>
    <w:basedOn w:val="Predvolenpsmoodseku"/>
    <w:uiPriority w:val="32"/>
    <w:qFormat/>
    <w:rsid w:val="00B12B13"/>
    <w:rPr>
      <w:b/>
      <w:bCs/>
      <w:smallCaps/>
      <w:color w:val="0F4761" w:themeColor="accent1" w:themeShade="BF"/>
      <w:spacing w:val="5"/>
    </w:rPr>
  </w:style>
  <w:style w:type="paragraph" w:customStyle="1" w:styleId="Default">
    <w:name w:val="Default"/>
    <w:rsid w:val="00B12B13"/>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B1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B12B13"/>
    <w:pPr>
      <w:spacing w:after="0" w:line="240" w:lineRule="auto"/>
    </w:pPr>
  </w:style>
  <w:style w:type="character" w:customStyle="1" w:styleId="OdsekzoznamuChar">
    <w:name w:val="Odsek zoznamu Char"/>
    <w:aliases w:val="body Char,Odsek zoznamu2 Char,Odsek Char,Bullet Number Char,lp1 Char,lp11 Char,List Paragraph11 Char,Bullet 1 Char,Use Case List Paragraph Char,Table of contents numbered Char,Colorful List - Accent 11 Char,ODRAZKY PRVA UROVEN Char"/>
    <w:basedOn w:val="Predvolenpsmoodseku"/>
    <w:link w:val="Odsekzoznamu"/>
    <w:uiPriority w:val="34"/>
    <w:qFormat/>
    <w:locked/>
    <w:rsid w:val="00B12B13"/>
  </w:style>
  <w:style w:type="character" w:customStyle="1" w:styleId="normaltextrun">
    <w:name w:val="normaltextrun"/>
    <w:basedOn w:val="Predvolenpsmoodseku"/>
    <w:rsid w:val="00B12B13"/>
  </w:style>
  <w:style w:type="character" w:customStyle="1" w:styleId="eop">
    <w:name w:val="eop"/>
    <w:basedOn w:val="Predvolenpsmoodseku"/>
    <w:rsid w:val="00B12B13"/>
  </w:style>
  <w:style w:type="character" w:styleId="Odkaznakomentr">
    <w:name w:val="annotation reference"/>
    <w:basedOn w:val="Predvolenpsmoodseku"/>
    <w:uiPriority w:val="99"/>
    <w:semiHidden/>
    <w:unhideWhenUsed/>
    <w:rsid w:val="00B12B13"/>
    <w:rPr>
      <w:sz w:val="16"/>
      <w:szCs w:val="16"/>
    </w:rPr>
  </w:style>
  <w:style w:type="paragraph" w:styleId="Textkomentra">
    <w:name w:val="annotation text"/>
    <w:basedOn w:val="Normlny"/>
    <w:link w:val="TextkomentraChar"/>
    <w:uiPriority w:val="99"/>
    <w:unhideWhenUsed/>
    <w:rsid w:val="00B12B13"/>
    <w:pPr>
      <w:spacing w:line="240" w:lineRule="auto"/>
    </w:pPr>
    <w:rPr>
      <w:sz w:val="20"/>
      <w:szCs w:val="20"/>
    </w:rPr>
  </w:style>
  <w:style w:type="character" w:customStyle="1" w:styleId="TextkomentraChar">
    <w:name w:val="Text komentára Char"/>
    <w:basedOn w:val="Predvolenpsmoodseku"/>
    <w:link w:val="Textkomentra"/>
    <w:uiPriority w:val="99"/>
    <w:rsid w:val="00B12B13"/>
    <w:rPr>
      <w:sz w:val="20"/>
      <w:szCs w:val="20"/>
    </w:rPr>
  </w:style>
  <w:style w:type="paragraph" w:styleId="Predmetkomentra">
    <w:name w:val="annotation subject"/>
    <w:basedOn w:val="Textkomentra"/>
    <w:next w:val="Textkomentra"/>
    <w:link w:val="PredmetkomentraChar"/>
    <w:uiPriority w:val="99"/>
    <w:semiHidden/>
    <w:unhideWhenUsed/>
    <w:rsid w:val="00337658"/>
    <w:rPr>
      <w:b/>
      <w:bCs/>
    </w:rPr>
  </w:style>
  <w:style w:type="character" w:customStyle="1" w:styleId="PredmetkomentraChar">
    <w:name w:val="Predmet komentára Char"/>
    <w:basedOn w:val="TextkomentraChar"/>
    <w:link w:val="Predmetkomentra"/>
    <w:uiPriority w:val="99"/>
    <w:semiHidden/>
    <w:rsid w:val="00337658"/>
    <w:rPr>
      <w:b/>
      <w:bCs/>
      <w:sz w:val="20"/>
      <w:szCs w:val="20"/>
    </w:rPr>
  </w:style>
  <w:style w:type="paragraph" w:styleId="Hlavika">
    <w:name w:val="header"/>
    <w:basedOn w:val="Normlny"/>
    <w:link w:val="HlavikaChar"/>
    <w:uiPriority w:val="99"/>
    <w:unhideWhenUsed/>
    <w:rsid w:val="000A67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F3"/>
  </w:style>
  <w:style w:type="paragraph" w:styleId="Pta">
    <w:name w:val="footer"/>
    <w:basedOn w:val="Normlny"/>
    <w:link w:val="PtaChar"/>
    <w:uiPriority w:val="99"/>
    <w:unhideWhenUsed/>
    <w:rsid w:val="000A67F3"/>
    <w:pPr>
      <w:tabs>
        <w:tab w:val="center" w:pos="4536"/>
        <w:tab w:val="right" w:pos="9072"/>
      </w:tabs>
      <w:spacing w:after="0" w:line="240" w:lineRule="auto"/>
    </w:pPr>
  </w:style>
  <w:style w:type="character" w:customStyle="1" w:styleId="PtaChar">
    <w:name w:val="Päta Char"/>
    <w:basedOn w:val="Predvolenpsmoodseku"/>
    <w:link w:val="Pta"/>
    <w:uiPriority w:val="99"/>
    <w:rsid w:val="000A67F3"/>
  </w:style>
  <w:style w:type="paragraph" w:styleId="Revzia">
    <w:name w:val="Revision"/>
    <w:hidden/>
    <w:uiPriority w:val="99"/>
    <w:semiHidden/>
    <w:rsid w:val="004110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2517</Words>
  <Characters>14352</Characters>
  <Application>Microsoft Office Word</Application>
  <DocSecurity>0</DocSecurity>
  <Lines>119</Lines>
  <Paragraphs>33</Paragraphs>
  <ScaleCrop>false</ScaleCrop>
  <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Betíková Svetlana</cp:lastModifiedBy>
  <cp:revision>47</cp:revision>
  <dcterms:created xsi:type="dcterms:W3CDTF">2025-04-16T12:12:00Z</dcterms:created>
  <dcterms:modified xsi:type="dcterms:W3CDTF">2025-05-06T05:23:00Z</dcterms:modified>
</cp:coreProperties>
</file>