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E48C" w14:textId="35B6DDFA" w:rsidR="00BD7A46" w:rsidRPr="00A6020D" w:rsidRDefault="00FA6B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7D6DB894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14:paraId="1FDE89E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4F1147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7556D962" w14:textId="77777777" w:rsidR="00BD7A46" w:rsidRPr="0099493F" w:rsidRDefault="00234A7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34A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Automatický prihrňač krmiva pre dojnice a</w:t>
            </w:r>
            <w:r w:rsidR="001A590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234A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MHD</w:t>
            </w:r>
          </w:p>
        </w:tc>
      </w:tr>
      <w:tr w:rsidR="00BD7A46" w14:paraId="1BB2CCB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75D1BCA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9FFE90E" w14:textId="77777777" w:rsidR="0066357D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Ďumbier, </w:t>
            </w:r>
          </w:p>
          <w:p w14:paraId="399C7B4E" w14:textId="77777777" w:rsidR="00C32CEF" w:rsidRPr="00C32CEF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Podkoreňová 3, Brezno 977 43</w:t>
            </w:r>
          </w:p>
          <w:p w14:paraId="4333222C" w14:textId="77777777" w:rsidR="00BD7A46" w:rsidRPr="00F761E5" w:rsidRDefault="00C32CEF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="0066357D">
              <w:rPr>
                <w:rFonts w:asciiTheme="minorHAnsi" w:hAnsiTheme="minorHAnsi" w:cstheme="minorHAnsi"/>
                <w:sz w:val="24"/>
                <w:szCs w:val="24"/>
              </w:rPr>
              <w:t>00 189 103</w:t>
            </w:r>
          </w:p>
        </w:tc>
      </w:tr>
    </w:tbl>
    <w:p w14:paraId="3564ADC6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55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492D39" w:rsidRPr="00B704C5" w14:paraId="4CD3F14E" w14:textId="77777777" w:rsidTr="00492D39">
        <w:trPr>
          <w:trHeight w:val="567"/>
        </w:trPr>
        <w:tc>
          <w:tcPr>
            <w:tcW w:w="5000" w:type="pct"/>
            <w:gridSpan w:val="2"/>
            <w:vAlign w:val="center"/>
          </w:tcPr>
          <w:p w14:paraId="5A300C4C" w14:textId="77777777" w:rsidR="00492D39" w:rsidRDefault="00492D39" w:rsidP="00492D3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054B5ED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92D39" w:rsidRPr="00B704C5" w14:paraId="77EA71F8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79DD1D9E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2C62E49" w14:textId="77777777" w:rsidR="00492D39" w:rsidRPr="00CD66D8" w:rsidRDefault="00492D39" w:rsidP="00492D3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2D39" w:rsidRPr="00B704C5" w14:paraId="04A73649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782333EC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98BD63F" w14:textId="77777777" w:rsidR="00492D39" w:rsidRPr="00CD66D8" w:rsidRDefault="00492D39" w:rsidP="00492D3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2D39" w:rsidRPr="00B704C5" w14:paraId="19149C69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1DDA4AB0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70164E" w14:textId="77777777" w:rsidR="00492D39" w:rsidRPr="00CD66D8" w:rsidRDefault="00492D39" w:rsidP="00492D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92D39" w:rsidRPr="00B704C5" w14:paraId="318AA33A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46C1151A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8535FAF" w14:textId="77777777" w:rsidR="00492D39" w:rsidRPr="00CD66D8" w:rsidRDefault="00492D39" w:rsidP="00492D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492D39" w:rsidRPr="00B704C5" w14:paraId="15496221" w14:textId="77777777" w:rsidTr="00492D39">
        <w:trPr>
          <w:trHeight w:val="567"/>
        </w:trPr>
        <w:tc>
          <w:tcPr>
            <w:tcW w:w="1999" w:type="pct"/>
            <w:vAlign w:val="center"/>
          </w:tcPr>
          <w:p w14:paraId="2EA4BC37" w14:textId="77777777" w:rsidR="00492D39" w:rsidRPr="003C3DA3" w:rsidRDefault="00492D39" w:rsidP="00492D3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0D56326" w14:textId="77777777" w:rsidR="00492D39" w:rsidRPr="00CD66D8" w:rsidRDefault="00492D39" w:rsidP="00492D3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6B533A" w14:textId="77777777"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6E58D47B" w14:textId="77777777" w:rsidR="00BD7A46" w:rsidRPr="00A6020D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B704C5" w14:paraId="02CEB00C" w14:textId="77777777" w:rsidTr="00492D39">
        <w:trPr>
          <w:trHeight w:val="757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69AB" w14:textId="77777777" w:rsidR="00BD7A46" w:rsidRPr="00B704C5" w:rsidRDefault="00BD7A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BD7A46" w:rsidRPr="00B704C5" w14:paraId="33AB4919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44778D" w14:textId="77777777" w:rsidR="00BD7A46" w:rsidRPr="0011272A" w:rsidRDefault="00BD7A46" w:rsidP="001A590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</w:t>
            </w:r>
            <w:r w:rsidRPr="0066357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 w:rsidR="001A590F" w:rsidRPr="001A590F">
              <w:rPr>
                <w:rFonts w:asciiTheme="minorHAnsi" w:hAnsiTheme="minorHAnsi" w:cstheme="minorHAnsi"/>
                <w:b/>
                <w:i/>
                <w:szCs w:val="24"/>
              </w:rPr>
              <w:t xml:space="preserve">Automatický </w:t>
            </w:r>
            <w:proofErr w:type="spellStart"/>
            <w:r w:rsidR="001A590F" w:rsidRPr="001A590F">
              <w:rPr>
                <w:rFonts w:asciiTheme="minorHAnsi" w:hAnsiTheme="minorHAnsi" w:cstheme="minorHAnsi"/>
                <w:b/>
                <w:i/>
                <w:szCs w:val="24"/>
              </w:rPr>
              <w:t>prihrňač</w:t>
            </w:r>
            <w:proofErr w:type="spellEnd"/>
            <w:r w:rsidR="001A590F" w:rsidRPr="001A590F">
              <w:rPr>
                <w:rFonts w:asciiTheme="minorHAnsi" w:hAnsiTheme="minorHAnsi" w:cstheme="minorHAnsi"/>
                <w:b/>
                <w:i/>
                <w:szCs w:val="24"/>
              </w:rPr>
              <w:t xml:space="preserve"> krmiva pre dojnice a MHD</w:t>
            </w:r>
          </w:p>
        </w:tc>
      </w:tr>
      <w:tr w:rsidR="00BD7A46" w:rsidRPr="00B704C5" w14:paraId="6E1A59D9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00BA3" w14:textId="77777777" w:rsidR="00BD7A46" w:rsidRDefault="00BD7A4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57F6" w14:textId="77777777" w:rsidR="00BD7A46" w:rsidRPr="00B704C5" w:rsidRDefault="00BD7A4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A2080" w:rsidRPr="00B704C5" w14:paraId="1B013352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5BFBD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C96A57" w14:textId="77777777" w:rsidR="006A2080" w:rsidRPr="00D17CEC" w:rsidRDefault="006A2080" w:rsidP="006A2080">
            <w:r w:rsidRPr="00D17CEC">
              <w:t>Trasy a začiatok  možnosť naplánovať v požadovanom 24 hodinovom cykle</w:t>
            </w:r>
          </w:p>
        </w:tc>
      </w:tr>
      <w:tr w:rsidR="006A2080" w:rsidRPr="00B704C5" w14:paraId="4AFDAF2D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A8E9C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DDA487" w14:textId="77777777" w:rsidR="006A2080" w:rsidRPr="00D17CEC" w:rsidRDefault="006A2080" w:rsidP="006A2080">
            <w:r w:rsidRPr="00D17CEC">
              <w:t>Prihŕňanie podľa transpondérov, enkodéru a</w:t>
            </w:r>
            <w:r w:rsidR="00BC5FC3">
              <w:t> </w:t>
            </w:r>
            <w:r w:rsidRPr="00D17CEC">
              <w:t>gyroskopu</w:t>
            </w:r>
          </w:p>
        </w:tc>
      </w:tr>
      <w:tr w:rsidR="006A2080" w:rsidRPr="00B704C5" w14:paraId="5862690C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62CEA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65BF23" w14:textId="77777777" w:rsidR="006A2080" w:rsidRPr="00D17CEC" w:rsidRDefault="006A2080" w:rsidP="006A2080">
            <w:r w:rsidRPr="00D17CEC">
              <w:t>Nabíjacia stanica na 230V</w:t>
            </w:r>
          </w:p>
        </w:tc>
      </w:tr>
      <w:tr w:rsidR="006A2080" w:rsidRPr="00B704C5" w14:paraId="6F432171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4D3B4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1A7690" w14:textId="77777777" w:rsidR="006A2080" w:rsidRPr="00D17CEC" w:rsidRDefault="006A2080" w:rsidP="006A2080">
            <w:r w:rsidRPr="00D17CEC">
              <w:t>Funkcia zdvíhania bubna prihŕňača</w:t>
            </w:r>
          </w:p>
        </w:tc>
      </w:tr>
      <w:tr w:rsidR="006A2080" w:rsidRPr="00B704C5" w14:paraId="57F148F1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6CF8E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35685B" w14:textId="77777777" w:rsidR="006A2080" w:rsidRPr="00D17CEC" w:rsidRDefault="006A2080" w:rsidP="006A2080">
            <w:r w:rsidRPr="00D17CEC">
              <w:t xml:space="preserve">Prekonanie prekážok s výškou až 2,5cm </w:t>
            </w:r>
          </w:p>
        </w:tc>
      </w:tr>
      <w:tr w:rsidR="006A2080" w:rsidRPr="00B704C5" w14:paraId="3DA898EF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83651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A590F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98A96E" w14:textId="77777777" w:rsidR="006A2080" w:rsidRPr="00D17CEC" w:rsidRDefault="006A2080" w:rsidP="006A2080">
            <w:r w:rsidRPr="00D17CEC">
              <w:t>Zastaviť vždy, ak mu príde do cesty prekážka</w:t>
            </w:r>
          </w:p>
        </w:tc>
      </w:tr>
      <w:tr w:rsidR="006A2080" w:rsidRPr="00B704C5" w14:paraId="1CA26DF5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FD69B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D89A3F" w14:textId="77777777" w:rsidR="006A2080" w:rsidRPr="00D17CEC" w:rsidRDefault="006A2080" w:rsidP="006A2080">
            <w:r w:rsidRPr="00D17CEC">
              <w:t>minimálna dĺžka jazdy na jedno nabitie 600m</w:t>
            </w:r>
          </w:p>
        </w:tc>
      </w:tr>
      <w:tr w:rsidR="006A2080" w:rsidRPr="00B704C5" w14:paraId="60F19073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0847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874F15" w14:textId="77777777" w:rsidR="006A2080" w:rsidRDefault="006A2080" w:rsidP="006A2080">
            <w:r w:rsidRPr="00D17CEC">
              <w:t>Doprava</w:t>
            </w:r>
            <w:r>
              <w:t xml:space="preserve"> Brezno </w:t>
            </w:r>
          </w:p>
        </w:tc>
      </w:tr>
      <w:tr w:rsidR="006A2080" w:rsidRPr="00B704C5" w14:paraId="6DE53BE3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71FB" w14:textId="77777777" w:rsidR="006A2080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047ABB" w14:textId="77777777" w:rsidR="006A2080" w:rsidRPr="00D17CEC" w:rsidRDefault="006A2080" w:rsidP="006A2080">
            <w:r>
              <w:t>Doprava Slovenská Ľupča</w:t>
            </w:r>
          </w:p>
        </w:tc>
      </w:tr>
      <w:tr w:rsidR="006A2080" w:rsidRPr="00B704C5" w14:paraId="15FD0FB7" w14:textId="77777777" w:rsidTr="00D2249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75925" w14:textId="77777777" w:rsidR="006A2080" w:rsidRPr="001A590F" w:rsidRDefault="006A2080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63A6A5" w14:textId="77777777" w:rsidR="006A2080" w:rsidRPr="00D17CEC" w:rsidRDefault="006A2080" w:rsidP="006A2080">
            <w:r w:rsidRPr="00D17CEC">
              <w:t>Trasy a začiatok  možnosť naplánovať v požadovanom 24 hodinovom cykle</w:t>
            </w:r>
          </w:p>
        </w:tc>
      </w:tr>
      <w:tr w:rsidR="00DB5ADC" w:rsidRPr="00B704C5" w14:paraId="3215F0CE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980E" w14:textId="77777777" w:rsidR="00DB5ADC" w:rsidRPr="001A590F" w:rsidRDefault="00DF189A" w:rsidP="006A208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6A2080">
              <w:rPr>
                <w:rFonts w:asciiTheme="minorHAnsi" w:hAnsiTheme="minorHAnsi" w:cstheme="minorHAnsi"/>
                <w:sz w:val="22"/>
              </w:rPr>
              <w:t>1</w:t>
            </w:r>
            <w:r w:rsidR="00DB5ADC" w:rsidRPr="001A590F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09E2" w14:textId="77777777" w:rsidR="00DB5ADC" w:rsidRPr="0066357D" w:rsidRDefault="006A2080" w:rsidP="00DB5AD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A2080">
              <w:rPr>
                <w:rFonts w:asciiTheme="minorHAnsi" w:hAnsiTheme="minorHAnsi" w:cstheme="minorHAnsi"/>
                <w:sz w:val="22"/>
                <w:szCs w:val="22"/>
              </w:rPr>
              <w:t>Montáž</w:t>
            </w:r>
          </w:p>
        </w:tc>
      </w:tr>
    </w:tbl>
    <w:p w14:paraId="0EC3D02D" w14:textId="77777777"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</w:p>
    <w:p w14:paraId="2E8FB376" w14:textId="0A19D3D8" w:rsidR="00BD7A46" w:rsidRPr="007A2BDF" w:rsidRDefault="00BD7A46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A2BDF">
        <w:rPr>
          <w:rFonts w:ascii="Calibri" w:hAnsi="Calibri"/>
          <w:b/>
          <w:bCs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7A2BDF" w:rsidRPr="007A2BDF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</w:t>
      </w:r>
    </w:p>
    <w:p w14:paraId="59E47CAC" w14:textId="77777777" w:rsidR="00BD7A46" w:rsidRDefault="00BD7A46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5D998" w14:textId="77777777" w:rsidR="00BD7A46" w:rsidRPr="00F96D09" w:rsidRDefault="00BD7A4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BD7A46" w14:paraId="03191B0A" w14:textId="77777777" w:rsidTr="007A2BDF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67AC" w14:textId="77777777"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83B07F3" w14:textId="77777777"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E6A6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17130943" w14:textId="77777777" w:rsidTr="007A2BDF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12F7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035F" w14:textId="77777777" w:rsidR="00BD7A46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0A858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38AA7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43C64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C676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8642E" w14:textId="77777777" w:rsidR="007A2BDF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780C0" w14:textId="77777777" w:rsidR="007A2BDF" w:rsidRPr="00E86327" w:rsidRDefault="007A2BD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00DA7521" w14:textId="77777777" w:rsidTr="007A2BDF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1C11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9204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CC2603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492D39">
      <w:headerReference w:type="default" r:id="rId8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1A49" w14:textId="77777777" w:rsidR="00BD7A46" w:rsidRDefault="00BD7A46" w:rsidP="007E20AA">
      <w:r>
        <w:separator/>
      </w:r>
    </w:p>
  </w:endnote>
  <w:endnote w:type="continuationSeparator" w:id="0">
    <w:p w14:paraId="321CA97B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2B6D" w14:textId="77777777" w:rsidR="00BD7A46" w:rsidRDefault="00BD7A46" w:rsidP="007E20AA">
      <w:r>
        <w:separator/>
      </w:r>
    </w:p>
  </w:footnote>
  <w:footnote w:type="continuationSeparator" w:id="0">
    <w:p w14:paraId="6429D3FB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07D5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08610">
    <w:abstractNumId w:val="2"/>
  </w:num>
  <w:num w:numId="2" w16cid:durableId="1989047699">
    <w:abstractNumId w:val="6"/>
  </w:num>
  <w:num w:numId="3" w16cid:durableId="1038511493">
    <w:abstractNumId w:val="1"/>
  </w:num>
  <w:num w:numId="4" w16cid:durableId="1929537157">
    <w:abstractNumId w:val="0"/>
  </w:num>
  <w:num w:numId="5" w16cid:durableId="2116057162">
    <w:abstractNumId w:val="4"/>
  </w:num>
  <w:num w:numId="6" w16cid:durableId="1267348661">
    <w:abstractNumId w:val="5"/>
  </w:num>
  <w:num w:numId="7" w16cid:durableId="28596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A590F"/>
    <w:rsid w:val="001D2FF8"/>
    <w:rsid w:val="001E2602"/>
    <w:rsid w:val="00204529"/>
    <w:rsid w:val="00234A70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92D39"/>
    <w:rsid w:val="004A77A7"/>
    <w:rsid w:val="004D196D"/>
    <w:rsid w:val="004F186E"/>
    <w:rsid w:val="00500BFB"/>
    <w:rsid w:val="005433BB"/>
    <w:rsid w:val="00545425"/>
    <w:rsid w:val="00586DC7"/>
    <w:rsid w:val="00596274"/>
    <w:rsid w:val="005B4C6D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A2080"/>
    <w:rsid w:val="006C58A7"/>
    <w:rsid w:val="006D03B4"/>
    <w:rsid w:val="0071014D"/>
    <w:rsid w:val="0072084C"/>
    <w:rsid w:val="00763F8E"/>
    <w:rsid w:val="00795E87"/>
    <w:rsid w:val="007A2BDF"/>
    <w:rsid w:val="007B1B2D"/>
    <w:rsid w:val="007E20AA"/>
    <w:rsid w:val="00815CFF"/>
    <w:rsid w:val="00820E57"/>
    <w:rsid w:val="0083184B"/>
    <w:rsid w:val="00876DE3"/>
    <w:rsid w:val="008938A9"/>
    <w:rsid w:val="008B1000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5FC3"/>
    <w:rsid w:val="00BD7A46"/>
    <w:rsid w:val="00BE43FC"/>
    <w:rsid w:val="00C32CEF"/>
    <w:rsid w:val="00C4534D"/>
    <w:rsid w:val="00CB79C7"/>
    <w:rsid w:val="00CD66D8"/>
    <w:rsid w:val="00D13623"/>
    <w:rsid w:val="00D24379"/>
    <w:rsid w:val="00D432E5"/>
    <w:rsid w:val="00DB12F9"/>
    <w:rsid w:val="00DB5ADC"/>
    <w:rsid w:val="00DB6343"/>
    <w:rsid w:val="00DF189A"/>
    <w:rsid w:val="00E0055E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A6B46"/>
    <w:rsid w:val="00FD20AF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3458"/>
  <w15:docId w15:val="{9A88A408-C7C8-4C69-B6C3-B284A427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DA6C-7718-407F-943A-7AE237C6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JaMi</cp:lastModifiedBy>
  <cp:revision>23</cp:revision>
  <cp:lastPrinted>2021-01-12T15:08:00Z</cp:lastPrinted>
  <dcterms:created xsi:type="dcterms:W3CDTF">2022-05-29T11:16:00Z</dcterms:created>
  <dcterms:modified xsi:type="dcterms:W3CDTF">2025-04-16T06:10:00Z</dcterms:modified>
</cp:coreProperties>
</file>