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51929829" w14:textId="5546A3B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9D4BEB">
        <w:rPr>
          <w:rFonts w:ascii="Tahoma" w:hAnsi="Tahoma" w:cs="Tahoma"/>
          <w:i/>
          <w:iCs/>
          <w:sz w:val="20"/>
          <w:szCs w:val="20"/>
        </w:rPr>
        <w:t>1</w:t>
      </w:r>
      <w:r w:rsidR="00BA57B8" w:rsidRPr="009D4BEB">
        <w:rPr>
          <w:rFonts w:ascii="Tahoma" w:hAnsi="Tahoma" w:cs="Tahoma"/>
          <w:i/>
          <w:iCs/>
          <w:sz w:val="20"/>
          <w:szCs w:val="20"/>
        </w:rPr>
        <w:t>64</w:t>
      </w:r>
      <w:r w:rsidR="006B50BD" w:rsidRPr="009D4BEB">
        <w:rPr>
          <w:rFonts w:ascii="Tahoma" w:hAnsi="Tahoma" w:cs="Tahoma"/>
          <w:i/>
          <w:iCs/>
          <w:sz w:val="20"/>
          <w:szCs w:val="20"/>
        </w:rPr>
        <w:t>/202</w:t>
      </w:r>
      <w:r w:rsidR="00BA57B8" w:rsidRPr="009D4BEB">
        <w:rPr>
          <w:rFonts w:ascii="Tahoma" w:hAnsi="Tahoma" w:cs="Tahoma"/>
          <w:i/>
          <w:iCs/>
          <w:sz w:val="20"/>
          <w:szCs w:val="20"/>
        </w:rPr>
        <w:t>5</w:t>
      </w:r>
      <w:r w:rsidR="006B50BD" w:rsidRPr="006B50BD">
        <w:rPr>
          <w:rFonts w:ascii="Tahoma" w:hAnsi="Tahoma" w:cs="Tahoma"/>
          <w:i/>
          <w:iCs/>
          <w:sz w:val="20"/>
          <w:szCs w:val="20"/>
        </w:rPr>
        <w:t>/ODDIP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165126">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165126">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16512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B2B11B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845F1E">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658CB661"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6F3F95A" w:rsidR="00D970D3" w:rsidRPr="0016228C" w:rsidRDefault="00EE188C" w:rsidP="00D970D3">
            <w:pPr>
              <w:adjustRightInd w:val="0"/>
              <w:spacing w:after="120"/>
              <w:rPr>
                <w:rFonts w:ascii="Tahoma" w:hAnsi="Tahoma" w:cs="Tahoma"/>
                <w:highlight w:val="yellow"/>
              </w:rPr>
            </w:pPr>
            <w:r w:rsidRPr="007A43E9">
              <w:rPr>
                <w:rFonts w:ascii="Tahoma" w:hAnsi="Tahoma" w:cs="Tahoma"/>
              </w:rPr>
              <w:t>1142/202</w:t>
            </w:r>
            <w:r w:rsidR="0016228C">
              <w:rPr>
                <w:rFonts w:ascii="Tahoma" w:hAnsi="Tahoma" w:cs="Tahoma"/>
              </w:rPr>
              <w:t>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2517A795"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D01695" w:rsidRPr="00165126">
        <w:rPr>
          <w:rFonts w:ascii="Tahoma" w:eastAsia="Wingdings" w:hAnsi="Tahoma" w:cs="Tahoma"/>
          <w:bCs/>
        </w:rPr>
        <w:t>Dielenské stroje,</w:t>
      </w:r>
      <w:r w:rsidR="00886298" w:rsidRPr="00165126">
        <w:rPr>
          <w:rFonts w:ascii="Tahoma" w:eastAsia="Wingdings" w:hAnsi="Tahoma" w:cs="Tahoma"/>
          <w:bCs/>
        </w:rPr>
        <w:t xml:space="preserve"> </w:t>
      </w:r>
      <w:r w:rsidR="00A22964" w:rsidRPr="00165126">
        <w:rPr>
          <w:rFonts w:ascii="Tahoma" w:eastAsia="Wingdings" w:hAnsi="Tahoma" w:cs="Tahoma"/>
          <w:bCs/>
        </w:rPr>
        <w:t>prístroje a zariadenia</w:t>
      </w:r>
      <w:r w:rsidR="00D01695" w:rsidRPr="00165126">
        <w:rPr>
          <w:rFonts w:ascii="Tahoma" w:eastAsia="Wingdings" w:hAnsi="Tahoma" w:cs="Tahoma"/>
          <w:bCs/>
        </w:rPr>
        <w:t xml:space="preserve"> </w:t>
      </w:r>
      <w:r w:rsidR="00D7547F" w:rsidRPr="00165126">
        <w:rPr>
          <w:rFonts w:ascii="Tahoma" w:eastAsia="Wingdings" w:hAnsi="Tahoma" w:cs="Tahoma"/>
          <w:bCs/>
        </w:rPr>
        <w:t>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165126">
        <w:rPr>
          <w:rFonts w:ascii="Tahoma" w:hAnsi="Tahoma" w:cs="Tahoma"/>
          <w:bCs/>
        </w:rPr>
        <w:t>o</w:t>
      </w:r>
      <w:r w:rsidR="00DC7B71" w:rsidRPr="00165126">
        <w:rPr>
          <w:rFonts w:ascii="Tahoma" w:hAnsi="Tahoma" w:cs="Tahoma"/>
          <w:bCs/>
        </w:rPr>
        <w:t>bstaranie materiálno</w:t>
      </w:r>
      <w:r w:rsidR="00D206CA" w:rsidRPr="00165126">
        <w:rPr>
          <w:rFonts w:ascii="Tahoma" w:hAnsi="Tahoma" w:cs="Tahoma"/>
          <w:bCs/>
        </w:rPr>
        <w:t xml:space="preserve"> </w:t>
      </w:r>
      <w:r w:rsidR="00DC7B71" w:rsidRPr="00165126">
        <w:rPr>
          <w:rFonts w:ascii="Tahoma" w:hAnsi="Tahoma" w:cs="Tahoma"/>
          <w:bCs/>
        </w:rPr>
        <w:t>-</w:t>
      </w:r>
      <w:r w:rsidR="00D206CA" w:rsidRPr="00165126">
        <w:rPr>
          <w:rFonts w:ascii="Tahoma" w:hAnsi="Tahoma" w:cs="Tahoma"/>
          <w:bCs/>
        </w:rPr>
        <w:t xml:space="preserve"> </w:t>
      </w:r>
      <w:r w:rsidR="00DC7B71" w:rsidRPr="00165126">
        <w:rPr>
          <w:rFonts w:ascii="Tahoma" w:hAnsi="Tahoma" w:cs="Tahoma"/>
          <w:bCs/>
        </w:rPr>
        <w:t>technického vybavenia pre účely vzdelávania</w:t>
      </w:r>
      <w:r w:rsidR="00AE4E39" w:rsidRPr="00165126">
        <w:rPr>
          <w:rFonts w:ascii="Tahoma" w:hAnsi="Tahoma" w:cs="Tahoma"/>
          <w:bCs/>
        </w:rPr>
        <w:t xml:space="preserve"> na SOŠ Revúca</w:t>
      </w:r>
      <w:r w:rsidRPr="00650E4E">
        <w:rPr>
          <w:rFonts w:ascii="Tahoma" w:hAnsi="Tahoma" w:cs="Tahoma"/>
        </w:rPr>
        <w:t>.</w:t>
      </w:r>
    </w:p>
    <w:p w14:paraId="366B0E0E" w14:textId="45318281" w:rsidR="00FF4079" w:rsidRPr="00165126"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EF228B">
        <w:rPr>
          <w:rFonts w:ascii="Tahoma" w:hAnsi="Tahoma" w:cs="Tahoma"/>
        </w:rPr>
        <w:t xml:space="preserve"> </w:t>
      </w:r>
      <w:r w:rsidR="00EF228B" w:rsidRPr="00B7795E">
        <w:rPr>
          <w:rFonts w:ascii="Tahoma" w:hAnsi="Tahoma" w:cs="Tahoma"/>
          <w:b/>
          <w:bCs/>
        </w:rPr>
        <w:t>Dielenské stroje, prístroje a zariadenia pre SOŠ Revúca</w:t>
      </w:r>
      <w:r w:rsidR="00EF228B">
        <w:rPr>
          <w:rFonts w:ascii="Tahoma" w:hAnsi="Tahoma" w:cs="Tahoma"/>
        </w:rPr>
        <w:t xml:space="preserve"> </w:t>
      </w:r>
      <w:r w:rsidR="00FF4079" w:rsidRPr="275BB339">
        <w:rPr>
          <w:rFonts w:ascii="Tahoma" w:hAnsi="Tahoma" w:cs="Tahoma"/>
        </w:rPr>
        <w:t xml:space="preserve">realizované v rámci procesu verejného </w:t>
      </w:r>
      <w:r w:rsidR="00FF4079" w:rsidRPr="00FD6DAB">
        <w:rPr>
          <w:rFonts w:ascii="Tahoma" w:hAnsi="Tahoma" w:cs="Tahoma"/>
        </w:rPr>
        <w:t>obstarávania postupom</w:t>
      </w:r>
      <w:r w:rsidR="00DD34A0" w:rsidRPr="00FD6DAB">
        <w:rPr>
          <w:rFonts w:ascii="Tahoma" w:hAnsi="Tahoma" w:cs="Tahoma"/>
        </w:rPr>
        <w:t xml:space="preserve"> verejnej súťaže podľa § 66 ods. 7 písm. b) zákona č. 343/2015 Z. z. o verejnom obstarávaní a o zmene a doplnení niektorých zákonov v znení neskorších predpisov</w:t>
      </w:r>
      <w:r w:rsidR="00FF4079" w:rsidRPr="00FD6DAB">
        <w:rPr>
          <w:rFonts w:ascii="Tahoma" w:hAnsi="Tahoma" w:cs="Tahoma"/>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00165126">
        <w:rPr>
          <w:rFonts w:ascii="Tahoma" w:hAnsi="Tahoma" w:cs="Tahoma"/>
          <w:highlight w:val="yellow"/>
        </w:rPr>
        <w:t>d</w:t>
      </w:r>
      <w:r w:rsidR="00FF4079" w:rsidRPr="275BB339">
        <w:rPr>
          <w:rFonts w:ascii="Tahoma" w:hAnsi="Tahoma" w:cs="Tahoma"/>
          <w:highlight w:val="yellow"/>
        </w:rPr>
        <w:t xml:space="preserve">ňa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FF4079" w:rsidRPr="00165126">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w:t>
      </w:r>
      <w:r w:rsidRPr="00752FC6">
        <w:rPr>
          <w:rFonts w:ascii="Tahoma" w:hAnsi="Tahoma" w:cs="Tahoma"/>
        </w:rPr>
        <w:lastRenderedPageBreak/>
        <w:t>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165126">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w:t>
      </w:r>
      <w:r w:rsidR="00983839" w:rsidRPr="00752FC6">
        <w:rPr>
          <w:rFonts w:ascii="Tahoma" w:hAnsi="Tahoma" w:cs="Tahoma"/>
        </w:rPr>
        <w:lastRenderedPageBreak/>
        <w:t>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w:t>
      </w:r>
      <w:r w:rsidR="003136BC" w:rsidRPr="00752FC6">
        <w:rPr>
          <w:rFonts w:ascii="Tahoma" w:hAnsi="Tahoma" w:cs="Tahoma"/>
        </w:rPr>
        <w:lastRenderedPageBreak/>
        <w:t>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2746D9C"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6F1D43">
        <w:rPr>
          <w:rFonts w:ascii="Tahoma" w:hAnsi="Tahoma" w:cs="Tahoma"/>
          <w:b/>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w:t>
      </w:r>
      <w:r w:rsidRPr="00752FC6">
        <w:rPr>
          <w:rFonts w:ascii="Tahoma" w:hAnsi="Tahoma" w:cs="Tahoma"/>
          <w:lang w:eastAsia="en-US"/>
        </w:rPr>
        <w:lastRenderedPageBreak/>
        <w:t>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16512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165126">
        <w:rPr>
          <w:rFonts w:ascii="Tahoma" w:hAnsi="Tahoma" w:cs="Tahoma"/>
          <w:bCs/>
          <w:highlight w:val="yellow"/>
          <w:lang w:val="pl-PL"/>
        </w:rPr>
        <w:t>]</w:t>
      </w:r>
      <w:r w:rsidRPr="00165126">
        <w:rPr>
          <w:rFonts w:ascii="Tahoma" w:hAnsi="Tahoma" w:cs="Tahoma"/>
          <w:bCs/>
          <w:lang w:val="pl-PL"/>
        </w:rPr>
        <w:t xml:space="preserve"> </w:t>
      </w:r>
      <w:proofErr w:type="spellStart"/>
      <w:r w:rsidRPr="00165126">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16512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165126">
        <w:rPr>
          <w:rFonts w:ascii="Tahoma" w:hAnsi="Tahoma" w:cs="Tahoma"/>
          <w:bCs/>
          <w:highlight w:val="yellow"/>
          <w:lang w:val="pl-PL"/>
        </w:rPr>
        <w:t>]</w:t>
      </w:r>
      <w:r w:rsidRPr="00165126">
        <w:rPr>
          <w:rFonts w:ascii="Tahoma" w:hAnsi="Tahoma" w:cs="Tahoma"/>
          <w:bCs/>
          <w:lang w:val="pl-PL"/>
        </w:rPr>
        <w:t xml:space="preserve"> </w:t>
      </w:r>
      <w:proofErr w:type="spellStart"/>
      <w:r w:rsidRPr="00165126">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65E34E21"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52637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 xml:space="preserve">písomné potvrdenie o </w:t>
      </w:r>
      <w:r w:rsidR="003813F9">
        <w:rPr>
          <w:rFonts w:ascii="Tahoma" w:hAnsi="Tahoma" w:cs="Tahoma"/>
          <w:lang w:eastAsia="en-US"/>
        </w:rPr>
        <w:lastRenderedPageBreak/>
        <w:t>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lastRenderedPageBreak/>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osobitných právnych predpisov (napr. Najvyšší kontrolný úrad, Hlavný kontrolór </w:t>
      </w:r>
      <w:r w:rsidRPr="00752FC6">
        <w:rPr>
          <w:rFonts w:ascii="Tahoma" w:hAnsi="Tahoma" w:cs="Tahoma"/>
          <w:lang w:eastAsia="en-US"/>
        </w:rPr>
        <w:lastRenderedPageBreak/>
        <w:t>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lastRenderedPageBreak/>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w:t>
      </w:r>
      <w:r w:rsidRPr="275BB339">
        <w:rPr>
          <w:rFonts w:ascii="Tahoma" w:hAnsi="Tahoma" w:cs="Tahoma"/>
          <w:lang w:eastAsia="en-US"/>
        </w:rPr>
        <w:lastRenderedPageBreak/>
        <w:t xml:space="preserve">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5C39456B"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E22314">
        <w:rPr>
          <w:rFonts w:ascii="Tahoma" w:hAnsi="Tahoma" w:cs="Tahoma"/>
          <w:lang w:eastAsia="en-US"/>
        </w:rPr>
        <w:t>2</w:t>
      </w:r>
      <w:r>
        <w:rPr>
          <w:rFonts w:ascii="Tahoma" w:hAnsi="Tahoma" w:cs="Tahoma"/>
          <w:lang w:eastAsia="en-US"/>
        </w:rPr>
        <w:t xml:space="preserve">. </w:t>
      </w:r>
    </w:p>
    <w:p w14:paraId="3B77059D" w14:textId="1C28F6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44C7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w:t>
      </w:r>
      <w:r w:rsidR="00EB6AA0" w:rsidRPr="00752FC6">
        <w:rPr>
          <w:rFonts w:ascii="Tahoma" w:hAnsi="Tahoma" w:cs="Tahoma"/>
          <w:lang w:eastAsia="en-US"/>
        </w:rPr>
        <w:lastRenderedPageBreak/>
        <w:t xml:space="preserve">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w:t>
      </w:r>
      <w:r w:rsidRPr="00752FC6">
        <w:rPr>
          <w:rFonts w:ascii="Tahoma" w:hAnsi="Tahoma" w:cs="Tahoma"/>
          <w:lang w:eastAsia="en-US"/>
        </w:rPr>
        <w:lastRenderedPageBreak/>
        <w:t xml:space="preserve">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lastRenderedPageBreak/>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136FE76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4F3557">
        <w:rPr>
          <w:rFonts w:ascii="Tahoma" w:hAnsi="Tahoma" w:cs="Tahoma"/>
          <w:sz w:val="22"/>
          <w:szCs w:val="22"/>
        </w:rPr>
        <w:t xml:space="preserve"> a cenová </w:t>
      </w:r>
      <w:r w:rsidR="009463D1">
        <w:rPr>
          <w:rFonts w:ascii="Tahoma" w:hAnsi="Tahoma" w:cs="Tahoma"/>
          <w:sz w:val="22"/>
          <w:szCs w:val="22"/>
        </w:rPr>
        <w:t>kalkulácia</w:t>
      </w:r>
      <w:r w:rsidR="008F1FC8">
        <w:rPr>
          <w:rFonts w:ascii="Tahoma" w:hAnsi="Tahoma" w:cs="Tahoma"/>
          <w:sz w:val="22"/>
          <w:szCs w:val="22"/>
        </w:rPr>
        <w:t>/Návrh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78F19DB3"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4F3557">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50F47496"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2B6CD" w14:textId="77777777" w:rsidR="009F5F9A" w:rsidRDefault="009F5F9A" w:rsidP="00D044A0">
      <w:r>
        <w:separator/>
      </w:r>
    </w:p>
  </w:endnote>
  <w:endnote w:type="continuationSeparator" w:id="0">
    <w:p w14:paraId="285DAE64" w14:textId="77777777" w:rsidR="009F5F9A" w:rsidRDefault="009F5F9A" w:rsidP="00D044A0">
      <w:r>
        <w:continuationSeparator/>
      </w:r>
    </w:p>
  </w:endnote>
  <w:endnote w:type="continuationNotice" w:id="1">
    <w:p w14:paraId="3D9C887C" w14:textId="77777777" w:rsidR="009F5F9A" w:rsidRDefault="009F5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7ADE" w14:textId="77777777" w:rsidR="009F5F9A" w:rsidRDefault="009F5F9A" w:rsidP="00D044A0">
      <w:r>
        <w:separator/>
      </w:r>
    </w:p>
  </w:footnote>
  <w:footnote w:type="continuationSeparator" w:id="0">
    <w:p w14:paraId="455DA6E5" w14:textId="77777777" w:rsidR="009F5F9A" w:rsidRDefault="009F5F9A" w:rsidP="00D044A0">
      <w:r>
        <w:continuationSeparator/>
      </w:r>
    </w:p>
  </w:footnote>
  <w:footnote w:type="continuationNotice" w:id="1">
    <w:p w14:paraId="6F8B3ADE" w14:textId="77777777" w:rsidR="009F5F9A" w:rsidRDefault="009F5F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865B7"/>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228C"/>
    <w:rsid w:val="001642C9"/>
    <w:rsid w:val="00165126"/>
    <w:rsid w:val="00166442"/>
    <w:rsid w:val="00166B7E"/>
    <w:rsid w:val="00166FAE"/>
    <w:rsid w:val="00172929"/>
    <w:rsid w:val="0017443A"/>
    <w:rsid w:val="00177C10"/>
    <w:rsid w:val="001839E9"/>
    <w:rsid w:val="00184E3A"/>
    <w:rsid w:val="0019197C"/>
    <w:rsid w:val="00192058"/>
    <w:rsid w:val="00193489"/>
    <w:rsid w:val="00196690"/>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275D6"/>
    <w:rsid w:val="002311E7"/>
    <w:rsid w:val="002358CF"/>
    <w:rsid w:val="00235CB0"/>
    <w:rsid w:val="00245176"/>
    <w:rsid w:val="00245BD9"/>
    <w:rsid w:val="00246858"/>
    <w:rsid w:val="00251CCE"/>
    <w:rsid w:val="00252CD2"/>
    <w:rsid w:val="002567F0"/>
    <w:rsid w:val="00262FA6"/>
    <w:rsid w:val="00265895"/>
    <w:rsid w:val="00265BEC"/>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1AC4"/>
    <w:rsid w:val="002B3E4B"/>
    <w:rsid w:val="002B4209"/>
    <w:rsid w:val="002B65C7"/>
    <w:rsid w:val="002C2541"/>
    <w:rsid w:val="002C2C6B"/>
    <w:rsid w:val="002C4B5F"/>
    <w:rsid w:val="002D1C70"/>
    <w:rsid w:val="002D24CF"/>
    <w:rsid w:val="002D2B8E"/>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56FB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3557"/>
    <w:rsid w:val="004F5383"/>
    <w:rsid w:val="004F5942"/>
    <w:rsid w:val="004F62B7"/>
    <w:rsid w:val="004F74F7"/>
    <w:rsid w:val="00501907"/>
    <w:rsid w:val="005049EC"/>
    <w:rsid w:val="00506019"/>
    <w:rsid w:val="00506E6F"/>
    <w:rsid w:val="00507AEE"/>
    <w:rsid w:val="005220DC"/>
    <w:rsid w:val="00524D3E"/>
    <w:rsid w:val="0052637D"/>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7B"/>
    <w:rsid w:val="005A6FC3"/>
    <w:rsid w:val="005A750C"/>
    <w:rsid w:val="005B0059"/>
    <w:rsid w:val="005B3A1C"/>
    <w:rsid w:val="005C2E85"/>
    <w:rsid w:val="005C4843"/>
    <w:rsid w:val="005D0858"/>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17641"/>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1462"/>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1D43"/>
    <w:rsid w:val="006F29BB"/>
    <w:rsid w:val="006F59F9"/>
    <w:rsid w:val="006F69EA"/>
    <w:rsid w:val="006F7BF5"/>
    <w:rsid w:val="007059CB"/>
    <w:rsid w:val="00706AF9"/>
    <w:rsid w:val="007113E2"/>
    <w:rsid w:val="0071387B"/>
    <w:rsid w:val="00714D53"/>
    <w:rsid w:val="007228F2"/>
    <w:rsid w:val="00724BCD"/>
    <w:rsid w:val="00727D3B"/>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3E9"/>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F1E"/>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298"/>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2018"/>
    <w:rsid w:val="008E3350"/>
    <w:rsid w:val="008F1FC8"/>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463D1"/>
    <w:rsid w:val="00952B7C"/>
    <w:rsid w:val="00952EBD"/>
    <w:rsid w:val="00953A44"/>
    <w:rsid w:val="0095609C"/>
    <w:rsid w:val="0096086A"/>
    <w:rsid w:val="00960DB5"/>
    <w:rsid w:val="00961B23"/>
    <w:rsid w:val="009621EB"/>
    <w:rsid w:val="00963512"/>
    <w:rsid w:val="00963550"/>
    <w:rsid w:val="00964703"/>
    <w:rsid w:val="0096719D"/>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4BEB"/>
    <w:rsid w:val="009D5DFB"/>
    <w:rsid w:val="009E2637"/>
    <w:rsid w:val="009E4B44"/>
    <w:rsid w:val="009F55CC"/>
    <w:rsid w:val="009F5F39"/>
    <w:rsid w:val="009F5F9A"/>
    <w:rsid w:val="00A00230"/>
    <w:rsid w:val="00A01600"/>
    <w:rsid w:val="00A034BB"/>
    <w:rsid w:val="00A04CB1"/>
    <w:rsid w:val="00A04EC8"/>
    <w:rsid w:val="00A050C8"/>
    <w:rsid w:val="00A0674E"/>
    <w:rsid w:val="00A077F4"/>
    <w:rsid w:val="00A11DC9"/>
    <w:rsid w:val="00A121C3"/>
    <w:rsid w:val="00A17169"/>
    <w:rsid w:val="00A17F9D"/>
    <w:rsid w:val="00A22964"/>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12B3"/>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7795E"/>
    <w:rsid w:val="00B80CC1"/>
    <w:rsid w:val="00B81049"/>
    <w:rsid w:val="00B81DA5"/>
    <w:rsid w:val="00B82055"/>
    <w:rsid w:val="00B87C10"/>
    <w:rsid w:val="00B908ED"/>
    <w:rsid w:val="00B90A62"/>
    <w:rsid w:val="00B928A8"/>
    <w:rsid w:val="00B92EE0"/>
    <w:rsid w:val="00B945C2"/>
    <w:rsid w:val="00B9528E"/>
    <w:rsid w:val="00BA4A59"/>
    <w:rsid w:val="00BA57B8"/>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7724D"/>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695"/>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1AF"/>
    <w:rsid w:val="00DB6AAF"/>
    <w:rsid w:val="00DB6AF4"/>
    <w:rsid w:val="00DC265F"/>
    <w:rsid w:val="00DC2E5E"/>
    <w:rsid w:val="00DC4022"/>
    <w:rsid w:val="00DC70C5"/>
    <w:rsid w:val="00DC7335"/>
    <w:rsid w:val="00DC787E"/>
    <w:rsid w:val="00DC7AAE"/>
    <w:rsid w:val="00DC7B71"/>
    <w:rsid w:val="00DD1B62"/>
    <w:rsid w:val="00DD34A0"/>
    <w:rsid w:val="00DD49BD"/>
    <w:rsid w:val="00DD7B73"/>
    <w:rsid w:val="00DE09B3"/>
    <w:rsid w:val="00DE0C58"/>
    <w:rsid w:val="00DE1B3B"/>
    <w:rsid w:val="00DE1C41"/>
    <w:rsid w:val="00DE3314"/>
    <w:rsid w:val="00DE39FA"/>
    <w:rsid w:val="00DE5E55"/>
    <w:rsid w:val="00DF2787"/>
    <w:rsid w:val="00DF32B2"/>
    <w:rsid w:val="00DF56FB"/>
    <w:rsid w:val="00E06940"/>
    <w:rsid w:val="00E07853"/>
    <w:rsid w:val="00E079FF"/>
    <w:rsid w:val="00E11877"/>
    <w:rsid w:val="00E12443"/>
    <w:rsid w:val="00E1259E"/>
    <w:rsid w:val="00E139A6"/>
    <w:rsid w:val="00E1484A"/>
    <w:rsid w:val="00E17851"/>
    <w:rsid w:val="00E17923"/>
    <w:rsid w:val="00E22314"/>
    <w:rsid w:val="00E26467"/>
    <w:rsid w:val="00E31BDF"/>
    <w:rsid w:val="00E33013"/>
    <w:rsid w:val="00E33194"/>
    <w:rsid w:val="00E36A9B"/>
    <w:rsid w:val="00E402B3"/>
    <w:rsid w:val="00E419CD"/>
    <w:rsid w:val="00E4287B"/>
    <w:rsid w:val="00E465FC"/>
    <w:rsid w:val="00E50113"/>
    <w:rsid w:val="00E502BE"/>
    <w:rsid w:val="00E5063A"/>
    <w:rsid w:val="00E5241D"/>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2895"/>
    <w:rsid w:val="00EA329F"/>
    <w:rsid w:val="00EA385A"/>
    <w:rsid w:val="00EA5A8F"/>
    <w:rsid w:val="00EA642D"/>
    <w:rsid w:val="00EA69B4"/>
    <w:rsid w:val="00EA6A35"/>
    <w:rsid w:val="00EA6FDD"/>
    <w:rsid w:val="00EB0474"/>
    <w:rsid w:val="00EB0D8E"/>
    <w:rsid w:val="00EB1566"/>
    <w:rsid w:val="00EB2AD3"/>
    <w:rsid w:val="00EB38EE"/>
    <w:rsid w:val="00EB6AA0"/>
    <w:rsid w:val="00EB790C"/>
    <w:rsid w:val="00EC0982"/>
    <w:rsid w:val="00EC1900"/>
    <w:rsid w:val="00EC24DB"/>
    <w:rsid w:val="00EC3915"/>
    <w:rsid w:val="00EC4CC7"/>
    <w:rsid w:val="00EC6063"/>
    <w:rsid w:val="00ED0CA7"/>
    <w:rsid w:val="00ED1D6C"/>
    <w:rsid w:val="00ED246A"/>
    <w:rsid w:val="00ED3D7A"/>
    <w:rsid w:val="00ED5DD9"/>
    <w:rsid w:val="00ED761C"/>
    <w:rsid w:val="00EE188C"/>
    <w:rsid w:val="00EE2B52"/>
    <w:rsid w:val="00EE48C9"/>
    <w:rsid w:val="00EE6F2A"/>
    <w:rsid w:val="00EE7668"/>
    <w:rsid w:val="00EF1B41"/>
    <w:rsid w:val="00EF1F89"/>
    <w:rsid w:val="00EF228B"/>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44C7D"/>
    <w:rsid w:val="00F510F2"/>
    <w:rsid w:val="00F51602"/>
    <w:rsid w:val="00F51E9D"/>
    <w:rsid w:val="00F534E7"/>
    <w:rsid w:val="00F547C6"/>
    <w:rsid w:val="00F5620E"/>
    <w:rsid w:val="00F567EC"/>
    <w:rsid w:val="00F63E34"/>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D6DAB"/>
    <w:rsid w:val="00FE0BBD"/>
    <w:rsid w:val="00FE0F81"/>
    <w:rsid w:val="00FE2233"/>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B0F5088-FDE5-4624-A336-7EF152842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9199</Words>
  <Characters>52440</Characters>
  <Application>Microsoft Office Word</Application>
  <DocSecurity>4</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2</cp:revision>
  <cp:lastPrinted>2023-02-09T12:24:00Z</cp:lastPrinted>
  <dcterms:created xsi:type="dcterms:W3CDTF">2025-04-30T09:15:00Z</dcterms:created>
  <dcterms:modified xsi:type="dcterms:W3CDTF">2025-04-30T09:15:00Z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