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návrh</w:t>
      </w:r>
      <w:proofErr w:type="spellEnd"/>
      <w:r>
        <w:rPr>
          <w:sz w:val="20"/>
          <w:szCs w:val="20"/>
        </w:rPr>
        <w:t>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431E15C8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6D4C9C">
        <w:rPr>
          <w:sz w:val="20"/>
          <w:szCs w:val="20"/>
        </w:rPr>
        <w:t xml:space="preserve">IKT </w:t>
      </w:r>
      <w:proofErr w:type="spellStart"/>
      <w:r w:rsidR="006D4C9C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DB44B0">
        <w:rPr>
          <w:sz w:val="20"/>
          <w:szCs w:val="20"/>
        </w:rPr>
        <w:t>3</w:t>
      </w:r>
      <w:r w:rsidR="00B14758">
        <w:rPr>
          <w:sz w:val="20"/>
          <w:szCs w:val="20"/>
        </w:rPr>
        <w:t>8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proofErr w:type="gram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</w:t>
      </w:r>
      <w:proofErr w:type="gramEnd"/>
      <w:r w:rsidRPr="00570773">
        <w:rPr>
          <w:sz w:val="20"/>
          <w:szCs w:val="20"/>
        </w:rPr>
        <w:t xml:space="preserve">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</w:t>
      </w:r>
      <w:r w:rsidR="004932B6">
        <w:rPr>
          <w:sz w:val="20"/>
          <w:szCs w:val="20"/>
        </w:rPr>
        <w:t>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3174E5FC" w14:textId="58BAA686" w:rsidR="00BA74A6" w:rsidRPr="00570773" w:rsidRDefault="00BA798B" w:rsidP="006F4461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AD6227">
        <w:rPr>
          <w:sz w:val="20"/>
          <w:szCs w:val="20"/>
        </w:rPr>
        <w:t>Predávajúci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zaväzuje</w:t>
      </w:r>
      <w:proofErr w:type="spellEnd"/>
      <w:r w:rsidRPr="00AD6227">
        <w:rPr>
          <w:sz w:val="20"/>
          <w:szCs w:val="20"/>
        </w:rPr>
        <w:t xml:space="preserve">, </w:t>
      </w:r>
      <w:proofErr w:type="spellStart"/>
      <w:r w:rsidRPr="00AD6227">
        <w:rPr>
          <w:sz w:val="20"/>
          <w:szCs w:val="20"/>
        </w:rPr>
        <w:t>že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bude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dodávať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špecifikovaný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1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za </w:t>
      </w:r>
      <w:proofErr w:type="spellStart"/>
      <w:r w:rsidRPr="00AD6227">
        <w:rPr>
          <w:sz w:val="20"/>
          <w:szCs w:val="20"/>
        </w:rPr>
        <w:t>cenu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uvedenú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2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priebežne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podľa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skutočných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potrieb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kupujúceho</w:t>
      </w:r>
      <w:proofErr w:type="spellEnd"/>
      <w:r w:rsidRPr="00AD6227">
        <w:rPr>
          <w:sz w:val="20"/>
          <w:szCs w:val="20"/>
        </w:rPr>
        <w:t xml:space="preserve">, a </w:t>
      </w:r>
      <w:proofErr w:type="gramStart"/>
      <w:r w:rsidRPr="00AD6227">
        <w:rPr>
          <w:sz w:val="20"/>
          <w:szCs w:val="20"/>
        </w:rPr>
        <w:t xml:space="preserve">to  </w:t>
      </w:r>
      <w:proofErr w:type="spellStart"/>
      <w:r w:rsidRPr="00AD6227">
        <w:rPr>
          <w:sz w:val="20"/>
          <w:szCs w:val="20"/>
        </w:rPr>
        <w:t>čo</w:t>
      </w:r>
      <w:proofErr w:type="spellEnd"/>
      <w:proofErr w:type="gramEnd"/>
      <w:r w:rsidRPr="00AD6227">
        <w:rPr>
          <w:sz w:val="20"/>
          <w:szCs w:val="20"/>
        </w:rPr>
        <w:t xml:space="preserve">  </w:t>
      </w:r>
      <w:proofErr w:type="gramStart"/>
      <w:r w:rsidRPr="00AD6227">
        <w:rPr>
          <w:sz w:val="20"/>
          <w:szCs w:val="20"/>
        </w:rPr>
        <w:t xml:space="preserve">do  </w:t>
      </w:r>
      <w:proofErr w:type="spellStart"/>
      <w:r w:rsidRPr="00AD6227">
        <w:rPr>
          <w:sz w:val="20"/>
          <w:szCs w:val="20"/>
        </w:rPr>
        <w:t>množstva</w:t>
      </w:r>
      <w:proofErr w:type="spellEnd"/>
      <w:proofErr w:type="gramEnd"/>
      <w:r w:rsidRPr="00AD6227">
        <w:rPr>
          <w:sz w:val="20"/>
          <w:szCs w:val="20"/>
        </w:rPr>
        <w:t xml:space="preserve">  a </w:t>
      </w:r>
      <w:proofErr w:type="spellStart"/>
      <w:r w:rsidRPr="00AD6227">
        <w:rPr>
          <w:sz w:val="20"/>
          <w:szCs w:val="20"/>
        </w:rPr>
        <w:t>druhu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určeného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kupujúcim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jednotlivých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proofErr w:type="gramStart"/>
      <w:r w:rsidRPr="00AD6227">
        <w:rPr>
          <w:sz w:val="20"/>
          <w:szCs w:val="20"/>
        </w:rPr>
        <w:t>objednávkach</w:t>
      </w:r>
      <w:proofErr w:type="spellEnd"/>
      <w:r w:rsidRPr="00AD6227">
        <w:rPr>
          <w:sz w:val="20"/>
          <w:szCs w:val="20"/>
        </w:rPr>
        <w:t xml:space="preserve">  v</w:t>
      </w:r>
      <w:proofErr w:type="gram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súlade</w:t>
      </w:r>
      <w:proofErr w:type="spellEnd"/>
      <w:r w:rsidRPr="00AD6227">
        <w:rPr>
          <w:sz w:val="20"/>
          <w:szCs w:val="20"/>
        </w:rPr>
        <w:t xml:space="preserve"> s </w:t>
      </w:r>
      <w:proofErr w:type="spellStart"/>
      <w:r w:rsidRPr="00AD6227">
        <w:rPr>
          <w:sz w:val="20"/>
          <w:szCs w:val="20"/>
        </w:rPr>
        <w:t>príslušnými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legislatívnymi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predpismi</w:t>
      </w:r>
      <w:proofErr w:type="spellEnd"/>
      <w:r w:rsidRPr="00AD6227">
        <w:rPr>
          <w:sz w:val="20"/>
          <w:szCs w:val="20"/>
        </w:rPr>
        <w:t xml:space="preserve"> a </w:t>
      </w:r>
      <w:proofErr w:type="spellStart"/>
      <w:r w:rsidRPr="00AD6227">
        <w:rPr>
          <w:sz w:val="20"/>
          <w:szCs w:val="20"/>
        </w:rPr>
        <w:t>zároveň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umožní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nadobúdať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vlastnícke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právo</w:t>
      </w:r>
      <w:proofErr w:type="spellEnd"/>
      <w:r w:rsidRPr="00AD6227">
        <w:rPr>
          <w:sz w:val="20"/>
          <w:szCs w:val="20"/>
        </w:rPr>
        <w:t xml:space="preserve"> k </w:t>
      </w:r>
      <w:proofErr w:type="spellStart"/>
      <w:r w:rsidRPr="00AD6227">
        <w:rPr>
          <w:sz w:val="20"/>
          <w:szCs w:val="20"/>
        </w:rPr>
        <w:t>tomuto</w:t>
      </w:r>
      <w:proofErr w:type="spellEnd"/>
      <w:r w:rsidRPr="00AD6227">
        <w:rPr>
          <w:spacing w:val="-11"/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tovaru</w:t>
      </w:r>
      <w:proofErr w:type="spellEnd"/>
      <w:r w:rsidRPr="00AD6227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30483CA" w14:textId="68EC1E32" w:rsidR="00BA0D44" w:rsidRPr="00570773" w:rsidRDefault="00BA798B" w:rsidP="00E81E6F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najneskôr</w:t>
      </w:r>
      <w:proofErr w:type="spellEnd"/>
      <w:proofErr w:type="gram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="005C4BC4">
        <w:rPr>
          <w:sz w:val="20"/>
          <w:szCs w:val="20"/>
        </w:rPr>
        <w:t xml:space="preserve"> </w:t>
      </w:r>
      <w:proofErr w:type="spellStart"/>
      <w:r w:rsidR="005C4BC4" w:rsidRPr="006F4461">
        <w:rPr>
          <w:sz w:val="20"/>
          <w:szCs w:val="20"/>
          <w:highlight w:val="yellow"/>
        </w:rPr>
        <w:t>alebo</w:t>
      </w:r>
      <w:proofErr w:type="spellEnd"/>
      <w:r w:rsidR="005C4BC4" w:rsidRPr="006F4461">
        <w:rPr>
          <w:sz w:val="20"/>
          <w:szCs w:val="20"/>
          <w:highlight w:val="yellow"/>
        </w:rPr>
        <w:t xml:space="preserve"> </w:t>
      </w:r>
      <w:proofErr w:type="spellStart"/>
      <w:r w:rsidR="005C4BC4" w:rsidRPr="006F4461">
        <w:rPr>
          <w:sz w:val="20"/>
          <w:szCs w:val="20"/>
          <w:highlight w:val="yellow"/>
        </w:rPr>
        <w:t>potvrdiť</w:t>
      </w:r>
      <w:proofErr w:type="spellEnd"/>
      <w:r w:rsidR="005C4BC4" w:rsidRPr="006F4461">
        <w:rPr>
          <w:sz w:val="20"/>
          <w:szCs w:val="20"/>
          <w:highlight w:val="yellow"/>
        </w:rPr>
        <w:t xml:space="preserve"> </w:t>
      </w:r>
      <w:proofErr w:type="spellStart"/>
      <w:r w:rsidR="005C4BC4" w:rsidRPr="006F4461">
        <w:rPr>
          <w:sz w:val="20"/>
          <w:szCs w:val="20"/>
          <w:highlight w:val="yellow"/>
        </w:rPr>
        <w:t>objednávku</w:t>
      </w:r>
      <w:proofErr w:type="spellEnd"/>
      <w:r w:rsidR="005C4BC4" w:rsidRPr="006F4461">
        <w:rPr>
          <w:sz w:val="20"/>
          <w:szCs w:val="20"/>
          <w:highlight w:val="yellow"/>
        </w:rPr>
        <w:t xml:space="preserve"> do </w:t>
      </w:r>
      <w:proofErr w:type="spellStart"/>
      <w:r w:rsidR="005C4BC4" w:rsidRPr="006F4461">
        <w:rPr>
          <w:sz w:val="20"/>
          <w:szCs w:val="20"/>
          <w:highlight w:val="yellow"/>
        </w:rPr>
        <w:t>dvoch</w:t>
      </w:r>
      <w:proofErr w:type="spellEnd"/>
      <w:r w:rsidR="005C4BC4" w:rsidRPr="006F4461">
        <w:rPr>
          <w:sz w:val="20"/>
          <w:szCs w:val="20"/>
          <w:highlight w:val="yellow"/>
        </w:rPr>
        <w:t xml:space="preserve"> </w:t>
      </w:r>
      <w:proofErr w:type="spellStart"/>
      <w:r w:rsidR="005C4BC4" w:rsidRPr="006F4461">
        <w:rPr>
          <w:sz w:val="20"/>
          <w:szCs w:val="20"/>
          <w:highlight w:val="yellow"/>
        </w:rPr>
        <w:t>pracovných</w:t>
      </w:r>
      <w:proofErr w:type="spellEnd"/>
      <w:r w:rsidR="005C4BC4" w:rsidRPr="006F4461">
        <w:rPr>
          <w:sz w:val="20"/>
          <w:szCs w:val="20"/>
          <w:highlight w:val="yellow"/>
        </w:rPr>
        <w:t xml:space="preserve"> </w:t>
      </w:r>
      <w:proofErr w:type="spellStart"/>
      <w:r w:rsidR="005C4BC4" w:rsidRPr="006F4461">
        <w:rPr>
          <w:sz w:val="20"/>
          <w:szCs w:val="20"/>
          <w:highlight w:val="yellow"/>
        </w:rPr>
        <w:t>dní</w:t>
      </w:r>
      <w:proofErr w:type="spellEnd"/>
      <w:r w:rsidR="005C4BC4" w:rsidRPr="006F4461">
        <w:rPr>
          <w:sz w:val="20"/>
          <w:szCs w:val="20"/>
          <w:highlight w:val="yellow"/>
        </w:rPr>
        <w:t xml:space="preserve"> </w:t>
      </w:r>
      <w:proofErr w:type="spellStart"/>
      <w:r w:rsidR="005C4BC4" w:rsidRPr="006F4461">
        <w:rPr>
          <w:sz w:val="20"/>
          <w:szCs w:val="20"/>
          <w:highlight w:val="yellow"/>
        </w:rPr>
        <w:t>od</w:t>
      </w:r>
      <w:proofErr w:type="spellEnd"/>
      <w:r w:rsidR="005C4BC4" w:rsidRPr="006F4461">
        <w:rPr>
          <w:sz w:val="20"/>
          <w:szCs w:val="20"/>
          <w:highlight w:val="yellow"/>
        </w:rPr>
        <w:t xml:space="preserve"> </w:t>
      </w:r>
      <w:proofErr w:type="spellStart"/>
      <w:r w:rsidR="005C4BC4" w:rsidRPr="006F4461">
        <w:rPr>
          <w:sz w:val="20"/>
          <w:szCs w:val="20"/>
          <w:highlight w:val="yellow"/>
        </w:rPr>
        <w:t>jej</w:t>
      </w:r>
      <w:proofErr w:type="spellEnd"/>
      <w:r w:rsidR="005C4BC4" w:rsidRPr="006F4461">
        <w:rPr>
          <w:sz w:val="20"/>
          <w:szCs w:val="20"/>
          <w:highlight w:val="yellow"/>
        </w:rPr>
        <w:t xml:space="preserve"> </w:t>
      </w:r>
      <w:proofErr w:type="spellStart"/>
      <w:r w:rsidR="00166375" w:rsidRPr="006F4461">
        <w:rPr>
          <w:sz w:val="20"/>
          <w:szCs w:val="20"/>
          <w:highlight w:val="yellow"/>
        </w:rPr>
        <w:t>doručenia</w:t>
      </w:r>
      <w:proofErr w:type="spellEnd"/>
      <w:r w:rsidR="00166375" w:rsidRPr="006F4461">
        <w:rPr>
          <w:sz w:val="20"/>
          <w:szCs w:val="20"/>
          <w:highlight w:val="yellow"/>
        </w:rPr>
        <w:t xml:space="preserve"> </w:t>
      </w:r>
      <w:proofErr w:type="spellStart"/>
      <w:r w:rsidR="00166375" w:rsidRPr="006F4461">
        <w:rPr>
          <w:sz w:val="20"/>
          <w:szCs w:val="20"/>
          <w:highlight w:val="yellow"/>
        </w:rPr>
        <w:t>kupujúcim</w:t>
      </w:r>
      <w:proofErr w:type="spellEnd"/>
      <w:r w:rsidR="00166375" w:rsidRPr="006F4461">
        <w:rPr>
          <w:sz w:val="20"/>
          <w:szCs w:val="20"/>
          <w:highlight w:val="yellow"/>
        </w:rPr>
        <w:t xml:space="preserve"> </w:t>
      </w:r>
      <w:proofErr w:type="spellStart"/>
      <w:r w:rsidR="00166375" w:rsidRPr="006F4461">
        <w:rPr>
          <w:sz w:val="20"/>
          <w:szCs w:val="20"/>
          <w:highlight w:val="yellow"/>
        </w:rPr>
        <w:t>podľa</w:t>
      </w:r>
      <w:proofErr w:type="spellEnd"/>
      <w:r w:rsidR="00166375" w:rsidRPr="006F4461">
        <w:rPr>
          <w:sz w:val="20"/>
          <w:szCs w:val="20"/>
          <w:highlight w:val="yellow"/>
        </w:rPr>
        <w:t xml:space="preserve"> </w:t>
      </w:r>
      <w:proofErr w:type="spellStart"/>
      <w:r w:rsidR="00166375" w:rsidRPr="006F4461">
        <w:rPr>
          <w:sz w:val="20"/>
          <w:szCs w:val="20"/>
          <w:highlight w:val="yellow"/>
        </w:rPr>
        <w:t>bodu</w:t>
      </w:r>
      <w:proofErr w:type="spellEnd"/>
      <w:r w:rsidR="00166375" w:rsidRPr="006F4461">
        <w:rPr>
          <w:sz w:val="20"/>
          <w:szCs w:val="20"/>
          <w:highlight w:val="yellow"/>
        </w:rPr>
        <w:t xml:space="preserve"> 5.1 a </w:t>
      </w:r>
      <w:proofErr w:type="spellStart"/>
      <w:r w:rsidR="00166375" w:rsidRPr="006F4461">
        <w:rPr>
          <w:sz w:val="20"/>
          <w:szCs w:val="20"/>
          <w:highlight w:val="yellow"/>
        </w:rPr>
        <w:t>dodať</w:t>
      </w:r>
      <w:proofErr w:type="spellEnd"/>
      <w:r w:rsidR="00166375" w:rsidRPr="006F4461">
        <w:rPr>
          <w:sz w:val="20"/>
          <w:szCs w:val="20"/>
          <w:highlight w:val="yellow"/>
        </w:rPr>
        <w:t xml:space="preserve"> </w:t>
      </w:r>
      <w:proofErr w:type="spellStart"/>
      <w:r w:rsidR="00166375" w:rsidRPr="006F4461">
        <w:rPr>
          <w:sz w:val="20"/>
          <w:szCs w:val="20"/>
          <w:highlight w:val="yellow"/>
        </w:rPr>
        <w:t>tovar</w:t>
      </w:r>
      <w:proofErr w:type="spellEnd"/>
      <w:r w:rsidR="00166375" w:rsidRPr="006F4461">
        <w:rPr>
          <w:sz w:val="20"/>
          <w:szCs w:val="20"/>
          <w:highlight w:val="yellow"/>
        </w:rPr>
        <w:t xml:space="preserve"> </w:t>
      </w:r>
      <w:proofErr w:type="spellStart"/>
      <w:r w:rsidR="00E81E6F" w:rsidRPr="006F4461">
        <w:rPr>
          <w:sz w:val="20"/>
          <w:szCs w:val="20"/>
          <w:highlight w:val="yellow"/>
        </w:rPr>
        <w:t>najneskôr</w:t>
      </w:r>
      <w:proofErr w:type="spellEnd"/>
      <w:r w:rsidR="00E81E6F" w:rsidRPr="006F4461">
        <w:rPr>
          <w:sz w:val="20"/>
          <w:szCs w:val="20"/>
          <w:highlight w:val="yellow"/>
        </w:rPr>
        <w:t xml:space="preserve"> do 30 </w:t>
      </w:r>
      <w:proofErr w:type="spellStart"/>
      <w:r w:rsidR="00E81E6F" w:rsidRPr="006F4461">
        <w:rPr>
          <w:sz w:val="20"/>
          <w:szCs w:val="20"/>
          <w:highlight w:val="yellow"/>
        </w:rPr>
        <w:t>dní</w:t>
      </w:r>
      <w:proofErr w:type="spellEnd"/>
      <w:r w:rsidR="00E81E6F" w:rsidRPr="006F4461">
        <w:rPr>
          <w:sz w:val="20"/>
          <w:szCs w:val="20"/>
          <w:highlight w:val="yellow"/>
        </w:rPr>
        <w:t xml:space="preserve"> od </w:t>
      </w:r>
      <w:proofErr w:type="spellStart"/>
      <w:r w:rsidR="00E81E6F" w:rsidRPr="006F4461">
        <w:rPr>
          <w:sz w:val="20"/>
          <w:szCs w:val="20"/>
          <w:highlight w:val="yellow"/>
        </w:rPr>
        <w:t>doručenia</w:t>
      </w:r>
      <w:proofErr w:type="spellEnd"/>
      <w:r w:rsidR="00E81E6F" w:rsidRPr="006F4461">
        <w:rPr>
          <w:sz w:val="20"/>
          <w:szCs w:val="20"/>
          <w:highlight w:val="yellow"/>
        </w:rPr>
        <w:t xml:space="preserve"> </w:t>
      </w:r>
      <w:proofErr w:type="spellStart"/>
      <w:r w:rsidR="00E81E6F" w:rsidRPr="006F4461">
        <w:rPr>
          <w:sz w:val="20"/>
          <w:szCs w:val="20"/>
          <w:highlight w:val="yellow"/>
        </w:rPr>
        <w:t>objednávk</w:t>
      </w:r>
      <w:r w:rsidR="00E81E6F" w:rsidRPr="001751C1">
        <w:rPr>
          <w:sz w:val="20"/>
          <w:szCs w:val="20"/>
          <w:highlight w:val="yellow"/>
        </w:rPr>
        <w:t>y</w:t>
      </w:r>
      <w:proofErr w:type="spellEnd"/>
      <w:r w:rsidR="00A649D2" w:rsidRPr="001751C1">
        <w:rPr>
          <w:sz w:val="20"/>
          <w:szCs w:val="20"/>
          <w:highlight w:val="yellow"/>
        </w:rPr>
        <w:t xml:space="preserve"> (</w:t>
      </w:r>
      <w:proofErr w:type="spellStart"/>
      <w:r w:rsidR="00A649D2" w:rsidRPr="001751C1">
        <w:rPr>
          <w:sz w:val="20"/>
          <w:szCs w:val="20"/>
          <w:highlight w:val="yellow"/>
        </w:rPr>
        <w:t>doplní</w:t>
      </w:r>
      <w:proofErr w:type="spellEnd"/>
      <w:r w:rsidR="00A649D2" w:rsidRPr="001751C1">
        <w:rPr>
          <w:sz w:val="20"/>
          <w:szCs w:val="20"/>
          <w:highlight w:val="yellow"/>
        </w:rPr>
        <w:t xml:space="preserve"> </w:t>
      </w:r>
      <w:proofErr w:type="spellStart"/>
      <w:r w:rsidR="00A649D2" w:rsidRPr="001751C1">
        <w:rPr>
          <w:sz w:val="20"/>
          <w:szCs w:val="20"/>
          <w:highlight w:val="yellow"/>
        </w:rPr>
        <w:t>sa</w:t>
      </w:r>
      <w:proofErr w:type="spellEnd"/>
      <w:r w:rsidR="00A649D2" w:rsidRPr="001751C1">
        <w:rPr>
          <w:sz w:val="20"/>
          <w:szCs w:val="20"/>
          <w:highlight w:val="yellow"/>
        </w:rPr>
        <w:t xml:space="preserve"> </w:t>
      </w:r>
      <w:proofErr w:type="spellStart"/>
      <w:r w:rsidR="00A649D2" w:rsidRPr="001751C1">
        <w:rPr>
          <w:sz w:val="20"/>
          <w:szCs w:val="20"/>
          <w:highlight w:val="yellow"/>
        </w:rPr>
        <w:t>pri</w:t>
      </w:r>
      <w:proofErr w:type="spellEnd"/>
      <w:r w:rsidR="00A649D2" w:rsidRPr="001751C1">
        <w:rPr>
          <w:sz w:val="20"/>
          <w:szCs w:val="20"/>
          <w:highlight w:val="yellow"/>
        </w:rPr>
        <w:t xml:space="preserve"> </w:t>
      </w:r>
      <w:proofErr w:type="spellStart"/>
      <w:r w:rsidR="00A649D2" w:rsidRPr="001751C1">
        <w:rPr>
          <w:sz w:val="20"/>
          <w:szCs w:val="20"/>
          <w:highlight w:val="yellow"/>
        </w:rPr>
        <w:t>č</w:t>
      </w:r>
      <w:r w:rsidR="009918D4" w:rsidRPr="001751C1">
        <w:rPr>
          <w:color w:val="000000" w:themeColor="text1"/>
          <w:sz w:val="18"/>
          <w:szCs w:val="18"/>
          <w:highlight w:val="yellow"/>
        </w:rPr>
        <w:t>asti</w:t>
      </w:r>
      <w:proofErr w:type="spellEnd"/>
      <w:r w:rsidR="009918D4" w:rsidRPr="001751C1">
        <w:rPr>
          <w:color w:val="000000" w:themeColor="text1"/>
          <w:sz w:val="18"/>
          <w:szCs w:val="18"/>
          <w:highlight w:val="yellow"/>
        </w:rPr>
        <w:t xml:space="preserve"> 5 – AiO JLF, </w:t>
      </w:r>
      <w:proofErr w:type="spellStart"/>
      <w:r w:rsidR="009918D4" w:rsidRPr="001751C1">
        <w:rPr>
          <w:color w:val="000000" w:themeColor="text1"/>
          <w:sz w:val="18"/>
          <w:szCs w:val="18"/>
          <w:highlight w:val="yellow"/>
        </w:rPr>
        <w:t>časti</w:t>
      </w:r>
      <w:proofErr w:type="spellEnd"/>
      <w:r w:rsidR="009918D4" w:rsidRPr="001751C1">
        <w:rPr>
          <w:color w:val="000000" w:themeColor="text1"/>
          <w:sz w:val="18"/>
          <w:szCs w:val="18"/>
          <w:highlight w:val="yellow"/>
        </w:rPr>
        <w:t xml:space="preserve"> 7 – AiO LF, </w:t>
      </w:r>
      <w:proofErr w:type="spellStart"/>
      <w:r w:rsidR="009918D4" w:rsidRPr="001751C1">
        <w:rPr>
          <w:color w:val="000000" w:themeColor="text1"/>
          <w:sz w:val="18"/>
          <w:szCs w:val="18"/>
          <w:highlight w:val="yellow"/>
        </w:rPr>
        <w:t>časti</w:t>
      </w:r>
      <w:proofErr w:type="spellEnd"/>
      <w:r w:rsidR="009918D4" w:rsidRPr="001751C1">
        <w:rPr>
          <w:color w:val="000000" w:themeColor="text1"/>
          <w:sz w:val="18"/>
          <w:szCs w:val="18"/>
          <w:highlight w:val="yellow"/>
        </w:rPr>
        <w:t xml:space="preserve"> 8 – PC LF</w:t>
      </w:r>
      <w:r w:rsidR="001751C1" w:rsidRPr="001751C1">
        <w:rPr>
          <w:color w:val="000000" w:themeColor="text1"/>
          <w:sz w:val="18"/>
          <w:szCs w:val="18"/>
          <w:highlight w:val="yellow"/>
        </w:rPr>
        <w:t>)</w:t>
      </w:r>
      <w:r w:rsidR="004A2338">
        <w:rPr>
          <w:color w:val="000000" w:themeColor="text1"/>
          <w:sz w:val="18"/>
          <w:szCs w:val="18"/>
        </w:rPr>
        <w:t>.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proofErr w:type="gram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r w:rsidR="00225D4B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B1C1B1C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="007E7F2B">
        <w:rPr>
          <w:sz w:val="20"/>
          <w:szCs w:val="20"/>
        </w:rPr>
        <w:t xml:space="preserve"> </w:t>
      </w:r>
      <w:proofErr w:type="spellStart"/>
      <w:r w:rsidR="0029368B" w:rsidRPr="00054D06">
        <w:rPr>
          <w:sz w:val="20"/>
          <w:szCs w:val="20"/>
          <w:highlight w:val="yellow"/>
        </w:rPr>
        <w:t>alebo</w:t>
      </w:r>
      <w:proofErr w:type="spellEnd"/>
      <w:r w:rsidR="0029368B" w:rsidRPr="00054D06">
        <w:rPr>
          <w:sz w:val="20"/>
          <w:szCs w:val="20"/>
          <w:highlight w:val="yellow"/>
        </w:rPr>
        <w:t xml:space="preserve"> </w:t>
      </w:r>
      <w:proofErr w:type="spellStart"/>
      <w:r w:rsidR="00054D06">
        <w:rPr>
          <w:sz w:val="20"/>
          <w:szCs w:val="20"/>
          <w:highlight w:val="yellow"/>
        </w:rPr>
        <w:t>najneskôr</w:t>
      </w:r>
      <w:proofErr w:type="spellEnd"/>
      <w:r w:rsidR="00054D06">
        <w:rPr>
          <w:sz w:val="20"/>
          <w:szCs w:val="20"/>
          <w:highlight w:val="yellow"/>
        </w:rPr>
        <w:t xml:space="preserve"> </w:t>
      </w:r>
      <w:r w:rsidR="0029368B" w:rsidRPr="00054D06">
        <w:rPr>
          <w:sz w:val="20"/>
          <w:szCs w:val="20"/>
          <w:highlight w:val="yellow"/>
        </w:rPr>
        <w:t xml:space="preserve">do 30 </w:t>
      </w:r>
      <w:proofErr w:type="spellStart"/>
      <w:r w:rsidR="0029368B" w:rsidRPr="00054D06">
        <w:rPr>
          <w:sz w:val="20"/>
          <w:szCs w:val="20"/>
          <w:highlight w:val="yellow"/>
        </w:rPr>
        <w:t>dní</w:t>
      </w:r>
      <w:proofErr w:type="spellEnd"/>
      <w:r w:rsidR="0029368B" w:rsidRPr="00054D06">
        <w:rPr>
          <w:sz w:val="20"/>
          <w:szCs w:val="20"/>
          <w:highlight w:val="yellow"/>
        </w:rPr>
        <w:t xml:space="preserve"> od </w:t>
      </w:r>
      <w:proofErr w:type="spellStart"/>
      <w:r w:rsidR="0029368B" w:rsidRPr="00054D06">
        <w:rPr>
          <w:sz w:val="20"/>
          <w:szCs w:val="20"/>
          <w:highlight w:val="yellow"/>
        </w:rPr>
        <w:t>doručenia</w:t>
      </w:r>
      <w:proofErr w:type="spellEnd"/>
      <w:r w:rsidR="0029368B" w:rsidRPr="00054D06">
        <w:rPr>
          <w:sz w:val="20"/>
          <w:szCs w:val="20"/>
          <w:highlight w:val="yellow"/>
        </w:rPr>
        <w:t xml:space="preserve"> </w:t>
      </w:r>
      <w:proofErr w:type="spellStart"/>
      <w:r w:rsidR="0029368B" w:rsidRPr="00054D06">
        <w:rPr>
          <w:sz w:val="20"/>
          <w:szCs w:val="20"/>
          <w:highlight w:val="yellow"/>
        </w:rPr>
        <w:t>objednávky</w:t>
      </w:r>
      <w:proofErr w:type="spellEnd"/>
      <w:r w:rsidR="0029368B" w:rsidRPr="00054D06">
        <w:rPr>
          <w:sz w:val="20"/>
          <w:szCs w:val="20"/>
          <w:highlight w:val="yellow"/>
        </w:rPr>
        <w:t xml:space="preserve"> </w:t>
      </w:r>
      <w:r w:rsidR="007E7F2B" w:rsidRPr="00054D06">
        <w:rPr>
          <w:sz w:val="20"/>
          <w:szCs w:val="20"/>
          <w:highlight w:val="yellow"/>
        </w:rPr>
        <w:t>(</w:t>
      </w:r>
      <w:proofErr w:type="spellStart"/>
      <w:r w:rsidR="007E7F2B" w:rsidRPr="001751C1">
        <w:rPr>
          <w:sz w:val="20"/>
          <w:szCs w:val="20"/>
          <w:highlight w:val="yellow"/>
        </w:rPr>
        <w:t>doplní</w:t>
      </w:r>
      <w:proofErr w:type="spellEnd"/>
      <w:r w:rsidR="007E7F2B" w:rsidRPr="001751C1">
        <w:rPr>
          <w:sz w:val="20"/>
          <w:szCs w:val="20"/>
          <w:highlight w:val="yellow"/>
        </w:rPr>
        <w:t xml:space="preserve"> </w:t>
      </w:r>
      <w:proofErr w:type="spellStart"/>
      <w:r w:rsidR="007E7F2B" w:rsidRPr="001751C1">
        <w:rPr>
          <w:sz w:val="20"/>
          <w:szCs w:val="20"/>
          <w:highlight w:val="yellow"/>
        </w:rPr>
        <w:t>sa</w:t>
      </w:r>
      <w:proofErr w:type="spellEnd"/>
      <w:r w:rsidR="007E7F2B" w:rsidRPr="001751C1">
        <w:rPr>
          <w:sz w:val="20"/>
          <w:szCs w:val="20"/>
          <w:highlight w:val="yellow"/>
        </w:rPr>
        <w:t xml:space="preserve"> </w:t>
      </w:r>
      <w:proofErr w:type="spellStart"/>
      <w:r w:rsidR="007E7F2B" w:rsidRPr="001751C1">
        <w:rPr>
          <w:sz w:val="20"/>
          <w:szCs w:val="20"/>
          <w:highlight w:val="yellow"/>
        </w:rPr>
        <w:t>pri</w:t>
      </w:r>
      <w:proofErr w:type="spellEnd"/>
      <w:r w:rsidR="007E7F2B" w:rsidRPr="001751C1">
        <w:rPr>
          <w:sz w:val="20"/>
          <w:szCs w:val="20"/>
          <w:highlight w:val="yellow"/>
        </w:rPr>
        <w:t xml:space="preserve"> </w:t>
      </w:r>
      <w:proofErr w:type="spellStart"/>
      <w:r w:rsidR="007E7F2B" w:rsidRPr="001751C1">
        <w:rPr>
          <w:sz w:val="20"/>
          <w:szCs w:val="20"/>
          <w:highlight w:val="yellow"/>
        </w:rPr>
        <w:t>č</w:t>
      </w:r>
      <w:r w:rsidR="007E7F2B" w:rsidRPr="001751C1">
        <w:rPr>
          <w:color w:val="000000" w:themeColor="text1"/>
          <w:sz w:val="18"/>
          <w:szCs w:val="18"/>
          <w:highlight w:val="yellow"/>
        </w:rPr>
        <w:t>asti</w:t>
      </w:r>
      <w:proofErr w:type="spellEnd"/>
      <w:r w:rsidR="007E7F2B" w:rsidRPr="001751C1">
        <w:rPr>
          <w:color w:val="000000" w:themeColor="text1"/>
          <w:sz w:val="18"/>
          <w:szCs w:val="18"/>
          <w:highlight w:val="yellow"/>
        </w:rPr>
        <w:t xml:space="preserve"> 5 – AiO JLF, </w:t>
      </w:r>
      <w:proofErr w:type="spellStart"/>
      <w:r w:rsidR="007E7F2B" w:rsidRPr="001751C1">
        <w:rPr>
          <w:color w:val="000000" w:themeColor="text1"/>
          <w:sz w:val="18"/>
          <w:szCs w:val="18"/>
          <w:highlight w:val="yellow"/>
        </w:rPr>
        <w:t>časti</w:t>
      </w:r>
      <w:proofErr w:type="spellEnd"/>
      <w:r w:rsidR="007E7F2B" w:rsidRPr="001751C1">
        <w:rPr>
          <w:color w:val="000000" w:themeColor="text1"/>
          <w:sz w:val="18"/>
          <w:szCs w:val="18"/>
          <w:highlight w:val="yellow"/>
        </w:rPr>
        <w:t xml:space="preserve"> 7 – AiO LF, </w:t>
      </w:r>
      <w:proofErr w:type="spellStart"/>
      <w:r w:rsidR="007E7F2B" w:rsidRPr="001751C1">
        <w:rPr>
          <w:color w:val="000000" w:themeColor="text1"/>
          <w:sz w:val="18"/>
          <w:szCs w:val="18"/>
          <w:highlight w:val="yellow"/>
        </w:rPr>
        <w:t>časti</w:t>
      </w:r>
      <w:proofErr w:type="spellEnd"/>
      <w:r w:rsidR="007E7F2B" w:rsidRPr="001751C1">
        <w:rPr>
          <w:color w:val="000000" w:themeColor="text1"/>
          <w:sz w:val="18"/>
          <w:szCs w:val="18"/>
          <w:highlight w:val="yellow"/>
        </w:rPr>
        <w:t xml:space="preserve"> 8 – PC LF)</w:t>
      </w:r>
      <w:r w:rsidR="004A2338">
        <w:rPr>
          <w:color w:val="000000" w:themeColor="text1"/>
          <w:sz w:val="18"/>
          <w:szCs w:val="18"/>
        </w:rPr>
        <w:t>.</w:t>
      </w:r>
      <w:r w:rsidRPr="00570773">
        <w:rPr>
          <w:sz w:val="20"/>
          <w:szCs w:val="20"/>
        </w:rPr>
        <w:t xml:space="preserve">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proofErr w:type="gram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Adresa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od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0F5A25B7" w14:textId="76E19577" w:rsidR="003579FB" w:rsidRPr="00BD6C0D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proofErr w:type="gram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2287826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02258306" w:rsidR="0002130A" w:rsidRPr="009C6FA0" w:rsidRDefault="00BA798B" w:rsidP="009C6FA0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95563">
        <w:rPr>
          <w:sz w:val="20"/>
          <w:szCs w:val="20"/>
        </w:rPr>
        <w:t xml:space="preserve"> </w:t>
      </w:r>
      <w:r w:rsidR="00A344D8">
        <w:rPr>
          <w:sz w:val="20"/>
          <w:szCs w:val="20"/>
        </w:rPr>
        <w:t xml:space="preserve"> </w:t>
      </w:r>
      <w:r w:rsidR="00A344D8" w:rsidRPr="00C01921">
        <w:rPr>
          <w:sz w:val="20"/>
          <w:szCs w:val="20"/>
          <w:highlight w:val="yellow"/>
        </w:rPr>
        <w:t xml:space="preserve">Pri </w:t>
      </w:r>
      <w:proofErr w:type="spellStart"/>
      <w:r w:rsidR="00A344D8" w:rsidRPr="00C01921">
        <w:rPr>
          <w:sz w:val="20"/>
          <w:szCs w:val="20"/>
          <w:highlight w:val="yellow"/>
        </w:rPr>
        <w:t>položke</w:t>
      </w:r>
      <w:proofErr w:type="spellEnd"/>
      <w:r w:rsidR="00A344D8" w:rsidRPr="00C01921">
        <w:rPr>
          <w:sz w:val="20"/>
          <w:szCs w:val="20"/>
          <w:highlight w:val="yellow"/>
        </w:rPr>
        <w:t xml:space="preserve"> “Notebook 17</w:t>
      </w:r>
      <w:r w:rsidR="006740F7" w:rsidRPr="00C01921">
        <w:rPr>
          <w:sz w:val="20"/>
          <w:szCs w:val="20"/>
          <w:highlight w:val="yellow"/>
        </w:rPr>
        <w:t>5</w:t>
      </w:r>
      <w:r w:rsidR="00A344D8" w:rsidRPr="00C01921">
        <w:rPr>
          <w:sz w:val="20"/>
          <w:szCs w:val="20"/>
          <w:highlight w:val="yellow"/>
        </w:rPr>
        <w:t xml:space="preserve">4” </w:t>
      </w:r>
      <w:r w:rsidR="006404F6" w:rsidRPr="00C01921">
        <w:rPr>
          <w:sz w:val="20"/>
          <w:szCs w:val="20"/>
          <w:highlight w:val="yellow"/>
        </w:rPr>
        <w:t xml:space="preserve">je </w:t>
      </w:r>
      <w:proofErr w:type="spellStart"/>
      <w:r w:rsidR="006404F6" w:rsidRPr="00C01921">
        <w:rPr>
          <w:sz w:val="20"/>
          <w:szCs w:val="20"/>
          <w:highlight w:val="yellow"/>
        </w:rPr>
        <w:t>záručná</w:t>
      </w:r>
      <w:proofErr w:type="spellEnd"/>
      <w:r w:rsidR="006404F6" w:rsidRPr="00C01921">
        <w:rPr>
          <w:sz w:val="20"/>
          <w:szCs w:val="20"/>
          <w:highlight w:val="yellow"/>
        </w:rPr>
        <w:t xml:space="preserve"> </w:t>
      </w:r>
      <w:proofErr w:type="spellStart"/>
      <w:r w:rsidR="006404F6" w:rsidRPr="00C01921">
        <w:rPr>
          <w:sz w:val="20"/>
          <w:szCs w:val="20"/>
          <w:highlight w:val="yellow"/>
        </w:rPr>
        <w:t>doba</w:t>
      </w:r>
      <w:proofErr w:type="spellEnd"/>
      <w:r w:rsidR="006404F6" w:rsidRPr="00C01921">
        <w:rPr>
          <w:sz w:val="20"/>
          <w:szCs w:val="20"/>
          <w:highlight w:val="yellow"/>
        </w:rPr>
        <w:t xml:space="preserve"> 36 </w:t>
      </w:r>
      <w:proofErr w:type="spellStart"/>
      <w:r w:rsidR="006404F6" w:rsidRPr="00C01921">
        <w:rPr>
          <w:sz w:val="20"/>
          <w:szCs w:val="20"/>
          <w:highlight w:val="yellow"/>
        </w:rPr>
        <w:t>mesiacov</w:t>
      </w:r>
      <w:proofErr w:type="spellEnd"/>
      <w:r w:rsidR="006404F6" w:rsidRPr="00C01921">
        <w:rPr>
          <w:sz w:val="20"/>
          <w:szCs w:val="20"/>
          <w:highlight w:val="yellow"/>
        </w:rPr>
        <w:t xml:space="preserve"> (</w:t>
      </w:r>
      <w:proofErr w:type="spellStart"/>
      <w:r w:rsidR="006404F6" w:rsidRPr="00C01921">
        <w:rPr>
          <w:sz w:val="20"/>
          <w:szCs w:val="20"/>
          <w:highlight w:val="yellow"/>
        </w:rPr>
        <w:t>doplní</w:t>
      </w:r>
      <w:proofErr w:type="spellEnd"/>
      <w:r w:rsidR="006404F6" w:rsidRPr="00C01921">
        <w:rPr>
          <w:sz w:val="20"/>
          <w:szCs w:val="20"/>
          <w:highlight w:val="yellow"/>
        </w:rPr>
        <w:t xml:space="preserve"> </w:t>
      </w:r>
      <w:proofErr w:type="spellStart"/>
      <w:r w:rsidR="006404F6" w:rsidRPr="00C01921">
        <w:rPr>
          <w:sz w:val="20"/>
          <w:szCs w:val="20"/>
          <w:highlight w:val="yellow"/>
        </w:rPr>
        <w:t>sa</w:t>
      </w:r>
      <w:proofErr w:type="spellEnd"/>
      <w:r w:rsidR="006404F6" w:rsidRPr="00C01921">
        <w:rPr>
          <w:sz w:val="20"/>
          <w:szCs w:val="20"/>
          <w:highlight w:val="yellow"/>
        </w:rPr>
        <w:t xml:space="preserve"> </w:t>
      </w:r>
      <w:proofErr w:type="spellStart"/>
      <w:r w:rsidR="006404F6" w:rsidRPr="00C01921">
        <w:rPr>
          <w:sz w:val="20"/>
          <w:szCs w:val="20"/>
          <w:highlight w:val="yellow"/>
        </w:rPr>
        <w:t>pri</w:t>
      </w:r>
      <w:proofErr w:type="spellEnd"/>
      <w:r w:rsidR="006404F6" w:rsidRPr="00C01921">
        <w:rPr>
          <w:sz w:val="20"/>
          <w:szCs w:val="20"/>
          <w:highlight w:val="yellow"/>
        </w:rPr>
        <w:t xml:space="preserve"> </w:t>
      </w:r>
      <w:proofErr w:type="spellStart"/>
      <w:r w:rsidR="006404F6" w:rsidRPr="00C01921">
        <w:rPr>
          <w:sz w:val="20"/>
          <w:szCs w:val="20"/>
          <w:highlight w:val="yellow"/>
        </w:rPr>
        <w:t>časti</w:t>
      </w:r>
      <w:proofErr w:type="spellEnd"/>
      <w:r w:rsidR="006404F6" w:rsidRPr="00C01921">
        <w:rPr>
          <w:sz w:val="20"/>
          <w:szCs w:val="20"/>
          <w:highlight w:val="yellow"/>
        </w:rPr>
        <w:t xml:space="preserve"> </w:t>
      </w:r>
      <w:r w:rsidR="00C22477" w:rsidRPr="00C01921">
        <w:rPr>
          <w:sz w:val="20"/>
          <w:szCs w:val="20"/>
          <w:highlight w:val="yellow"/>
        </w:rPr>
        <w:t>2 – PC</w:t>
      </w:r>
      <w:r w:rsidR="00601FC4" w:rsidRPr="00C01921">
        <w:rPr>
          <w:sz w:val="20"/>
          <w:szCs w:val="20"/>
          <w:highlight w:val="yellow"/>
        </w:rPr>
        <w:t>)</w:t>
      </w:r>
      <w:r w:rsidR="00C22477" w:rsidRPr="00C01921">
        <w:rPr>
          <w:sz w:val="20"/>
          <w:szCs w:val="20"/>
          <w:highlight w:val="yellow"/>
        </w:rPr>
        <w:t>.</w:t>
      </w:r>
      <w:r w:rsidR="00601FC4" w:rsidRPr="00C01921">
        <w:rPr>
          <w:sz w:val="20"/>
          <w:szCs w:val="20"/>
        </w:rPr>
        <w:t xml:space="preserve"> </w:t>
      </w:r>
      <w:r w:rsidR="006740F7" w:rsidRPr="00C01921">
        <w:rPr>
          <w:sz w:val="20"/>
          <w:szCs w:val="20"/>
          <w:highlight w:val="yellow"/>
        </w:rPr>
        <w:t xml:space="preserve">Pri </w:t>
      </w:r>
      <w:proofErr w:type="spellStart"/>
      <w:r w:rsidR="006740F7" w:rsidRPr="00C01921">
        <w:rPr>
          <w:sz w:val="20"/>
          <w:szCs w:val="20"/>
          <w:highlight w:val="yellow"/>
        </w:rPr>
        <w:t>položke</w:t>
      </w:r>
      <w:proofErr w:type="spellEnd"/>
      <w:r w:rsidR="006740F7" w:rsidRPr="00C01921">
        <w:rPr>
          <w:sz w:val="20"/>
          <w:szCs w:val="20"/>
          <w:highlight w:val="yellow"/>
        </w:rPr>
        <w:t xml:space="preserve"> “PC 1786”</w:t>
      </w:r>
      <w:r w:rsidR="00846E35" w:rsidRPr="00C01921">
        <w:rPr>
          <w:sz w:val="20"/>
          <w:szCs w:val="20"/>
          <w:highlight w:val="yellow"/>
        </w:rPr>
        <w:t xml:space="preserve"> je </w:t>
      </w:r>
      <w:proofErr w:type="spellStart"/>
      <w:r w:rsidR="00846E35" w:rsidRPr="00C01921">
        <w:rPr>
          <w:sz w:val="20"/>
          <w:szCs w:val="20"/>
          <w:highlight w:val="yellow"/>
        </w:rPr>
        <w:t>záručná</w:t>
      </w:r>
      <w:proofErr w:type="spellEnd"/>
      <w:r w:rsidR="00846E35" w:rsidRPr="00C01921">
        <w:rPr>
          <w:sz w:val="20"/>
          <w:szCs w:val="20"/>
          <w:highlight w:val="yellow"/>
        </w:rPr>
        <w:t xml:space="preserve"> </w:t>
      </w:r>
      <w:proofErr w:type="spellStart"/>
      <w:r w:rsidR="00846E35" w:rsidRPr="00C01921">
        <w:rPr>
          <w:sz w:val="20"/>
          <w:szCs w:val="20"/>
          <w:highlight w:val="yellow"/>
        </w:rPr>
        <w:t>dob</w:t>
      </w:r>
      <w:r w:rsidR="00601FC4" w:rsidRPr="00C01921">
        <w:rPr>
          <w:sz w:val="20"/>
          <w:szCs w:val="20"/>
          <w:highlight w:val="yellow"/>
        </w:rPr>
        <w:t>a</w:t>
      </w:r>
      <w:proofErr w:type="spellEnd"/>
      <w:r w:rsidR="00601FC4" w:rsidRPr="00C01921">
        <w:rPr>
          <w:sz w:val="20"/>
          <w:szCs w:val="20"/>
          <w:highlight w:val="yellow"/>
        </w:rPr>
        <w:t xml:space="preserve"> 3</w:t>
      </w:r>
      <w:r w:rsidR="00644446">
        <w:rPr>
          <w:sz w:val="20"/>
          <w:szCs w:val="20"/>
          <w:highlight w:val="yellow"/>
        </w:rPr>
        <w:t xml:space="preserve">6 </w:t>
      </w:r>
      <w:proofErr w:type="spellStart"/>
      <w:r w:rsidR="00644446">
        <w:rPr>
          <w:sz w:val="20"/>
          <w:szCs w:val="20"/>
          <w:highlight w:val="yellow"/>
        </w:rPr>
        <w:t>mesiacov</w:t>
      </w:r>
      <w:proofErr w:type="spellEnd"/>
      <w:r w:rsidR="00601FC4" w:rsidRPr="00C01921">
        <w:rPr>
          <w:sz w:val="20"/>
          <w:szCs w:val="20"/>
          <w:highlight w:val="yellow"/>
        </w:rPr>
        <w:t xml:space="preserve"> </w:t>
      </w:r>
      <w:proofErr w:type="spellStart"/>
      <w:r w:rsidR="00601FC4" w:rsidRPr="00C01921">
        <w:rPr>
          <w:sz w:val="20"/>
          <w:szCs w:val="20"/>
          <w:highlight w:val="yellow"/>
        </w:rPr>
        <w:t>na</w:t>
      </w:r>
      <w:proofErr w:type="spellEnd"/>
      <w:r w:rsidR="00601FC4" w:rsidRPr="00C01921">
        <w:rPr>
          <w:sz w:val="20"/>
          <w:szCs w:val="20"/>
          <w:highlight w:val="yellow"/>
        </w:rPr>
        <w:t xml:space="preserve"> </w:t>
      </w:r>
      <w:proofErr w:type="spellStart"/>
      <w:r w:rsidR="00601FC4" w:rsidRPr="00C01921">
        <w:rPr>
          <w:sz w:val="20"/>
          <w:szCs w:val="20"/>
          <w:highlight w:val="yellow"/>
        </w:rPr>
        <w:t>mieste</w:t>
      </w:r>
      <w:proofErr w:type="spellEnd"/>
      <w:r w:rsidR="00601FC4" w:rsidRPr="00C01921">
        <w:rPr>
          <w:sz w:val="20"/>
          <w:szCs w:val="20"/>
          <w:highlight w:val="yellow"/>
        </w:rPr>
        <w:t xml:space="preserve"> </w:t>
      </w:r>
      <w:proofErr w:type="spellStart"/>
      <w:r w:rsidR="00601FC4" w:rsidRPr="00C01921">
        <w:rPr>
          <w:sz w:val="20"/>
          <w:szCs w:val="20"/>
          <w:highlight w:val="yellow"/>
        </w:rPr>
        <w:t>plnenia</w:t>
      </w:r>
      <w:proofErr w:type="spellEnd"/>
      <w:r w:rsidR="00601FC4" w:rsidRPr="00C01921">
        <w:rPr>
          <w:sz w:val="20"/>
          <w:szCs w:val="20"/>
          <w:highlight w:val="yellow"/>
        </w:rPr>
        <w:t xml:space="preserve"> (</w:t>
      </w:r>
      <w:proofErr w:type="spellStart"/>
      <w:r w:rsidR="00601FC4" w:rsidRPr="00C01921">
        <w:rPr>
          <w:sz w:val="20"/>
          <w:szCs w:val="20"/>
          <w:highlight w:val="yellow"/>
        </w:rPr>
        <w:t>doplní</w:t>
      </w:r>
      <w:proofErr w:type="spellEnd"/>
      <w:r w:rsidR="00601FC4" w:rsidRPr="00C01921">
        <w:rPr>
          <w:sz w:val="20"/>
          <w:szCs w:val="20"/>
          <w:highlight w:val="yellow"/>
        </w:rPr>
        <w:t xml:space="preserve"> </w:t>
      </w:r>
      <w:proofErr w:type="spellStart"/>
      <w:r w:rsidR="00601FC4" w:rsidRPr="00C01921">
        <w:rPr>
          <w:sz w:val="20"/>
          <w:szCs w:val="20"/>
          <w:highlight w:val="yellow"/>
        </w:rPr>
        <w:t>sa</w:t>
      </w:r>
      <w:proofErr w:type="spellEnd"/>
      <w:r w:rsidR="00601FC4" w:rsidRPr="00C01921">
        <w:rPr>
          <w:sz w:val="20"/>
          <w:szCs w:val="20"/>
          <w:highlight w:val="yellow"/>
        </w:rPr>
        <w:t xml:space="preserve"> </w:t>
      </w:r>
      <w:proofErr w:type="spellStart"/>
      <w:r w:rsidR="00601FC4" w:rsidRPr="00C01921">
        <w:rPr>
          <w:sz w:val="20"/>
          <w:szCs w:val="20"/>
          <w:highlight w:val="yellow"/>
        </w:rPr>
        <w:t>pri</w:t>
      </w:r>
      <w:proofErr w:type="spellEnd"/>
      <w:r w:rsidR="00601FC4" w:rsidRPr="00C01921">
        <w:rPr>
          <w:sz w:val="20"/>
          <w:szCs w:val="20"/>
          <w:highlight w:val="yellow"/>
        </w:rPr>
        <w:t xml:space="preserve"> </w:t>
      </w:r>
      <w:proofErr w:type="spellStart"/>
      <w:r w:rsidR="00601FC4" w:rsidRPr="00C01921">
        <w:rPr>
          <w:sz w:val="20"/>
          <w:szCs w:val="20"/>
          <w:highlight w:val="yellow"/>
        </w:rPr>
        <w:t>časti</w:t>
      </w:r>
      <w:proofErr w:type="spellEnd"/>
      <w:r w:rsidR="00601FC4" w:rsidRPr="00C01921">
        <w:rPr>
          <w:sz w:val="20"/>
          <w:szCs w:val="20"/>
          <w:highlight w:val="yellow"/>
        </w:rPr>
        <w:t xml:space="preserve"> 2 – PC).</w:t>
      </w:r>
      <w:r w:rsidR="001E651A" w:rsidRPr="00C01921">
        <w:rPr>
          <w:sz w:val="20"/>
          <w:szCs w:val="20"/>
          <w:highlight w:val="yellow"/>
        </w:rPr>
        <w:t xml:space="preserve"> Pri </w:t>
      </w:r>
      <w:proofErr w:type="spellStart"/>
      <w:r w:rsidR="001E651A" w:rsidRPr="00C01921">
        <w:rPr>
          <w:sz w:val="20"/>
          <w:szCs w:val="20"/>
          <w:highlight w:val="yellow"/>
        </w:rPr>
        <w:t>položke</w:t>
      </w:r>
      <w:proofErr w:type="spellEnd"/>
      <w:r w:rsidR="001E651A" w:rsidRPr="00C01921">
        <w:rPr>
          <w:sz w:val="20"/>
          <w:szCs w:val="20"/>
          <w:highlight w:val="yellow"/>
        </w:rPr>
        <w:t xml:space="preserve"> “PC 1814” </w:t>
      </w:r>
      <w:proofErr w:type="gramStart"/>
      <w:r w:rsidR="001E651A" w:rsidRPr="00C01921">
        <w:rPr>
          <w:sz w:val="20"/>
          <w:szCs w:val="20"/>
          <w:highlight w:val="yellow"/>
        </w:rPr>
        <w:t xml:space="preserve">je </w:t>
      </w:r>
      <w:r w:rsidR="001E651A" w:rsidRPr="00C01921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="001E651A" w:rsidRPr="00C01921">
        <w:rPr>
          <w:color w:val="000000"/>
          <w:sz w:val="20"/>
          <w:szCs w:val="20"/>
          <w:highlight w:val="yellow"/>
        </w:rPr>
        <w:t>záruka</w:t>
      </w:r>
      <w:proofErr w:type="spellEnd"/>
      <w:proofErr w:type="gramEnd"/>
      <w:r w:rsidR="001E651A" w:rsidRPr="00C01921">
        <w:rPr>
          <w:color w:val="000000"/>
          <w:sz w:val="20"/>
          <w:szCs w:val="20"/>
          <w:highlight w:val="yellow"/>
        </w:rPr>
        <w:t xml:space="preserve"> min 3</w:t>
      </w:r>
      <w:r w:rsidR="000D09D2" w:rsidRPr="00C01921">
        <w:rPr>
          <w:color w:val="000000"/>
          <w:sz w:val="20"/>
          <w:szCs w:val="20"/>
          <w:highlight w:val="yellow"/>
        </w:rPr>
        <w:t>6</w:t>
      </w:r>
      <w:r w:rsidR="001E651A" w:rsidRPr="00C01921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="000D09D2" w:rsidRPr="00C01921">
        <w:rPr>
          <w:color w:val="000000"/>
          <w:sz w:val="20"/>
          <w:szCs w:val="20"/>
          <w:highlight w:val="yellow"/>
        </w:rPr>
        <w:t>mesiacov</w:t>
      </w:r>
      <w:proofErr w:type="spellEnd"/>
      <w:r w:rsidR="000D09D2" w:rsidRPr="00C01921">
        <w:rPr>
          <w:color w:val="000000"/>
          <w:sz w:val="20"/>
          <w:szCs w:val="20"/>
          <w:highlight w:val="yellow"/>
        </w:rPr>
        <w:t xml:space="preserve"> </w:t>
      </w:r>
      <w:r w:rsidR="000D09D2" w:rsidRPr="00C01921">
        <w:rPr>
          <w:sz w:val="20"/>
          <w:szCs w:val="20"/>
          <w:highlight w:val="yellow"/>
        </w:rPr>
        <w:t>(</w:t>
      </w:r>
      <w:proofErr w:type="spellStart"/>
      <w:r w:rsidR="000D09D2" w:rsidRPr="00C01921">
        <w:rPr>
          <w:sz w:val="20"/>
          <w:szCs w:val="20"/>
          <w:highlight w:val="yellow"/>
        </w:rPr>
        <w:t>doplní</w:t>
      </w:r>
      <w:proofErr w:type="spellEnd"/>
      <w:r w:rsidR="000D09D2" w:rsidRPr="00C01921">
        <w:rPr>
          <w:sz w:val="20"/>
          <w:szCs w:val="20"/>
          <w:highlight w:val="yellow"/>
        </w:rPr>
        <w:t xml:space="preserve"> </w:t>
      </w:r>
      <w:proofErr w:type="spellStart"/>
      <w:r w:rsidR="000D09D2" w:rsidRPr="00C01921">
        <w:rPr>
          <w:sz w:val="20"/>
          <w:szCs w:val="20"/>
          <w:highlight w:val="yellow"/>
        </w:rPr>
        <w:t>sa</w:t>
      </w:r>
      <w:proofErr w:type="spellEnd"/>
      <w:r w:rsidR="000D09D2" w:rsidRPr="00C01921">
        <w:rPr>
          <w:sz w:val="20"/>
          <w:szCs w:val="20"/>
          <w:highlight w:val="yellow"/>
        </w:rPr>
        <w:t xml:space="preserve"> </w:t>
      </w:r>
      <w:proofErr w:type="spellStart"/>
      <w:r w:rsidR="000D09D2" w:rsidRPr="00C01921">
        <w:rPr>
          <w:sz w:val="20"/>
          <w:szCs w:val="20"/>
          <w:highlight w:val="yellow"/>
        </w:rPr>
        <w:t>pri</w:t>
      </w:r>
      <w:proofErr w:type="spellEnd"/>
      <w:r w:rsidR="000D09D2" w:rsidRPr="00C01921">
        <w:rPr>
          <w:sz w:val="20"/>
          <w:szCs w:val="20"/>
          <w:highlight w:val="yellow"/>
        </w:rPr>
        <w:t xml:space="preserve"> </w:t>
      </w:r>
      <w:proofErr w:type="spellStart"/>
      <w:r w:rsidR="000D09D2" w:rsidRPr="00C01921">
        <w:rPr>
          <w:sz w:val="20"/>
          <w:szCs w:val="20"/>
          <w:highlight w:val="yellow"/>
        </w:rPr>
        <w:t>časti</w:t>
      </w:r>
      <w:proofErr w:type="spellEnd"/>
      <w:r w:rsidR="000D09D2" w:rsidRPr="00C01921">
        <w:rPr>
          <w:sz w:val="20"/>
          <w:szCs w:val="20"/>
          <w:highlight w:val="yellow"/>
        </w:rPr>
        <w:t xml:space="preserve"> 2 – PC). </w:t>
      </w:r>
      <w:r w:rsidR="00576CFE" w:rsidRPr="00C01921">
        <w:rPr>
          <w:sz w:val="20"/>
          <w:szCs w:val="20"/>
          <w:highlight w:val="yellow"/>
        </w:rPr>
        <w:t xml:space="preserve">Pri </w:t>
      </w:r>
      <w:proofErr w:type="spellStart"/>
      <w:r w:rsidR="00576CFE" w:rsidRPr="00C01921">
        <w:rPr>
          <w:sz w:val="20"/>
          <w:szCs w:val="20"/>
          <w:highlight w:val="yellow"/>
        </w:rPr>
        <w:t>položke</w:t>
      </w:r>
      <w:proofErr w:type="spellEnd"/>
      <w:r w:rsidR="00576CFE" w:rsidRPr="00C01921">
        <w:rPr>
          <w:sz w:val="20"/>
          <w:szCs w:val="20"/>
          <w:highlight w:val="yellow"/>
        </w:rPr>
        <w:t xml:space="preserve"> “AiO LF” je </w:t>
      </w:r>
      <w:proofErr w:type="spellStart"/>
      <w:r w:rsidR="00B1273E" w:rsidRPr="00C01921">
        <w:rPr>
          <w:sz w:val="20"/>
          <w:szCs w:val="20"/>
          <w:highlight w:val="yellow"/>
        </w:rPr>
        <w:t>záručná</w:t>
      </w:r>
      <w:proofErr w:type="spellEnd"/>
      <w:r w:rsidR="00B1273E" w:rsidRPr="00C01921">
        <w:rPr>
          <w:sz w:val="20"/>
          <w:szCs w:val="20"/>
          <w:highlight w:val="yellow"/>
        </w:rPr>
        <w:t xml:space="preserve"> </w:t>
      </w:r>
      <w:proofErr w:type="spellStart"/>
      <w:r w:rsidR="00B1273E" w:rsidRPr="00C01921">
        <w:rPr>
          <w:sz w:val="20"/>
          <w:szCs w:val="20"/>
          <w:highlight w:val="yellow"/>
        </w:rPr>
        <w:t>doba</w:t>
      </w:r>
      <w:proofErr w:type="spellEnd"/>
      <w:r w:rsidR="00B1273E" w:rsidRPr="00C01921">
        <w:rPr>
          <w:sz w:val="20"/>
          <w:szCs w:val="20"/>
          <w:highlight w:val="yellow"/>
        </w:rPr>
        <w:t xml:space="preserve"> </w:t>
      </w:r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min. 5 </w:t>
      </w:r>
      <w:proofErr w:type="spellStart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>rokov</w:t>
      </w:r>
      <w:proofErr w:type="spellEnd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>ON-Site</w:t>
      </w:r>
      <w:proofErr w:type="spellEnd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s </w:t>
      </w:r>
      <w:proofErr w:type="spellStart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>odozvou</w:t>
      </w:r>
      <w:proofErr w:type="spellEnd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>nasledujúci</w:t>
      </w:r>
      <w:proofErr w:type="spellEnd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>pracovný</w:t>
      </w:r>
      <w:proofErr w:type="spellEnd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>deň</w:t>
      </w:r>
      <w:proofErr w:type="spellEnd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, </w:t>
      </w:r>
      <w:proofErr w:type="spellStart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>garantovaná</w:t>
      </w:r>
      <w:proofErr w:type="spellEnd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gramStart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>a</w:t>
      </w:r>
      <w:proofErr w:type="gramEnd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>overiteľná</w:t>
      </w:r>
      <w:proofErr w:type="spellEnd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>na</w:t>
      </w:r>
      <w:proofErr w:type="spellEnd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>stránke</w:t>
      </w:r>
      <w:proofErr w:type="spellEnd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proofErr w:type="gramStart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>výrobcu</w:t>
      </w:r>
      <w:proofErr w:type="spellEnd"/>
      <w:r w:rsidR="00576CFE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r w:rsidR="00576CFE" w:rsidRPr="00C01921">
        <w:rPr>
          <w:sz w:val="20"/>
          <w:szCs w:val="20"/>
          <w:highlight w:val="yellow"/>
        </w:rPr>
        <w:t xml:space="preserve"> (</w:t>
      </w:r>
      <w:proofErr w:type="spellStart"/>
      <w:proofErr w:type="gramEnd"/>
      <w:r w:rsidR="00576CFE" w:rsidRPr="00C01921">
        <w:rPr>
          <w:sz w:val="20"/>
          <w:szCs w:val="20"/>
          <w:highlight w:val="yellow"/>
        </w:rPr>
        <w:t>doplní</w:t>
      </w:r>
      <w:proofErr w:type="spellEnd"/>
      <w:r w:rsidR="00576CFE" w:rsidRPr="00C01921">
        <w:rPr>
          <w:sz w:val="20"/>
          <w:szCs w:val="20"/>
          <w:highlight w:val="yellow"/>
        </w:rPr>
        <w:t xml:space="preserve"> </w:t>
      </w:r>
      <w:proofErr w:type="spellStart"/>
      <w:r w:rsidR="00576CFE" w:rsidRPr="00C01921">
        <w:rPr>
          <w:sz w:val="20"/>
          <w:szCs w:val="20"/>
          <w:highlight w:val="yellow"/>
        </w:rPr>
        <w:t>sa</w:t>
      </w:r>
      <w:proofErr w:type="spellEnd"/>
      <w:r w:rsidR="00576CFE" w:rsidRPr="00C01921">
        <w:rPr>
          <w:sz w:val="20"/>
          <w:szCs w:val="20"/>
          <w:highlight w:val="yellow"/>
        </w:rPr>
        <w:t xml:space="preserve"> </w:t>
      </w:r>
      <w:proofErr w:type="spellStart"/>
      <w:r w:rsidR="00576CFE" w:rsidRPr="00C01921">
        <w:rPr>
          <w:sz w:val="20"/>
          <w:szCs w:val="20"/>
          <w:highlight w:val="yellow"/>
        </w:rPr>
        <w:t>pri</w:t>
      </w:r>
      <w:proofErr w:type="spellEnd"/>
      <w:r w:rsidR="00576CFE" w:rsidRPr="00C01921">
        <w:rPr>
          <w:sz w:val="20"/>
          <w:szCs w:val="20"/>
          <w:highlight w:val="yellow"/>
        </w:rPr>
        <w:t xml:space="preserve"> </w:t>
      </w:r>
      <w:proofErr w:type="spellStart"/>
      <w:r w:rsidR="00576CFE" w:rsidRPr="00C01921">
        <w:rPr>
          <w:sz w:val="20"/>
          <w:szCs w:val="20"/>
          <w:highlight w:val="yellow"/>
        </w:rPr>
        <w:t>časti</w:t>
      </w:r>
      <w:proofErr w:type="spellEnd"/>
      <w:r w:rsidR="00576CFE" w:rsidRPr="00C01921">
        <w:rPr>
          <w:sz w:val="20"/>
          <w:szCs w:val="20"/>
          <w:highlight w:val="yellow"/>
        </w:rPr>
        <w:t xml:space="preserve"> 7 – AiO LF)</w:t>
      </w:r>
      <w:r w:rsidR="00B1273E" w:rsidRPr="00C01921">
        <w:rPr>
          <w:sz w:val="20"/>
          <w:szCs w:val="20"/>
          <w:highlight w:val="yellow"/>
        </w:rPr>
        <w:t xml:space="preserve">. </w:t>
      </w:r>
      <w:r w:rsidR="009C6FA0" w:rsidRPr="00C01921">
        <w:rPr>
          <w:sz w:val="20"/>
          <w:szCs w:val="20"/>
          <w:highlight w:val="yellow"/>
        </w:rPr>
        <w:t xml:space="preserve"> Pri </w:t>
      </w:r>
      <w:proofErr w:type="spellStart"/>
      <w:r w:rsidR="009C6FA0" w:rsidRPr="00C01921">
        <w:rPr>
          <w:sz w:val="20"/>
          <w:szCs w:val="20"/>
          <w:highlight w:val="yellow"/>
        </w:rPr>
        <w:t>položke</w:t>
      </w:r>
      <w:proofErr w:type="spellEnd"/>
      <w:r w:rsidR="009C6FA0" w:rsidRPr="00C01921">
        <w:rPr>
          <w:sz w:val="20"/>
          <w:szCs w:val="20"/>
          <w:highlight w:val="yellow"/>
        </w:rPr>
        <w:t xml:space="preserve"> “PC LF” je </w:t>
      </w:r>
      <w:proofErr w:type="spellStart"/>
      <w:r w:rsidR="009C6FA0" w:rsidRPr="00C01921">
        <w:rPr>
          <w:sz w:val="20"/>
          <w:szCs w:val="20"/>
          <w:highlight w:val="yellow"/>
        </w:rPr>
        <w:t>záručná</w:t>
      </w:r>
      <w:proofErr w:type="spellEnd"/>
      <w:r w:rsidR="009C6FA0" w:rsidRPr="00C01921">
        <w:rPr>
          <w:sz w:val="20"/>
          <w:szCs w:val="20"/>
          <w:highlight w:val="yellow"/>
        </w:rPr>
        <w:t xml:space="preserve"> </w:t>
      </w:r>
      <w:proofErr w:type="spellStart"/>
      <w:r w:rsidR="009C6FA0" w:rsidRPr="00C01921">
        <w:rPr>
          <w:sz w:val="20"/>
          <w:szCs w:val="20"/>
          <w:highlight w:val="yellow"/>
        </w:rPr>
        <w:t>doba</w:t>
      </w:r>
      <w:proofErr w:type="spellEnd"/>
      <w:r w:rsidR="009C6FA0" w:rsidRPr="00C01921">
        <w:rPr>
          <w:sz w:val="20"/>
          <w:szCs w:val="20"/>
          <w:highlight w:val="yellow"/>
        </w:rPr>
        <w:t xml:space="preserve"> </w:t>
      </w:r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min. 5 </w:t>
      </w:r>
      <w:proofErr w:type="spellStart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>rokov</w:t>
      </w:r>
      <w:proofErr w:type="spellEnd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>ON-Site</w:t>
      </w:r>
      <w:proofErr w:type="spellEnd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s </w:t>
      </w:r>
      <w:proofErr w:type="spellStart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>odozvou</w:t>
      </w:r>
      <w:proofErr w:type="spellEnd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>nasledujúci</w:t>
      </w:r>
      <w:proofErr w:type="spellEnd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>pracovný</w:t>
      </w:r>
      <w:proofErr w:type="spellEnd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>deň</w:t>
      </w:r>
      <w:proofErr w:type="spellEnd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, </w:t>
      </w:r>
      <w:proofErr w:type="spellStart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>garantovaná</w:t>
      </w:r>
      <w:proofErr w:type="spellEnd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gramStart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>a</w:t>
      </w:r>
      <w:proofErr w:type="gramEnd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>overiteľná</w:t>
      </w:r>
      <w:proofErr w:type="spellEnd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>na</w:t>
      </w:r>
      <w:proofErr w:type="spellEnd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>stránke</w:t>
      </w:r>
      <w:proofErr w:type="spellEnd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proofErr w:type="spellStart"/>
      <w:proofErr w:type="gramStart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>výrobcu</w:t>
      </w:r>
      <w:proofErr w:type="spellEnd"/>
      <w:r w:rsidR="009C6FA0" w:rsidRPr="00C01921">
        <w:rPr>
          <w:rFonts w:ascii="Aptos Narrow" w:hAnsi="Aptos Narrow"/>
          <w:color w:val="000000"/>
          <w:sz w:val="20"/>
          <w:szCs w:val="20"/>
          <w:highlight w:val="yellow"/>
        </w:rPr>
        <w:t xml:space="preserve"> </w:t>
      </w:r>
      <w:r w:rsidR="009C6FA0" w:rsidRPr="00C01921">
        <w:rPr>
          <w:sz w:val="20"/>
          <w:szCs w:val="20"/>
          <w:highlight w:val="yellow"/>
        </w:rPr>
        <w:t xml:space="preserve"> (</w:t>
      </w:r>
      <w:proofErr w:type="spellStart"/>
      <w:proofErr w:type="gramEnd"/>
      <w:r w:rsidR="009C6FA0" w:rsidRPr="00C01921">
        <w:rPr>
          <w:sz w:val="20"/>
          <w:szCs w:val="20"/>
          <w:highlight w:val="yellow"/>
        </w:rPr>
        <w:t>doplní</w:t>
      </w:r>
      <w:proofErr w:type="spellEnd"/>
      <w:r w:rsidR="009C6FA0" w:rsidRPr="00C01921">
        <w:rPr>
          <w:sz w:val="20"/>
          <w:szCs w:val="20"/>
          <w:highlight w:val="yellow"/>
        </w:rPr>
        <w:t xml:space="preserve"> </w:t>
      </w:r>
      <w:proofErr w:type="spellStart"/>
      <w:r w:rsidR="009C6FA0" w:rsidRPr="00C01921">
        <w:rPr>
          <w:sz w:val="20"/>
          <w:szCs w:val="20"/>
          <w:highlight w:val="yellow"/>
        </w:rPr>
        <w:t>sa</w:t>
      </w:r>
      <w:proofErr w:type="spellEnd"/>
      <w:r w:rsidR="009C6FA0" w:rsidRPr="00C01921">
        <w:rPr>
          <w:sz w:val="20"/>
          <w:szCs w:val="20"/>
          <w:highlight w:val="yellow"/>
        </w:rPr>
        <w:t xml:space="preserve"> </w:t>
      </w:r>
      <w:proofErr w:type="spellStart"/>
      <w:r w:rsidR="009C6FA0" w:rsidRPr="00C01921">
        <w:rPr>
          <w:sz w:val="20"/>
          <w:szCs w:val="20"/>
          <w:highlight w:val="yellow"/>
        </w:rPr>
        <w:t>pri</w:t>
      </w:r>
      <w:proofErr w:type="spellEnd"/>
      <w:r w:rsidR="009C6FA0" w:rsidRPr="00C01921">
        <w:rPr>
          <w:sz w:val="20"/>
          <w:szCs w:val="20"/>
          <w:highlight w:val="yellow"/>
        </w:rPr>
        <w:t xml:space="preserve"> </w:t>
      </w:r>
      <w:proofErr w:type="spellStart"/>
      <w:r w:rsidR="009C6FA0" w:rsidRPr="00C01921">
        <w:rPr>
          <w:sz w:val="20"/>
          <w:szCs w:val="20"/>
          <w:highlight w:val="yellow"/>
        </w:rPr>
        <w:t>časti</w:t>
      </w:r>
      <w:proofErr w:type="spellEnd"/>
      <w:r w:rsidR="009C6FA0" w:rsidRPr="00C01921">
        <w:rPr>
          <w:sz w:val="20"/>
          <w:szCs w:val="20"/>
          <w:highlight w:val="yellow"/>
        </w:rPr>
        <w:t xml:space="preserve"> 8 – PC LF).</w:t>
      </w:r>
      <w:r w:rsidR="009C6FA0" w:rsidRPr="00C01921">
        <w:rPr>
          <w:sz w:val="20"/>
          <w:szCs w:val="20"/>
        </w:rPr>
        <w:t xml:space="preserve"> 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proofErr w:type="gram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proofErr w:type="gram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</w:t>
      </w:r>
      <w:proofErr w:type="gramStart"/>
      <w:r w:rsidRPr="00570773">
        <w:rPr>
          <w:sz w:val="20"/>
          <w:szCs w:val="20"/>
        </w:rPr>
        <w:t xml:space="preserve">5 </w:t>
      </w:r>
      <w:proofErr w:type="spellStart"/>
      <w:r w:rsidRPr="00570773">
        <w:rPr>
          <w:sz w:val="20"/>
          <w:szCs w:val="20"/>
        </w:rPr>
        <w:t>písm</w:t>
      </w:r>
      <w:proofErr w:type="spellEnd"/>
      <w:proofErr w:type="gram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>,  jej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  <w:proofErr w:type="gram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CE3E" w14:textId="77777777" w:rsidR="002242C4" w:rsidRDefault="002242C4">
      <w:r>
        <w:separator/>
      </w:r>
    </w:p>
  </w:endnote>
  <w:endnote w:type="continuationSeparator" w:id="0">
    <w:p w14:paraId="3B60D7E9" w14:textId="77777777" w:rsidR="002242C4" w:rsidRDefault="002242C4">
      <w:r>
        <w:continuationSeparator/>
      </w:r>
    </w:p>
  </w:endnote>
  <w:endnote w:type="continuationNotice" w:id="1">
    <w:p w14:paraId="19F3829C" w14:textId="77777777" w:rsidR="002242C4" w:rsidRDefault="00224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EF96" w14:textId="77777777" w:rsidR="002242C4" w:rsidRDefault="002242C4">
      <w:r>
        <w:separator/>
      </w:r>
    </w:p>
  </w:footnote>
  <w:footnote w:type="continuationSeparator" w:id="0">
    <w:p w14:paraId="13A8F8B9" w14:textId="77777777" w:rsidR="002242C4" w:rsidRDefault="002242C4">
      <w:r>
        <w:continuationSeparator/>
      </w:r>
    </w:p>
  </w:footnote>
  <w:footnote w:type="continuationNotice" w:id="1">
    <w:p w14:paraId="2EEBE765" w14:textId="77777777" w:rsidR="002242C4" w:rsidRDefault="002242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1DE6"/>
    <w:rsid w:val="00015ACA"/>
    <w:rsid w:val="0001645B"/>
    <w:rsid w:val="0002130A"/>
    <w:rsid w:val="000367F5"/>
    <w:rsid w:val="00046624"/>
    <w:rsid w:val="00054D06"/>
    <w:rsid w:val="00063D56"/>
    <w:rsid w:val="000B6D82"/>
    <w:rsid w:val="000D09D2"/>
    <w:rsid w:val="000D5CDD"/>
    <w:rsid w:val="000F7BCC"/>
    <w:rsid w:val="00103CFF"/>
    <w:rsid w:val="00120B9B"/>
    <w:rsid w:val="0015732B"/>
    <w:rsid w:val="00165E62"/>
    <w:rsid w:val="00166375"/>
    <w:rsid w:val="001751C1"/>
    <w:rsid w:val="001A66B8"/>
    <w:rsid w:val="001A6FE7"/>
    <w:rsid w:val="001C48E8"/>
    <w:rsid w:val="001D7A0D"/>
    <w:rsid w:val="001E1EF8"/>
    <w:rsid w:val="001E59F2"/>
    <w:rsid w:val="001E651A"/>
    <w:rsid w:val="00215299"/>
    <w:rsid w:val="002242C4"/>
    <w:rsid w:val="00225D4B"/>
    <w:rsid w:val="002406AC"/>
    <w:rsid w:val="00242426"/>
    <w:rsid w:val="0026620D"/>
    <w:rsid w:val="002662CD"/>
    <w:rsid w:val="002851EB"/>
    <w:rsid w:val="0029368B"/>
    <w:rsid w:val="0029429C"/>
    <w:rsid w:val="0029641D"/>
    <w:rsid w:val="002A4060"/>
    <w:rsid w:val="002E1CA5"/>
    <w:rsid w:val="00306E04"/>
    <w:rsid w:val="00330495"/>
    <w:rsid w:val="0033063B"/>
    <w:rsid w:val="00355B85"/>
    <w:rsid w:val="003579FB"/>
    <w:rsid w:val="00383765"/>
    <w:rsid w:val="0038656C"/>
    <w:rsid w:val="0039381C"/>
    <w:rsid w:val="003E342F"/>
    <w:rsid w:val="003F0872"/>
    <w:rsid w:val="004339F8"/>
    <w:rsid w:val="00470B06"/>
    <w:rsid w:val="00474B0A"/>
    <w:rsid w:val="004752BA"/>
    <w:rsid w:val="0047761D"/>
    <w:rsid w:val="00477E37"/>
    <w:rsid w:val="004932B6"/>
    <w:rsid w:val="004A192E"/>
    <w:rsid w:val="004A2338"/>
    <w:rsid w:val="004A5BC7"/>
    <w:rsid w:val="004B20BA"/>
    <w:rsid w:val="004B2B94"/>
    <w:rsid w:val="004C068F"/>
    <w:rsid w:val="004C0826"/>
    <w:rsid w:val="004F7B84"/>
    <w:rsid w:val="00514090"/>
    <w:rsid w:val="00570773"/>
    <w:rsid w:val="00576CFE"/>
    <w:rsid w:val="00592A9C"/>
    <w:rsid w:val="005B4E17"/>
    <w:rsid w:val="005B7472"/>
    <w:rsid w:val="005C4BC4"/>
    <w:rsid w:val="005F6159"/>
    <w:rsid w:val="00601FC4"/>
    <w:rsid w:val="00605D13"/>
    <w:rsid w:val="00624B21"/>
    <w:rsid w:val="00631A1E"/>
    <w:rsid w:val="00632A90"/>
    <w:rsid w:val="006404F6"/>
    <w:rsid w:val="00644446"/>
    <w:rsid w:val="006467CA"/>
    <w:rsid w:val="00650F64"/>
    <w:rsid w:val="00652AB8"/>
    <w:rsid w:val="0066037A"/>
    <w:rsid w:val="006740F7"/>
    <w:rsid w:val="006A7C7C"/>
    <w:rsid w:val="006B40F2"/>
    <w:rsid w:val="006B6656"/>
    <w:rsid w:val="006C2D16"/>
    <w:rsid w:val="006D4C9C"/>
    <w:rsid w:val="006E4433"/>
    <w:rsid w:val="006F151E"/>
    <w:rsid w:val="006F4461"/>
    <w:rsid w:val="00722CA2"/>
    <w:rsid w:val="00772B3D"/>
    <w:rsid w:val="00787B1A"/>
    <w:rsid w:val="007C3FA3"/>
    <w:rsid w:val="007C51DF"/>
    <w:rsid w:val="007C56BE"/>
    <w:rsid w:val="007E4CF4"/>
    <w:rsid w:val="007E5EFC"/>
    <w:rsid w:val="007E6699"/>
    <w:rsid w:val="007E7F2B"/>
    <w:rsid w:val="00841286"/>
    <w:rsid w:val="00846E35"/>
    <w:rsid w:val="00870865"/>
    <w:rsid w:val="00871B75"/>
    <w:rsid w:val="00892CE0"/>
    <w:rsid w:val="008A6C1A"/>
    <w:rsid w:val="008B4139"/>
    <w:rsid w:val="008B4BE6"/>
    <w:rsid w:val="008F0C56"/>
    <w:rsid w:val="008F6250"/>
    <w:rsid w:val="00953C20"/>
    <w:rsid w:val="00962F6B"/>
    <w:rsid w:val="00967006"/>
    <w:rsid w:val="00967B25"/>
    <w:rsid w:val="00973D19"/>
    <w:rsid w:val="00980D4D"/>
    <w:rsid w:val="0098640F"/>
    <w:rsid w:val="00986526"/>
    <w:rsid w:val="009918D4"/>
    <w:rsid w:val="0099272C"/>
    <w:rsid w:val="009B493D"/>
    <w:rsid w:val="009C6FA0"/>
    <w:rsid w:val="009D62D4"/>
    <w:rsid w:val="00A00802"/>
    <w:rsid w:val="00A344D8"/>
    <w:rsid w:val="00A42C54"/>
    <w:rsid w:val="00A46637"/>
    <w:rsid w:val="00A649D2"/>
    <w:rsid w:val="00A80520"/>
    <w:rsid w:val="00A806BA"/>
    <w:rsid w:val="00A80C5A"/>
    <w:rsid w:val="00A814A1"/>
    <w:rsid w:val="00A8348D"/>
    <w:rsid w:val="00A86B5A"/>
    <w:rsid w:val="00A95563"/>
    <w:rsid w:val="00AC222F"/>
    <w:rsid w:val="00AC5571"/>
    <w:rsid w:val="00AD6227"/>
    <w:rsid w:val="00AF3613"/>
    <w:rsid w:val="00B1273E"/>
    <w:rsid w:val="00B14758"/>
    <w:rsid w:val="00B17CEA"/>
    <w:rsid w:val="00B244B8"/>
    <w:rsid w:val="00B32800"/>
    <w:rsid w:val="00B57AD7"/>
    <w:rsid w:val="00BA0D44"/>
    <w:rsid w:val="00BA74A6"/>
    <w:rsid w:val="00BA798B"/>
    <w:rsid w:val="00BB6112"/>
    <w:rsid w:val="00BC3A96"/>
    <w:rsid w:val="00BD68AD"/>
    <w:rsid w:val="00BD6C0D"/>
    <w:rsid w:val="00BF4B77"/>
    <w:rsid w:val="00C01921"/>
    <w:rsid w:val="00C0251D"/>
    <w:rsid w:val="00C1782B"/>
    <w:rsid w:val="00C22477"/>
    <w:rsid w:val="00C34F78"/>
    <w:rsid w:val="00C35F61"/>
    <w:rsid w:val="00C471C7"/>
    <w:rsid w:val="00C94BB0"/>
    <w:rsid w:val="00CA4D4F"/>
    <w:rsid w:val="00CA642D"/>
    <w:rsid w:val="00CB0CFF"/>
    <w:rsid w:val="00CC6951"/>
    <w:rsid w:val="00CD2836"/>
    <w:rsid w:val="00CF7E97"/>
    <w:rsid w:val="00D214CB"/>
    <w:rsid w:val="00D464C5"/>
    <w:rsid w:val="00D52AFB"/>
    <w:rsid w:val="00D60FDF"/>
    <w:rsid w:val="00DA227D"/>
    <w:rsid w:val="00DB44B0"/>
    <w:rsid w:val="00DB55D5"/>
    <w:rsid w:val="00DE7AAE"/>
    <w:rsid w:val="00E33815"/>
    <w:rsid w:val="00E523EE"/>
    <w:rsid w:val="00E5625B"/>
    <w:rsid w:val="00E62C7B"/>
    <w:rsid w:val="00E75BCF"/>
    <w:rsid w:val="00E81E6F"/>
    <w:rsid w:val="00EC41A7"/>
    <w:rsid w:val="00EE70FF"/>
    <w:rsid w:val="00EF710A"/>
    <w:rsid w:val="00F04822"/>
    <w:rsid w:val="00F0611D"/>
    <w:rsid w:val="00F35D0C"/>
    <w:rsid w:val="00F87D60"/>
    <w:rsid w:val="00FA0749"/>
    <w:rsid w:val="00FA57D8"/>
    <w:rsid w:val="00FC0DA9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semiHidden/>
    <w:unhideWhenUsed/>
    <w:rsid w:val="00165E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65E62"/>
    <w:rPr>
      <w:rFonts w:ascii="Corbel" w:eastAsia="Corbel" w:hAnsi="Corbel" w:cs="Corbel"/>
    </w:rPr>
  </w:style>
  <w:style w:type="paragraph" w:styleId="Pta">
    <w:name w:val="footer"/>
    <w:basedOn w:val="Normlny"/>
    <w:link w:val="PtaChar"/>
    <w:uiPriority w:val="99"/>
    <w:semiHidden/>
    <w:unhideWhenUsed/>
    <w:rsid w:val="00165E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65E62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2466</Words>
  <Characters>14058</Characters>
  <Application>Microsoft Office Word</Application>
  <DocSecurity>0</DocSecurity>
  <Lines>117</Lines>
  <Paragraphs>32</Paragraphs>
  <ScaleCrop>false</ScaleCrop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139</cp:revision>
  <dcterms:created xsi:type="dcterms:W3CDTF">2024-02-19T13:59:00Z</dcterms:created>
  <dcterms:modified xsi:type="dcterms:W3CDTF">2025-05-09T13:20:00Z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