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0284B" w14:textId="01A87678" w:rsidR="006322A0" w:rsidRPr="003B522D" w:rsidRDefault="006322A0" w:rsidP="006322A0">
      <w:pPr>
        <w:spacing w:before="120"/>
        <w:jc w:val="right"/>
        <w:rPr>
          <w:bCs/>
          <w:sz w:val="24"/>
          <w:szCs w:val="24"/>
        </w:rPr>
      </w:pPr>
      <w:r w:rsidRPr="003B522D">
        <w:rPr>
          <w:bCs/>
          <w:sz w:val="24"/>
          <w:szCs w:val="24"/>
        </w:rPr>
        <w:t xml:space="preserve">Zał. nr 1 do SWZ </w:t>
      </w:r>
    </w:p>
    <w:p w14:paraId="6DAF713F" w14:textId="7806CF6B" w:rsidR="006322A0" w:rsidRPr="003B522D" w:rsidRDefault="006322A0" w:rsidP="006322A0">
      <w:pPr>
        <w:spacing w:before="120"/>
        <w:jc w:val="center"/>
        <w:rPr>
          <w:b/>
          <w:sz w:val="28"/>
          <w:szCs w:val="28"/>
        </w:rPr>
      </w:pPr>
      <w:r w:rsidRPr="003B522D">
        <w:rPr>
          <w:b/>
          <w:sz w:val="28"/>
          <w:szCs w:val="28"/>
        </w:rPr>
        <w:t>OPIS PRZEDMIOTU ZAMÓWIENIA</w:t>
      </w:r>
    </w:p>
    <w:p w14:paraId="45FA3709" w14:textId="77777777" w:rsidR="007C719C" w:rsidRPr="004C4A11" w:rsidRDefault="007C719C" w:rsidP="006322A0">
      <w:pPr>
        <w:spacing w:before="120"/>
        <w:jc w:val="both"/>
        <w:rPr>
          <w:bCs/>
          <w:sz w:val="24"/>
          <w:szCs w:val="24"/>
        </w:rPr>
      </w:pPr>
    </w:p>
    <w:p w14:paraId="3B2268FF" w14:textId="6689A14B" w:rsidR="007050FF" w:rsidRPr="003B522D" w:rsidRDefault="007050FF" w:rsidP="007050FF">
      <w:pPr>
        <w:spacing w:before="120"/>
        <w:ind w:left="426" w:hanging="426"/>
        <w:jc w:val="both"/>
        <w:rPr>
          <w:bCs/>
          <w:sz w:val="24"/>
          <w:szCs w:val="24"/>
        </w:rPr>
      </w:pPr>
      <w:r w:rsidRPr="003B522D">
        <w:rPr>
          <w:b/>
          <w:sz w:val="24"/>
          <w:szCs w:val="24"/>
        </w:rPr>
        <w:t>1.</w:t>
      </w:r>
      <w:r w:rsidRPr="003B522D">
        <w:rPr>
          <w:b/>
          <w:sz w:val="24"/>
          <w:szCs w:val="24"/>
        </w:rPr>
        <w:tab/>
        <w:t xml:space="preserve">OPIS ZAMÓWIENIA NA WYKONANIE DOKUMENTACJI PROJEKTOWEJ </w:t>
      </w:r>
      <w:r w:rsidR="00F65825" w:rsidRPr="003B522D">
        <w:rPr>
          <w:b/>
          <w:sz w:val="24"/>
          <w:szCs w:val="24"/>
        </w:rPr>
        <w:br/>
      </w:r>
      <w:r w:rsidRPr="003B522D">
        <w:rPr>
          <w:b/>
          <w:sz w:val="24"/>
          <w:szCs w:val="24"/>
        </w:rPr>
        <w:t>W RAMACH ZADANIA PODSTAWOWEGO</w:t>
      </w:r>
      <w:r w:rsidRPr="003B522D">
        <w:rPr>
          <w:bCs/>
          <w:sz w:val="24"/>
          <w:szCs w:val="24"/>
        </w:rPr>
        <w:t>.</w:t>
      </w:r>
    </w:p>
    <w:p w14:paraId="741AE71E" w14:textId="434BA4F7" w:rsidR="00C63D5E" w:rsidRPr="003B522D" w:rsidRDefault="00C63D5E" w:rsidP="004C4E68">
      <w:pPr>
        <w:spacing w:before="120"/>
        <w:ind w:left="567" w:hanging="567"/>
        <w:jc w:val="both"/>
        <w:rPr>
          <w:sz w:val="24"/>
          <w:szCs w:val="24"/>
        </w:rPr>
      </w:pPr>
      <w:r w:rsidRPr="003B522D">
        <w:rPr>
          <w:bCs/>
          <w:sz w:val="24"/>
          <w:szCs w:val="24"/>
        </w:rPr>
        <w:t>1.1.</w:t>
      </w:r>
      <w:r w:rsidRPr="003B522D">
        <w:rPr>
          <w:bCs/>
          <w:sz w:val="24"/>
          <w:szCs w:val="24"/>
        </w:rPr>
        <w:tab/>
      </w:r>
      <w:r w:rsidRPr="003B522D">
        <w:rPr>
          <w:sz w:val="24"/>
          <w:szCs w:val="24"/>
        </w:rPr>
        <w:t>W miejscach podmokłych na szlakach zrywkowych gdzie występują wysięki wód, tereny zabagnione, planuje się wykonanie dylówek w formie belek drewnianych układanych jedna przy drugiej, prostopadle do szlaku, szerokość 3,2 m. Dylówka zostanie ułożona bezpośrednio na gruncie, koleiny zostaną wypełnione materiałem miejscowym (gałęzie, glina). Do budowy dylówek zostanie użyte wyłącznie drewno. Celem planowanego przedsięwzięcia są działania zmierzające do ograniczenia erozji i spowolnienie spływu wód. Budowa dylówek zahamuje pochód rumowiska, spowolni spływ powierzchniowy, nie wpływając negatywnie na szatę roślinną i bytujące gatunki zwierząt.</w:t>
      </w:r>
    </w:p>
    <w:p w14:paraId="6141E8FD" w14:textId="0C2FB276" w:rsidR="007050FF" w:rsidRPr="003B522D" w:rsidRDefault="007050FF" w:rsidP="004C4E68">
      <w:pPr>
        <w:spacing w:before="120"/>
        <w:ind w:left="567" w:hanging="567"/>
        <w:jc w:val="both"/>
        <w:rPr>
          <w:bCs/>
          <w:sz w:val="24"/>
          <w:szCs w:val="24"/>
        </w:rPr>
      </w:pPr>
      <w:r w:rsidRPr="003B522D">
        <w:rPr>
          <w:bCs/>
          <w:sz w:val="24"/>
          <w:szCs w:val="24"/>
        </w:rPr>
        <w:t>1.2.</w:t>
      </w:r>
      <w:r w:rsidRPr="003B522D">
        <w:rPr>
          <w:bCs/>
          <w:sz w:val="24"/>
          <w:szCs w:val="24"/>
        </w:rPr>
        <w:tab/>
        <w:t>Zakres zamówienia obejmuje wykonanie kompletnej dokumentacji projektowej dla przedmiotowego zadania w zakresie branży drogowej wraz z uzyskaniem wszelkich niezbędnych opinii, uzgodnień i decyzji zatwierdzających projekt budowlany oraz pozwolenia na budowę.</w:t>
      </w:r>
    </w:p>
    <w:p w14:paraId="25371808" w14:textId="7A0903B6" w:rsidR="007050FF" w:rsidRPr="003B522D" w:rsidRDefault="007050FF" w:rsidP="004C4E68">
      <w:pPr>
        <w:spacing w:before="120"/>
        <w:ind w:left="567" w:hanging="567"/>
        <w:jc w:val="both"/>
        <w:rPr>
          <w:bCs/>
          <w:sz w:val="24"/>
          <w:szCs w:val="24"/>
        </w:rPr>
      </w:pPr>
      <w:r w:rsidRPr="003B522D">
        <w:rPr>
          <w:bCs/>
          <w:sz w:val="24"/>
          <w:szCs w:val="24"/>
        </w:rPr>
        <w:t>1.3.</w:t>
      </w:r>
      <w:r w:rsidRPr="003B522D">
        <w:rPr>
          <w:bCs/>
          <w:sz w:val="24"/>
          <w:szCs w:val="24"/>
        </w:rPr>
        <w:tab/>
        <w:t>Wykonawca zobowiązany jest do bieżącego konsultowania i uzyskiwania akceptacji Zamawiającego dla zastosowanych rozwiązań na etapie sporządzania dokumentacji projektowych. Wszelkie akceptacje i uzgodnienia Zamawiającego nie zwalniają Wykonawcy z jakiejkolwiek odpowiedzialności za błędy, sprzeczności i niestosowanie się do zapisów zawartej umowy oraz wynikających z obowiązujących przepisów. Konsultacje z Zamawiającym w przedmiotowym zakresie odbywać się będą w formie spotkań roboczych, na których omawiane będą przedstawione przez Wykonawcę rozwiązania oraz zagadnienia i problemy związane z pracami nad realizacją przez Wykonawcę przedmiotu zamówienia.</w:t>
      </w:r>
    </w:p>
    <w:p w14:paraId="296B40C5" w14:textId="47F311FB" w:rsidR="007050FF" w:rsidRPr="003B522D" w:rsidRDefault="007050FF" w:rsidP="004C4E68">
      <w:pPr>
        <w:spacing w:before="120"/>
        <w:ind w:left="567" w:hanging="567"/>
        <w:jc w:val="both"/>
        <w:rPr>
          <w:bCs/>
          <w:sz w:val="24"/>
          <w:szCs w:val="24"/>
        </w:rPr>
      </w:pPr>
      <w:r w:rsidRPr="003B522D">
        <w:rPr>
          <w:bCs/>
          <w:sz w:val="24"/>
          <w:szCs w:val="24"/>
        </w:rPr>
        <w:t>1.4.</w:t>
      </w:r>
      <w:r w:rsidRPr="003B522D">
        <w:rPr>
          <w:bCs/>
          <w:sz w:val="24"/>
          <w:szCs w:val="24"/>
        </w:rPr>
        <w:tab/>
        <w:t>Przedmiot zamówienia obejmuje:</w:t>
      </w:r>
    </w:p>
    <w:p w14:paraId="23020237" w14:textId="24EA1DB1" w:rsidR="00132D63" w:rsidRPr="003B522D" w:rsidRDefault="007050FF" w:rsidP="00202779">
      <w:pPr>
        <w:spacing w:before="120"/>
        <w:ind w:left="1134" w:hanging="850"/>
        <w:jc w:val="both"/>
        <w:rPr>
          <w:bCs/>
          <w:sz w:val="24"/>
          <w:szCs w:val="24"/>
        </w:rPr>
      </w:pPr>
      <w:r w:rsidRPr="003B522D">
        <w:rPr>
          <w:bCs/>
          <w:sz w:val="24"/>
          <w:szCs w:val="24"/>
        </w:rPr>
        <w:t>1.</w:t>
      </w:r>
      <w:r w:rsidR="00C63D5E" w:rsidRPr="003B522D">
        <w:rPr>
          <w:bCs/>
          <w:sz w:val="24"/>
          <w:szCs w:val="24"/>
        </w:rPr>
        <w:t>4</w:t>
      </w:r>
      <w:r w:rsidRPr="003B522D">
        <w:rPr>
          <w:bCs/>
          <w:sz w:val="24"/>
          <w:szCs w:val="24"/>
        </w:rPr>
        <w:t>.1.</w:t>
      </w:r>
      <w:r w:rsidRPr="003B522D">
        <w:rPr>
          <w:bCs/>
          <w:sz w:val="24"/>
          <w:szCs w:val="24"/>
        </w:rPr>
        <w:tab/>
        <w:t>opracowanie dokumentacji projektowej wraz z niezbędnymi opiniami, uzgodnieniami i decyzjami pozwalającej na realizacje inwestycji pn. „</w:t>
      </w:r>
      <w:r w:rsidR="00132D63" w:rsidRPr="003B522D">
        <w:rPr>
          <w:rFonts w:eastAsiaTheme="minorHAnsi"/>
          <w:i/>
          <w:iCs/>
          <w:sz w:val="24"/>
          <w:szCs w:val="24"/>
          <w:lang w:eastAsia="en-US"/>
        </w:rPr>
        <w:t>Opracowanie dokumentacji projektowo kosztorysowej dla budowy dylówek w Nadleśnictwie Jeleśnia</w:t>
      </w:r>
      <w:r w:rsidRPr="003B522D">
        <w:rPr>
          <w:bCs/>
          <w:sz w:val="24"/>
          <w:szCs w:val="24"/>
        </w:rPr>
        <w:t>”</w:t>
      </w:r>
      <w:r w:rsidR="00202779" w:rsidRPr="003B522D">
        <w:rPr>
          <w:bCs/>
          <w:sz w:val="24"/>
          <w:szCs w:val="24"/>
        </w:rPr>
        <w:t xml:space="preserve"> </w:t>
      </w:r>
      <w:r w:rsidR="00132D63" w:rsidRPr="00EB16DE">
        <w:rPr>
          <w:b/>
          <w:sz w:val="24"/>
          <w:szCs w:val="24"/>
        </w:rPr>
        <w:t>dla każde</w:t>
      </w:r>
      <w:r w:rsidR="00D6685B" w:rsidRPr="00EB16DE">
        <w:rPr>
          <w:b/>
          <w:sz w:val="24"/>
          <w:szCs w:val="24"/>
        </w:rPr>
        <w:t>go</w:t>
      </w:r>
      <w:r w:rsidR="00132D63" w:rsidRPr="00EB16DE">
        <w:rPr>
          <w:b/>
          <w:sz w:val="24"/>
          <w:szCs w:val="24"/>
        </w:rPr>
        <w:t xml:space="preserve"> z niżej wymienionych zadań</w:t>
      </w:r>
      <w:r w:rsidR="00132D63" w:rsidRPr="003B522D">
        <w:rPr>
          <w:bCs/>
          <w:sz w:val="24"/>
          <w:szCs w:val="24"/>
        </w:rPr>
        <w:t xml:space="preserve"> </w:t>
      </w:r>
    </w:p>
    <w:p w14:paraId="07D1C809" w14:textId="77777777" w:rsidR="00132D63" w:rsidRPr="003B522D" w:rsidRDefault="00132D63" w:rsidP="007050FF">
      <w:pPr>
        <w:spacing w:before="120"/>
        <w:jc w:val="both"/>
        <w:rPr>
          <w:bCs/>
          <w:sz w:val="24"/>
          <w:szCs w:val="24"/>
        </w:rPr>
      </w:pPr>
    </w:p>
    <w:tbl>
      <w:tblPr>
        <w:tblStyle w:val="Tabela-Siatka"/>
        <w:tblW w:w="9213" w:type="dxa"/>
        <w:tblInd w:w="-5" w:type="dxa"/>
        <w:tblLayout w:type="fixed"/>
        <w:tblLook w:val="04A0" w:firstRow="1" w:lastRow="0" w:firstColumn="1" w:lastColumn="0" w:noHBand="0" w:noVBand="1"/>
      </w:tblPr>
      <w:tblGrid>
        <w:gridCol w:w="851"/>
        <w:gridCol w:w="4252"/>
        <w:gridCol w:w="2268"/>
        <w:gridCol w:w="1842"/>
      </w:tblGrid>
      <w:tr w:rsidR="00D6685B" w:rsidRPr="003B522D" w14:paraId="20FA9A77" w14:textId="77777777" w:rsidTr="00D6685B">
        <w:tc>
          <w:tcPr>
            <w:tcW w:w="851" w:type="dxa"/>
          </w:tcPr>
          <w:p w14:paraId="23366A8C" w14:textId="629A0ED0" w:rsidR="00D6685B" w:rsidRPr="003B522D" w:rsidRDefault="00D6685B" w:rsidP="002C65B0">
            <w:pPr>
              <w:pStyle w:val="Tekstpodstawowy"/>
              <w:ind w:right="-105"/>
              <w:jc w:val="center"/>
              <w:rPr>
                <w:sz w:val="20"/>
              </w:rPr>
            </w:pPr>
            <w:r>
              <w:rPr>
                <w:sz w:val="20"/>
              </w:rPr>
              <w:t>Nr za</w:t>
            </w:r>
            <w:r w:rsidRPr="003B522D">
              <w:rPr>
                <w:sz w:val="20"/>
              </w:rPr>
              <w:t>dani</w:t>
            </w:r>
            <w:r>
              <w:rPr>
                <w:sz w:val="20"/>
              </w:rPr>
              <w:t>a</w:t>
            </w:r>
          </w:p>
        </w:tc>
        <w:tc>
          <w:tcPr>
            <w:tcW w:w="4252" w:type="dxa"/>
          </w:tcPr>
          <w:p w14:paraId="6DC88B03" w14:textId="77777777" w:rsidR="00D6685B" w:rsidRPr="003B522D" w:rsidRDefault="00D6685B" w:rsidP="002C65B0">
            <w:pPr>
              <w:pStyle w:val="Tekstpodstawowy"/>
              <w:ind w:right="-105"/>
              <w:jc w:val="center"/>
              <w:rPr>
                <w:b w:val="0"/>
                <w:sz w:val="20"/>
              </w:rPr>
            </w:pPr>
            <w:r w:rsidRPr="003B522D">
              <w:rPr>
                <w:sz w:val="20"/>
              </w:rPr>
              <w:t>Nazwa zadania</w:t>
            </w:r>
          </w:p>
        </w:tc>
        <w:tc>
          <w:tcPr>
            <w:tcW w:w="2268" w:type="dxa"/>
          </w:tcPr>
          <w:p w14:paraId="4189D119" w14:textId="73E6D68C" w:rsidR="00D6685B" w:rsidRPr="003B522D" w:rsidRDefault="00392FD5" w:rsidP="002C65B0">
            <w:pPr>
              <w:pStyle w:val="Tekstpodstawowy"/>
              <w:ind w:right="-105"/>
              <w:jc w:val="center"/>
              <w:rPr>
                <w:sz w:val="20"/>
              </w:rPr>
            </w:pPr>
            <w:r>
              <w:rPr>
                <w:sz w:val="20"/>
              </w:rPr>
              <w:t xml:space="preserve">Adres leśny </w:t>
            </w:r>
          </w:p>
        </w:tc>
        <w:tc>
          <w:tcPr>
            <w:tcW w:w="1842" w:type="dxa"/>
          </w:tcPr>
          <w:p w14:paraId="7C363D48" w14:textId="77777777" w:rsidR="00EB16DE" w:rsidRDefault="00D6685B" w:rsidP="002C65B0">
            <w:pPr>
              <w:pStyle w:val="Tekstpodstawowy"/>
              <w:ind w:right="-105"/>
              <w:jc w:val="center"/>
              <w:rPr>
                <w:sz w:val="20"/>
              </w:rPr>
            </w:pPr>
            <w:r w:rsidRPr="003B522D">
              <w:rPr>
                <w:sz w:val="20"/>
              </w:rPr>
              <w:t>Długość dylów</w:t>
            </w:r>
            <w:r w:rsidR="00EB16DE">
              <w:rPr>
                <w:sz w:val="20"/>
              </w:rPr>
              <w:t>e</w:t>
            </w:r>
            <w:r w:rsidRPr="003B522D">
              <w:rPr>
                <w:sz w:val="20"/>
              </w:rPr>
              <w:t>k</w:t>
            </w:r>
          </w:p>
          <w:p w14:paraId="5F279235" w14:textId="33AE2F4F" w:rsidR="00D6685B" w:rsidRPr="003B522D" w:rsidRDefault="00EB16DE" w:rsidP="002C65B0">
            <w:pPr>
              <w:pStyle w:val="Tekstpodstawowy"/>
              <w:ind w:right="-105"/>
              <w:jc w:val="center"/>
              <w:rPr>
                <w:sz w:val="20"/>
              </w:rPr>
            </w:pPr>
            <w:r>
              <w:rPr>
                <w:sz w:val="20"/>
              </w:rPr>
              <w:t>Ilość odcinków</w:t>
            </w:r>
            <w:r w:rsidR="00D6685B" w:rsidRPr="003B522D">
              <w:rPr>
                <w:sz w:val="20"/>
              </w:rPr>
              <w:t xml:space="preserve"> </w:t>
            </w:r>
          </w:p>
        </w:tc>
      </w:tr>
      <w:tr w:rsidR="00D6685B" w:rsidRPr="003B522D" w14:paraId="6773BA1B" w14:textId="77777777" w:rsidTr="00D6685B">
        <w:trPr>
          <w:trHeight w:val="434"/>
        </w:trPr>
        <w:tc>
          <w:tcPr>
            <w:tcW w:w="851" w:type="dxa"/>
          </w:tcPr>
          <w:p w14:paraId="60A907F2" w14:textId="5EF7FD3F" w:rsidR="00D6685B" w:rsidRPr="00D6685B" w:rsidRDefault="00D6685B" w:rsidP="002C65B0">
            <w:pPr>
              <w:pStyle w:val="Tekstpodstawowy"/>
              <w:jc w:val="center"/>
              <w:rPr>
                <w:rFonts w:eastAsiaTheme="minorHAnsi"/>
                <w:b w:val="0"/>
                <w:bCs w:val="0"/>
                <w:szCs w:val="24"/>
                <w:lang w:eastAsia="en-US"/>
              </w:rPr>
            </w:pPr>
            <w:r>
              <w:rPr>
                <w:rFonts w:eastAsiaTheme="minorHAnsi"/>
                <w:b w:val="0"/>
                <w:bCs w:val="0"/>
                <w:szCs w:val="24"/>
                <w:lang w:eastAsia="en-US"/>
              </w:rPr>
              <w:t>1.1.</w:t>
            </w:r>
          </w:p>
        </w:tc>
        <w:tc>
          <w:tcPr>
            <w:tcW w:w="4252" w:type="dxa"/>
          </w:tcPr>
          <w:p w14:paraId="1065F5A0" w14:textId="51173D5D" w:rsidR="00D6685B" w:rsidRPr="003B522D" w:rsidRDefault="00D6685B" w:rsidP="002C65B0">
            <w:pPr>
              <w:pStyle w:val="Tekstpodstawowy"/>
              <w:jc w:val="center"/>
              <w:rPr>
                <w:rFonts w:eastAsiaTheme="minorHAnsi"/>
                <w:b w:val="0"/>
                <w:bCs w:val="0"/>
                <w:i/>
                <w:iCs/>
                <w:szCs w:val="24"/>
                <w:lang w:eastAsia="en-US"/>
              </w:rPr>
            </w:pPr>
            <w:r w:rsidRPr="003B522D">
              <w:rPr>
                <w:rFonts w:eastAsiaTheme="minorHAnsi"/>
                <w:b w:val="0"/>
                <w:bCs w:val="0"/>
                <w:i/>
                <w:iCs/>
                <w:szCs w:val="24"/>
                <w:lang w:eastAsia="en-US"/>
              </w:rPr>
              <w:t>Opracowanie dokumentacji projektowo kosztorysowej dla budowy dylówek w</w:t>
            </w:r>
            <w:r>
              <w:rPr>
                <w:rFonts w:eastAsiaTheme="minorHAnsi"/>
                <w:b w:val="0"/>
                <w:bCs w:val="0"/>
                <w:i/>
                <w:iCs/>
                <w:szCs w:val="24"/>
                <w:lang w:eastAsia="en-US"/>
              </w:rPr>
              <w:t> </w:t>
            </w:r>
            <w:r w:rsidRPr="003B522D">
              <w:rPr>
                <w:rFonts w:eastAsiaTheme="minorHAnsi"/>
                <w:b w:val="0"/>
                <w:bCs w:val="0"/>
                <w:i/>
                <w:iCs/>
                <w:szCs w:val="24"/>
                <w:lang w:eastAsia="en-US"/>
              </w:rPr>
              <w:t xml:space="preserve">leśnictwie Koszarawa Cicha </w:t>
            </w:r>
          </w:p>
          <w:p w14:paraId="328CC528" w14:textId="77777777" w:rsidR="00D6685B" w:rsidRPr="003B522D" w:rsidRDefault="00D6685B" w:rsidP="002C65B0">
            <w:pPr>
              <w:pStyle w:val="Tekstpodstawowy"/>
              <w:jc w:val="center"/>
              <w:rPr>
                <w:b w:val="0"/>
                <w:bCs w:val="0"/>
                <w:i/>
                <w:iCs/>
                <w:szCs w:val="24"/>
              </w:rPr>
            </w:pPr>
          </w:p>
        </w:tc>
        <w:tc>
          <w:tcPr>
            <w:tcW w:w="2268" w:type="dxa"/>
          </w:tcPr>
          <w:p w14:paraId="30471094" w14:textId="77777777" w:rsidR="005D02F6" w:rsidRPr="009E5A72" w:rsidRDefault="005D02F6" w:rsidP="00392FD5">
            <w:pPr>
              <w:pStyle w:val="Tekstpodstawowy"/>
              <w:jc w:val="center"/>
              <w:rPr>
                <w:b w:val="0"/>
                <w:bCs w:val="0"/>
                <w:szCs w:val="24"/>
              </w:rPr>
            </w:pPr>
            <w:r w:rsidRPr="009E5A72">
              <w:rPr>
                <w:b w:val="0"/>
                <w:bCs w:val="0"/>
                <w:szCs w:val="24"/>
              </w:rPr>
              <w:t xml:space="preserve">02-08-1-01-10-a, </w:t>
            </w:r>
          </w:p>
          <w:p w14:paraId="783E2A15" w14:textId="77777777" w:rsidR="005D02F6" w:rsidRPr="009E5A72" w:rsidRDefault="005D02F6" w:rsidP="00392FD5">
            <w:pPr>
              <w:pStyle w:val="Tekstpodstawowy"/>
              <w:jc w:val="center"/>
              <w:rPr>
                <w:b w:val="0"/>
                <w:bCs w:val="0"/>
                <w:szCs w:val="24"/>
              </w:rPr>
            </w:pPr>
            <w:r w:rsidRPr="009E5A72">
              <w:rPr>
                <w:b w:val="0"/>
                <w:bCs w:val="0"/>
                <w:szCs w:val="24"/>
              </w:rPr>
              <w:t xml:space="preserve">02-08-1-01-10-c, </w:t>
            </w:r>
          </w:p>
          <w:p w14:paraId="76DB04D5" w14:textId="77777777" w:rsidR="005D02F6" w:rsidRPr="009E5A72" w:rsidRDefault="005D02F6" w:rsidP="00392FD5">
            <w:pPr>
              <w:pStyle w:val="Tekstpodstawowy"/>
              <w:jc w:val="center"/>
              <w:rPr>
                <w:b w:val="0"/>
                <w:bCs w:val="0"/>
                <w:szCs w:val="24"/>
              </w:rPr>
            </w:pPr>
            <w:r w:rsidRPr="009E5A72">
              <w:rPr>
                <w:b w:val="0"/>
                <w:bCs w:val="0"/>
                <w:szCs w:val="24"/>
              </w:rPr>
              <w:t xml:space="preserve">02-08-1-01-11-a, </w:t>
            </w:r>
          </w:p>
          <w:p w14:paraId="255A87A4" w14:textId="77777777" w:rsidR="005D02F6" w:rsidRPr="009E5A72" w:rsidRDefault="005D02F6" w:rsidP="00392FD5">
            <w:pPr>
              <w:pStyle w:val="Tekstpodstawowy"/>
              <w:jc w:val="center"/>
              <w:rPr>
                <w:b w:val="0"/>
                <w:bCs w:val="0"/>
                <w:szCs w:val="24"/>
              </w:rPr>
            </w:pPr>
            <w:r w:rsidRPr="009E5A72">
              <w:rPr>
                <w:b w:val="0"/>
                <w:bCs w:val="0"/>
                <w:szCs w:val="24"/>
              </w:rPr>
              <w:t xml:space="preserve">02-08-1-01-13-b, </w:t>
            </w:r>
          </w:p>
          <w:p w14:paraId="63025355" w14:textId="77777777" w:rsidR="005D02F6" w:rsidRPr="009E5A72" w:rsidRDefault="005D02F6" w:rsidP="00392FD5">
            <w:pPr>
              <w:pStyle w:val="Tekstpodstawowy"/>
              <w:jc w:val="center"/>
              <w:rPr>
                <w:b w:val="0"/>
                <w:bCs w:val="0"/>
                <w:szCs w:val="24"/>
              </w:rPr>
            </w:pPr>
            <w:r w:rsidRPr="009E5A72">
              <w:rPr>
                <w:b w:val="0"/>
                <w:bCs w:val="0"/>
                <w:szCs w:val="24"/>
              </w:rPr>
              <w:t>02-08-1-01-13-d,</w:t>
            </w:r>
          </w:p>
          <w:p w14:paraId="66B91733" w14:textId="77777777" w:rsidR="005D02F6" w:rsidRPr="009E5A72" w:rsidRDefault="005D02F6" w:rsidP="00392FD5">
            <w:pPr>
              <w:pStyle w:val="Tekstpodstawowy"/>
              <w:jc w:val="center"/>
              <w:rPr>
                <w:b w:val="0"/>
                <w:bCs w:val="0"/>
                <w:szCs w:val="24"/>
              </w:rPr>
            </w:pPr>
            <w:r w:rsidRPr="009E5A72">
              <w:rPr>
                <w:b w:val="0"/>
                <w:bCs w:val="0"/>
                <w:szCs w:val="24"/>
              </w:rPr>
              <w:t xml:space="preserve">02-08-1-01-14-a, </w:t>
            </w:r>
          </w:p>
          <w:p w14:paraId="2575381B" w14:textId="2B7FF3CF" w:rsidR="005D02F6" w:rsidRPr="009E5A72" w:rsidRDefault="005D02F6" w:rsidP="00392FD5">
            <w:pPr>
              <w:pStyle w:val="Tekstpodstawowy"/>
              <w:jc w:val="center"/>
              <w:rPr>
                <w:b w:val="0"/>
                <w:bCs w:val="0"/>
                <w:szCs w:val="24"/>
              </w:rPr>
            </w:pPr>
            <w:r w:rsidRPr="009E5A72">
              <w:rPr>
                <w:b w:val="0"/>
                <w:bCs w:val="0"/>
                <w:szCs w:val="24"/>
              </w:rPr>
              <w:t xml:space="preserve">02-08-1-01-14-b, </w:t>
            </w:r>
          </w:p>
          <w:p w14:paraId="7748E65F" w14:textId="77777777" w:rsidR="005D02F6" w:rsidRPr="009E5A72" w:rsidRDefault="005D02F6" w:rsidP="00392FD5">
            <w:pPr>
              <w:pStyle w:val="Tekstpodstawowy"/>
              <w:jc w:val="center"/>
              <w:rPr>
                <w:b w:val="0"/>
                <w:bCs w:val="0"/>
                <w:szCs w:val="24"/>
              </w:rPr>
            </w:pPr>
            <w:r w:rsidRPr="009E5A72">
              <w:rPr>
                <w:b w:val="0"/>
                <w:bCs w:val="0"/>
                <w:szCs w:val="24"/>
              </w:rPr>
              <w:lastRenderedPageBreak/>
              <w:t xml:space="preserve">02-08-1-01-14-c, </w:t>
            </w:r>
          </w:p>
          <w:p w14:paraId="11A3CFF4" w14:textId="77777777" w:rsidR="005D02F6" w:rsidRPr="009E5A72" w:rsidRDefault="005D02F6" w:rsidP="00392FD5">
            <w:pPr>
              <w:pStyle w:val="Tekstpodstawowy"/>
              <w:jc w:val="center"/>
              <w:rPr>
                <w:b w:val="0"/>
                <w:bCs w:val="0"/>
                <w:szCs w:val="24"/>
              </w:rPr>
            </w:pPr>
            <w:r w:rsidRPr="009E5A72">
              <w:rPr>
                <w:b w:val="0"/>
                <w:bCs w:val="0"/>
                <w:szCs w:val="24"/>
              </w:rPr>
              <w:t xml:space="preserve">02-08-1-01-14-d, </w:t>
            </w:r>
          </w:p>
          <w:p w14:paraId="0882146D" w14:textId="77777777" w:rsidR="005D02F6" w:rsidRPr="009E5A72" w:rsidRDefault="005D02F6" w:rsidP="00392FD5">
            <w:pPr>
              <w:pStyle w:val="Tekstpodstawowy"/>
              <w:jc w:val="center"/>
              <w:rPr>
                <w:b w:val="0"/>
                <w:bCs w:val="0"/>
                <w:szCs w:val="24"/>
              </w:rPr>
            </w:pPr>
            <w:r w:rsidRPr="009E5A72">
              <w:rPr>
                <w:b w:val="0"/>
                <w:bCs w:val="0"/>
                <w:szCs w:val="24"/>
              </w:rPr>
              <w:t xml:space="preserve">02-08-1-01-15-a, </w:t>
            </w:r>
          </w:p>
          <w:p w14:paraId="6576137B" w14:textId="77777777" w:rsidR="005D02F6" w:rsidRPr="009E5A72" w:rsidRDefault="005D02F6" w:rsidP="00392FD5">
            <w:pPr>
              <w:pStyle w:val="Tekstpodstawowy"/>
              <w:jc w:val="center"/>
              <w:rPr>
                <w:b w:val="0"/>
                <w:bCs w:val="0"/>
                <w:szCs w:val="24"/>
              </w:rPr>
            </w:pPr>
            <w:r w:rsidRPr="009E5A72">
              <w:rPr>
                <w:b w:val="0"/>
                <w:bCs w:val="0"/>
                <w:szCs w:val="24"/>
              </w:rPr>
              <w:t xml:space="preserve">02-08-1-01-15-b, </w:t>
            </w:r>
          </w:p>
          <w:p w14:paraId="1E12177F" w14:textId="77777777" w:rsidR="005D02F6" w:rsidRPr="009E5A72" w:rsidRDefault="005D02F6" w:rsidP="00392FD5">
            <w:pPr>
              <w:pStyle w:val="Tekstpodstawowy"/>
              <w:jc w:val="center"/>
              <w:rPr>
                <w:b w:val="0"/>
                <w:bCs w:val="0"/>
                <w:szCs w:val="24"/>
              </w:rPr>
            </w:pPr>
            <w:r w:rsidRPr="009E5A72">
              <w:rPr>
                <w:b w:val="0"/>
                <w:bCs w:val="0"/>
                <w:szCs w:val="24"/>
              </w:rPr>
              <w:t xml:space="preserve">02-08-1-01-16-i, </w:t>
            </w:r>
          </w:p>
          <w:p w14:paraId="4FBE271D" w14:textId="77777777" w:rsidR="005D02F6" w:rsidRPr="009E5A72" w:rsidRDefault="005D02F6" w:rsidP="00392FD5">
            <w:pPr>
              <w:pStyle w:val="Tekstpodstawowy"/>
              <w:jc w:val="center"/>
              <w:rPr>
                <w:b w:val="0"/>
                <w:bCs w:val="0"/>
                <w:szCs w:val="24"/>
              </w:rPr>
            </w:pPr>
            <w:r w:rsidRPr="009E5A72">
              <w:rPr>
                <w:b w:val="0"/>
                <w:bCs w:val="0"/>
                <w:szCs w:val="24"/>
              </w:rPr>
              <w:t xml:space="preserve">02-08-1-01-18-a, </w:t>
            </w:r>
          </w:p>
          <w:p w14:paraId="187E9F4A" w14:textId="77777777" w:rsidR="005D02F6" w:rsidRPr="009E5A72" w:rsidRDefault="005D02F6" w:rsidP="00392FD5">
            <w:pPr>
              <w:pStyle w:val="Tekstpodstawowy"/>
              <w:jc w:val="center"/>
              <w:rPr>
                <w:b w:val="0"/>
                <w:bCs w:val="0"/>
                <w:szCs w:val="24"/>
              </w:rPr>
            </w:pPr>
            <w:r w:rsidRPr="009E5A72">
              <w:rPr>
                <w:b w:val="0"/>
                <w:bCs w:val="0"/>
                <w:szCs w:val="24"/>
              </w:rPr>
              <w:t xml:space="preserve">02-08-1-01-28-c, </w:t>
            </w:r>
          </w:p>
          <w:p w14:paraId="51AE5DEC" w14:textId="77777777" w:rsidR="005D02F6" w:rsidRPr="009E5A72" w:rsidRDefault="005D02F6" w:rsidP="00392FD5">
            <w:pPr>
              <w:pStyle w:val="Tekstpodstawowy"/>
              <w:jc w:val="center"/>
              <w:rPr>
                <w:b w:val="0"/>
                <w:bCs w:val="0"/>
                <w:szCs w:val="24"/>
              </w:rPr>
            </w:pPr>
            <w:r w:rsidRPr="009E5A72">
              <w:rPr>
                <w:b w:val="0"/>
                <w:bCs w:val="0"/>
                <w:szCs w:val="24"/>
              </w:rPr>
              <w:t xml:space="preserve">02-08-1-01-27-d,  02-08-1-01-6-a, </w:t>
            </w:r>
          </w:p>
          <w:p w14:paraId="64410EFC" w14:textId="77777777" w:rsidR="005D02F6" w:rsidRPr="009E5A72" w:rsidRDefault="005D02F6" w:rsidP="00392FD5">
            <w:pPr>
              <w:pStyle w:val="Tekstpodstawowy"/>
              <w:jc w:val="center"/>
              <w:rPr>
                <w:b w:val="0"/>
                <w:bCs w:val="0"/>
                <w:szCs w:val="24"/>
              </w:rPr>
            </w:pPr>
            <w:r w:rsidRPr="009E5A72">
              <w:rPr>
                <w:b w:val="0"/>
                <w:bCs w:val="0"/>
                <w:szCs w:val="24"/>
              </w:rPr>
              <w:t xml:space="preserve">02-08-1-01-7-b, </w:t>
            </w:r>
          </w:p>
          <w:p w14:paraId="33B7864A" w14:textId="77777777" w:rsidR="005D02F6" w:rsidRPr="009E5A72" w:rsidRDefault="005D02F6" w:rsidP="00392FD5">
            <w:pPr>
              <w:pStyle w:val="Tekstpodstawowy"/>
              <w:jc w:val="center"/>
              <w:rPr>
                <w:b w:val="0"/>
                <w:bCs w:val="0"/>
                <w:szCs w:val="24"/>
              </w:rPr>
            </w:pPr>
            <w:r w:rsidRPr="009E5A72">
              <w:rPr>
                <w:b w:val="0"/>
                <w:bCs w:val="0"/>
                <w:szCs w:val="24"/>
              </w:rPr>
              <w:t xml:space="preserve">02-08-1-01-8-a, </w:t>
            </w:r>
          </w:p>
          <w:p w14:paraId="09FD319D" w14:textId="77777777" w:rsidR="005D02F6" w:rsidRPr="009E5A72" w:rsidRDefault="005D02F6" w:rsidP="00392FD5">
            <w:pPr>
              <w:pStyle w:val="Tekstpodstawowy"/>
              <w:jc w:val="center"/>
              <w:rPr>
                <w:b w:val="0"/>
                <w:bCs w:val="0"/>
                <w:szCs w:val="24"/>
              </w:rPr>
            </w:pPr>
            <w:r w:rsidRPr="009E5A72">
              <w:rPr>
                <w:b w:val="0"/>
                <w:bCs w:val="0"/>
                <w:szCs w:val="24"/>
              </w:rPr>
              <w:t xml:space="preserve">02-08-1-01-8-c, </w:t>
            </w:r>
          </w:p>
          <w:p w14:paraId="7B724677" w14:textId="51650E7A" w:rsidR="005D02F6" w:rsidRPr="009E5A72" w:rsidRDefault="005D02F6" w:rsidP="00392FD5">
            <w:pPr>
              <w:pStyle w:val="Tekstpodstawowy"/>
              <w:jc w:val="center"/>
              <w:rPr>
                <w:b w:val="0"/>
                <w:bCs w:val="0"/>
                <w:szCs w:val="24"/>
              </w:rPr>
            </w:pPr>
            <w:r w:rsidRPr="009E5A72">
              <w:rPr>
                <w:b w:val="0"/>
                <w:bCs w:val="0"/>
                <w:szCs w:val="24"/>
              </w:rPr>
              <w:t xml:space="preserve">02-08-1-01-9-b, </w:t>
            </w:r>
          </w:p>
          <w:p w14:paraId="60BB5C69" w14:textId="066212A7" w:rsidR="00D6685B" w:rsidRPr="009E5A72" w:rsidRDefault="005D02F6" w:rsidP="00392FD5">
            <w:pPr>
              <w:pStyle w:val="Tekstpodstawowy"/>
              <w:jc w:val="center"/>
              <w:rPr>
                <w:b w:val="0"/>
                <w:bCs w:val="0"/>
                <w:szCs w:val="24"/>
              </w:rPr>
            </w:pPr>
            <w:r w:rsidRPr="009E5A72">
              <w:rPr>
                <w:b w:val="0"/>
                <w:bCs w:val="0"/>
                <w:szCs w:val="24"/>
              </w:rPr>
              <w:t>02-08-1-01-9-c</w:t>
            </w:r>
          </w:p>
        </w:tc>
        <w:tc>
          <w:tcPr>
            <w:tcW w:w="1842" w:type="dxa"/>
          </w:tcPr>
          <w:p w14:paraId="0ED523C8" w14:textId="77777777" w:rsidR="00D6685B" w:rsidRPr="003B522D" w:rsidRDefault="00D6685B" w:rsidP="002C65B0">
            <w:pPr>
              <w:pStyle w:val="Tekstpodstawowy"/>
              <w:jc w:val="center"/>
              <w:rPr>
                <w:b w:val="0"/>
                <w:bCs w:val="0"/>
                <w:szCs w:val="24"/>
              </w:rPr>
            </w:pPr>
            <w:r w:rsidRPr="003B522D">
              <w:rPr>
                <w:b w:val="0"/>
                <w:bCs w:val="0"/>
                <w:szCs w:val="24"/>
              </w:rPr>
              <w:lastRenderedPageBreak/>
              <w:t xml:space="preserve">3 970 mb </w:t>
            </w:r>
          </w:p>
          <w:p w14:paraId="21CA57E5" w14:textId="77777777" w:rsidR="00D6685B" w:rsidRPr="003B522D" w:rsidRDefault="00D6685B" w:rsidP="002C65B0">
            <w:pPr>
              <w:pStyle w:val="Tekstpodstawowy"/>
              <w:jc w:val="center"/>
              <w:rPr>
                <w:b w:val="0"/>
                <w:bCs w:val="0"/>
                <w:szCs w:val="24"/>
              </w:rPr>
            </w:pPr>
            <w:r w:rsidRPr="003B522D">
              <w:rPr>
                <w:b w:val="0"/>
                <w:bCs w:val="0"/>
                <w:szCs w:val="24"/>
              </w:rPr>
              <w:t>w 21 odcinkach</w:t>
            </w:r>
          </w:p>
          <w:p w14:paraId="4C0870F8" w14:textId="5B9995B7" w:rsidR="00D6685B" w:rsidRPr="003B522D" w:rsidRDefault="00D6685B" w:rsidP="002C65B0">
            <w:pPr>
              <w:pStyle w:val="Tekstpodstawowy"/>
              <w:jc w:val="center"/>
              <w:rPr>
                <w:b w:val="0"/>
                <w:bCs w:val="0"/>
                <w:szCs w:val="24"/>
              </w:rPr>
            </w:pPr>
          </w:p>
        </w:tc>
      </w:tr>
      <w:tr w:rsidR="00D6685B" w:rsidRPr="003B522D" w14:paraId="03B97804" w14:textId="77777777" w:rsidTr="00D6685B">
        <w:trPr>
          <w:trHeight w:val="428"/>
        </w:trPr>
        <w:tc>
          <w:tcPr>
            <w:tcW w:w="851" w:type="dxa"/>
          </w:tcPr>
          <w:p w14:paraId="2DC94A71" w14:textId="1432CE4B" w:rsidR="00D6685B" w:rsidRPr="00D6685B" w:rsidRDefault="00D6685B" w:rsidP="00132D63">
            <w:pPr>
              <w:autoSpaceDE w:val="0"/>
              <w:autoSpaceDN w:val="0"/>
              <w:adjustRightInd w:val="0"/>
              <w:jc w:val="center"/>
              <w:rPr>
                <w:sz w:val="24"/>
                <w:szCs w:val="24"/>
              </w:rPr>
            </w:pPr>
            <w:r>
              <w:rPr>
                <w:sz w:val="24"/>
                <w:szCs w:val="24"/>
              </w:rPr>
              <w:t>2.1.</w:t>
            </w:r>
          </w:p>
        </w:tc>
        <w:tc>
          <w:tcPr>
            <w:tcW w:w="4252" w:type="dxa"/>
          </w:tcPr>
          <w:p w14:paraId="0A99F457" w14:textId="4511A962" w:rsidR="00D6685B" w:rsidRPr="003B522D" w:rsidRDefault="00D6685B" w:rsidP="00132D63">
            <w:pPr>
              <w:autoSpaceDE w:val="0"/>
              <w:autoSpaceDN w:val="0"/>
              <w:adjustRightInd w:val="0"/>
              <w:jc w:val="center"/>
              <w:rPr>
                <w:i/>
                <w:iCs/>
                <w:sz w:val="24"/>
                <w:szCs w:val="24"/>
              </w:rPr>
            </w:pPr>
            <w:r w:rsidRPr="003B522D">
              <w:rPr>
                <w:i/>
                <w:iCs/>
                <w:sz w:val="24"/>
                <w:szCs w:val="24"/>
              </w:rPr>
              <w:t>Opracowanie dokumentacji projektowo kosztorysowej dla budowy dylówek w</w:t>
            </w:r>
            <w:r>
              <w:rPr>
                <w:i/>
                <w:iCs/>
                <w:sz w:val="24"/>
                <w:szCs w:val="24"/>
              </w:rPr>
              <w:t> </w:t>
            </w:r>
            <w:r w:rsidRPr="003B522D">
              <w:rPr>
                <w:i/>
                <w:iCs/>
                <w:sz w:val="24"/>
                <w:szCs w:val="24"/>
              </w:rPr>
              <w:t>leśnictwie Korbielów</w:t>
            </w:r>
          </w:p>
        </w:tc>
        <w:tc>
          <w:tcPr>
            <w:tcW w:w="2268" w:type="dxa"/>
          </w:tcPr>
          <w:p w14:paraId="2566D1E0" w14:textId="6F5769B1" w:rsidR="00D6685B" w:rsidRPr="009E5A72" w:rsidRDefault="005D02F6" w:rsidP="002C65B0">
            <w:pPr>
              <w:pStyle w:val="Tekstpodstawowy"/>
              <w:jc w:val="center"/>
              <w:rPr>
                <w:b w:val="0"/>
                <w:bCs w:val="0"/>
                <w:szCs w:val="24"/>
              </w:rPr>
            </w:pPr>
            <w:r w:rsidRPr="009E5A72">
              <w:rPr>
                <w:b w:val="0"/>
                <w:bCs w:val="0"/>
                <w:szCs w:val="24"/>
              </w:rPr>
              <w:t>02-08-1-03-100-c, 02-08-1-03-100-f, 02-08-1-03-101-b, 02-08-1-03-116-d, 02-08-1-03-116c, 02-08-1-03-116-f</w:t>
            </w:r>
          </w:p>
        </w:tc>
        <w:tc>
          <w:tcPr>
            <w:tcW w:w="1842" w:type="dxa"/>
          </w:tcPr>
          <w:p w14:paraId="748E3A64" w14:textId="1E72A90C" w:rsidR="00D6685B" w:rsidRPr="003B522D" w:rsidRDefault="00D6685B" w:rsidP="002C65B0">
            <w:pPr>
              <w:pStyle w:val="Tekstpodstawowy"/>
              <w:jc w:val="center"/>
              <w:rPr>
                <w:b w:val="0"/>
                <w:bCs w:val="0"/>
                <w:szCs w:val="24"/>
              </w:rPr>
            </w:pPr>
            <w:r w:rsidRPr="003B522D">
              <w:rPr>
                <w:b w:val="0"/>
                <w:bCs w:val="0"/>
                <w:szCs w:val="24"/>
              </w:rPr>
              <w:t xml:space="preserve">1 </w:t>
            </w:r>
            <w:r w:rsidR="005D02F6">
              <w:rPr>
                <w:b w:val="0"/>
                <w:bCs w:val="0"/>
                <w:szCs w:val="24"/>
              </w:rPr>
              <w:t>1</w:t>
            </w:r>
            <w:r w:rsidRPr="003B522D">
              <w:rPr>
                <w:b w:val="0"/>
                <w:bCs w:val="0"/>
                <w:szCs w:val="24"/>
              </w:rPr>
              <w:t xml:space="preserve">00 mb </w:t>
            </w:r>
          </w:p>
          <w:p w14:paraId="0F62FB21" w14:textId="3F8EEF74" w:rsidR="00D6685B" w:rsidRPr="003B522D" w:rsidRDefault="00D6685B" w:rsidP="002C65B0">
            <w:pPr>
              <w:pStyle w:val="Tekstpodstawowy"/>
              <w:jc w:val="center"/>
              <w:rPr>
                <w:b w:val="0"/>
                <w:bCs w:val="0"/>
                <w:szCs w:val="24"/>
              </w:rPr>
            </w:pPr>
            <w:r w:rsidRPr="003B522D">
              <w:rPr>
                <w:b w:val="0"/>
                <w:bCs w:val="0"/>
                <w:szCs w:val="24"/>
              </w:rPr>
              <w:t xml:space="preserve">w </w:t>
            </w:r>
            <w:r w:rsidR="005D02F6">
              <w:rPr>
                <w:b w:val="0"/>
                <w:bCs w:val="0"/>
                <w:szCs w:val="24"/>
              </w:rPr>
              <w:t>4</w:t>
            </w:r>
            <w:r w:rsidRPr="003B522D">
              <w:rPr>
                <w:b w:val="0"/>
                <w:bCs w:val="0"/>
                <w:szCs w:val="24"/>
              </w:rPr>
              <w:t xml:space="preserve"> odcinkach</w:t>
            </w:r>
          </w:p>
          <w:p w14:paraId="7A903BF8" w14:textId="2E117841" w:rsidR="00D6685B" w:rsidRPr="003B522D" w:rsidRDefault="00D6685B" w:rsidP="002C65B0">
            <w:pPr>
              <w:pStyle w:val="Tekstpodstawowy"/>
              <w:jc w:val="center"/>
              <w:rPr>
                <w:b w:val="0"/>
                <w:bCs w:val="0"/>
                <w:szCs w:val="24"/>
              </w:rPr>
            </w:pPr>
          </w:p>
        </w:tc>
      </w:tr>
      <w:tr w:rsidR="00D6685B" w:rsidRPr="003B522D" w14:paraId="249351C5" w14:textId="77777777" w:rsidTr="00D6685B">
        <w:trPr>
          <w:trHeight w:val="424"/>
        </w:trPr>
        <w:tc>
          <w:tcPr>
            <w:tcW w:w="851" w:type="dxa"/>
          </w:tcPr>
          <w:p w14:paraId="10AC830D" w14:textId="6253B810" w:rsidR="00D6685B" w:rsidRPr="003B522D" w:rsidRDefault="00D6685B" w:rsidP="00D6685B">
            <w:pPr>
              <w:pStyle w:val="Akapitzlist"/>
              <w:autoSpaceDE w:val="0"/>
              <w:autoSpaceDN w:val="0"/>
              <w:adjustRightInd w:val="0"/>
              <w:ind w:left="0"/>
              <w:contextualSpacing w:val="0"/>
              <w:jc w:val="center"/>
              <w:rPr>
                <w:sz w:val="24"/>
                <w:szCs w:val="24"/>
              </w:rPr>
            </w:pPr>
            <w:r w:rsidRPr="003B522D">
              <w:rPr>
                <w:sz w:val="24"/>
                <w:szCs w:val="24"/>
              </w:rPr>
              <w:t>3.1.</w:t>
            </w:r>
          </w:p>
        </w:tc>
        <w:tc>
          <w:tcPr>
            <w:tcW w:w="4252" w:type="dxa"/>
          </w:tcPr>
          <w:p w14:paraId="36DCCB61" w14:textId="643A0C30" w:rsidR="00D6685B" w:rsidRPr="003B522D" w:rsidRDefault="00D6685B" w:rsidP="00D6685B">
            <w:pPr>
              <w:autoSpaceDE w:val="0"/>
              <w:autoSpaceDN w:val="0"/>
              <w:adjustRightInd w:val="0"/>
              <w:jc w:val="center"/>
              <w:rPr>
                <w:i/>
                <w:iCs/>
                <w:sz w:val="24"/>
                <w:szCs w:val="24"/>
              </w:rPr>
            </w:pPr>
            <w:r w:rsidRPr="003B522D">
              <w:rPr>
                <w:i/>
                <w:iCs/>
                <w:sz w:val="24"/>
                <w:szCs w:val="24"/>
              </w:rPr>
              <w:t>Opracowanie dokumentacji projektowo kosztorysowej dla budowy dylówek w</w:t>
            </w:r>
            <w:r>
              <w:rPr>
                <w:i/>
                <w:iCs/>
                <w:sz w:val="24"/>
                <w:szCs w:val="24"/>
              </w:rPr>
              <w:t> </w:t>
            </w:r>
            <w:r w:rsidRPr="003B522D">
              <w:rPr>
                <w:i/>
                <w:iCs/>
                <w:sz w:val="24"/>
                <w:szCs w:val="24"/>
              </w:rPr>
              <w:t>leśnictwie Sopotnia Dolna</w:t>
            </w:r>
          </w:p>
        </w:tc>
        <w:tc>
          <w:tcPr>
            <w:tcW w:w="2268" w:type="dxa"/>
          </w:tcPr>
          <w:p w14:paraId="0B713329" w14:textId="1C0EB937" w:rsidR="00D6685B" w:rsidRPr="009E5A72" w:rsidRDefault="005D02F6" w:rsidP="001C429B">
            <w:pPr>
              <w:autoSpaceDE w:val="0"/>
              <w:autoSpaceDN w:val="0"/>
              <w:adjustRightInd w:val="0"/>
              <w:jc w:val="center"/>
              <w:rPr>
                <w:sz w:val="24"/>
                <w:szCs w:val="24"/>
              </w:rPr>
            </w:pPr>
            <w:r w:rsidRPr="009E5A72">
              <w:rPr>
                <w:sz w:val="24"/>
                <w:szCs w:val="32"/>
              </w:rPr>
              <w:t>02-08-1-04-157-a</w:t>
            </w:r>
          </w:p>
        </w:tc>
        <w:tc>
          <w:tcPr>
            <w:tcW w:w="1842" w:type="dxa"/>
          </w:tcPr>
          <w:p w14:paraId="10C46E95" w14:textId="77777777" w:rsidR="00D6685B" w:rsidRPr="003B522D" w:rsidRDefault="00D6685B" w:rsidP="00D6685B">
            <w:pPr>
              <w:pStyle w:val="Tekstpodstawowy"/>
              <w:jc w:val="center"/>
              <w:rPr>
                <w:b w:val="0"/>
                <w:bCs w:val="0"/>
                <w:szCs w:val="24"/>
              </w:rPr>
            </w:pPr>
            <w:r w:rsidRPr="003B522D">
              <w:rPr>
                <w:b w:val="0"/>
                <w:bCs w:val="0"/>
                <w:szCs w:val="24"/>
              </w:rPr>
              <w:t xml:space="preserve">500 mb </w:t>
            </w:r>
          </w:p>
          <w:p w14:paraId="5AD316EE" w14:textId="77777777" w:rsidR="00D6685B" w:rsidRPr="003B522D" w:rsidRDefault="00D6685B" w:rsidP="00D6685B">
            <w:pPr>
              <w:autoSpaceDE w:val="0"/>
              <w:autoSpaceDN w:val="0"/>
              <w:adjustRightInd w:val="0"/>
              <w:jc w:val="center"/>
              <w:rPr>
                <w:sz w:val="24"/>
                <w:szCs w:val="24"/>
              </w:rPr>
            </w:pPr>
            <w:r w:rsidRPr="003B522D">
              <w:rPr>
                <w:sz w:val="24"/>
                <w:szCs w:val="24"/>
              </w:rPr>
              <w:t>w 2 odcinkach</w:t>
            </w:r>
          </w:p>
          <w:p w14:paraId="4155E99E" w14:textId="3F311E1A" w:rsidR="00D6685B" w:rsidRPr="003B522D" w:rsidRDefault="00D6685B" w:rsidP="00D6685B">
            <w:pPr>
              <w:autoSpaceDE w:val="0"/>
              <w:autoSpaceDN w:val="0"/>
              <w:adjustRightInd w:val="0"/>
              <w:jc w:val="center"/>
              <w:rPr>
                <w:sz w:val="24"/>
                <w:szCs w:val="24"/>
              </w:rPr>
            </w:pPr>
          </w:p>
        </w:tc>
      </w:tr>
      <w:tr w:rsidR="00D6685B" w:rsidRPr="003B522D" w14:paraId="557A856D" w14:textId="77777777" w:rsidTr="00D6685B">
        <w:trPr>
          <w:trHeight w:val="424"/>
        </w:trPr>
        <w:tc>
          <w:tcPr>
            <w:tcW w:w="851" w:type="dxa"/>
          </w:tcPr>
          <w:p w14:paraId="4FA74301" w14:textId="40C9285C" w:rsidR="00D6685B" w:rsidRPr="003B522D" w:rsidRDefault="00D6685B" w:rsidP="00D6685B">
            <w:pPr>
              <w:pStyle w:val="Akapitzlist"/>
              <w:autoSpaceDE w:val="0"/>
              <w:autoSpaceDN w:val="0"/>
              <w:adjustRightInd w:val="0"/>
              <w:ind w:left="0"/>
              <w:contextualSpacing w:val="0"/>
              <w:jc w:val="center"/>
              <w:rPr>
                <w:sz w:val="24"/>
                <w:szCs w:val="24"/>
              </w:rPr>
            </w:pPr>
            <w:r w:rsidRPr="003B522D">
              <w:rPr>
                <w:sz w:val="24"/>
                <w:szCs w:val="24"/>
              </w:rPr>
              <w:t>3.2.</w:t>
            </w:r>
          </w:p>
        </w:tc>
        <w:tc>
          <w:tcPr>
            <w:tcW w:w="4252" w:type="dxa"/>
          </w:tcPr>
          <w:p w14:paraId="41363A68" w14:textId="19CF0146" w:rsidR="00D6685B" w:rsidRPr="003B522D" w:rsidRDefault="00D6685B" w:rsidP="00D6685B">
            <w:pPr>
              <w:autoSpaceDE w:val="0"/>
              <w:autoSpaceDN w:val="0"/>
              <w:adjustRightInd w:val="0"/>
              <w:jc w:val="center"/>
              <w:rPr>
                <w:i/>
                <w:iCs/>
                <w:sz w:val="24"/>
                <w:szCs w:val="24"/>
              </w:rPr>
            </w:pPr>
            <w:r w:rsidRPr="003B522D">
              <w:rPr>
                <w:i/>
                <w:iCs/>
                <w:sz w:val="24"/>
                <w:szCs w:val="24"/>
              </w:rPr>
              <w:t>Opracowanie dokumentacji projektowo kosztorysowej dla budowy dylówek w</w:t>
            </w:r>
            <w:r>
              <w:rPr>
                <w:i/>
                <w:iCs/>
                <w:sz w:val="24"/>
                <w:szCs w:val="24"/>
              </w:rPr>
              <w:t> </w:t>
            </w:r>
            <w:r w:rsidRPr="003B522D">
              <w:rPr>
                <w:i/>
                <w:iCs/>
                <w:sz w:val="24"/>
                <w:szCs w:val="24"/>
              </w:rPr>
              <w:t xml:space="preserve">leśnictwie Sopotnia Górna </w:t>
            </w:r>
          </w:p>
        </w:tc>
        <w:tc>
          <w:tcPr>
            <w:tcW w:w="2268" w:type="dxa"/>
          </w:tcPr>
          <w:p w14:paraId="2E0551B2" w14:textId="788ED003" w:rsidR="00D6685B" w:rsidRPr="009E5A72" w:rsidRDefault="005D02F6" w:rsidP="00D6685B">
            <w:pPr>
              <w:autoSpaceDE w:val="0"/>
              <w:autoSpaceDN w:val="0"/>
              <w:adjustRightInd w:val="0"/>
              <w:jc w:val="center"/>
              <w:rPr>
                <w:sz w:val="24"/>
                <w:szCs w:val="24"/>
              </w:rPr>
            </w:pPr>
            <w:r w:rsidRPr="009E5A72">
              <w:rPr>
                <w:sz w:val="24"/>
                <w:szCs w:val="24"/>
              </w:rPr>
              <w:t>02-08-1-05-178-c, 02-08-1-05-210-f</w:t>
            </w:r>
          </w:p>
        </w:tc>
        <w:tc>
          <w:tcPr>
            <w:tcW w:w="1842" w:type="dxa"/>
          </w:tcPr>
          <w:p w14:paraId="1D1BE69E" w14:textId="77777777" w:rsidR="00D6685B" w:rsidRPr="003B522D" w:rsidRDefault="00D6685B" w:rsidP="00D6685B">
            <w:pPr>
              <w:autoSpaceDE w:val="0"/>
              <w:autoSpaceDN w:val="0"/>
              <w:adjustRightInd w:val="0"/>
              <w:jc w:val="center"/>
              <w:rPr>
                <w:sz w:val="24"/>
                <w:szCs w:val="24"/>
              </w:rPr>
            </w:pPr>
            <w:r w:rsidRPr="003B522D">
              <w:rPr>
                <w:sz w:val="24"/>
                <w:szCs w:val="24"/>
              </w:rPr>
              <w:t xml:space="preserve">250 mb </w:t>
            </w:r>
          </w:p>
          <w:p w14:paraId="526B03C7" w14:textId="77777777" w:rsidR="00D6685B" w:rsidRPr="003B522D" w:rsidRDefault="00D6685B" w:rsidP="00D6685B">
            <w:pPr>
              <w:autoSpaceDE w:val="0"/>
              <w:autoSpaceDN w:val="0"/>
              <w:adjustRightInd w:val="0"/>
              <w:jc w:val="center"/>
              <w:rPr>
                <w:sz w:val="24"/>
                <w:szCs w:val="24"/>
              </w:rPr>
            </w:pPr>
            <w:r w:rsidRPr="003B522D">
              <w:rPr>
                <w:sz w:val="24"/>
                <w:szCs w:val="24"/>
              </w:rPr>
              <w:t>w 2 odcinkach</w:t>
            </w:r>
          </w:p>
          <w:p w14:paraId="4602E23E" w14:textId="651DB18B" w:rsidR="00D6685B" w:rsidRPr="003B522D" w:rsidRDefault="00D6685B" w:rsidP="00D6685B">
            <w:pPr>
              <w:autoSpaceDE w:val="0"/>
              <w:autoSpaceDN w:val="0"/>
              <w:adjustRightInd w:val="0"/>
              <w:jc w:val="center"/>
              <w:rPr>
                <w:sz w:val="24"/>
                <w:szCs w:val="24"/>
              </w:rPr>
            </w:pPr>
          </w:p>
        </w:tc>
      </w:tr>
      <w:tr w:rsidR="00D6685B" w:rsidRPr="003B522D" w14:paraId="5E6247B5" w14:textId="77777777" w:rsidTr="00D6685B">
        <w:trPr>
          <w:trHeight w:val="424"/>
        </w:trPr>
        <w:tc>
          <w:tcPr>
            <w:tcW w:w="851" w:type="dxa"/>
          </w:tcPr>
          <w:p w14:paraId="63DF91CC" w14:textId="2B236EF8" w:rsidR="00D6685B" w:rsidRPr="00D6685B" w:rsidRDefault="00D6685B" w:rsidP="00D6685B">
            <w:pPr>
              <w:autoSpaceDE w:val="0"/>
              <w:autoSpaceDN w:val="0"/>
              <w:adjustRightInd w:val="0"/>
              <w:jc w:val="center"/>
              <w:rPr>
                <w:sz w:val="24"/>
                <w:szCs w:val="24"/>
              </w:rPr>
            </w:pPr>
            <w:r>
              <w:rPr>
                <w:sz w:val="24"/>
                <w:szCs w:val="24"/>
              </w:rPr>
              <w:t>4.1.</w:t>
            </w:r>
          </w:p>
        </w:tc>
        <w:tc>
          <w:tcPr>
            <w:tcW w:w="4252" w:type="dxa"/>
          </w:tcPr>
          <w:p w14:paraId="70A1429B" w14:textId="35708969" w:rsidR="00D6685B" w:rsidRPr="003B522D" w:rsidRDefault="00D6685B" w:rsidP="00D6685B">
            <w:pPr>
              <w:autoSpaceDE w:val="0"/>
              <w:autoSpaceDN w:val="0"/>
              <w:adjustRightInd w:val="0"/>
              <w:jc w:val="center"/>
              <w:rPr>
                <w:i/>
                <w:iCs/>
                <w:sz w:val="24"/>
                <w:szCs w:val="24"/>
              </w:rPr>
            </w:pPr>
            <w:r w:rsidRPr="003B522D">
              <w:rPr>
                <w:i/>
                <w:iCs/>
                <w:sz w:val="24"/>
                <w:szCs w:val="24"/>
              </w:rPr>
              <w:t>Opracowanie dokumentacji projektowo kosztorysowej dla budowy dylówek w</w:t>
            </w:r>
            <w:r>
              <w:rPr>
                <w:i/>
                <w:iCs/>
                <w:sz w:val="24"/>
                <w:szCs w:val="24"/>
              </w:rPr>
              <w:t> </w:t>
            </w:r>
            <w:r w:rsidRPr="003B522D">
              <w:rPr>
                <w:i/>
                <w:iCs/>
                <w:sz w:val="24"/>
                <w:szCs w:val="24"/>
              </w:rPr>
              <w:t xml:space="preserve">leśnictwie Romanka Dolna </w:t>
            </w:r>
          </w:p>
        </w:tc>
        <w:tc>
          <w:tcPr>
            <w:tcW w:w="2268" w:type="dxa"/>
          </w:tcPr>
          <w:p w14:paraId="0EA1A0EE" w14:textId="54B84FC7" w:rsidR="00D6685B" w:rsidRPr="009E5A72" w:rsidRDefault="005D02F6" w:rsidP="00D6685B">
            <w:pPr>
              <w:pStyle w:val="Tekstpodstawowy"/>
              <w:jc w:val="center"/>
              <w:rPr>
                <w:b w:val="0"/>
                <w:bCs w:val="0"/>
                <w:szCs w:val="24"/>
              </w:rPr>
            </w:pPr>
            <w:r w:rsidRPr="009E5A72">
              <w:rPr>
                <w:b w:val="0"/>
                <w:bCs w:val="0"/>
                <w:szCs w:val="24"/>
              </w:rPr>
              <w:t xml:space="preserve">02-08-1-07-251-g, 02-08-1-07-253-c, 02-08-1-07-254-a, </w:t>
            </w:r>
          </w:p>
        </w:tc>
        <w:tc>
          <w:tcPr>
            <w:tcW w:w="1842" w:type="dxa"/>
          </w:tcPr>
          <w:p w14:paraId="69A777A4" w14:textId="513BDBE7" w:rsidR="00D6685B" w:rsidRPr="003B522D" w:rsidRDefault="004028C5" w:rsidP="00D6685B">
            <w:pPr>
              <w:pStyle w:val="Tekstpodstawowy"/>
              <w:jc w:val="center"/>
              <w:rPr>
                <w:b w:val="0"/>
                <w:bCs w:val="0"/>
                <w:szCs w:val="24"/>
              </w:rPr>
            </w:pPr>
            <w:r w:rsidRPr="004028C5">
              <w:rPr>
                <w:b w:val="0"/>
                <w:bCs w:val="0"/>
                <w:szCs w:val="24"/>
              </w:rPr>
              <w:t>420</w:t>
            </w:r>
            <w:r w:rsidR="00D6685B" w:rsidRPr="003B522D">
              <w:rPr>
                <w:b w:val="0"/>
                <w:bCs w:val="0"/>
                <w:szCs w:val="24"/>
              </w:rPr>
              <w:t xml:space="preserve"> mb </w:t>
            </w:r>
          </w:p>
          <w:p w14:paraId="58A5BCB9" w14:textId="59F7CC6F" w:rsidR="00D6685B" w:rsidRPr="003B522D" w:rsidRDefault="00D6685B" w:rsidP="00D6685B">
            <w:pPr>
              <w:pStyle w:val="Tekstpodstawowy"/>
              <w:jc w:val="center"/>
              <w:rPr>
                <w:b w:val="0"/>
                <w:bCs w:val="0"/>
                <w:szCs w:val="24"/>
              </w:rPr>
            </w:pPr>
            <w:r w:rsidRPr="003B522D">
              <w:rPr>
                <w:b w:val="0"/>
                <w:bCs w:val="0"/>
                <w:szCs w:val="24"/>
              </w:rPr>
              <w:t xml:space="preserve">w </w:t>
            </w:r>
            <w:r w:rsidR="004028C5">
              <w:rPr>
                <w:b w:val="0"/>
                <w:bCs w:val="0"/>
                <w:szCs w:val="24"/>
              </w:rPr>
              <w:t>3</w:t>
            </w:r>
            <w:r w:rsidRPr="003B522D">
              <w:rPr>
                <w:b w:val="0"/>
                <w:bCs w:val="0"/>
                <w:szCs w:val="24"/>
              </w:rPr>
              <w:t xml:space="preserve"> odcinkach</w:t>
            </w:r>
          </w:p>
          <w:p w14:paraId="389BE042" w14:textId="6F3F293B" w:rsidR="00D6685B" w:rsidRPr="003B522D" w:rsidRDefault="00D6685B" w:rsidP="00D6685B">
            <w:pPr>
              <w:pStyle w:val="Tekstpodstawowy"/>
              <w:jc w:val="center"/>
              <w:rPr>
                <w:b w:val="0"/>
                <w:bCs w:val="0"/>
                <w:szCs w:val="24"/>
              </w:rPr>
            </w:pPr>
          </w:p>
        </w:tc>
      </w:tr>
      <w:tr w:rsidR="00D6685B" w:rsidRPr="003B522D" w14:paraId="55D8B706" w14:textId="77777777" w:rsidTr="00D6685B">
        <w:trPr>
          <w:trHeight w:val="424"/>
        </w:trPr>
        <w:tc>
          <w:tcPr>
            <w:tcW w:w="851" w:type="dxa"/>
          </w:tcPr>
          <w:p w14:paraId="5D4D30D3" w14:textId="072293F8" w:rsidR="00D6685B" w:rsidRPr="003B522D" w:rsidRDefault="00D6685B" w:rsidP="00D6685B">
            <w:pPr>
              <w:pStyle w:val="Akapitzlist"/>
              <w:autoSpaceDE w:val="0"/>
              <w:autoSpaceDN w:val="0"/>
              <w:adjustRightInd w:val="0"/>
              <w:ind w:left="0"/>
              <w:contextualSpacing w:val="0"/>
              <w:jc w:val="center"/>
              <w:rPr>
                <w:sz w:val="24"/>
                <w:szCs w:val="24"/>
              </w:rPr>
            </w:pPr>
            <w:r w:rsidRPr="003B522D">
              <w:rPr>
                <w:sz w:val="24"/>
                <w:szCs w:val="24"/>
              </w:rPr>
              <w:t>5.1.</w:t>
            </w:r>
          </w:p>
        </w:tc>
        <w:tc>
          <w:tcPr>
            <w:tcW w:w="4252" w:type="dxa"/>
          </w:tcPr>
          <w:p w14:paraId="11CE80A3" w14:textId="4CE349D9" w:rsidR="00D6685B" w:rsidRPr="003B522D" w:rsidRDefault="00D6685B" w:rsidP="00D6685B">
            <w:pPr>
              <w:autoSpaceDE w:val="0"/>
              <w:autoSpaceDN w:val="0"/>
              <w:adjustRightInd w:val="0"/>
              <w:jc w:val="center"/>
              <w:rPr>
                <w:i/>
                <w:iCs/>
                <w:sz w:val="24"/>
                <w:szCs w:val="24"/>
              </w:rPr>
            </w:pPr>
            <w:r w:rsidRPr="003B522D">
              <w:rPr>
                <w:i/>
                <w:iCs/>
                <w:sz w:val="24"/>
                <w:szCs w:val="24"/>
              </w:rPr>
              <w:t>Opracowanie dokumentacji projektowo kosztorysowej dla budowy dylówek</w:t>
            </w:r>
            <w:r>
              <w:rPr>
                <w:i/>
                <w:iCs/>
                <w:sz w:val="24"/>
                <w:szCs w:val="24"/>
              </w:rPr>
              <w:t xml:space="preserve"> </w:t>
            </w:r>
            <w:r w:rsidRPr="003B522D">
              <w:rPr>
                <w:i/>
                <w:iCs/>
                <w:sz w:val="24"/>
                <w:szCs w:val="24"/>
              </w:rPr>
              <w:t>w</w:t>
            </w:r>
            <w:r>
              <w:rPr>
                <w:i/>
                <w:iCs/>
                <w:sz w:val="24"/>
                <w:szCs w:val="24"/>
              </w:rPr>
              <w:t> </w:t>
            </w:r>
            <w:r w:rsidRPr="003B522D">
              <w:rPr>
                <w:i/>
                <w:iCs/>
                <w:sz w:val="24"/>
                <w:szCs w:val="24"/>
              </w:rPr>
              <w:t xml:space="preserve">leśnictwie </w:t>
            </w:r>
            <w:r w:rsidR="00683D4E" w:rsidRPr="003B522D">
              <w:rPr>
                <w:i/>
                <w:iCs/>
                <w:sz w:val="24"/>
                <w:szCs w:val="24"/>
              </w:rPr>
              <w:t xml:space="preserve">Kocierz Rychwałdzki </w:t>
            </w:r>
            <w:r w:rsidR="00683D4E">
              <w:rPr>
                <w:i/>
                <w:iCs/>
                <w:sz w:val="24"/>
                <w:szCs w:val="24"/>
              </w:rPr>
              <w:t>(</w:t>
            </w:r>
            <w:r w:rsidRPr="003B522D">
              <w:rPr>
                <w:i/>
                <w:iCs/>
                <w:sz w:val="24"/>
                <w:szCs w:val="24"/>
              </w:rPr>
              <w:t>Zakocierz</w:t>
            </w:r>
            <w:r w:rsidR="00683D4E">
              <w:rPr>
                <w:i/>
                <w:iCs/>
                <w:sz w:val="24"/>
                <w:szCs w:val="24"/>
              </w:rPr>
              <w:t>)</w:t>
            </w:r>
          </w:p>
        </w:tc>
        <w:tc>
          <w:tcPr>
            <w:tcW w:w="2268" w:type="dxa"/>
          </w:tcPr>
          <w:p w14:paraId="75CE3AF7" w14:textId="15FEBB3F" w:rsidR="00D6685B" w:rsidRPr="009E5A72" w:rsidRDefault="005D02F6" w:rsidP="00B11F30">
            <w:pPr>
              <w:autoSpaceDE w:val="0"/>
              <w:autoSpaceDN w:val="0"/>
              <w:adjustRightInd w:val="0"/>
              <w:jc w:val="center"/>
              <w:rPr>
                <w:sz w:val="24"/>
                <w:szCs w:val="24"/>
              </w:rPr>
            </w:pPr>
            <w:r w:rsidRPr="009E5A72">
              <w:rPr>
                <w:sz w:val="24"/>
                <w:szCs w:val="24"/>
              </w:rPr>
              <w:t>02-08-1-09-305-d, 02-08-1-09-305-f, 02-08-1-09-354-b, 02-08-1-09-357-d, 02-08-1-09-359-a, 02-08-1-09-307-d, 02-08-1-09-307-f</w:t>
            </w:r>
          </w:p>
        </w:tc>
        <w:tc>
          <w:tcPr>
            <w:tcW w:w="1842" w:type="dxa"/>
          </w:tcPr>
          <w:p w14:paraId="3E08E6F9" w14:textId="7E996882" w:rsidR="00D6685B" w:rsidRPr="003B522D" w:rsidRDefault="004028C5" w:rsidP="00D6685B">
            <w:pPr>
              <w:autoSpaceDE w:val="0"/>
              <w:autoSpaceDN w:val="0"/>
              <w:adjustRightInd w:val="0"/>
              <w:jc w:val="center"/>
              <w:rPr>
                <w:sz w:val="24"/>
                <w:szCs w:val="24"/>
              </w:rPr>
            </w:pPr>
            <w:r>
              <w:rPr>
                <w:sz w:val="24"/>
                <w:szCs w:val="24"/>
              </w:rPr>
              <w:t>745</w:t>
            </w:r>
            <w:r w:rsidR="00D6685B" w:rsidRPr="003B522D">
              <w:rPr>
                <w:sz w:val="24"/>
                <w:szCs w:val="24"/>
              </w:rPr>
              <w:t xml:space="preserve"> mb</w:t>
            </w:r>
          </w:p>
          <w:p w14:paraId="7691BAD7" w14:textId="514C249D" w:rsidR="00D6685B" w:rsidRPr="003B522D" w:rsidRDefault="00D6685B" w:rsidP="00D6685B">
            <w:pPr>
              <w:autoSpaceDE w:val="0"/>
              <w:autoSpaceDN w:val="0"/>
              <w:adjustRightInd w:val="0"/>
              <w:jc w:val="center"/>
              <w:rPr>
                <w:sz w:val="24"/>
                <w:szCs w:val="24"/>
              </w:rPr>
            </w:pPr>
            <w:r w:rsidRPr="003B522D">
              <w:rPr>
                <w:sz w:val="24"/>
                <w:szCs w:val="24"/>
              </w:rPr>
              <w:t xml:space="preserve">w </w:t>
            </w:r>
            <w:r w:rsidR="004028C5">
              <w:rPr>
                <w:sz w:val="24"/>
                <w:szCs w:val="24"/>
              </w:rPr>
              <w:t>7</w:t>
            </w:r>
            <w:r w:rsidRPr="003B522D">
              <w:rPr>
                <w:sz w:val="24"/>
                <w:szCs w:val="24"/>
              </w:rPr>
              <w:t xml:space="preserve"> odcinkach </w:t>
            </w:r>
          </w:p>
          <w:p w14:paraId="4FB9C8E2" w14:textId="77777777" w:rsidR="00D6685B" w:rsidRPr="003B522D" w:rsidRDefault="00D6685B" w:rsidP="00D6685B">
            <w:pPr>
              <w:autoSpaceDE w:val="0"/>
              <w:autoSpaceDN w:val="0"/>
              <w:adjustRightInd w:val="0"/>
              <w:jc w:val="center"/>
              <w:rPr>
                <w:sz w:val="24"/>
                <w:szCs w:val="24"/>
              </w:rPr>
            </w:pPr>
          </w:p>
        </w:tc>
      </w:tr>
      <w:tr w:rsidR="00B11F30" w:rsidRPr="003B522D" w14:paraId="64E75678" w14:textId="77777777" w:rsidTr="00D6685B">
        <w:trPr>
          <w:trHeight w:val="424"/>
        </w:trPr>
        <w:tc>
          <w:tcPr>
            <w:tcW w:w="851" w:type="dxa"/>
          </w:tcPr>
          <w:p w14:paraId="24AB9E38" w14:textId="54934FF6" w:rsidR="00B11F30" w:rsidRPr="003B522D" w:rsidRDefault="00B11F30" w:rsidP="00B11F30">
            <w:pPr>
              <w:pStyle w:val="Akapitzlist"/>
              <w:autoSpaceDE w:val="0"/>
              <w:autoSpaceDN w:val="0"/>
              <w:adjustRightInd w:val="0"/>
              <w:ind w:left="0"/>
              <w:contextualSpacing w:val="0"/>
              <w:jc w:val="center"/>
              <w:rPr>
                <w:sz w:val="24"/>
                <w:szCs w:val="24"/>
              </w:rPr>
            </w:pPr>
            <w:r w:rsidRPr="003B522D">
              <w:rPr>
                <w:sz w:val="24"/>
                <w:szCs w:val="24"/>
              </w:rPr>
              <w:t>5.2.</w:t>
            </w:r>
          </w:p>
        </w:tc>
        <w:tc>
          <w:tcPr>
            <w:tcW w:w="4252" w:type="dxa"/>
          </w:tcPr>
          <w:p w14:paraId="6C2799F2" w14:textId="7E664FF5" w:rsidR="00B11F30" w:rsidRPr="003B522D" w:rsidRDefault="00B11F30" w:rsidP="00B11F30">
            <w:pPr>
              <w:autoSpaceDE w:val="0"/>
              <w:autoSpaceDN w:val="0"/>
              <w:adjustRightInd w:val="0"/>
              <w:jc w:val="center"/>
              <w:rPr>
                <w:i/>
                <w:iCs/>
                <w:sz w:val="24"/>
                <w:szCs w:val="24"/>
              </w:rPr>
            </w:pPr>
            <w:r w:rsidRPr="003B522D">
              <w:rPr>
                <w:i/>
                <w:iCs/>
                <w:sz w:val="24"/>
                <w:szCs w:val="24"/>
              </w:rPr>
              <w:t>Opracowanie dokumentacji projektowo kosztorysowej dla budowy dylówek</w:t>
            </w:r>
            <w:r>
              <w:rPr>
                <w:i/>
                <w:iCs/>
                <w:sz w:val="24"/>
                <w:szCs w:val="24"/>
              </w:rPr>
              <w:t xml:space="preserve"> </w:t>
            </w:r>
            <w:r w:rsidRPr="003B522D">
              <w:rPr>
                <w:i/>
                <w:iCs/>
                <w:sz w:val="24"/>
                <w:szCs w:val="24"/>
              </w:rPr>
              <w:t>w</w:t>
            </w:r>
            <w:r>
              <w:rPr>
                <w:i/>
                <w:iCs/>
                <w:sz w:val="24"/>
                <w:szCs w:val="24"/>
              </w:rPr>
              <w:t> </w:t>
            </w:r>
            <w:r w:rsidRPr="003B522D">
              <w:rPr>
                <w:i/>
                <w:iCs/>
                <w:sz w:val="24"/>
                <w:szCs w:val="24"/>
              </w:rPr>
              <w:t xml:space="preserve">leśnictwie Kocierz Rychwałdzki </w:t>
            </w:r>
          </w:p>
        </w:tc>
        <w:tc>
          <w:tcPr>
            <w:tcW w:w="2268" w:type="dxa"/>
          </w:tcPr>
          <w:p w14:paraId="7D689223" w14:textId="7C10BF82" w:rsidR="00B11F30" w:rsidRPr="009E5A72" w:rsidRDefault="00E042C0" w:rsidP="00B11F30">
            <w:pPr>
              <w:jc w:val="center"/>
              <w:rPr>
                <w:sz w:val="24"/>
                <w:szCs w:val="24"/>
              </w:rPr>
            </w:pPr>
            <w:r w:rsidRPr="009E5A72">
              <w:rPr>
                <w:sz w:val="24"/>
                <w:szCs w:val="24"/>
              </w:rPr>
              <w:t>02-08-1-09-312-c, 02-08-1-09-315-b, 02-08-1-09-316-c, 02-08-1-09-323-c, 02-08-1-09-364-b, 02-08-1-09-368-b, 02-08-1-10-370-b</w:t>
            </w:r>
          </w:p>
        </w:tc>
        <w:tc>
          <w:tcPr>
            <w:tcW w:w="1842" w:type="dxa"/>
          </w:tcPr>
          <w:p w14:paraId="2FBB471F" w14:textId="77777777" w:rsidR="00B11F30" w:rsidRPr="003B522D" w:rsidRDefault="00B11F30" w:rsidP="00B11F30">
            <w:pPr>
              <w:autoSpaceDE w:val="0"/>
              <w:autoSpaceDN w:val="0"/>
              <w:adjustRightInd w:val="0"/>
              <w:jc w:val="center"/>
              <w:rPr>
                <w:sz w:val="24"/>
                <w:szCs w:val="24"/>
              </w:rPr>
            </w:pPr>
            <w:r w:rsidRPr="003B522D">
              <w:rPr>
                <w:sz w:val="24"/>
                <w:szCs w:val="24"/>
              </w:rPr>
              <w:t xml:space="preserve">440 mb </w:t>
            </w:r>
          </w:p>
          <w:p w14:paraId="3EA43439" w14:textId="77777777" w:rsidR="00B11F30" w:rsidRPr="003B522D" w:rsidRDefault="00B11F30" w:rsidP="00B11F30">
            <w:pPr>
              <w:autoSpaceDE w:val="0"/>
              <w:autoSpaceDN w:val="0"/>
              <w:adjustRightInd w:val="0"/>
              <w:jc w:val="center"/>
              <w:rPr>
                <w:sz w:val="24"/>
                <w:szCs w:val="24"/>
              </w:rPr>
            </w:pPr>
            <w:r w:rsidRPr="003B522D">
              <w:rPr>
                <w:sz w:val="24"/>
                <w:szCs w:val="24"/>
              </w:rPr>
              <w:t>w 7 odcinkach</w:t>
            </w:r>
          </w:p>
          <w:p w14:paraId="529D2537" w14:textId="5A5CA7E8" w:rsidR="00B11F30" w:rsidRPr="003B522D" w:rsidRDefault="00B11F30" w:rsidP="00B11F30">
            <w:pPr>
              <w:autoSpaceDE w:val="0"/>
              <w:autoSpaceDN w:val="0"/>
              <w:adjustRightInd w:val="0"/>
              <w:jc w:val="center"/>
              <w:rPr>
                <w:sz w:val="24"/>
                <w:szCs w:val="24"/>
              </w:rPr>
            </w:pPr>
          </w:p>
        </w:tc>
      </w:tr>
      <w:tr w:rsidR="00B11F30" w:rsidRPr="003B522D" w14:paraId="7BEA56C2" w14:textId="77777777" w:rsidTr="00D6685B">
        <w:trPr>
          <w:trHeight w:val="424"/>
        </w:trPr>
        <w:tc>
          <w:tcPr>
            <w:tcW w:w="851" w:type="dxa"/>
          </w:tcPr>
          <w:p w14:paraId="77BB03E2" w14:textId="326F6A0C" w:rsidR="00B11F30" w:rsidRPr="003B522D" w:rsidRDefault="00B11F30" w:rsidP="00B11F30">
            <w:pPr>
              <w:pStyle w:val="Akapitzlist"/>
              <w:autoSpaceDE w:val="0"/>
              <w:autoSpaceDN w:val="0"/>
              <w:adjustRightInd w:val="0"/>
              <w:ind w:left="0"/>
              <w:contextualSpacing w:val="0"/>
              <w:jc w:val="center"/>
              <w:rPr>
                <w:sz w:val="24"/>
                <w:szCs w:val="24"/>
              </w:rPr>
            </w:pPr>
            <w:r w:rsidRPr="003B522D">
              <w:rPr>
                <w:sz w:val="24"/>
                <w:szCs w:val="24"/>
              </w:rPr>
              <w:lastRenderedPageBreak/>
              <w:t>5.3.</w:t>
            </w:r>
          </w:p>
        </w:tc>
        <w:tc>
          <w:tcPr>
            <w:tcW w:w="4252" w:type="dxa"/>
          </w:tcPr>
          <w:p w14:paraId="14438204" w14:textId="162E96D5" w:rsidR="00B11F30" w:rsidRPr="003B522D" w:rsidRDefault="00B11F30" w:rsidP="00B11F30">
            <w:pPr>
              <w:autoSpaceDE w:val="0"/>
              <w:autoSpaceDN w:val="0"/>
              <w:adjustRightInd w:val="0"/>
              <w:jc w:val="center"/>
              <w:rPr>
                <w:i/>
                <w:iCs/>
                <w:sz w:val="24"/>
                <w:szCs w:val="24"/>
              </w:rPr>
            </w:pPr>
            <w:r w:rsidRPr="003B522D">
              <w:rPr>
                <w:i/>
                <w:iCs/>
                <w:sz w:val="24"/>
                <w:szCs w:val="24"/>
              </w:rPr>
              <w:t>Opracowanie dokumentacji projektowo kosztorysowej dla budowy dylówki w</w:t>
            </w:r>
            <w:r>
              <w:rPr>
                <w:i/>
                <w:iCs/>
                <w:sz w:val="24"/>
                <w:szCs w:val="24"/>
              </w:rPr>
              <w:t> </w:t>
            </w:r>
            <w:r w:rsidRPr="003B522D">
              <w:rPr>
                <w:i/>
                <w:iCs/>
                <w:sz w:val="24"/>
                <w:szCs w:val="24"/>
              </w:rPr>
              <w:t>leśnictwie Kocierz Moszczanicki</w:t>
            </w:r>
          </w:p>
        </w:tc>
        <w:tc>
          <w:tcPr>
            <w:tcW w:w="2268" w:type="dxa"/>
          </w:tcPr>
          <w:p w14:paraId="27A11A9E" w14:textId="6D996D9A" w:rsidR="00B11F30" w:rsidRPr="00E042C0" w:rsidRDefault="00E042C0" w:rsidP="00B11F30">
            <w:pPr>
              <w:autoSpaceDE w:val="0"/>
              <w:autoSpaceDN w:val="0"/>
              <w:adjustRightInd w:val="0"/>
              <w:jc w:val="center"/>
              <w:rPr>
                <w:color w:val="00B050"/>
                <w:sz w:val="24"/>
                <w:szCs w:val="24"/>
              </w:rPr>
            </w:pPr>
            <w:r w:rsidRPr="009E5A72">
              <w:rPr>
                <w:sz w:val="24"/>
                <w:szCs w:val="24"/>
              </w:rPr>
              <w:t>02-08-1-10-331-c</w:t>
            </w:r>
          </w:p>
        </w:tc>
        <w:tc>
          <w:tcPr>
            <w:tcW w:w="1842" w:type="dxa"/>
          </w:tcPr>
          <w:p w14:paraId="6A86D6C5" w14:textId="77777777" w:rsidR="00B11F30" w:rsidRPr="003B522D" w:rsidRDefault="00B11F30" w:rsidP="00B11F30">
            <w:pPr>
              <w:autoSpaceDE w:val="0"/>
              <w:autoSpaceDN w:val="0"/>
              <w:adjustRightInd w:val="0"/>
              <w:jc w:val="center"/>
              <w:rPr>
                <w:sz w:val="24"/>
                <w:szCs w:val="24"/>
              </w:rPr>
            </w:pPr>
            <w:r w:rsidRPr="003B522D">
              <w:rPr>
                <w:sz w:val="24"/>
                <w:szCs w:val="24"/>
              </w:rPr>
              <w:t xml:space="preserve">40 mb </w:t>
            </w:r>
          </w:p>
          <w:p w14:paraId="51EA2652" w14:textId="77777777" w:rsidR="00B11F30" w:rsidRPr="003B522D" w:rsidRDefault="00B11F30" w:rsidP="00B11F30">
            <w:pPr>
              <w:autoSpaceDE w:val="0"/>
              <w:autoSpaceDN w:val="0"/>
              <w:adjustRightInd w:val="0"/>
              <w:jc w:val="center"/>
              <w:rPr>
                <w:sz w:val="24"/>
                <w:szCs w:val="24"/>
              </w:rPr>
            </w:pPr>
            <w:r w:rsidRPr="003B522D">
              <w:rPr>
                <w:sz w:val="24"/>
                <w:szCs w:val="24"/>
              </w:rPr>
              <w:t>w 1 odcinku</w:t>
            </w:r>
          </w:p>
        </w:tc>
      </w:tr>
      <w:tr w:rsidR="00B11F30" w:rsidRPr="003B522D" w14:paraId="4899A23F" w14:textId="77777777" w:rsidTr="00D6685B">
        <w:trPr>
          <w:trHeight w:val="424"/>
        </w:trPr>
        <w:tc>
          <w:tcPr>
            <w:tcW w:w="851" w:type="dxa"/>
          </w:tcPr>
          <w:p w14:paraId="6AED3440" w14:textId="246FA778" w:rsidR="00B11F30" w:rsidRPr="003B522D" w:rsidRDefault="00B11F30" w:rsidP="00B11F30">
            <w:pPr>
              <w:pStyle w:val="Akapitzlist"/>
              <w:autoSpaceDE w:val="0"/>
              <w:autoSpaceDN w:val="0"/>
              <w:adjustRightInd w:val="0"/>
              <w:ind w:left="0"/>
              <w:contextualSpacing w:val="0"/>
              <w:jc w:val="center"/>
              <w:rPr>
                <w:sz w:val="24"/>
                <w:szCs w:val="24"/>
              </w:rPr>
            </w:pPr>
            <w:r w:rsidRPr="003B522D">
              <w:rPr>
                <w:sz w:val="24"/>
                <w:szCs w:val="24"/>
              </w:rPr>
              <w:t>6.1.</w:t>
            </w:r>
          </w:p>
        </w:tc>
        <w:tc>
          <w:tcPr>
            <w:tcW w:w="4252" w:type="dxa"/>
          </w:tcPr>
          <w:p w14:paraId="54A5573D" w14:textId="54C3DCBC" w:rsidR="00B11F30" w:rsidRPr="003B522D" w:rsidRDefault="00B11F30" w:rsidP="00B11F30">
            <w:pPr>
              <w:autoSpaceDE w:val="0"/>
              <w:autoSpaceDN w:val="0"/>
              <w:adjustRightInd w:val="0"/>
              <w:jc w:val="center"/>
              <w:rPr>
                <w:i/>
                <w:iCs/>
                <w:sz w:val="24"/>
                <w:szCs w:val="24"/>
              </w:rPr>
            </w:pPr>
            <w:r w:rsidRPr="003B522D">
              <w:rPr>
                <w:i/>
                <w:iCs/>
                <w:sz w:val="24"/>
                <w:szCs w:val="24"/>
              </w:rPr>
              <w:t>Opracowanie dokumentacji projektowo kosztorysowej dla budowy dylówek w</w:t>
            </w:r>
            <w:r>
              <w:rPr>
                <w:i/>
                <w:iCs/>
                <w:sz w:val="24"/>
                <w:szCs w:val="24"/>
              </w:rPr>
              <w:t> </w:t>
            </w:r>
            <w:r w:rsidRPr="003B522D">
              <w:rPr>
                <w:i/>
                <w:iCs/>
                <w:sz w:val="24"/>
                <w:szCs w:val="24"/>
              </w:rPr>
              <w:t xml:space="preserve">leśnictwie Ślemień </w:t>
            </w:r>
          </w:p>
        </w:tc>
        <w:tc>
          <w:tcPr>
            <w:tcW w:w="2268" w:type="dxa"/>
          </w:tcPr>
          <w:p w14:paraId="477C0BE1" w14:textId="77777777" w:rsidR="002D07D6" w:rsidRDefault="002D07D6" w:rsidP="00B11F30">
            <w:pPr>
              <w:autoSpaceDE w:val="0"/>
              <w:autoSpaceDN w:val="0"/>
              <w:adjustRightInd w:val="0"/>
              <w:jc w:val="center"/>
              <w:rPr>
                <w:sz w:val="24"/>
                <w:szCs w:val="24"/>
              </w:rPr>
            </w:pPr>
            <w:r w:rsidRPr="002D07D6">
              <w:rPr>
                <w:sz w:val="24"/>
                <w:szCs w:val="24"/>
              </w:rPr>
              <w:t>02-08-1-12-430-a, 02-08-1-12-430-a,</w:t>
            </w:r>
          </w:p>
          <w:p w14:paraId="27799346" w14:textId="41612959" w:rsidR="00B11F30" w:rsidRPr="003B522D" w:rsidRDefault="002D07D6" w:rsidP="00B11F30">
            <w:pPr>
              <w:autoSpaceDE w:val="0"/>
              <w:autoSpaceDN w:val="0"/>
              <w:adjustRightInd w:val="0"/>
              <w:jc w:val="center"/>
              <w:rPr>
                <w:sz w:val="24"/>
                <w:szCs w:val="24"/>
              </w:rPr>
            </w:pPr>
            <w:r w:rsidRPr="002D07D6">
              <w:rPr>
                <w:sz w:val="24"/>
                <w:szCs w:val="24"/>
              </w:rPr>
              <w:t>02-08-1-12-512-f</w:t>
            </w:r>
          </w:p>
        </w:tc>
        <w:tc>
          <w:tcPr>
            <w:tcW w:w="1842" w:type="dxa"/>
          </w:tcPr>
          <w:p w14:paraId="75068DB6" w14:textId="2E4BABE8" w:rsidR="00B11F30" w:rsidRPr="003B522D" w:rsidRDefault="004028C5" w:rsidP="00B11F30">
            <w:pPr>
              <w:autoSpaceDE w:val="0"/>
              <w:autoSpaceDN w:val="0"/>
              <w:adjustRightInd w:val="0"/>
              <w:jc w:val="center"/>
              <w:rPr>
                <w:sz w:val="24"/>
                <w:szCs w:val="24"/>
              </w:rPr>
            </w:pPr>
            <w:r>
              <w:rPr>
                <w:sz w:val="24"/>
                <w:szCs w:val="24"/>
              </w:rPr>
              <w:t>550</w:t>
            </w:r>
            <w:r w:rsidR="00B11F30" w:rsidRPr="003B522D">
              <w:rPr>
                <w:sz w:val="24"/>
                <w:szCs w:val="24"/>
              </w:rPr>
              <w:t xml:space="preserve"> mb</w:t>
            </w:r>
          </w:p>
          <w:p w14:paraId="17776433" w14:textId="584C2200" w:rsidR="00B11F30" w:rsidRPr="003B522D" w:rsidRDefault="00B11F30" w:rsidP="00B11F30">
            <w:pPr>
              <w:autoSpaceDE w:val="0"/>
              <w:autoSpaceDN w:val="0"/>
              <w:adjustRightInd w:val="0"/>
              <w:jc w:val="center"/>
              <w:rPr>
                <w:sz w:val="24"/>
                <w:szCs w:val="24"/>
              </w:rPr>
            </w:pPr>
            <w:r w:rsidRPr="003B522D">
              <w:rPr>
                <w:sz w:val="24"/>
                <w:szCs w:val="24"/>
              </w:rPr>
              <w:t xml:space="preserve">w </w:t>
            </w:r>
            <w:r w:rsidR="004028C5">
              <w:rPr>
                <w:sz w:val="24"/>
                <w:szCs w:val="24"/>
              </w:rPr>
              <w:t>3</w:t>
            </w:r>
            <w:r w:rsidRPr="003B522D">
              <w:rPr>
                <w:sz w:val="24"/>
                <w:szCs w:val="24"/>
              </w:rPr>
              <w:t xml:space="preserve"> odcinkach </w:t>
            </w:r>
          </w:p>
          <w:p w14:paraId="5A4BAD5A" w14:textId="77777777" w:rsidR="00B11F30" w:rsidRPr="003B522D" w:rsidRDefault="00B11F30" w:rsidP="00B11F30">
            <w:pPr>
              <w:autoSpaceDE w:val="0"/>
              <w:autoSpaceDN w:val="0"/>
              <w:adjustRightInd w:val="0"/>
              <w:jc w:val="center"/>
              <w:rPr>
                <w:sz w:val="24"/>
                <w:szCs w:val="24"/>
              </w:rPr>
            </w:pPr>
          </w:p>
        </w:tc>
      </w:tr>
      <w:tr w:rsidR="00B11F30" w:rsidRPr="003B522D" w14:paraId="739A66CD" w14:textId="77777777" w:rsidTr="00D6685B">
        <w:trPr>
          <w:trHeight w:val="424"/>
        </w:trPr>
        <w:tc>
          <w:tcPr>
            <w:tcW w:w="851" w:type="dxa"/>
          </w:tcPr>
          <w:p w14:paraId="2C2E052A" w14:textId="6A787EDB" w:rsidR="00B11F30" w:rsidRPr="003B522D" w:rsidRDefault="00B11F30" w:rsidP="00B11F30">
            <w:pPr>
              <w:pStyle w:val="Akapitzlist"/>
              <w:autoSpaceDE w:val="0"/>
              <w:autoSpaceDN w:val="0"/>
              <w:adjustRightInd w:val="0"/>
              <w:ind w:left="0"/>
              <w:contextualSpacing w:val="0"/>
              <w:jc w:val="center"/>
              <w:rPr>
                <w:sz w:val="24"/>
                <w:szCs w:val="24"/>
              </w:rPr>
            </w:pPr>
            <w:r w:rsidRPr="003B522D">
              <w:rPr>
                <w:sz w:val="24"/>
                <w:szCs w:val="24"/>
              </w:rPr>
              <w:t>6.2.</w:t>
            </w:r>
          </w:p>
        </w:tc>
        <w:tc>
          <w:tcPr>
            <w:tcW w:w="4252" w:type="dxa"/>
          </w:tcPr>
          <w:p w14:paraId="32A3F16A" w14:textId="5EABB0DF" w:rsidR="00B11F30" w:rsidRPr="003B522D" w:rsidRDefault="00B11F30" w:rsidP="00B11F30">
            <w:pPr>
              <w:autoSpaceDE w:val="0"/>
              <w:autoSpaceDN w:val="0"/>
              <w:adjustRightInd w:val="0"/>
              <w:jc w:val="center"/>
              <w:rPr>
                <w:i/>
                <w:iCs/>
                <w:sz w:val="24"/>
                <w:szCs w:val="24"/>
              </w:rPr>
            </w:pPr>
            <w:r w:rsidRPr="003B522D">
              <w:rPr>
                <w:i/>
                <w:iCs/>
                <w:sz w:val="24"/>
                <w:szCs w:val="24"/>
              </w:rPr>
              <w:t>Opracowanie dokumentacji projektowo kosztorysowej dla budowy dylówki w</w:t>
            </w:r>
            <w:r>
              <w:rPr>
                <w:i/>
                <w:iCs/>
                <w:sz w:val="24"/>
                <w:szCs w:val="24"/>
              </w:rPr>
              <w:t> </w:t>
            </w:r>
            <w:r w:rsidRPr="003B522D">
              <w:rPr>
                <w:i/>
                <w:iCs/>
                <w:sz w:val="24"/>
                <w:szCs w:val="24"/>
              </w:rPr>
              <w:t>leśnictwie Kiełbasów</w:t>
            </w:r>
          </w:p>
        </w:tc>
        <w:tc>
          <w:tcPr>
            <w:tcW w:w="2268" w:type="dxa"/>
          </w:tcPr>
          <w:p w14:paraId="53260C5B" w14:textId="4FE09A49" w:rsidR="00B11F30" w:rsidRPr="003B522D" w:rsidRDefault="002D07D6" w:rsidP="00B11F30">
            <w:pPr>
              <w:autoSpaceDE w:val="0"/>
              <w:autoSpaceDN w:val="0"/>
              <w:adjustRightInd w:val="0"/>
              <w:jc w:val="center"/>
              <w:rPr>
                <w:sz w:val="24"/>
                <w:szCs w:val="24"/>
              </w:rPr>
            </w:pPr>
            <w:r w:rsidRPr="002D07D6">
              <w:rPr>
                <w:sz w:val="24"/>
                <w:szCs w:val="24"/>
              </w:rPr>
              <w:t>02-08-1-14-490-a</w:t>
            </w:r>
          </w:p>
        </w:tc>
        <w:tc>
          <w:tcPr>
            <w:tcW w:w="1842" w:type="dxa"/>
          </w:tcPr>
          <w:p w14:paraId="75B4EA34" w14:textId="77777777" w:rsidR="00B11F30" w:rsidRPr="003B522D" w:rsidRDefault="00B11F30" w:rsidP="00B11F30">
            <w:pPr>
              <w:autoSpaceDE w:val="0"/>
              <w:autoSpaceDN w:val="0"/>
              <w:adjustRightInd w:val="0"/>
              <w:jc w:val="center"/>
              <w:rPr>
                <w:sz w:val="24"/>
                <w:szCs w:val="24"/>
              </w:rPr>
            </w:pPr>
            <w:r w:rsidRPr="003B522D">
              <w:rPr>
                <w:sz w:val="24"/>
                <w:szCs w:val="24"/>
              </w:rPr>
              <w:t xml:space="preserve">400 mb </w:t>
            </w:r>
          </w:p>
          <w:p w14:paraId="3889C35A" w14:textId="77777777" w:rsidR="00B11F30" w:rsidRPr="003B522D" w:rsidRDefault="00B11F30" w:rsidP="00B11F30">
            <w:pPr>
              <w:autoSpaceDE w:val="0"/>
              <w:autoSpaceDN w:val="0"/>
              <w:adjustRightInd w:val="0"/>
              <w:jc w:val="center"/>
              <w:rPr>
                <w:sz w:val="24"/>
                <w:szCs w:val="24"/>
              </w:rPr>
            </w:pPr>
            <w:r w:rsidRPr="003B522D">
              <w:rPr>
                <w:sz w:val="24"/>
                <w:szCs w:val="24"/>
              </w:rPr>
              <w:t>w 1 odcinku</w:t>
            </w:r>
          </w:p>
        </w:tc>
      </w:tr>
    </w:tbl>
    <w:p w14:paraId="426109F0" w14:textId="77777777" w:rsidR="00132D63" w:rsidRPr="003B522D" w:rsidRDefault="00132D63" w:rsidP="007050FF">
      <w:pPr>
        <w:spacing w:before="120"/>
        <w:jc w:val="both"/>
        <w:rPr>
          <w:bCs/>
          <w:sz w:val="24"/>
          <w:szCs w:val="24"/>
        </w:rPr>
      </w:pPr>
    </w:p>
    <w:p w14:paraId="35192116" w14:textId="19E755A8" w:rsidR="007050FF" w:rsidRPr="003B522D" w:rsidRDefault="007050FF" w:rsidP="007050FF">
      <w:pPr>
        <w:spacing w:before="120"/>
        <w:jc w:val="both"/>
        <w:rPr>
          <w:bCs/>
          <w:sz w:val="24"/>
          <w:szCs w:val="24"/>
        </w:rPr>
      </w:pPr>
      <w:r w:rsidRPr="003B522D">
        <w:rPr>
          <w:bCs/>
          <w:sz w:val="24"/>
          <w:szCs w:val="24"/>
        </w:rPr>
        <w:t>obejmującej:</w:t>
      </w:r>
    </w:p>
    <w:p w14:paraId="41B12501" w14:textId="4F2F3CEC" w:rsidR="007050FF" w:rsidRPr="003B522D" w:rsidRDefault="004C4E68" w:rsidP="00202779">
      <w:pPr>
        <w:spacing w:before="120"/>
        <w:ind w:left="1276" w:hanging="850"/>
        <w:jc w:val="both"/>
        <w:rPr>
          <w:bCs/>
          <w:sz w:val="24"/>
          <w:szCs w:val="24"/>
        </w:rPr>
      </w:pPr>
      <w:r w:rsidRPr="003B522D">
        <w:rPr>
          <w:bCs/>
          <w:sz w:val="24"/>
          <w:szCs w:val="24"/>
        </w:rPr>
        <w:t>1.4.1.1.</w:t>
      </w:r>
      <w:r w:rsidRPr="003B522D">
        <w:rPr>
          <w:bCs/>
          <w:sz w:val="24"/>
          <w:szCs w:val="24"/>
        </w:rPr>
        <w:tab/>
      </w:r>
      <w:r w:rsidR="007050FF" w:rsidRPr="003B522D">
        <w:rPr>
          <w:b/>
          <w:sz w:val="24"/>
          <w:szCs w:val="24"/>
        </w:rPr>
        <w:t>Etap I – złożenie wniosku o zatwierdzenie projektu budowlanego i udzielenia pozwolenia na budowę:</w:t>
      </w:r>
    </w:p>
    <w:p w14:paraId="62C72FCA" w14:textId="77777777" w:rsidR="00EC2903" w:rsidRDefault="007050FF" w:rsidP="00EC2903">
      <w:pPr>
        <w:pStyle w:val="Akapitzlist"/>
        <w:numPr>
          <w:ilvl w:val="0"/>
          <w:numId w:val="6"/>
        </w:numPr>
        <w:spacing w:before="120"/>
        <w:ind w:left="1276" w:hanging="567"/>
        <w:contextualSpacing w:val="0"/>
        <w:jc w:val="both"/>
        <w:rPr>
          <w:bCs/>
          <w:sz w:val="24"/>
          <w:szCs w:val="24"/>
        </w:rPr>
      </w:pPr>
      <w:r w:rsidRPr="003B522D">
        <w:rPr>
          <w:bCs/>
          <w:sz w:val="24"/>
          <w:szCs w:val="24"/>
        </w:rPr>
        <w:t>opracowanie Karty Informacyjnej Przedsięwzięcia (jeśli zajdzie taka konieczność) – 3 egzemplarze w wersji papierowej dla Zamawiającego+ egzemplarze do uzgodnień;</w:t>
      </w:r>
    </w:p>
    <w:p w14:paraId="4EC103F1" w14:textId="77777777" w:rsidR="00EC2903" w:rsidRPr="00EC2903" w:rsidRDefault="00EC2903" w:rsidP="00EC2903">
      <w:pPr>
        <w:pStyle w:val="Akapitzlist"/>
        <w:numPr>
          <w:ilvl w:val="0"/>
          <w:numId w:val="6"/>
        </w:numPr>
        <w:spacing w:before="120"/>
        <w:ind w:left="1276" w:hanging="567"/>
        <w:contextualSpacing w:val="0"/>
        <w:jc w:val="both"/>
        <w:rPr>
          <w:bCs/>
          <w:sz w:val="24"/>
          <w:szCs w:val="24"/>
        </w:rPr>
      </w:pPr>
      <w:r w:rsidRPr="00EC2903">
        <w:rPr>
          <w:sz w:val="24"/>
          <w:szCs w:val="24"/>
        </w:rPr>
        <w:t>dokona</w:t>
      </w:r>
      <w:r>
        <w:rPr>
          <w:sz w:val="24"/>
          <w:szCs w:val="24"/>
        </w:rPr>
        <w:t>nie</w:t>
      </w:r>
      <w:r w:rsidRPr="00EC2903">
        <w:rPr>
          <w:sz w:val="24"/>
          <w:szCs w:val="24"/>
        </w:rPr>
        <w:t xml:space="preserve"> zgłoszenia działań zgodnie z art. 118 ustawy z dnia 16 kwietnia 2004 r. </w:t>
      </w:r>
      <w:r w:rsidRPr="00EC2903">
        <w:rPr>
          <w:sz w:val="24"/>
          <w:szCs w:val="24"/>
        </w:rPr>
        <w:br/>
      </w:r>
      <w:r w:rsidRPr="00EC2903">
        <w:rPr>
          <w:i/>
          <w:iCs/>
          <w:sz w:val="24"/>
          <w:szCs w:val="24"/>
        </w:rPr>
        <w:t>o ochronie przyrody</w:t>
      </w:r>
      <w:r w:rsidRPr="00EC2903">
        <w:rPr>
          <w:sz w:val="24"/>
          <w:szCs w:val="24"/>
        </w:rPr>
        <w:t xml:space="preserve">. </w:t>
      </w:r>
    </w:p>
    <w:p w14:paraId="59263D37" w14:textId="77777777" w:rsidR="00EC2903" w:rsidRPr="00EC2903" w:rsidRDefault="00EC2903" w:rsidP="00EC2903">
      <w:pPr>
        <w:pStyle w:val="Akapitzlist"/>
        <w:numPr>
          <w:ilvl w:val="0"/>
          <w:numId w:val="6"/>
        </w:numPr>
        <w:spacing w:before="120"/>
        <w:ind w:left="1276" w:hanging="567"/>
        <w:contextualSpacing w:val="0"/>
        <w:jc w:val="both"/>
        <w:rPr>
          <w:bCs/>
          <w:sz w:val="24"/>
          <w:szCs w:val="24"/>
        </w:rPr>
      </w:pPr>
      <w:r w:rsidRPr="00EC2903">
        <w:rPr>
          <w:sz w:val="24"/>
          <w:szCs w:val="24"/>
        </w:rPr>
        <w:t>uzyska</w:t>
      </w:r>
      <w:r>
        <w:rPr>
          <w:sz w:val="24"/>
          <w:szCs w:val="24"/>
        </w:rPr>
        <w:t>nie</w:t>
      </w:r>
      <w:r w:rsidRPr="00EC2903">
        <w:rPr>
          <w:sz w:val="24"/>
          <w:szCs w:val="24"/>
        </w:rPr>
        <w:t xml:space="preserve"> z Wód Polskich tzw. informację organu odpowiedzialnego za gospodarkę wodną wydawaną na podstawie </w:t>
      </w:r>
      <w:r w:rsidRPr="00EC2903">
        <w:rPr>
          <w:i/>
          <w:iCs/>
          <w:sz w:val="24"/>
          <w:szCs w:val="24"/>
        </w:rPr>
        <w:t>Porozumienie w sprawie wydawania dokumentu potwierdzającego zgodność z celami środowiskowymi dla projektów realizowanych w ramach polityki spójności</w:t>
      </w:r>
      <w:r w:rsidRPr="00EC2903">
        <w:rPr>
          <w:sz w:val="24"/>
          <w:szCs w:val="24"/>
        </w:rPr>
        <w:t xml:space="preserve"> z dnia 20 maja 2024 r. zawartego pomiędzy Ministrem Funduszy i Polityki Regionalnej oraz Prezesem Państwowego Gospodarstwa Wodnego Wody Polskie,</w:t>
      </w:r>
    </w:p>
    <w:p w14:paraId="54A3AAA4" w14:textId="77777777" w:rsidR="00EC2903" w:rsidRPr="00EC2903" w:rsidRDefault="00EC2903" w:rsidP="00EC2903">
      <w:pPr>
        <w:pStyle w:val="Akapitzlist"/>
        <w:numPr>
          <w:ilvl w:val="0"/>
          <w:numId w:val="6"/>
        </w:numPr>
        <w:spacing w:before="120"/>
        <w:ind w:left="1276" w:hanging="567"/>
        <w:contextualSpacing w:val="0"/>
        <w:jc w:val="both"/>
        <w:rPr>
          <w:bCs/>
          <w:sz w:val="24"/>
          <w:szCs w:val="24"/>
        </w:rPr>
      </w:pPr>
      <w:r w:rsidRPr="00EC2903">
        <w:rPr>
          <w:sz w:val="24"/>
          <w:szCs w:val="24"/>
        </w:rPr>
        <w:t>uzyskać z właściwej Regionalnej Dyrekcji Ochrony Środowiska deklarację Natura 2000 wymaganą dla inwestycji ubiegających się o środki z UE,.</w:t>
      </w:r>
    </w:p>
    <w:p w14:paraId="1D250DFD" w14:textId="09F344D1" w:rsidR="007050FF" w:rsidRPr="00EC2903" w:rsidRDefault="007050FF" w:rsidP="00EC2903">
      <w:pPr>
        <w:pStyle w:val="Akapitzlist"/>
        <w:numPr>
          <w:ilvl w:val="0"/>
          <w:numId w:val="6"/>
        </w:numPr>
        <w:spacing w:before="120"/>
        <w:ind w:left="1276" w:hanging="567"/>
        <w:contextualSpacing w:val="0"/>
        <w:jc w:val="both"/>
        <w:rPr>
          <w:bCs/>
          <w:sz w:val="24"/>
          <w:szCs w:val="24"/>
        </w:rPr>
      </w:pPr>
      <w:r w:rsidRPr="00EC2903">
        <w:rPr>
          <w:bCs/>
          <w:sz w:val="24"/>
          <w:szCs w:val="24"/>
        </w:rPr>
        <w:t>złożenie wniosku zatwierdzającego projekt budowlany i udzielającego pozwolenie na budowę.</w:t>
      </w:r>
    </w:p>
    <w:p w14:paraId="3196612D" w14:textId="77777777" w:rsidR="007050FF" w:rsidRPr="003B522D" w:rsidRDefault="007050FF" w:rsidP="00202779">
      <w:pPr>
        <w:spacing w:before="120"/>
        <w:ind w:left="1276"/>
        <w:jc w:val="both"/>
        <w:rPr>
          <w:bCs/>
          <w:sz w:val="24"/>
          <w:szCs w:val="24"/>
        </w:rPr>
      </w:pPr>
      <w:r w:rsidRPr="003B522D">
        <w:rPr>
          <w:bCs/>
          <w:sz w:val="24"/>
          <w:szCs w:val="24"/>
        </w:rPr>
        <w:t>Zamawiający zatwierdzi lub zgłosi uwagi do przekazanej dokumentacji i wniosku o wydanie pozwolenia na budowę w terminie 14 dni od dnia przekazania; w przypadku zgłoszenia przez Zamawiającego uwag, Wykonawca jest zobowiązany do ich uwzględnienia i ponownego złożenia uzupełnionej dokumentacji, w terminie wyznaczonym przez Zamawiającego.</w:t>
      </w:r>
    </w:p>
    <w:p w14:paraId="2D1E07DC" w14:textId="77777777" w:rsidR="007050FF" w:rsidRPr="003B522D" w:rsidRDefault="007050FF" w:rsidP="00202779">
      <w:pPr>
        <w:spacing w:before="120"/>
        <w:ind w:left="1276"/>
        <w:jc w:val="both"/>
        <w:rPr>
          <w:bCs/>
          <w:sz w:val="24"/>
          <w:szCs w:val="24"/>
        </w:rPr>
      </w:pPr>
      <w:r w:rsidRPr="003B522D">
        <w:rPr>
          <w:bCs/>
          <w:sz w:val="24"/>
          <w:szCs w:val="24"/>
        </w:rPr>
        <w:t>Zamawiający ma obowiązek zatwierdzić uzupełnioną dokumentacje w terminie 14 dni lub odrzucić ją w sytuacji, gdy stwierdzi, że nie wszystkie zgłoszone uwagi zostały w niej uwzględnione lub w przypadku, gdy zgłoszone uwagi zostały uwzględnione niezgodnie z oczekiwaniami Zamawiającego.</w:t>
      </w:r>
    </w:p>
    <w:p w14:paraId="192EAF88" w14:textId="48267AD3" w:rsidR="007050FF" w:rsidRPr="003B522D" w:rsidRDefault="00202779" w:rsidP="00202779">
      <w:pPr>
        <w:spacing w:before="120"/>
        <w:ind w:left="1418" w:hanging="992"/>
        <w:jc w:val="both"/>
        <w:rPr>
          <w:bCs/>
          <w:sz w:val="24"/>
          <w:szCs w:val="24"/>
        </w:rPr>
      </w:pPr>
      <w:r w:rsidRPr="003B522D">
        <w:rPr>
          <w:bCs/>
          <w:sz w:val="24"/>
          <w:szCs w:val="24"/>
        </w:rPr>
        <w:t>1.</w:t>
      </w:r>
      <w:r w:rsidR="00AC4B30" w:rsidRPr="003B522D">
        <w:rPr>
          <w:bCs/>
          <w:sz w:val="24"/>
          <w:szCs w:val="24"/>
        </w:rPr>
        <w:t>4.</w:t>
      </w:r>
      <w:r w:rsidRPr="003B522D">
        <w:rPr>
          <w:bCs/>
          <w:sz w:val="24"/>
          <w:szCs w:val="24"/>
        </w:rPr>
        <w:t>1.2.</w:t>
      </w:r>
      <w:r w:rsidRPr="003B522D">
        <w:rPr>
          <w:bCs/>
          <w:sz w:val="24"/>
          <w:szCs w:val="24"/>
        </w:rPr>
        <w:tab/>
      </w:r>
      <w:r w:rsidR="007050FF" w:rsidRPr="003B522D">
        <w:rPr>
          <w:b/>
          <w:sz w:val="24"/>
          <w:szCs w:val="24"/>
        </w:rPr>
        <w:t xml:space="preserve">Etap II- </w:t>
      </w:r>
      <w:r w:rsidR="007050FF" w:rsidRPr="003B522D">
        <w:rPr>
          <w:bCs/>
          <w:sz w:val="24"/>
          <w:szCs w:val="24"/>
        </w:rPr>
        <w:t xml:space="preserve">uzyskanie prawomocnej decyzji zatwierdzającej projekt budowlany </w:t>
      </w:r>
      <w:r w:rsidR="00EA2354" w:rsidRPr="003B522D">
        <w:rPr>
          <w:bCs/>
          <w:sz w:val="24"/>
          <w:szCs w:val="24"/>
        </w:rPr>
        <w:br/>
      </w:r>
      <w:r w:rsidR="007050FF" w:rsidRPr="003B522D">
        <w:rPr>
          <w:bCs/>
          <w:sz w:val="24"/>
          <w:szCs w:val="24"/>
        </w:rPr>
        <w:t xml:space="preserve">i udzielającej pozwolenia na budowę oraz przekazanie dokumentacji, która docelowo posłuży jako opis przedmiotu zamówienia w postępowaniu </w:t>
      </w:r>
      <w:r w:rsidR="00EA2354" w:rsidRPr="003B522D">
        <w:rPr>
          <w:bCs/>
          <w:sz w:val="24"/>
          <w:szCs w:val="24"/>
        </w:rPr>
        <w:br/>
      </w:r>
      <w:r w:rsidR="007050FF" w:rsidRPr="003B522D">
        <w:rPr>
          <w:bCs/>
          <w:sz w:val="24"/>
          <w:szCs w:val="24"/>
        </w:rPr>
        <w:t>o udzielenia zamówienia na wykonanie robót budowlanych, a w tym:</w:t>
      </w:r>
    </w:p>
    <w:p w14:paraId="2E194E5C" w14:textId="32F87CB6" w:rsidR="007050FF" w:rsidRPr="003B522D" w:rsidRDefault="007050FF" w:rsidP="00202779">
      <w:pPr>
        <w:spacing w:before="120"/>
        <w:ind w:left="1418" w:hanging="567"/>
        <w:jc w:val="both"/>
        <w:rPr>
          <w:bCs/>
          <w:sz w:val="24"/>
          <w:szCs w:val="24"/>
        </w:rPr>
      </w:pPr>
      <w:r w:rsidRPr="003B522D">
        <w:rPr>
          <w:bCs/>
          <w:sz w:val="24"/>
          <w:szCs w:val="24"/>
        </w:rPr>
        <w:lastRenderedPageBreak/>
        <w:t>1)</w:t>
      </w:r>
      <w:r w:rsidRPr="003B522D">
        <w:rPr>
          <w:bCs/>
          <w:sz w:val="24"/>
          <w:szCs w:val="24"/>
        </w:rPr>
        <w:tab/>
        <w:t>uzyskanie ostatecznej decyzji zatwierdzającej projekt budowlany oraz udzielającej pozwolenia na budowę;</w:t>
      </w:r>
    </w:p>
    <w:p w14:paraId="1143F375" w14:textId="6703D579" w:rsidR="007050FF" w:rsidRPr="003B522D" w:rsidRDefault="007050FF" w:rsidP="00202779">
      <w:pPr>
        <w:spacing w:before="120"/>
        <w:ind w:left="1418" w:hanging="567"/>
        <w:jc w:val="both"/>
        <w:rPr>
          <w:bCs/>
          <w:sz w:val="24"/>
          <w:szCs w:val="24"/>
        </w:rPr>
      </w:pPr>
      <w:r w:rsidRPr="003B522D">
        <w:rPr>
          <w:bCs/>
          <w:sz w:val="24"/>
          <w:szCs w:val="24"/>
        </w:rPr>
        <w:t>2)</w:t>
      </w:r>
      <w:r w:rsidRPr="003B522D">
        <w:rPr>
          <w:bCs/>
          <w:sz w:val="24"/>
          <w:szCs w:val="24"/>
        </w:rPr>
        <w:tab/>
        <w:t>opracowanie projektu technicznego</w:t>
      </w:r>
      <w:r w:rsidR="001650E2">
        <w:rPr>
          <w:bCs/>
          <w:sz w:val="24"/>
          <w:szCs w:val="24"/>
        </w:rPr>
        <w:t xml:space="preserve"> </w:t>
      </w:r>
      <w:r w:rsidRPr="003B522D">
        <w:rPr>
          <w:bCs/>
          <w:sz w:val="24"/>
          <w:szCs w:val="24"/>
        </w:rPr>
        <w:t>- 3 egzemplarze w wersji papierowej dla Zamawiającego – w ciągu 1 miesiąca po uzyskaniu ostatecznej/prawomocnej decyzji zatwierdzającej projekt budowlany.</w:t>
      </w:r>
    </w:p>
    <w:p w14:paraId="142CDB93" w14:textId="2E02F8AC" w:rsidR="007050FF" w:rsidRPr="003B522D" w:rsidRDefault="00EA2354" w:rsidP="00202779">
      <w:pPr>
        <w:spacing w:before="120"/>
        <w:ind w:left="1418" w:hanging="567"/>
        <w:jc w:val="both"/>
        <w:rPr>
          <w:bCs/>
          <w:sz w:val="24"/>
          <w:szCs w:val="24"/>
        </w:rPr>
      </w:pPr>
      <w:r w:rsidRPr="003B522D">
        <w:rPr>
          <w:bCs/>
          <w:sz w:val="24"/>
          <w:szCs w:val="24"/>
        </w:rPr>
        <w:t>3</w:t>
      </w:r>
      <w:r w:rsidR="007050FF" w:rsidRPr="003B522D">
        <w:rPr>
          <w:bCs/>
          <w:sz w:val="24"/>
          <w:szCs w:val="24"/>
        </w:rPr>
        <w:t>)</w:t>
      </w:r>
      <w:r w:rsidR="007050FF" w:rsidRPr="003B522D">
        <w:rPr>
          <w:bCs/>
          <w:sz w:val="24"/>
          <w:szCs w:val="24"/>
        </w:rPr>
        <w:tab/>
        <w:t>opracowanie specyfikacji technicznej wykonania i odbioru robót budowlanych – 3 egzemplarze w wersji papierowej dla Zamawiającego;</w:t>
      </w:r>
    </w:p>
    <w:p w14:paraId="7B9F0841" w14:textId="09FB401C" w:rsidR="007050FF" w:rsidRPr="003B522D" w:rsidRDefault="00EA2354" w:rsidP="00202779">
      <w:pPr>
        <w:spacing w:before="120"/>
        <w:ind w:left="1418" w:hanging="567"/>
        <w:jc w:val="both"/>
        <w:rPr>
          <w:bCs/>
          <w:sz w:val="24"/>
          <w:szCs w:val="24"/>
        </w:rPr>
      </w:pPr>
      <w:r w:rsidRPr="003B522D">
        <w:rPr>
          <w:bCs/>
          <w:sz w:val="24"/>
          <w:szCs w:val="24"/>
        </w:rPr>
        <w:t>4</w:t>
      </w:r>
      <w:r w:rsidR="007050FF" w:rsidRPr="003B522D">
        <w:rPr>
          <w:bCs/>
          <w:sz w:val="24"/>
          <w:szCs w:val="24"/>
        </w:rPr>
        <w:t>)</w:t>
      </w:r>
      <w:r w:rsidR="007050FF" w:rsidRPr="003B522D">
        <w:rPr>
          <w:bCs/>
          <w:sz w:val="24"/>
          <w:szCs w:val="24"/>
        </w:rPr>
        <w:tab/>
        <w:t>opracowanie przedmiaru robót – 3 egzemplarze w wersji papierowej dla Zamawiającego;</w:t>
      </w:r>
    </w:p>
    <w:p w14:paraId="44F9E0D0" w14:textId="3CF71C39" w:rsidR="007050FF" w:rsidRPr="003B522D" w:rsidRDefault="00EA2354" w:rsidP="00202779">
      <w:pPr>
        <w:spacing w:before="120"/>
        <w:ind w:left="1418" w:hanging="567"/>
        <w:jc w:val="both"/>
        <w:rPr>
          <w:bCs/>
          <w:sz w:val="24"/>
          <w:szCs w:val="24"/>
        </w:rPr>
      </w:pPr>
      <w:r w:rsidRPr="003B522D">
        <w:rPr>
          <w:bCs/>
          <w:sz w:val="24"/>
          <w:szCs w:val="24"/>
        </w:rPr>
        <w:t>5</w:t>
      </w:r>
      <w:r w:rsidR="007050FF" w:rsidRPr="003B522D">
        <w:rPr>
          <w:bCs/>
          <w:sz w:val="24"/>
          <w:szCs w:val="24"/>
        </w:rPr>
        <w:t>)</w:t>
      </w:r>
      <w:r w:rsidR="007050FF" w:rsidRPr="003B522D">
        <w:rPr>
          <w:bCs/>
          <w:sz w:val="24"/>
          <w:szCs w:val="24"/>
        </w:rPr>
        <w:tab/>
        <w:t xml:space="preserve">opracowanie kosztorysu inwestorskiego metodą kalkulacji szczegółowej – </w:t>
      </w:r>
      <w:r w:rsidRPr="003B522D">
        <w:rPr>
          <w:bCs/>
          <w:sz w:val="24"/>
          <w:szCs w:val="24"/>
        </w:rPr>
        <w:br/>
      </w:r>
      <w:r w:rsidR="007050FF" w:rsidRPr="003B522D">
        <w:rPr>
          <w:bCs/>
          <w:sz w:val="24"/>
          <w:szCs w:val="24"/>
        </w:rPr>
        <w:t>3 egzemplarze w wersji papierowej dla Zamawiającego;</w:t>
      </w:r>
    </w:p>
    <w:p w14:paraId="42D6AFB5" w14:textId="72D23189" w:rsidR="007050FF" w:rsidRPr="003B522D" w:rsidRDefault="00EA2354" w:rsidP="00202779">
      <w:pPr>
        <w:spacing w:before="120"/>
        <w:ind w:left="1418" w:hanging="567"/>
        <w:jc w:val="both"/>
        <w:rPr>
          <w:bCs/>
          <w:sz w:val="24"/>
          <w:szCs w:val="24"/>
        </w:rPr>
      </w:pPr>
      <w:r w:rsidRPr="003B522D">
        <w:rPr>
          <w:bCs/>
          <w:sz w:val="24"/>
          <w:szCs w:val="24"/>
        </w:rPr>
        <w:t>6</w:t>
      </w:r>
      <w:r w:rsidR="007050FF" w:rsidRPr="003B522D">
        <w:rPr>
          <w:bCs/>
          <w:sz w:val="24"/>
          <w:szCs w:val="24"/>
        </w:rPr>
        <w:t>)</w:t>
      </w:r>
      <w:r w:rsidR="007050FF" w:rsidRPr="003B522D">
        <w:rPr>
          <w:bCs/>
          <w:sz w:val="24"/>
          <w:szCs w:val="24"/>
        </w:rPr>
        <w:tab/>
        <w:t>przekazanie pełnego kompletu dokumentacji projektowej w wersji elektronicznej w formacie PDF oraz w wersji edytowalnej wraz ze skanem, opieczętowanej dokumentacji projektowej i technicznej - wykonawczej (tożsamej z wersją papierową),która uzyskała ostateczną decyzję udzielającą pozwolenia na budowę wraz z wszystkimi opiniami i uzgodnieniami – 2</w:t>
      </w:r>
      <w:r w:rsidRPr="003B522D">
        <w:rPr>
          <w:bCs/>
          <w:sz w:val="24"/>
          <w:szCs w:val="24"/>
        </w:rPr>
        <w:t> </w:t>
      </w:r>
      <w:r w:rsidR="007050FF" w:rsidRPr="003B522D">
        <w:rPr>
          <w:bCs/>
          <w:sz w:val="24"/>
          <w:szCs w:val="24"/>
        </w:rPr>
        <w:t>egzemplarze na nośniku elektronicznym typu pendrive;</w:t>
      </w:r>
    </w:p>
    <w:p w14:paraId="3BC4E14A" w14:textId="764FB81D" w:rsidR="007050FF" w:rsidRPr="003B522D" w:rsidRDefault="00EA2354" w:rsidP="00202779">
      <w:pPr>
        <w:spacing w:before="120"/>
        <w:ind w:left="1418" w:hanging="567"/>
        <w:jc w:val="both"/>
        <w:rPr>
          <w:bCs/>
          <w:sz w:val="24"/>
          <w:szCs w:val="24"/>
        </w:rPr>
      </w:pPr>
      <w:r w:rsidRPr="003B522D">
        <w:rPr>
          <w:bCs/>
          <w:sz w:val="24"/>
          <w:szCs w:val="24"/>
        </w:rPr>
        <w:t>7</w:t>
      </w:r>
      <w:r w:rsidR="007050FF" w:rsidRPr="003B522D">
        <w:rPr>
          <w:bCs/>
          <w:sz w:val="24"/>
          <w:szCs w:val="24"/>
        </w:rPr>
        <w:t>)</w:t>
      </w:r>
      <w:r w:rsidR="007050FF" w:rsidRPr="003B522D">
        <w:rPr>
          <w:bCs/>
          <w:sz w:val="24"/>
          <w:szCs w:val="24"/>
        </w:rPr>
        <w:tab/>
        <w:t>przekazanie przedmiarów oraz kosztorysów inwestorskich należy przekazać również w wersji elektronicznej na pendrive w formacie PDF oraz w wersji edytowalnej (*ath) w 2 egzemplarzach.</w:t>
      </w:r>
    </w:p>
    <w:p w14:paraId="251B7BAD" w14:textId="6F029989" w:rsidR="007050FF" w:rsidRPr="003B522D" w:rsidRDefault="00202779" w:rsidP="00202779">
      <w:pPr>
        <w:spacing w:before="120"/>
        <w:ind w:left="1276" w:hanging="850"/>
        <w:jc w:val="both"/>
        <w:rPr>
          <w:bCs/>
          <w:sz w:val="24"/>
          <w:szCs w:val="24"/>
        </w:rPr>
      </w:pPr>
      <w:r w:rsidRPr="003B522D">
        <w:rPr>
          <w:bCs/>
          <w:sz w:val="24"/>
          <w:szCs w:val="24"/>
        </w:rPr>
        <w:t>1.4.2</w:t>
      </w:r>
      <w:r w:rsidRPr="003B522D">
        <w:rPr>
          <w:bCs/>
          <w:sz w:val="24"/>
          <w:szCs w:val="24"/>
        </w:rPr>
        <w:tab/>
      </w:r>
      <w:r w:rsidR="007050FF" w:rsidRPr="003B522D">
        <w:rPr>
          <w:bCs/>
          <w:sz w:val="24"/>
          <w:szCs w:val="24"/>
        </w:rPr>
        <w:t xml:space="preserve">Wykonawca jest zobowiązany wykonać aktualizacje kosztorysu inwestorskiego w ciągu 7 dni od pisemnego wezwania Zamawiającego, należy uwzględnić </w:t>
      </w:r>
      <w:r w:rsidR="00EA2354" w:rsidRPr="003B522D">
        <w:rPr>
          <w:bCs/>
          <w:sz w:val="24"/>
          <w:szCs w:val="24"/>
        </w:rPr>
        <w:br/>
      </w:r>
      <w:r w:rsidR="007050FF" w:rsidRPr="003B522D">
        <w:rPr>
          <w:bCs/>
          <w:sz w:val="24"/>
          <w:szCs w:val="24"/>
        </w:rPr>
        <w:t>w wycenie dwie takie aktualizacje</w:t>
      </w:r>
      <w:r w:rsidRPr="003B522D">
        <w:rPr>
          <w:bCs/>
          <w:sz w:val="24"/>
          <w:szCs w:val="24"/>
        </w:rPr>
        <w:t>.</w:t>
      </w:r>
    </w:p>
    <w:p w14:paraId="2A646C3F" w14:textId="25D62F92" w:rsidR="00490458" w:rsidRDefault="00490458">
      <w:pPr>
        <w:spacing w:after="160" w:line="259" w:lineRule="auto"/>
        <w:rPr>
          <w:bCs/>
          <w:sz w:val="24"/>
          <w:szCs w:val="24"/>
        </w:rPr>
      </w:pPr>
    </w:p>
    <w:p w14:paraId="699982E7" w14:textId="5581C9D6" w:rsidR="007050FF" w:rsidRPr="003B522D" w:rsidRDefault="007E182B" w:rsidP="007E182B">
      <w:pPr>
        <w:spacing w:before="120"/>
        <w:ind w:left="426" w:hanging="426"/>
        <w:jc w:val="both"/>
        <w:rPr>
          <w:b/>
          <w:sz w:val="24"/>
          <w:szCs w:val="24"/>
        </w:rPr>
      </w:pPr>
      <w:r w:rsidRPr="003B522D">
        <w:rPr>
          <w:b/>
          <w:sz w:val="24"/>
          <w:szCs w:val="24"/>
        </w:rPr>
        <w:t>2.</w:t>
      </w:r>
      <w:r w:rsidRPr="003B522D">
        <w:rPr>
          <w:b/>
          <w:sz w:val="24"/>
          <w:szCs w:val="24"/>
        </w:rPr>
        <w:tab/>
      </w:r>
      <w:r w:rsidR="007050FF" w:rsidRPr="003B522D">
        <w:rPr>
          <w:b/>
          <w:sz w:val="24"/>
          <w:szCs w:val="24"/>
        </w:rPr>
        <w:t>OPIS ZAMÓWIENIA NA NADZÓR AUTORSKI W RAMACH OPCJI.</w:t>
      </w:r>
    </w:p>
    <w:p w14:paraId="46958E7D" w14:textId="45582AF0" w:rsidR="007050FF" w:rsidRPr="003B522D" w:rsidRDefault="007E182B" w:rsidP="00202779">
      <w:pPr>
        <w:spacing w:before="120"/>
        <w:ind w:left="567" w:hanging="567"/>
        <w:jc w:val="both"/>
        <w:rPr>
          <w:bCs/>
          <w:sz w:val="24"/>
          <w:szCs w:val="24"/>
        </w:rPr>
      </w:pPr>
      <w:r w:rsidRPr="003B522D">
        <w:rPr>
          <w:bCs/>
          <w:sz w:val="24"/>
          <w:szCs w:val="24"/>
        </w:rPr>
        <w:t>2.1.</w:t>
      </w:r>
      <w:r w:rsidRPr="003B522D">
        <w:rPr>
          <w:bCs/>
          <w:sz w:val="24"/>
          <w:szCs w:val="24"/>
        </w:rPr>
        <w:tab/>
      </w:r>
      <w:r w:rsidR="007050FF" w:rsidRPr="003B522D">
        <w:rPr>
          <w:bCs/>
          <w:sz w:val="24"/>
          <w:szCs w:val="24"/>
        </w:rPr>
        <w:t xml:space="preserve">Wykonanie zamówienia opcjonalnego (dalej jako „Opcja”) polegającego na pełnieniu nadzoru autorskiego nad realizacją robót budowlanych wykonywanych w oparciu </w:t>
      </w:r>
      <w:r w:rsidR="00D35D03">
        <w:rPr>
          <w:bCs/>
          <w:sz w:val="24"/>
          <w:szCs w:val="24"/>
        </w:rPr>
        <w:br/>
      </w:r>
      <w:r w:rsidR="007050FF" w:rsidRPr="003B522D">
        <w:rPr>
          <w:bCs/>
          <w:sz w:val="24"/>
          <w:szCs w:val="24"/>
        </w:rPr>
        <w:t>o dokumentację projektową.</w:t>
      </w:r>
    </w:p>
    <w:p w14:paraId="6E153ABA" w14:textId="2303CA82" w:rsidR="007050FF" w:rsidRPr="003B522D" w:rsidRDefault="007050FF" w:rsidP="00202779">
      <w:pPr>
        <w:spacing w:before="120"/>
        <w:ind w:left="567" w:hanging="567"/>
        <w:jc w:val="both"/>
        <w:rPr>
          <w:bCs/>
          <w:sz w:val="24"/>
          <w:szCs w:val="24"/>
        </w:rPr>
      </w:pPr>
      <w:r w:rsidRPr="003B522D">
        <w:rPr>
          <w:bCs/>
          <w:sz w:val="24"/>
          <w:szCs w:val="24"/>
        </w:rPr>
        <w:t>2.</w:t>
      </w:r>
      <w:r w:rsidR="007E182B" w:rsidRPr="003B522D">
        <w:rPr>
          <w:bCs/>
          <w:sz w:val="24"/>
          <w:szCs w:val="24"/>
        </w:rPr>
        <w:t>2.</w:t>
      </w:r>
      <w:r w:rsidR="007E182B" w:rsidRPr="003B522D">
        <w:rPr>
          <w:bCs/>
          <w:sz w:val="24"/>
          <w:szCs w:val="24"/>
        </w:rPr>
        <w:tab/>
      </w:r>
      <w:r w:rsidRPr="003B522D">
        <w:rPr>
          <w:bCs/>
          <w:sz w:val="24"/>
          <w:szCs w:val="24"/>
        </w:rPr>
        <w:t xml:space="preserve">Nadzór autorski jako Opcja pełniony będzie </w:t>
      </w:r>
      <w:r w:rsidRPr="0003255B">
        <w:rPr>
          <w:bCs/>
          <w:sz w:val="24"/>
          <w:szCs w:val="24"/>
        </w:rPr>
        <w:t xml:space="preserve">w okresie realizacji robót budowlanych, </w:t>
      </w:r>
      <w:r w:rsidRPr="003B522D">
        <w:rPr>
          <w:bCs/>
          <w:sz w:val="24"/>
          <w:szCs w:val="24"/>
        </w:rPr>
        <w:t>wykonywanych w oparciu o dokumentację projektową będącą przedmiotem Zamówienia Podstawowego, w okresie obowiązywania umowy z wykonawcą robót budowlanych, co oznacza, że termin świadczenia usługi nadzoru autorskiego zostanie dostosowany odpowiednio do terminu wykonywania robót budowlanych, bez prawa żądania przez Wykonawcę zmiany wynagrodzenia.</w:t>
      </w:r>
    </w:p>
    <w:p w14:paraId="6AC8089B" w14:textId="2A73EB8F"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3.</w:t>
      </w:r>
      <w:r w:rsidRPr="003B522D">
        <w:rPr>
          <w:bCs/>
          <w:sz w:val="24"/>
          <w:szCs w:val="24"/>
        </w:rPr>
        <w:tab/>
      </w:r>
      <w:r w:rsidR="007050FF" w:rsidRPr="003B522D">
        <w:rPr>
          <w:bCs/>
          <w:sz w:val="24"/>
          <w:szCs w:val="24"/>
        </w:rPr>
        <w:t>Wykonawca jest zobowiązany świadczyć nadzór autorski zgodnie z art. 20 ust. 1 pkt</w:t>
      </w:r>
      <w:r w:rsidR="00B018B2" w:rsidRPr="003B522D">
        <w:rPr>
          <w:bCs/>
          <w:sz w:val="24"/>
          <w:szCs w:val="24"/>
        </w:rPr>
        <w:t> </w:t>
      </w:r>
      <w:r w:rsidR="007050FF" w:rsidRPr="003B522D">
        <w:rPr>
          <w:bCs/>
          <w:sz w:val="24"/>
          <w:szCs w:val="24"/>
        </w:rPr>
        <w:t xml:space="preserve">4 ustawy z dnia 7 lipca 1994 r. – </w:t>
      </w:r>
      <w:r w:rsidR="007050FF" w:rsidRPr="003B522D">
        <w:rPr>
          <w:bCs/>
          <w:i/>
          <w:iCs/>
          <w:sz w:val="24"/>
          <w:szCs w:val="24"/>
        </w:rPr>
        <w:t>Prawo budowlane</w:t>
      </w:r>
      <w:r w:rsidR="007050FF" w:rsidRPr="003B522D">
        <w:rPr>
          <w:bCs/>
          <w:sz w:val="24"/>
          <w:szCs w:val="24"/>
        </w:rPr>
        <w:t xml:space="preserve"> w szczególności w zakresie:</w:t>
      </w:r>
    </w:p>
    <w:p w14:paraId="51B411C0" w14:textId="2B818A45" w:rsidR="007050FF" w:rsidRPr="003B522D" w:rsidRDefault="007050FF" w:rsidP="00202779">
      <w:pPr>
        <w:spacing w:before="120"/>
        <w:ind w:left="709" w:hanging="425"/>
        <w:jc w:val="both"/>
        <w:rPr>
          <w:bCs/>
          <w:sz w:val="24"/>
          <w:szCs w:val="24"/>
        </w:rPr>
      </w:pPr>
      <w:r w:rsidRPr="003B522D">
        <w:rPr>
          <w:bCs/>
          <w:sz w:val="24"/>
          <w:szCs w:val="24"/>
        </w:rPr>
        <w:t>1)</w:t>
      </w:r>
      <w:r w:rsidR="007E182B" w:rsidRPr="003B522D">
        <w:rPr>
          <w:bCs/>
          <w:sz w:val="24"/>
          <w:szCs w:val="24"/>
        </w:rPr>
        <w:tab/>
      </w:r>
      <w:r w:rsidRPr="003B522D">
        <w:rPr>
          <w:bCs/>
          <w:sz w:val="24"/>
          <w:szCs w:val="24"/>
        </w:rPr>
        <w:t xml:space="preserve">stwierdzania, w toku wykonywania robót budowlanych, zgodności realizacji </w:t>
      </w:r>
      <w:r w:rsidR="00EA2354" w:rsidRPr="003B522D">
        <w:rPr>
          <w:bCs/>
          <w:sz w:val="24"/>
          <w:szCs w:val="24"/>
        </w:rPr>
        <w:br/>
      </w:r>
      <w:r w:rsidRPr="003B522D">
        <w:rPr>
          <w:bCs/>
          <w:sz w:val="24"/>
          <w:szCs w:val="24"/>
        </w:rPr>
        <w:t>z projektem,</w:t>
      </w:r>
    </w:p>
    <w:p w14:paraId="6FE10AF6" w14:textId="5F718AA2" w:rsidR="007050FF" w:rsidRPr="003B522D" w:rsidRDefault="007050FF" w:rsidP="00202779">
      <w:pPr>
        <w:spacing w:before="120"/>
        <w:ind w:left="709" w:hanging="425"/>
        <w:jc w:val="both"/>
        <w:rPr>
          <w:bCs/>
          <w:sz w:val="24"/>
          <w:szCs w:val="24"/>
        </w:rPr>
      </w:pPr>
      <w:r w:rsidRPr="003B522D">
        <w:rPr>
          <w:bCs/>
          <w:sz w:val="24"/>
          <w:szCs w:val="24"/>
        </w:rPr>
        <w:t>2)</w:t>
      </w:r>
      <w:r w:rsidR="007E182B" w:rsidRPr="003B522D">
        <w:rPr>
          <w:bCs/>
          <w:sz w:val="24"/>
          <w:szCs w:val="24"/>
        </w:rPr>
        <w:tab/>
      </w:r>
      <w:r w:rsidRPr="003B522D">
        <w:rPr>
          <w:bCs/>
          <w:sz w:val="24"/>
          <w:szCs w:val="24"/>
        </w:rPr>
        <w:t>uzupełniania szczegółów dokumentacji projektowej oraz wyjaśniania wątpliwości powstałych w toku realizacji robót budowlanych,</w:t>
      </w:r>
    </w:p>
    <w:p w14:paraId="51F35A4F" w14:textId="337111B7" w:rsidR="007050FF" w:rsidRPr="003B522D" w:rsidRDefault="007050FF" w:rsidP="00202779">
      <w:pPr>
        <w:spacing w:before="120"/>
        <w:ind w:left="709" w:hanging="425"/>
        <w:jc w:val="both"/>
        <w:rPr>
          <w:bCs/>
          <w:sz w:val="24"/>
          <w:szCs w:val="24"/>
        </w:rPr>
      </w:pPr>
      <w:r w:rsidRPr="003B522D">
        <w:rPr>
          <w:bCs/>
          <w:sz w:val="24"/>
          <w:szCs w:val="24"/>
        </w:rPr>
        <w:lastRenderedPageBreak/>
        <w:t>3)</w:t>
      </w:r>
      <w:r w:rsidR="007E182B" w:rsidRPr="003B522D">
        <w:rPr>
          <w:bCs/>
          <w:sz w:val="24"/>
          <w:szCs w:val="24"/>
        </w:rPr>
        <w:tab/>
      </w:r>
      <w:r w:rsidRPr="003B522D">
        <w:rPr>
          <w:bCs/>
          <w:sz w:val="24"/>
          <w:szCs w:val="24"/>
        </w:rPr>
        <w:t>udziału w odbiorze poszczególnych istotnych części robót budowlanych oraz odbiorze końcowym inwestycji,</w:t>
      </w:r>
    </w:p>
    <w:p w14:paraId="46F92012" w14:textId="7E247176" w:rsidR="007050FF" w:rsidRPr="003B522D" w:rsidRDefault="007050FF" w:rsidP="00202779">
      <w:pPr>
        <w:spacing w:before="120"/>
        <w:ind w:left="709" w:hanging="425"/>
        <w:jc w:val="both"/>
        <w:rPr>
          <w:bCs/>
          <w:sz w:val="24"/>
          <w:szCs w:val="24"/>
        </w:rPr>
      </w:pPr>
      <w:r w:rsidRPr="003B522D">
        <w:rPr>
          <w:bCs/>
          <w:sz w:val="24"/>
          <w:szCs w:val="24"/>
        </w:rPr>
        <w:t>4)</w:t>
      </w:r>
      <w:r w:rsidR="007E182B" w:rsidRPr="003B522D">
        <w:rPr>
          <w:bCs/>
          <w:sz w:val="24"/>
          <w:szCs w:val="24"/>
        </w:rPr>
        <w:tab/>
      </w:r>
      <w:r w:rsidRPr="003B522D">
        <w:rPr>
          <w:bCs/>
          <w:sz w:val="24"/>
          <w:szCs w:val="24"/>
        </w:rPr>
        <w:t>współudziału w wykonaniu przez wykonawcę robót budowlanych dokumentacji powykonawczej, uwzględniającej wszystkie zmiany wprowadzone do dokumentacji projektowej w trakcie realizacji robót,</w:t>
      </w:r>
    </w:p>
    <w:p w14:paraId="428A3084" w14:textId="010189C4" w:rsidR="00D6685B" w:rsidRDefault="007050FF" w:rsidP="00202779">
      <w:pPr>
        <w:spacing w:before="120"/>
        <w:ind w:left="709" w:hanging="425"/>
        <w:jc w:val="both"/>
        <w:rPr>
          <w:bCs/>
          <w:sz w:val="24"/>
          <w:szCs w:val="24"/>
        </w:rPr>
      </w:pPr>
      <w:r w:rsidRPr="003B522D">
        <w:rPr>
          <w:bCs/>
          <w:sz w:val="24"/>
          <w:szCs w:val="24"/>
        </w:rPr>
        <w:t>5)</w:t>
      </w:r>
      <w:r w:rsidR="007E182B" w:rsidRPr="003B522D">
        <w:rPr>
          <w:bCs/>
          <w:sz w:val="24"/>
          <w:szCs w:val="24"/>
        </w:rPr>
        <w:tab/>
      </w:r>
      <w:r w:rsidRPr="003B522D">
        <w:rPr>
          <w:bCs/>
          <w:sz w:val="24"/>
          <w:szCs w:val="24"/>
        </w:rPr>
        <w:t>uzgadniania możliwości wprowadzenia rozwiązań zamiennych w stosunku do przewidzianych w dokumentacji projektowej, zgłaszanych przez kierownika budowy lub inspektora nadzoru inwestorskiego; w przypadku zmiany przepisów przywołanych w niniejszym paragrafie w trakcie obowiązywania umowy, Wykonawca będzie stosował aktualne przepisy prawa.</w:t>
      </w:r>
    </w:p>
    <w:p w14:paraId="6356D958" w14:textId="79EB6D6B" w:rsidR="007050FF" w:rsidRPr="003B522D" w:rsidRDefault="007E182B" w:rsidP="00202779">
      <w:pPr>
        <w:spacing w:before="120"/>
        <w:ind w:left="567" w:hanging="567"/>
        <w:jc w:val="both"/>
        <w:rPr>
          <w:b/>
          <w:sz w:val="24"/>
          <w:szCs w:val="24"/>
        </w:rPr>
      </w:pPr>
      <w:r w:rsidRPr="003B522D">
        <w:rPr>
          <w:b/>
          <w:sz w:val="24"/>
          <w:szCs w:val="24"/>
        </w:rPr>
        <w:t>2.</w:t>
      </w:r>
      <w:r w:rsidR="007050FF" w:rsidRPr="003B522D">
        <w:rPr>
          <w:b/>
          <w:sz w:val="24"/>
          <w:szCs w:val="24"/>
        </w:rPr>
        <w:t>4.</w:t>
      </w:r>
      <w:r w:rsidRPr="003B522D">
        <w:rPr>
          <w:b/>
          <w:sz w:val="24"/>
          <w:szCs w:val="24"/>
        </w:rPr>
        <w:tab/>
      </w:r>
      <w:r w:rsidR="007050FF" w:rsidRPr="003B522D">
        <w:rPr>
          <w:b/>
          <w:sz w:val="24"/>
          <w:szCs w:val="24"/>
        </w:rPr>
        <w:t>Strony ustalają następujące formy wykonywania nadzoru autorskiego:</w:t>
      </w:r>
    </w:p>
    <w:p w14:paraId="38C7C975" w14:textId="1E7570ED" w:rsidR="007050FF" w:rsidRPr="003B522D" w:rsidRDefault="007050FF" w:rsidP="00202779">
      <w:pPr>
        <w:spacing w:before="120"/>
        <w:ind w:left="709" w:hanging="425"/>
        <w:jc w:val="both"/>
        <w:rPr>
          <w:bCs/>
          <w:sz w:val="24"/>
          <w:szCs w:val="24"/>
        </w:rPr>
      </w:pPr>
      <w:r w:rsidRPr="003B522D">
        <w:rPr>
          <w:bCs/>
          <w:sz w:val="24"/>
          <w:szCs w:val="24"/>
        </w:rPr>
        <w:t>1)</w:t>
      </w:r>
      <w:r w:rsidR="007E182B" w:rsidRPr="003B522D">
        <w:rPr>
          <w:bCs/>
          <w:sz w:val="24"/>
          <w:szCs w:val="24"/>
        </w:rPr>
        <w:tab/>
      </w:r>
      <w:r w:rsidRPr="003B522D">
        <w:rPr>
          <w:bCs/>
          <w:sz w:val="24"/>
          <w:szCs w:val="24"/>
        </w:rPr>
        <w:t>pobyt Wykonawcy na budowie – obejmuje przygotowanie materiału do pełnienia nadzoru autorskiego, czas przejazdu z siedziby Wykonawcy na budowę i z powrotem, czas pobytu na budowie w jednym dniu, załatwianie spraw związanych z nadzorem</w:t>
      </w:r>
      <w:r w:rsidR="007E182B" w:rsidRPr="003B522D">
        <w:rPr>
          <w:bCs/>
          <w:sz w:val="24"/>
          <w:szCs w:val="24"/>
        </w:rPr>
        <w:t xml:space="preserve"> </w:t>
      </w:r>
      <w:r w:rsidRPr="003B522D">
        <w:rPr>
          <w:bCs/>
          <w:sz w:val="24"/>
          <w:szCs w:val="24"/>
        </w:rPr>
        <w:t>autorskim po powrocie, koszt prac projektowych koniecznych do wykonania w związku</w:t>
      </w:r>
      <w:r w:rsidR="007E182B" w:rsidRPr="003B522D">
        <w:rPr>
          <w:bCs/>
          <w:sz w:val="24"/>
          <w:szCs w:val="24"/>
        </w:rPr>
        <w:t xml:space="preserve"> </w:t>
      </w:r>
      <w:r w:rsidRPr="003B522D">
        <w:rPr>
          <w:bCs/>
          <w:sz w:val="24"/>
          <w:szCs w:val="24"/>
        </w:rPr>
        <w:t xml:space="preserve">z pobytem na budowie, (przy założeniu </w:t>
      </w:r>
      <w:r w:rsidR="004B53C7">
        <w:rPr>
          <w:bCs/>
          <w:sz w:val="24"/>
          <w:szCs w:val="24"/>
        </w:rPr>
        <w:t xml:space="preserve">do </w:t>
      </w:r>
      <w:r w:rsidR="00EA2354" w:rsidRPr="003B522D">
        <w:rPr>
          <w:bCs/>
          <w:sz w:val="24"/>
          <w:szCs w:val="24"/>
        </w:rPr>
        <w:t>3</w:t>
      </w:r>
      <w:r w:rsidRPr="003B522D">
        <w:rPr>
          <w:bCs/>
          <w:sz w:val="24"/>
          <w:szCs w:val="24"/>
        </w:rPr>
        <w:t xml:space="preserve"> pobytów na budowie).</w:t>
      </w:r>
    </w:p>
    <w:p w14:paraId="04899A48" w14:textId="53790FC5" w:rsidR="007050FF" w:rsidRPr="003B522D" w:rsidRDefault="007050FF" w:rsidP="00202779">
      <w:pPr>
        <w:spacing w:before="120"/>
        <w:ind w:left="709" w:hanging="425"/>
        <w:jc w:val="both"/>
        <w:rPr>
          <w:bCs/>
          <w:sz w:val="24"/>
          <w:szCs w:val="24"/>
        </w:rPr>
      </w:pPr>
      <w:r w:rsidRPr="003B522D">
        <w:rPr>
          <w:bCs/>
          <w:sz w:val="24"/>
          <w:szCs w:val="24"/>
        </w:rPr>
        <w:t>2)</w:t>
      </w:r>
      <w:r w:rsidR="007E182B" w:rsidRPr="003B522D">
        <w:rPr>
          <w:bCs/>
          <w:sz w:val="24"/>
          <w:szCs w:val="24"/>
        </w:rPr>
        <w:tab/>
      </w:r>
      <w:r w:rsidRPr="003B522D">
        <w:rPr>
          <w:bCs/>
          <w:sz w:val="24"/>
          <w:szCs w:val="24"/>
        </w:rPr>
        <w:t>opracowanie (praca Wykonawcy we własnym biurze) – obejmuje czynności związane z nadzorem autorskim, które Wykonawca może wykonać bez potrzeby pobytu na budowie, a które nie mieszczą się w zakresie określonym w pkt 1. (przy założeniu</w:t>
      </w:r>
      <w:r w:rsidR="00EA2354" w:rsidRPr="003B522D">
        <w:rPr>
          <w:bCs/>
          <w:sz w:val="24"/>
          <w:szCs w:val="24"/>
        </w:rPr>
        <w:t xml:space="preserve"> </w:t>
      </w:r>
      <w:r w:rsidR="004B53C7">
        <w:rPr>
          <w:bCs/>
          <w:sz w:val="24"/>
          <w:szCs w:val="24"/>
        </w:rPr>
        <w:t>do</w:t>
      </w:r>
      <w:r w:rsidR="00EA2354" w:rsidRPr="003B522D">
        <w:rPr>
          <w:bCs/>
          <w:sz w:val="24"/>
          <w:szCs w:val="24"/>
        </w:rPr>
        <w:br/>
        <w:t>3</w:t>
      </w:r>
      <w:r w:rsidRPr="003B522D">
        <w:rPr>
          <w:bCs/>
          <w:sz w:val="24"/>
          <w:szCs w:val="24"/>
        </w:rPr>
        <w:t xml:space="preserve"> opracowań)</w:t>
      </w:r>
    </w:p>
    <w:p w14:paraId="7A707D1C" w14:textId="09425BF8"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5.</w:t>
      </w:r>
      <w:r w:rsidRPr="003B522D">
        <w:rPr>
          <w:bCs/>
          <w:sz w:val="24"/>
          <w:szCs w:val="24"/>
        </w:rPr>
        <w:tab/>
      </w:r>
      <w:r w:rsidR="007050FF" w:rsidRPr="003B522D">
        <w:rPr>
          <w:bCs/>
          <w:sz w:val="24"/>
          <w:szCs w:val="24"/>
        </w:rPr>
        <w:t xml:space="preserve">Wykonanie czynności nadzoru autorskiego w formach, o jakich mowa w pkt. </w:t>
      </w:r>
      <w:r w:rsidR="00EA2354" w:rsidRPr="003B522D">
        <w:rPr>
          <w:bCs/>
          <w:sz w:val="24"/>
          <w:szCs w:val="24"/>
        </w:rPr>
        <w:t>2.</w:t>
      </w:r>
      <w:r w:rsidR="007050FF" w:rsidRPr="003B522D">
        <w:rPr>
          <w:bCs/>
          <w:sz w:val="24"/>
          <w:szCs w:val="24"/>
        </w:rPr>
        <w:t>4</w:t>
      </w:r>
      <w:r w:rsidR="00EA2354" w:rsidRPr="003B522D">
        <w:rPr>
          <w:bCs/>
          <w:sz w:val="24"/>
          <w:szCs w:val="24"/>
        </w:rPr>
        <w:t>.</w:t>
      </w:r>
      <w:r w:rsidR="007050FF" w:rsidRPr="003B522D">
        <w:rPr>
          <w:bCs/>
          <w:sz w:val="24"/>
          <w:szCs w:val="24"/>
        </w:rPr>
        <w:t xml:space="preserve"> musi być każdorazowo potwierdzone przez Zamawiającego w formie protokołu sporządzonego przez Zamawiającego.</w:t>
      </w:r>
    </w:p>
    <w:p w14:paraId="6D115E43" w14:textId="309116D0"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6.</w:t>
      </w:r>
      <w:r w:rsidRPr="003B522D">
        <w:rPr>
          <w:bCs/>
          <w:sz w:val="24"/>
          <w:szCs w:val="24"/>
        </w:rPr>
        <w:tab/>
      </w:r>
      <w:r w:rsidR="007050FF" w:rsidRPr="003B522D">
        <w:rPr>
          <w:bCs/>
          <w:sz w:val="24"/>
          <w:szCs w:val="24"/>
        </w:rPr>
        <w:t>Każdorazowo nadzór autorski będzie pełniony na wezwanie Zamawiającego. Zamawiający nie będzie ponosił kosztów dokonania czynności nadzoru autorskiego bez jego wezwania.</w:t>
      </w:r>
    </w:p>
    <w:p w14:paraId="70FD2498" w14:textId="65091666"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7.</w:t>
      </w:r>
      <w:r w:rsidRPr="003B522D">
        <w:rPr>
          <w:bCs/>
          <w:sz w:val="24"/>
          <w:szCs w:val="24"/>
        </w:rPr>
        <w:tab/>
      </w:r>
      <w:r w:rsidR="007050FF" w:rsidRPr="003B522D">
        <w:rPr>
          <w:bCs/>
          <w:sz w:val="24"/>
          <w:szCs w:val="24"/>
        </w:rPr>
        <w:t>W ramach nadzoru autorskiego Wykonawca zobowiązany będzie do wykonywania opracowań zamiennych i uzupełniających, o ile zostaną mu zlecone przez Zamawiającego.</w:t>
      </w:r>
    </w:p>
    <w:p w14:paraId="3A694DAC" w14:textId="4BB2E884"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8.</w:t>
      </w:r>
      <w:r w:rsidRPr="003B522D">
        <w:rPr>
          <w:bCs/>
          <w:sz w:val="24"/>
          <w:szCs w:val="24"/>
        </w:rPr>
        <w:tab/>
      </w:r>
      <w:r w:rsidR="007050FF" w:rsidRPr="003B522D">
        <w:rPr>
          <w:bCs/>
          <w:sz w:val="24"/>
          <w:szCs w:val="24"/>
        </w:rPr>
        <w:t>Za opracowania projektowe wykonywane przez Wykonawcę celem naprawy błędów lub usunięcia rozbieżności w opracowanej przez niego dokumentacji projektowej, nie będzie przysługiwało Wykonawcy dodatkowe wynagrodzenie. Wykonawca w uzgodnionym obustronnie terminie, nie dłuższym niż 7 dni, przekaże Zamawiającemu zmiany lub uzupełni braki.</w:t>
      </w:r>
    </w:p>
    <w:p w14:paraId="411FFA0F" w14:textId="51CEFC01"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9.</w:t>
      </w:r>
      <w:r w:rsidRPr="003B522D">
        <w:rPr>
          <w:bCs/>
          <w:sz w:val="24"/>
          <w:szCs w:val="24"/>
        </w:rPr>
        <w:tab/>
      </w:r>
      <w:r w:rsidR="007050FF" w:rsidRPr="003B522D">
        <w:rPr>
          <w:bCs/>
          <w:sz w:val="24"/>
          <w:szCs w:val="24"/>
        </w:rPr>
        <w:t xml:space="preserve">Wykonawca zobowiązuje się do delegowania na budowę lub do innych czynności projektantów poszczególnych branż na wezwanie Zamawiającego, w terminie do 2 dni roboczych od dnia wezwania. W uzasadnionych przypadkach, na wniosek Wykonawcy </w:t>
      </w:r>
      <w:r w:rsidR="00EA2354" w:rsidRPr="003B522D">
        <w:rPr>
          <w:bCs/>
          <w:sz w:val="24"/>
          <w:szCs w:val="24"/>
        </w:rPr>
        <w:br/>
      </w:r>
      <w:r w:rsidR="007050FF" w:rsidRPr="003B522D">
        <w:rPr>
          <w:bCs/>
          <w:sz w:val="24"/>
          <w:szCs w:val="24"/>
        </w:rPr>
        <w:t>i za zgodą Zamawiającego, wskazany termin może ulec zmianie.</w:t>
      </w:r>
    </w:p>
    <w:p w14:paraId="1F7F0712" w14:textId="2D944265" w:rsidR="00247E64" w:rsidRDefault="00247E64">
      <w:pPr>
        <w:spacing w:after="160" w:line="259" w:lineRule="auto"/>
        <w:rPr>
          <w:bCs/>
          <w:sz w:val="24"/>
          <w:szCs w:val="24"/>
        </w:rPr>
      </w:pPr>
    </w:p>
    <w:p w14:paraId="6F1A1D05" w14:textId="131070F5" w:rsidR="007050FF" w:rsidRPr="003B522D" w:rsidRDefault="0053794E" w:rsidP="0053794E">
      <w:pPr>
        <w:spacing w:before="120"/>
        <w:ind w:left="426" w:hanging="426"/>
        <w:jc w:val="both"/>
        <w:rPr>
          <w:b/>
          <w:sz w:val="24"/>
          <w:szCs w:val="24"/>
        </w:rPr>
      </w:pPr>
      <w:r w:rsidRPr="003B522D">
        <w:rPr>
          <w:b/>
          <w:sz w:val="24"/>
          <w:szCs w:val="24"/>
        </w:rPr>
        <w:t>3</w:t>
      </w:r>
      <w:r w:rsidR="007050FF" w:rsidRPr="003B522D">
        <w:rPr>
          <w:b/>
          <w:sz w:val="24"/>
          <w:szCs w:val="24"/>
        </w:rPr>
        <w:t>.</w:t>
      </w:r>
      <w:r w:rsidRPr="003B522D">
        <w:rPr>
          <w:b/>
          <w:sz w:val="24"/>
          <w:szCs w:val="24"/>
        </w:rPr>
        <w:tab/>
      </w:r>
      <w:r w:rsidR="007050FF" w:rsidRPr="003B522D">
        <w:rPr>
          <w:b/>
          <w:sz w:val="24"/>
          <w:szCs w:val="24"/>
        </w:rPr>
        <w:t>OGÓLNE WYTYCZNE PROJEKTOWANIA.</w:t>
      </w:r>
    </w:p>
    <w:p w14:paraId="1E6DB964" w14:textId="3CB9C0CE" w:rsidR="007050FF" w:rsidRPr="003B522D" w:rsidRDefault="0053794E" w:rsidP="00EA2354">
      <w:pPr>
        <w:spacing w:before="120"/>
        <w:ind w:left="567" w:hanging="567"/>
        <w:jc w:val="both"/>
        <w:rPr>
          <w:bCs/>
          <w:sz w:val="24"/>
          <w:szCs w:val="24"/>
        </w:rPr>
      </w:pPr>
      <w:r w:rsidRPr="003B522D">
        <w:rPr>
          <w:b/>
          <w:sz w:val="24"/>
          <w:szCs w:val="24"/>
        </w:rPr>
        <w:lastRenderedPageBreak/>
        <w:t>3.</w:t>
      </w:r>
      <w:r w:rsidR="007050FF" w:rsidRPr="003B522D">
        <w:rPr>
          <w:b/>
          <w:sz w:val="24"/>
          <w:szCs w:val="24"/>
        </w:rPr>
        <w:t>1.</w:t>
      </w:r>
      <w:r w:rsidRPr="003B522D">
        <w:rPr>
          <w:b/>
          <w:sz w:val="24"/>
          <w:szCs w:val="24"/>
        </w:rPr>
        <w:tab/>
      </w:r>
      <w:r w:rsidR="007050FF" w:rsidRPr="003B522D">
        <w:rPr>
          <w:b/>
          <w:sz w:val="24"/>
          <w:szCs w:val="24"/>
        </w:rPr>
        <w:t>Projekt budowlany</w:t>
      </w:r>
      <w:r w:rsidR="007050FF" w:rsidRPr="003B522D">
        <w:rPr>
          <w:bCs/>
          <w:sz w:val="24"/>
          <w:szCs w:val="24"/>
        </w:rPr>
        <w:t xml:space="preserve"> w zakresie zgodnym ustawą z dnia 7 lipca 1994 r. – </w:t>
      </w:r>
      <w:r w:rsidR="007050FF" w:rsidRPr="003B522D">
        <w:rPr>
          <w:bCs/>
          <w:i/>
          <w:iCs/>
          <w:sz w:val="24"/>
          <w:szCs w:val="24"/>
        </w:rPr>
        <w:t>Prawo budowlane</w:t>
      </w:r>
      <w:r w:rsidR="007050FF" w:rsidRPr="003B522D">
        <w:rPr>
          <w:bCs/>
          <w:sz w:val="24"/>
          <w:szCs w:val="24"/>
        </w:rPr>
        <w:t xml:space="preserve"> (</w:t>
      </w:r>
      <w:r w:rsidR="00EB16DE">
        <w:rPr>
          <w:bCs/>
          <w:sz w:val="24"/>
          <w:szCs w:val="24"/>
        </w:rPr>
        <w:t xml:space="preserve">tekst jedn. </w:t>
      </w:r>
      <w:r w:rsidR="007050FF" w:rsidRPr="003B522D">
        <w:rPr>
          <w:bCs/>
          <w:sz w:val="24"/>
          <w:szCs w:val="24"/>
        </w:rPr>
        <w:t>Dz.U. z 2024 r. poz. 725 z późn. zm.)</w:t>
      </w:r>
    </w:p>
    <w:p w14:paraId="10419B4B" w14:textId="01A43CB9" w:rsidR="007050FF" w:rsidRPr="003B522D" w:rsidRDefault="007050FF" w:rsidP="00EA2354">
      <w:pPr>
        <w:spacing w:before="120"/>
        <w:ind w:left="567"/>
        <w:jc w:val="both"/>
        <w:rPr>
          <w:bCs/>
          <w:sz w:val="24"/>
          <w:szCs w:val="24"/>
        </w:rPr>
      </w:pPr>
      <w:r w:rsidRPr="003B522D">
        <w:rPr>
          <w:bCs/>
          <w:sz w:val="24"/>
          <w:szCs w:val="24"/>
        </w:rPr>
        <w:t>Projekt budowlany zawierać będzie</w:t>
      </w:r>
      <w:r w:rsidR="00EA2354" w:rsidRPr="003B522D">
        <w:rPr>
          <w:bCs/>
          <w:sz w:val="24"/>
          <w:szCs w:val="24"/>
        </w:rPr>
        <w:t xml:space="preserve"> </w:t>
      </w:r>
      <w:r w:rsidRPr="003B522D">
        <w:rPr>
          <w:bCs/>
          <w:sz w:val="24"/>
          <w:szCs w:val="24"/>
        </w:rPr>
        <w:t>projekt techniczny,</w:t>
      </w:r>
      <w:r w:rsidR="00EA2354" w:rsidRPr="003B522D">
        <w:rPr>
          <w:bCs/>
          <w:sz w:val="24"/>
          <w:szCs w:val="24"/>
        </w:rPr>
        <w:t xml:space="preserve"> </w:t>
      </w:r>
      <w:r w:rsidRPr="003B522D">
        <w:rPr>
          <w:bCs/>
          <w:sz w:val="24"/>
          <w:szCs w:val="24"/>
        </w:rPr>
        <w:t xml:space="preserve">przy czym do starostwa będzie złożony wraz z niezbędnymi opiniami, i uzgodnieniami, pozwoleniami itp. celem uzyskania decyzji pozwolenia na budowę, a projekt techniczny zostanie złożony Zamawiającemu po pozyskaniu skutecznej zgody budowlanej, w ciągu </w:t>
      </w:r>
      <w:r w:rsidR="00EA2354" w:rsidRPr="003B522D">
        <w:rPr>
          <w:bCs/>
          <w:sz w:val="24"/>
          <w:szCs w:val="24"/>
        </w:rPr>
        <w:t xml:space="preserve">14 dni </w:t>
      </w:r>
      <w:r w:rsidRPr="003B522D">
        <w:rPr>
          <w:bCs/>
          <w:sz w:val="24"/>
          <w:szCs w:val="24"/>
        </w:rPr>
        <w:t xml:space="preserve"> po jej uzyskaniu.</w:t>
      </w:r>
    </w:p>
    <w:p w14:paraId="05E6EB4A" w14:textId="0BF18CF3" w:rsidR="007050FF" w:rsidRPr="003B522D" w:rsidRDefault="0053794E" w:rsidP="00EA2354">
      <w:pPr>
        <w:spacing w:before="120"/>
        <w:ind w:left="567" w:hanging="567"/>
        <w:jc w:val="both"/>
        <w:rPr>
          <w:b/>
          <w:sz w:val="24"/>
          <w:szCs w:val="24"/>
        </w:rPr>
      </w:pPr>
      <w:r w:rsidRPr="003B522D">
        <w:rPr>
          <w:b/>
          <w:sz w:val="24"/>
          <w:szCs w:val="24"/>
        </w:rPr>
        <w:t>3.</w:t>
      </w:r>
      <w:r w:rsidR="007050FF" w:rsidRPr="003B522D">
        <w:rPr>
          <w:b/>
          <w:sz w:val="24"/>
          <w:szCs w:val="24"/>
        </w:rPr>
        <w:t>2.</w:t>
      </w:r>
      <w:r w:rsidRPr="003B522D">
        <w:rPr>
          <w:b/>
          <w:sz w:val="24"/>
          <w:szCs w:val="24"/>
        </w:rPr>
        <w:tab/>
      </w:r>
      <w:r w:rsidR="007050FF" w:rsidRPr="003B522D">
        <w:rPr>
          <w:b/>
          <w:sz w:val="24"/>
          <w:szCs w:val="24"/>
        </w:rPr>
        <w:t>Projekt wykonawczy:</w:t>
      </w:r>
    </w:p>
    <w:p w14:paraId="6D40A353" w14:textId="7F04196F" w:rsidR="007050FF" w:rsidRPr="003B522D" w:rsidRDefault="00EA2354" w:rsidP="00EA2354">
      <w:pPr>
        <w:spacing w:before="120"/>
        <w:ind w:left="993" w:hanging="709"/>
        <w:jc w:val="both"/>
        <w:rPr>
          <w:bCs/>
          <w:sz w:val="24"/>
          <w:szCs w:val="24"/>
        </w:rPr>
      </w:pPr>
      <w:r w:rsidRPr="003B522D">
        <w:rPr>
          <w:bCs/>
          <w:sz w:val="24"/>
          <w:szCs w:val="24"/>
        </w:rPr>
        <w:t>3.2.1.</w:t>
      </w:r>
      <w:r w:rsidRPr="003B522D">
        <w:rPr>
          <w:bCs/>
          <w:sz w:val="24"/>
          <w:szCs w:val="24"/>
        </w:rPr>
        <w:tab/>
      </w:r>
      <w:r w:rsidR="007050FF" w:rsidRPr="003B522D">
        <w:rPr>
          <w:bCs/>
          <w:sz w:val="24"/>
          <w:szCs w:val="24"/>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w:t>
      </w:r>
    </w:p>
    <w:p w14:paraId="552F1554" w14:textId="792C8CCA" w:rsidR="007050FF" w:rsidRPr="003B522D" w:rsidRDefault="00EA2354" w:rsidP="00EA2354">
      <w:pPr>
        <w:spacing w:before="120"/>
        <w:ind w:left="993" w:hanging="709"/>
        <w:jc w:val="both"/>
        <w:rPr>
          <w:bCs/>
          <w:sz w:val="24"/>
          <w:szCs w:val="24"/>
        </w:rPr>
      </w:pPr>
      <w:r w:rsidRPr="003B522D">
        <w:rPr>
          <w:bCs/>
          <w:sz w:val="24"/>
          <w:szCs w:val="24"/>
        </w:rPr>
        <w:t>3.2.2.</w:t>
      </w:r>
      <w:r w:rsidRPr="003B522D">
        <w:rPr>
          <w:bCs/>
          <w:sz w:val="24"/>
          <w:szCs w:val="24"/>
        </w:rPr>
        <w:tab/>
      </w:r>
      <w:r w:rsidR="007050FF" w:rsidRPr="003B522D">
        <w:rPr>
          <w:bCs/>
          <w:sz w:val="24"/>
          <w:szCs w:val="24"/>
        </w:rPr>
        <w:t>dokumentację należy wykonać w zakresie umożliwiającym zrealizowanie inwestycji,</w:t>
      </w:r>
    </w:p>
    <w:p w14:paraId="09064685" w14:textId="7A9FCD0B" w:rsidR="007050FF" w:rsidRPr="003B522D" w:rsidRDefault="00EA2354" w:rsidP="00EA2354">
      <w:pPr>
        <w:spacing w:before="120"/>
        <w:ind w:left="993" w:hanging="709"/>
        <w:jc w:val="both"/>
        <w:rPr>
          <w:bCs/>
          <w:sz w:val="24"/>
          <w:szCs w:val="24"/>
        </w:rPr>
      </w:pPr>
      <w:r w:rsidRPr="003B522D">
        <w:rPr>
          <w:bCs/>
          <w:sz w:val="24"/>
          <w:szCs w:val="24"/>
        </w:rPr>
        <w:t>3.2.3.</w:t>
      </w:r>
      <w:r w:rsidRPr="003B522D">
        <w:rPr>
          <w:bCs/>
          <w:sz w:val="24"/>
          <w:szCs w:val="24"/>
        </w:rPr>
        <w:tab/>
      </w:r>
      <w:r w:rsidR="007050FF" w:rsidRPr="003B522D">
        <w:rPr>
          <w:bCs/>
          <w:sz w:val="24"/>
          <w:szCs w:val="24"/>
        </w:rPr>
        <w:t xml:space="preserve">projekt wykonawczy winien spełniać wymagania zawarte w rozporządzeniu Ministra Rozwoju i Technologii z dnia 20 grudnia 2021 r. </w:t>
      </w:r>
      <w:r w:rsidR="007050FF" w:rsidRPr="003B522D">
        <w:rPr>
          <w:bCs/>
          <w:i/>
          <w:iCs/>
          <w:sz w:val="24"/>
          <w:szCs w:val="24"/>
        </w:rPr>
        <w:t>w sprawie szczegółowego zakresu i formy dokumentacji projektowej, specyfikacji technicznych wykonania i odbioru robót budowlanych oraz programu funkcjonalno-użytkowego</w:t>
      </w:r>
      <w:r w:rsidR="007050FF" w:rsidRPr="003B522D">
        <w:rPr>
          <w:bCs/>
          <w:sz w:val="24"/>
          <w:szCs w:val="24"/>
        </w:rPr>
        <w:t xml:space="preserve"> (Dz. U. z 2021</w:t>
      </w:r>
      <w:r w:rsidRPr="003B522D">
        <w:rPr>
          <w:bCs/>
          <w:sz w:val="24"/>
          <w:szCs w:val="24"/>
        </w:rPr>
        <w:t xml:space="preserve"> </w:t>
      </w:r>
      <w:r w:rsidR="007050FF" w:rsidRPr="003B522D">
        <w:rPr>
          <w:bCs/>
          <w:sz w:val="24"/>
          <w:szCs w:val="24"/>
        </w:rPr>
        <w:t>r. poz. 2454);</w:t>
      </w:r>
    </w:p>
    <w:p w14:paraId="3F5012E0" w14:textId="46823832" w:rsidR="007050FF" w:rsidRPr="003B522D" w:rsidRDefault="007050FF" w:rsidP="00EA2354">
      <w:pPr>
        <w:spacing w:before="120"/>
        <w:ind w:left="567" w:hanging="567"/>
        <w:jc w:val="both"/>
        <w:rPr>
          <w:b/>
          <w:sz w:val="24"/>
          <w:szCs w:val="24"/>
        </w:rPr>
      </w:pPr>
      <w:r w:rsidRPr="003B522D">
        <w:rPr>
          <w:b/>
          <w:sz w:val="24"/>
          <w:szCs w:val="24"/>
        </w:rPr>
        <w:t>3.</w:t>
      </w:r>
      <w:r w:rsidR="0053794E" w:rsidRPr="003B522D">
        <w:rPr>
          <w:b/>
          <w:sz w:val="24"/>
          <w:szCs w:val="24"/>
        </w:rPr>
        <w:t>3.</w:t>
      </w:r>
      <w:r w:rsidR="0053794E" w:rsidRPr="003B522D">
        <w:rPr>
          <w:bCs/>
          <w:sz w:val="24"/>
          <w:szCs w:val="24"/>
        </w:rPr>
        <w:tab/>
      </w:r>
      <w:r w:rsidRPr="003B522D">
        <w:rPr>
          <w:b/>
          <w:sz w:val="24"/>
          <w:szCs w:val="24"/>
        </w:rPr>
        <w:t>Szczegółowe specyfikacje techniczne wykonania i odbioru robót budowlanych (STWiORB).</w:t>
      </w:r>
    </w:p>
    <w:p w14:paraId="20272EB7" w14:textId="338079C6" w:rsidR="007050FF" w:rsidRPr="003B522D" w:rsidRDefault="0053794E" w:rsidP="004E14E6">
      <w:pPr>
        <w:spacing w:before="120"/>
        <w:ind w:left="993" w:hanging="709"/>
        <w:jc w:val="both"/>
        <w:rPr>
          <w:bCs/>
          <w:sz w:val="24"/>
          <w:szCs w:val="24"/>
        </w:rPr>
      </w:pPr>
      <w:r w:rsidRPr="003B522D">
        <w:rPr>
          <w:bCs/>
          <w:sz w:val="24"/>
          <w:szCs w:val="24"/>
        </w:rPr>
        <w:t xml:space="preserve">3.3.1. </w:t>
      </w:r>
      <w:r w:rsidRPr="003B522D">
        <w:rPr>
          <w:bCs/>
          <w:sz w:val="24"/>
          <w:szCs w:val="24"/>
        </w:rPr>
        <w:tab/>
      </w:r>
      <w:r w:rsidR="007050FF" w:rsidRPr="003B522D">
        <w:rPr>
          <w:bCs/>
          <w:sz w:val="24"/>
          <w:szCs w:val="24"/>
        </w:rPr>
        <w:t xml:space="preserve">Specyfikacje Techniczne Wykonania i Odbioru Robót Budowlanych należy opracować w sposób jednolity dla całego zadania, zgodnie z wymaganiami rozporządzenia Ministra Rozwoju i Technologii z dnia 20 grudnia 2021 r. </w:t>
      </w:r>
      <w:r w:rsidR="007050FF" w:rsidRPr="003B522D">
        <w:rPr>
          <w:bCs/>
          <w:i/>
          <w:iCs/>
          <w:sz w:val="24"/>
          <w:szCs w:val="24"/>
        </w:rPr>
        <w:t>w sprawie szczegółowego zakresu i formy dokumentacji projektowej, specyfikacji technicznych wykonania i odbioru robót budowlanych oraz programu funkcjonalno-użytkowego</w:t>
      </w:r>
      <w:r w:rsidR="007050FF" w:rsidRPr="003B522D">
        <w:rPr>
          <w:bCs/>
          <w:sz w:val="24"/>
          <w:szCs w:val="24"/>
        </w:rPr>
        <w:t xml:space="preserve"> (Dz. U. z 2021 r. poz. 2454 ),</w:t>
      </w:r>
    </w:p>
    <w:p w14:paraId="6D459096" w14:textId="4036FC5F" w:rsidR="003B6F4A" w:rsidRDefault="0053794E" w:rsidP="004E14E6">
      <w:pPr>
        <w:spacing w:before="120"/>
        <w:ind w:left="993" w:hanging="709"/>
        <w:jc w:val="both"/>
        <w:rPr>
          <w:bCs/>
          <w:sz w:val="24"/>
          <w:szCs w:val="24"/>
        </w:rPr>
      </w:pPr>
      <w:r w:rsidRPr="003B522D">
        <w:rPr>
          <w:bCs/>
          <w:sz w:val="24"/>
          <w:szCs w:val="24"/>
        </w:rPr>
        <w:t>3.3.2.</w:t>
      </w:r>
      <w:r w:rsidRPr="003B522D">
        <w:rPr>
          <w:bCs/>
          <w:sz w:val="24"/>
          <w:szCs w:val="24"/>
        </w:rPr>
        <w:tab/>
      </w:r>
      <w:r w:rsidR="007050FF" w:rsidRPr="003B522D">
        <w:rPr>
          <w:bCs/>
          <w:sz w:val="24"/>
          <w:szCs w:val="24"/>
        </w:rPr>
        <w:t>STWiORB powinny zawierać szczegółowe wymagania dla wykonawcy robót w zakresie: materiałów, sprzętu i maszyn, transportu, wykonania robót, kontroli jakości wykonania robót, obmiarów robót, odbiorów wykonanych robót i podstaw płatności za roboty; w końcowej części należy przytoczyć wykaz dokumentów odniesienia związanych z treścią danej specyfikacji. Treść specyfikacji powinna odnosić się tylko i wyłącznie do robót objętych przedmiotową dokumentacją projektową i być ściśle z nią powiązana; zapisy zawarte w STWiORB należy ograniczyć jedynie do rozwiązań technicznych, technologicznych i organizacyjnych przewidzianych w projekcie,</w:t>
      </w:r>
    </w:p>
    <w:p w14:paraId="187C9863" w14:textId="77777777" w:rsidR="003B6F4A" w:rsidRDefault="003B6F4A">
      <w:pPr>
        <w:spacing w:after="160" w:line="259" w:lineRule="auto"/>
        <w:rPr>
          <w:bCs/>
          <w:sz w:val="24"/>
          <w:szCs w:val="24"/>
        </w:rPr>
      </w:pPr>
      <w:r>
        <w:rPr>
          <w:bCs/>
          <w:sz w:val="24"/>
          <w:szCs w:val="24"/>
        </w:rPr>
        <w:br w:type="page"/>
      </w:r>
    </w:p>
    <w:p w14:paraId="4D2F98CC" w14:textId="7C49B23B" w:rsidR="007050FF" w:rsidRPr="003B522D" w:rsidRDefault="003C681D" w:rsidP="004E14E6">
      <w:pPr>
        <w:spacing w:before="120"/>
        <w:ind w:left="993" w:hanging="709"/>
        <w:jc w:val="both"/>
        <w:rPr>
          <w:bCs/>
          <w:sz w:val="24"/>
          <w:szCs w:val="24"/>
        </w:rPr>
      </w:pPr>
      <w:r w:rsidRPr="003B522D">
        <w:rPr>
          <w:bCs/>
          <w:sz w:val="24"/>
          <w:szCs w:val="24"/>
        </w:rPr>
        <w:lastRenderedPageBreak/>
        <w:t>3.3.3.</w:t>
      </w:r>
      <w:r w:rsidRPr="003B522D">
        <w:rPr>
          <w:bCs/>
          <w:sz w:val="24"/>
          <w:szCs w:val="24"/>
        </w:rPr>
        <w:tab/>
        <w:t xml:space="preserve">STWiORB </w:t>
      </w:r>
      <w:r w:rsidR="007050FF" w:rsidRPr="003B522D">
        <w:rPr>
          <w:bCs/>
          <w:sz w:val="24"/>
          <w:szCs w:val="24"/>
        </w:rPr>
        <w:t>powinny zawierać, co najmniej:</w:t>
      </w:r>
    </w:p>
    <w:p w14:paraId="11781290" w14:textId="67D3593F" w:rsidR="007050FF" w:rsidRPr="003B522D" w:rsidRDefault="003C681D" w:rsidP="00EB16DE">
      <w:pPr>
        <w:spacing w:before="120"/>
        <w:ind w:left="1701" w:hanging="1134"/>
        <w:jc w:val="both"/>
        <w:rPr>
          <w:bCs/>
          <w:sz w:val="24"/>
          <w:szCs w:val="24"/>
        </w:rPr>
      </w:pPr>
      <w:r w:rsidRPr="003B522D">
        <w:rPr>
          <w:bCs/>
          <w:sz w:val="24"/>
          <w:szCs w:val="24"/>
        </w:rPr>
        <w:t>3.3.3.1.</w:t>
      </w:r>
      <w:r w:rsidRPr="003B522D">
        <w:rPr>
          <w:bCs/>
          <w:sz w:val="24"/>
          <w:szCs w:val="24"/>
        </w:rPr>
        <w:tab/>
      </w:r>
      <w:r w:rsidR="007050FF" w:rsidRPr="003B522D">
        <w:rPr>
          <w:bCs/>
          <w:sz w:val="24"/>
          <w:szCs w:val="24"/>
        </w:rPr>
        <w:t>nazwę zastosowanych wyrobów / materiałów / urządzeń przyjętych w dokumentacji projektowej,</w:t>
      </w:r>
    </w:p>
    <w:p w14:paraId="5B8D37F4" w14:textId="2D554C3B" w:rsidR="007050FF" w:rsidRPr="003B522D" w:rsidRDefault="003C681D" w:rsidP="00EB16DE">
      <w:pPr>
        <w:spacing w:before="120"/>
        <w:ind w:left="1701" w:hanging="1134"/>
        <w:jc w:val="both"/>
        <w:rPr>
          <w:bCs/>
          <w:sz w:val="24"/>
          <w:szCs w:val="24"/>
        </w:rPr>
      </w:pPr>
      <w:r w:rsidRPr="003B522D">
        <w:rPr>
          <w:bCs/>
          <w:sz w:val="24"/>
          <w:szCs w:val="24"/>
        </w:rPr>
        <w:t>3.3.3.2.</w:t>
      </w:r>
      <w:r w:rsidRPr="003B522D">
        <w:rPr>
          <w:bCs/>
          <w:sz w:val="24"/>
          <w:szCs w:val="24"/>
        </w:rPr>
        <w:tab/>
      </w:r>
      <w:r w:rsidR="007050FF" w:rsidRPr="003B522D">
        <w:rPr>
          <w:bCs/>
          <w:sz w:val="24"/>
          <w:szCs w:val="24"/>
        </w:rPr>
        <w:t>opis materiału / urządzenia,</w:t>
      </w:r>
    </w:p>
    <w:p w14:paraId="0057F9B1" w14:textId="5823F3C7" w:rsidR="007050FF" w:rsidRPr="003B522D" w:rsidRDefault="003C681D" w:rsidP="00EB16DE">
      <w:pPr>
        <w:spacing w:before="120"/>
        <w:ind w:left="1701" w:hanging="1134"/>
        <w:jc w:val="both"/>
        <w:rPr>
          <w:bCs/>
          <w:sz w:val="24"/>
          <w:szCs w:val="24"/>
        </w:rPr>
      </w:pPr>
      <w:r w:rsidRPr="003B522D">
        <w:rPr>
          <w:bCs/>
          <w:sz w:val="24"/>
          <w:szCs w:val="24"/>
        </w:rPr>
        <w:t>3.3.3.3.</w:t>
      </w:r>
      <w:r w:rsidRPr="003B522D">
        <w:rPr>
          <w:bCs/>
          <w:sz w:val="24"/>
          <w:szCs w:val="24"/>
        </w:rPr>
        <w:tab/>
      </w:r>
      <w:r w:rsidR="007050FF" w:rsidRPr="003B522D">
        <w:rPr>
          <w:bCs/>
          <w:sz w:val="24"/>
          <w:szCs w:val="24"/>
        </w:rPr>
        <w:t>minimalne wymagane parametry materiałów/urządzeń,</w:t>
      </w:r>
    </w:p>
    <w:p w14:paraId="4BADA41C" w14:textId="0CF6136A" w:rsidR="007050FF" w:rsidRPr="003B522D" w:rsidRDefault="003C681D" w:rsidP="00EB16DE">
      <w:pPr>
        <w:spacing w:before="120"/>
        <w:ind w:left="1701" w:hanging="1134"/>
        <w:jc w:val="both"/>
        <w:rPr>
          <w:bCs/>
          <w:sz w:val="24"/>
          <w:szCs w:val="24"/>
        </w:rPr>
      </w:pPr>
      <w:r w:rsidRPr="003B522D">
        <w:rPr>
          <w:bCs/>
          <w:sz w:val="24"/>
          <w:szCs w:val="24"/>
        </w:rPr>
        <w:t>3.3.3.4.</w:t>
      </w:r>
      <w:r w:rsidRPr="003B522D">
        <w:rPr>
          <w:bCs/>
          <w:sz w:val="24"/>
          <w:szCs w:val="24"/>
        </w:rPr>
        <w:tab/>
      </w:r>
      <w:r w:rsidR="007050FF" w:rsidRPr="003B522D">
        <w:rPr>
          <w:bCs/>
          <w:sz w:val="24"/>
          <w:szCs w:val="24"/>
        </w:rPr>
        <w:t>certyfikaty urządzeń i istotnych materiałów budowlanych mających wpływ na jakość i parametry budowanego obiektu.</w:t>
      </w:r>
    </w:p>
    <w:p w14:paraId="5F7DA807" w14:textId="3DD257A9" w:rsidR="007050FF" w:rsidRPr="003B522D" w:rsidRDefault="007050FF" w:rsidP="004E14E6">
      <w:pPr>
        <w:spacing w:before="120"/>
        <w:ind w:left="1985" w:hanging="1134"/>
        <w:jc w:val="both"/>
        <w:rPr>
          <w:bCs/>
          <w:sz w:val="24"/>
          <w:szCs w:val="24"/>
        </w:rPr>
      </w:pPr>
      <w:r w:rsidRPr="003B522D">
        <w:rPr>
          <w:bCs/>
          <w:sz w:val="24"/>
          <w:szCs w:val="24"/>
        </w:rPr>
        <w:t>UWAGA:</w:t>
      </w:r>
      <w:r w:rsidR="004E14E6" w:rsidRPr="003B522D">
        <w:rPr>
          <w:bCs/>
          <w:sz w:val="24"/>
          <w:szCs w:val="24"/>
        </w:rPr>
        <w:tab/>
      </w:r>
      <w:r w:rsidRPr="003B522D">
        <w:rPr>
          <w:bCs/>
          <w:sz w:val="24"/>
          <w:szCs w:val="24"/>
        </w:rPr>
        <w:t xml:space="preserve"> w STWiORB nie mogą występować nazwy i oznaczenia producentów oraz dostawców. Wymagania dotyczące materiałów i urządzeń powinny być tak sformułowane, aby nie wskazywać na dostawcę lub producenta. Nie można też przywoływać instrukcji konkretnego producenta.</w:t>
      </w:r>
    </w:p>
    <w:p w14:paraId="4002395B" w14:textId="08BE83F1" w:rsidR="007050FF" w:rsidRPr="003B522D" w:rsidRDefault="0053794E" w:rsidP="007050FF">
      <w:pPr>
        <w:spacing w:before="120"/>
        <w:jc w:val="both"/>
        <w:rPr>
          <w:b/>
          <w:sz w:val="24"/>
          <w:szCs w:val="24"/>
        </w:rPr>
      </w:pPr>
      <w:r w:rsidRPr="003B522D">
        <w:rPr>
          <w:b/>
          <w:sz w:val="24"/>
          <w:szCs w:val="24"/>
        </w:rPr>
        <w:t>3.</w:t>
      </w:r>
      <w:r w:rsidR="007050FF" w:rsidRPr="003B522D">
        <w:rPr>
          <w:b/>
          <w:sz w:val="24"/>
          <w:szCs w:val="24"/>
        </w:rPr>
        <w:t>4.</w:t>
      </w:r>
      <w:r w:rsidRPr="003B522D">
        <w:rPr>
          <w:b/>
          <w:sz w:val="24"/>
          <w:szCs w:val="24"/>
        </w:rPr>
        <w:tab/>
      </w:r>
      <w:r w:rsidR="007050FF" w:rsidRPr="003B522D">
        <w:rPr>
          <w:b/>
          <w:sz w:val="24"/>
          <w:szCs w:val="24"/>
        </w:rPr>
        <w:t>Przedmiar robót</w:t>
      </w:r>
    </w:p>
    <w:p w14:paraId="4DF342C5" w14:textId="7ECFF935" w:rsidR="007050FF" w:rsidRPr="003B522D" w:rsidRDefault="003C681D" w:rsidP="004E14E6">
      <w:pPr>
        <w:spacing w:before="120"/>
        <w:ind w:left="1134" w:hanging="850"/>
        <w:jc w:val="both"/>
        <w:rPr>
          <w:bCs/>
          <w:sz w:val="24"/>
          <w:szCs w:val="24"/>
        </w:rPr>
      </w:pPr>
      <w:r w:rsidRPr="003B522D">
        <w:rPr>
          <w:bCs/>
          <w:sz w:val="24"/>
          <w:szCs w:val="24"/>
        </w:rPr>
        <w:t>3.4.1.</w:t>
      </w:r>
      <w:r w:rsidRPr="003B522D">
        <w:rPr>
          <w:bCs/>
          <w:sz w:val="24"/>
          <w:szCs w:val="24"/>
        </w:rPr>
        <w:tab/>
      </w:r>
      <w:r w:rsidR="007050FF" w:rsidRPr="003B522D">
        <w:rPr>
          <w:bCs/>
          <w:sz w:val="24"/>
          <w:szCs w:val="24"/>
        </w:rPr>
        <w:t xml:space="preserve">przedmiary robót w zakresie zgodnym z rozporządzeniem Ministra Rozwoju i Technologii z dnia 20 grudnia 2021 r. </w:t>
      </w:r>
      <w:r w:rsidR="007050FF" w:rsidRPr="003B522D">
        <w:rPr>
          <w:bCs/>
          <w:i/>
          <w:iCs/>
          <w:sz w:val="24"/>
          <w:szCs w:val="24"/>
        </w:rPr>
        <w:t>w sprawie określenia metod i podstaw sporządzania kosztorysu inwestorskiego, obliczania planowanych kosztów prac projektowych oraz planowanych kosztów robót budowlanych określonych w programie funkcjonalno-użytkowym</w:t>
      </w:r>
      <w:r w:rsidR="007050FF" w:rsidRPr="003B522D">
        <w:rPr>
          <w:bCs/>
          <w:sz w:val="24"/>
          <w:szCs w:val="24"/>
        </w:rPr>
        <w:t xml:space="preserve"> (Dz.U. 2021 poz. 2458),</w:t>
      </w:r>
    </w:p>
    <w:p w14:paraId="4FAC816C" w14:textId="2CEC9FE7" w:rsidR="007050FF" w:rsidRPr="003B522D" w:rsidRDefault="003C681D" w:rsidP="004E14E6">
      <w:pPr>
        <w:spacing w:before="120"/>
        <w:ind w:left="1134" w:hanging="850"/>
        <w:jc w:val="both"/>
        <w:rPr>
          <w:bCs/>
          <w:sz w:val="24"/>
          <w:szCs w:val="24"/>
        </w:rPr>
      </w:pPr>
      <w:r w:rsidRPr="003B522D">
        <w:rPr>
          <w:bCs/>
          <w:sz w:val="24"/>
          <w:szCs w:val="24"/>
        </w:rPr>
        <w:t>3.4.2.</w:t>
      </w:r>
      <w:r w:rsidRPr="003B522D">
        <w:rPr>
          <w:bCs/>
          <w:sz w:val="24"/>
          <w:szCs w:val="24"/>
        </w:rPr>
        <w:tab/>
      </w:r>
      <w:r w:rsidR="007050FF" w:rsidRPr="003B522D">
        <w:rPr>
          <w:bCs/>
          <w:sz w:val="24"/>
          <w:szCs w:val="24"/>
        </w:rPr>
        <w:t>przedmiary stanowią integralną część dokumentacji projektowej i powinny spełniać wymagania jak niżej:</w:t>
      </w:r>
    </w:p>
    <w:p w14:paraId="6FB6B502" w14:textId="2628A6D1" w:rsidR="007050FF" w:rsidRPr="003B522D" w:rsidRDefault="003C681D" w:rsidP="004E14E6">
      <w:pPr>
        <w:spacing w:before="120"/>
        <w:ind w:left="1418" w:hanging="851"/>
        <w:jc w:val="both"/>
        <w:rPr>
          <w:bCs/>
          <w:sz w:val="24"/>
          <w:szCs w:val="24"/>
        </w:rPr>
      </w:pPr>
      <w:r w:rsidRPr="003B522D">
        <w:rPr>
          <w:bCs/>
          <w:sz w:val="24"/>
          <w:szCs w:val="24"/>
        </w:rPr>
        <w:t>3.4.2.1.</w:t>
      </w:r>
      <w:r w:rsidRPr="003B522D">
        <w:rPr>
          <w:bCs/>
          <w:sz w:val="24"/>
          <w:szCs w:val="24"/>
        </w:rPr>
        <w:tab/>
      </w:r>
      <w:r w:rsidR="007050FF" w:rsidRPr="003B522D">
        <w:rPr>
          <w:bCs/>
          <w:sz w:val="24"/>
          <w:szCs w:val="24"/>
        </w:rPr>
        <w:t>przedmiar robót winien być sporządzony w taki sposób, aby jednoznacznie związać pozycję przedmiarową z dokumentacją projektową oraz STWiORB,</w:t>
      </w:r>
    </w:p>
    <w:p w14:paraId="0A34B9BC" w14:textId="62BAD041" w:rsidR="00490458" w:rsidRDefault="00F65825" w:rsidP="004E14E6">
      <w:pPr>
        <w:spacing w:before="120"/>
        <w:ind w:left="1418" w:hanging="851"/>
        <w:jc w:val="both"/>
        <w:rPr>
          <w:bCs/>
          <w:sz w:val="24"/>
          <w:szCs w:val="24"/>
        </w:rPr>
      </w:pPr>
      <w:r w:rsidRPr="003B522D">
        <w:rPr>
          <w:bCs/>
          <w:sz w:val="24"/>
          <w:szCs w:val="24"/>
        </w:rPr>
        <w:t>3.4.2.2.</w:t>
      </w:r>
      <w:r w:rsidRPr="003B522D">
        <w:rPr>
          <w:bCs/>
          <w:sz w:val="24"/>
          <w:szCs w:val="24"/>
        </w:rPr>
        <w:tab/>
      </w:r>
      <w:r w:rsidR="007050FF" w:rsidRPr="003B522D">
        <w:rPr>
          <w:bCs/>
          <w:sz w:val="24"/>
          <w:szCs w:val="24"/>
        </w:rPr>
        <w:t>przedmiar robót musi obejmować zestawienie wszystkich robót wynikających z projektów wchodzących w skład dokumentacji projektowej; poszczególne działania opisane w przedmiarze muszą być podzielone na grupy robót, wg takiego podziału jaki został przyjęty w STWiORB</w:t>
      </w:r>
      <w:r w:rsidR="004E14E6" w:rsidRPr="003B522D">
        <w:rPr>
          <w:bCs/>
          <w:sz w:val="24"/>
          <w:szCs w:val="24"/>
        </w:rPr>
        <w:t>.</w:t>
      </w:r>
    </w:p>
    <w:p w14:paraId="0353C7DF" w14:textId="3191DAF4" w:rsidR="007050FF" w:rsidRPr="003B522D" w:rsidRDefault="00F65825" w:rsidP="007050FF">
      <w:pPr>
        <w:spacing w:before="120"/>
        <w:jc w:val="both"/>
        <w:rPr>
          <w:b/>
          <w:sz w:val="24"/>
          <w:szCs w:val="24"/>
        </w:rPr>
      </w:pPr>
      <w:r w:rsidRPr="003B522D">
        <w:rPr>
          <w:b/>
          <w:sz w:val="24"/>
          <w:szCs w:val="24"/>
        </w:rPr>
        <w:t>3.</w:t>
      </w:r>
      <w:r w:rsidR="007050FF" w:rsidRPr="003B522D">
        <w:rPr>
          <w:b/>
          <w:sz w:val="24"/>
          <w:szCs w:val="24"/>
        </w:rPr>
        <w:t>5.</w:t>
      </w:r>
      <w:r w:rsidRPr="003B522D">
        <w:rPr>
          <w:b/>
          <w:sz w:val="24"/>
          <w:szCs w:val="24"/>
        </w:rPr>
        <w:tab/>
      </w:r>
      <w:r w:rsidR="007050FF" w:rsidRPr="003B522D">
        <w:rPr>
          <w:b/>
          <w:sz w:val="24"/>
          <w:szCs w:val="24"/>
        </w:rPr>
        <w:t>Kosztorys inwestorski</w:t>
      </w:r>
    </w:p>
    <w:p w14:paraId="40CAABD2" w14:textId="4A4DF91A" w:rsidR="007050FF" w:rsidRPr="003B522D" w:rsidRDefault="004E14E6" w:rsidP="004E14E6">
      <w:pPr>
        <w:spacing w:before="120"/>
        <w:ind w:left="1134" w:hanging="850"/>
        <w:jc w:val="both"/>
        <w:rPr>
          <w:bCs/>
          <w:sz w:val="24"/>
          <w:szCs w:val="24"/>
        </w:rPr>
      </w:pPr>
      <w:r w:rsidRPr="003B522D">
        <w:rPr>
          <w:bCs/>
          <w:sz w:val="24"/>
          <w:szCs w:val="24"/>
        </w:rPr>
        <w:t>3.5.1.</w:t>
      </w:r>
      <w:r w:rsidRPr="003B522D">
        <w:rPr>
          <w:bCs/>
          <w:sz w:val="24"/>
          <w:szCs w:val="24"/>
        </w:rPr>
        <w:tab/>
      </w:r>
      <w:r w:rsidR="007050FF" w:rsidRPr="003B522D">
        <w:rPr>
          <w:bCs/>
          <w:sz w:val="24"/>
          <w:szCs w:val="24"/>
        </w:rPr>
        <w:t xml:space="preserve">kosztorys inwestorski winien spełniać wymogi zawarte w rozporządzeniu rozporządzeniem Ministra Rozwoju i Technologii z dnia 20 grudnia 2021 r. </w:t>
      </w:r>
      <w:r w:rsidR="007050FF" w:rsidRPr="003B522D">
        <w:rPr>
          <w:bCs/>
          <w:i/>
          <w:iCs/>
          <w:sz w:val="24"/>
          <w:szCs w:val="24"/>
        </w:rPr>
        <w:t>w sprawie określenia metod i podstaw sporządzania kosztorysu inwestorskiego, obliczania planowanych kosztów prac projektowych oraz planowanych kosztów robót budowlanych określonych w programie funkcjonalno-użytkowym</w:t>
      </w:r>
      <w:r w:rsidR="007050FF" w:rsidRPr="003B522D">
        <w:rPr>
          <w:bCs/>
          <w:sz w:val="24"/>
          <w:szCs w:val="24"/>
        </w:rPr>
        <w:t xml:space="preserve"> (Dz.U. 2021</w:t>
      </w:r>
      <w:r w:rsidRPr="003B522D">
        <w:rPr>
          <w:bCs/>
          <w:sz w:val="24"/>
          <w:szCs w:val="24"/>
        </w:rPr>
        <w:t xml:space="preserve"> r.</w:t>
      </w:r>
      <w:r w:rsidR="007050FF" w:rsidRPr="003B522D">
        <w:rPr>
          <w:bCs/>
          <w:sz w:val="24"/>
          <w:szCs w:val="24"/>
        </w:rPr>
        <w:t xml:space="preserve"> poz. 2458),</w:t>
      </w:r>
    </w:p>
    <w:p w14:paraId="228312FD" w14:textId="35823791" w:rsidR="007050FF" w:rsidRPr="003B522D" w:rsidRDefault="004E14E6" w:rsidP="004E14E6">
      <w:pPr>
        <w:spacing w:before="120"/>
        <w:ind w:left="1134" w:hanging="850"/>
        <w:jc w:val="both"/>
        <w:rPr>
          <w:bCs/>
          <w:sz w:val="24"/>
          <w:szCs w:val="24"/>
        </w:rPr>
      </w:pPr>
      <w:r w:rsidRPr="003B522D">
        <w:rPr>
          <w:bCs/>
          <w:sz w:val="24"/>
          <w:szCs w:val="24"/>
        </w:rPr>
        <w:t>3.5.2.</w:t>
      </w:r>
      <w:r w:rsidRPr="003B522D">
        <w:rPr>
          <w:bCs/>
          <w:sz w:val="24"/>
          <w:szCs w:val="24"/>
        </w:rPr>
        <w:tab/>
      </w:r>
      <w:r w:rsidR="007050FF" w:rsidRPr="003B522D">
        <w:rPr>
          <w:bCs/>
          <w:sz w:val="24"/>
          <w:szCs w:val="24"/>
        </w:rPr>
        <w:t>Wykonawca zobowiązany będzie do dokonywania aktualizacji kosztorysu inwestorskiego o aktualne składniki cenotwórcze, w terminie 7 dni od daty zgłoszenia przez Zamawiającego i dostarczenia ich, na żądanie Zamawiającego, w okresie trwania rękojmi; Wykonawca w wycenie oferty winien uwzględnić wykonanie dwóch takich aktualizacji.</w:t>
      </w:r>
    </w:p>
    <w:p w14:paraId="504C9598" w14:textId="76DD9CB7" w:rsidR="007050FF" w:rsidRPr="003B522D" w:rsidRDefault="004E14E6" w:rsidP="004E14E6">
      <w:pPr>
        <w:spacing w:before="120"/>
        <w:ind w:left="1134" w:hanging="850"/>
        <w:jc w:val="both"/>
        <w:rPr>
          <w:bCs/>
          <w:sz w:val="24"/>
          <w:szCs w:val="24"/>
        </w:rPr>
      </w:pPr>
      <w:r w:rsidRPr="003B522D">
        <w:rPr>
          <w:bCs/>
          <w:sz w:val="24"/>
          <w:szCs w:val="24"/>
        </w:rPr>
        <w:t>3.5.3.</w:t>
      </w:r>
      <w:r w:rsidRPr="003B522D">
        <w:rPr>
          <w:bCs/>
          <w:sz w:val="24"/>
          <w:szCs w:val="24"/>
        </w:rPr>
        <w:tab/>
      </w:r>
      <w:r w:rsidR="007050FF" w:rsidRPr="003B522D">
        <w:rPr>
          <w:bCs/>
          <w:sz w:val="24"/>
          <w:szCs w:val="24"/>
        </w:rPr>
        <w:t xml:space="preserve">kosztorysy i przedmiary robót oraz zestawienia materiałów i urządzeń, powinny być opracowane oddzielnie dla każdej branży, w podziale na poszczególne obiekty oraz grupy robót, z wyliczeniem ilości robót przedmiarowych przypadających na </w:t>
      </w:r>
      <w:r w:rsidR="007050FF" w:rsidRPr="003B522D">
        <w:rPr>
          <w:bCs/>
          <w:sz w:val="24"/>
          <w:szCs w:val="24"/>
        </w:rPr>
        <w:lastRenderedPageBreak/>
        <w:t>poszczególne obiekty i grupy robót. W przypadku stosowania w kosztorysie analiz indywidualnych i analogii należy dołączyć kalkulację szczegółową cen jednostkowych wraz ich z uzasadnieniem.</w:t>
      </w:r>
    </w:p>
    <w:p w14:paraId="2513CD00" w14:textId="77777777" w:rsidR="007050FF" w:rsidRPr="003B522D" w:rsidRDefault="007050FF" w:rsidP="00D35D03">
      <w:pPr>
        <w:spacing w:before="120"/>
        <w:ind w:left="1134"/>
        <w:jc w:val="both"/>
        <w:rPr>
          <w:bCs/>
          <w:sz w:val="24"/>
          <w:szCs w:val="24"/>
        </w:rPr>
      </w:pPr>
      <w:r w:rsidRPr="003B522D">
        <w:rPr>
          <w:bCs/>
          <w:sz w:val="24"/>
          <w:szCs w:val="24"/>
        </w:rPr>
        <w:t>Kosztorys inwestorski należy scalić do jednego pliku, który będzie zawierał wszystkie branże, które powinny być osobnymi nadrzędnymi rozdziałami.</w:t>
      </w:r>
    </w:p>
    <w:p w14:paraId="00F661B1" w14:textId="3CF4C0B2" w:rsidR="007050FF" w:rsidRPr="003B522D" w:rsidRDefault="00F65825" w:rsidP="004E14E6">
      <w:pPr>
        <w:spacing w:before="120"/>
        <w:ind w:left="567" w:hanging="567"/>
        <w:jc w:val="both"/>
        <w:rPr>
          <w:b/>
          <w:sz w:val="24"/>
          <w:szCs w:val="24"/>
        </w:rPr>
      </w:pPr>
      <w:r w:rsidRPr="003B522D">
        <w:rPr>
          <w:b/>
          <w:sz w:val="24"/>
          <w:szCs w:val="24"/>
        </w:rPr>
        <w:t>3.</w:t>
      </w:r>
      <w:r w:rsidR="007050FF" w:rsidRPr="003B522D">
        <w:rPr>
          <w:b/>
          <w:sz w:val="24"/>
          <w:szCs w:val="24"/>
        </w:rPr>
        <w:t>6.</w:t>
      </w:r>
      <w:r w:rsidRPr="003B522D">
        <w:rPr>
          <w:b/>
          <w:sz w:val="24"/>
          <w:szCs w:val="24"/>
        </w:rPr>
        <w:tab/>
      </w:r>
      <w:r w:rsidR="007050FF" w:rsidRPr="003B522D">
        <w:rPr>
          <w:b/>
          <w:sz w:val="24"/>
          <w:szCs w:val="24"/>
        </w:rPr>
        <w:t>Informacja dotycząca bezpieczeństwa i ochrony zdrowia (BIOZ)</w:t>
      </w:r>
    </w:p>
    <w:p w14:paraId="32ADD4BC" w14:textId="07CEDCF6" w:rsidR="007050FF" w:rsidRPr="003B522D" w:rsidRDefault="007050FF" w:rsidP="00B018B2">
      <w:pPr>
        <w:spacing w:before="120"/>
        <w:ind w:left="567"/>
        <w:jc w:val="both"/>
        <w:rPr>
          <w:bCs/>
          <w:sz w:val="24"/>
          <w:szCs w:val="24"/>
        </w:rPr>
      </w:pPr>
      <w:r w:rsidRPr="003B522D">
        <w:rPr>
          <w:bCs/>
          <w:sz w:val="24"/>
          <w:szCs w:val="24"/>
        </w:rPr>
        <w:t xml:space="preserve">Dokument winien być opracowany zgodnie z rozporządzeniem Ministra Infrastruktury </w:t>
      </w:r>
      <w:r w:rsidR="00B018B2" w:rsidRPr="003B522D">
        <w:rPr>
          <w:bCs/>
          <w:sz w:val="24"/>
          <w:szCs w:val="24"/>
        </w:rPr>
        <w:br/>
      </w:r>
      <w:r w:rsidRPr="003B522D">
        <w:rPr>
          <w:bCs/>
          <w:sz w:val="24"/>
          <w:szCs w:val="24"/>
        </w:rPr>
        <w:t xml:space="preserve">z dnia 23 czerwca 2003 r. </w:t>
      </w:r>
      <w:r w:rsidRPr="003B522D">
        <w:rPr>
          <w:bCs/>
          <w:i/>
          <w:iCs/>
          <w:sz w:val="24"/>
          <w:szCs w:val="24"/>
        </w:rPr>
        <w:t>w sprawie informacji dotyczącej bezpieczeństwa i ochrony</w:t>
      </w:r>
      <w:r w:rsidR="004E14E6" w:rsidRPr="003B522D">
        <w:rPr>
          <w:bCs/>
          <w:i/>
          <w:iCs/>
          <w:sz w:val="24"/>
          <w:szCs w:val="24"/>
        </w:rPr>
        <w:t xml:space="preserve"> </w:t>
      </w:r>
      <w:r w:rsidRPr="003B522D">
        <w:rPr>
          <w:bCs/>
          <w:i/>
          <w:iCs/>
          <w:sz w:val="24"/>
          <w:szCs w:val="24"/>
        </w:rPr>
        <w:t>zdrowia oraz planu bezpieczeństwa i ochrony zdrowia</w:t>
      </w:r>
      <w:r w:rsidRPr="003B522D">
        <w:rPr>
          <w:bCs/>
          <w:sz w:val="24"/>
          <w:szCs w:val="24"/>
        </w:rPr>
        <w:t xml:space="preserve"> (Dz. U. z 2003 r. Nr 120, poz. 1126).</w:t>
      </w:r>
    </w:p>
    <w:p w14:paraId="5A1966B1" w14:textId="7E720646" w:rsidR="007050FF" w:rsidRPr="003B522D" w:rsidRDefault="00F65825" w:rsidP="004E14E6">
      <w:pPr>
        <w:spacing w:before="120"/>
        <w:ind w:left="567" w:hanging="567"/>
        <w:jc w:val="both"/>
        <w:rPr>
          <w:b/>
          <w:sz w:val="24"/>
          <w:szCs w:val="24"/>
        </w:rPr>
      </w:pPr>
      <w:r w:rsidRPr="003B522D">
        <w:rPr>
          <w:b/>
          <w:sz w:val="24"/>
          <w:szCs w:val="24"/>
        </w:rPr>
        <w:t>3.</w:t>
      </w:r>
      <w:r w:rsidR="007050FF" w:rsidRPr="003B522D">
        <w:rPr>
          <w:b/>
          <w:sz w:val="24"/>
          <w:szCs w:val="24"/>
        </w:rPr>
        <w:t>7.</w:t>
      </w:r>
      <w:r w:rsidRPr="003B522D">
        <w:rPr>
          <w:b/>
          <w:sz w:val="24"/>
          <w:szCs w:val="24"/>
        </w:rPr>
        <w:tab/>
      </w:r>
      <w:r w:rsidR="007050FF" w:rsidRPr="003B522D">
        <w:rPr>
          <w:b/>
          <w:sz w:val="24"/>
          <w:szCs w:val="24"/>
        </w:rPr>
        <w:t>Wymagania dotyczące projektu budowlanego i wykonawczego:</w:t>
      </w:r>
    </w:p>
    <w:p w14:paraId="68079673" w14:textId="6A44F08A" w:rsidR="007050FF" w:rsidRPr="003B522D" w:rsidRDefault="004E14E6" w:rsidP="004E14E6">
      <w:pPr>
        <w:spacing w:before="120"/>
        <w:ind w:left="1134" w:hanging="850"/>
        <w:jc w:val="both"/>
        <w:rPr>
          <w:bCs/>
          <w:sz w:val="24"/>
          <w:szCs w:val="24"/>
        </w:rPr>
      </w:pPr>
      <w:r w:rsidRPr="003B522D">
        <w:rPr>
          <w:bCs/>
          <w:sz w:val="24"/>
          <w:szCs w:val="24"/>
        </w:rPr>
        <w:t>3.7.1.</w:t>
      </w:r>
      <w:r w:rsidRPr="003B522D">
        <w:rPr>
          <w:bCs/>
          <w:sz w:val="24"/>
          <w:szCs w:val="24"/>
        </w:rPr>
        <w:tab/>
      </w:r>
      <w:r w:rsidR="007050FF" w:rsidRPr="003B522D">
        <w:rPr>
          <w:bCs/>
          <w:sz w:val="24"/>
          <w:szCs w:val="24"/>
        </w:rPr>
        <w:t>dokumentacja ma być wykonana w języku polskim zgodnie z obowiązującymi przepisami, normami, ze sztuką budowlaną oraz powinna być opatrzona klauzulą o kompletności i przydatności z punktu widzenia celu, któremu ma służyć,</w:t>
      </w:r>
    </w:p>
    <w:p w14:paraId="1E250319" w14:textId="5D47CF30" w:rsidR="007050FF" w:rsidRPr="003B522D" w:rsidRDefault="004E14E6" w:rsidP="004E14E6">
      <w:pPr>
        <w:spacing w:before="120"/>
        <w:ind w:left="1134" w:hanging="850"/>
        <w:jc w:val="both"/>
        <w:rPr>
          <w:bCs/>
          <w:sz w:val="24"/>
          <w:szCs w:val="24"/>
        </w:rPr>
      </w:pPr>
      <w:r w:rsidRPr="003B522D">
        <w:rPr>
          <w:bCs/>
          <w:sz w:val="24"/>
          <w:szCs w:val="24"/>
        </w:rPr>
        <w:t>3.7.2.</w:t>
      </w:r>
      <w:r w:rsidRPr="003B522D">
        <w:rPr>
          <w:bCs/>
          <w:sz w:val="24"/>
          <w:szCs w:val="24"/>
        </w:rPr>
        <w:tab/>
      </w:r>
      <w:r w:rsidR="007050FF" w:rsidRPr="003B522D">
        <w:rPr>
          <w:bCs/>
          <w:sz w:val="24"/>
          <w:szCs w:val="24"/>
        </w:rPr>
        <w:t xml:space="preserve">informacje zawarte w dokumentach w zakresie technologii wykonania robót, doboru materiałów i urządzeń, powinny określać przedmiot zamówienia w sposób zgodny z art. 99 -103 ustawy </w:t>
      </w:r>
      <w:r w:rsidR="007050FF" w:rsidRPr="00766E5E">
        <w:rPr>
          <w:bCs/>
          <w:i/>
          <w:iCs/>
          <w:sz w:val="24"/>
          <w:szCs w:val="24"/>
        </w:rPr>
        <w:t>Prawo zamówień publicznych</w:t>
      </w:r>
      <w:r w:rsidR="007050FF" w:rsidRPr="003B522D">
        <w:rPr>
          <w:bCs/>
          <w:sz w:val="24"/>
          <w:szCs w:val="24"/>
        </w:rPr>
        <w:t>, tzn. m. in. bez używania nazw własnych, a jedynie poprzez określenia parametrów precyzujących ich rodzaj, wielkość, standard oraz inne istotne elementy, a odniesieniu do norm, ocen technicznych, specyfikacji technicznych i systemów referencji technicznych, o których mowa w art. 101 ust. 1 pkt 2 oraz ust. 3 ustawy prawo zamówień publicznych, przez dopuszczenie rozwiązań równoważnych opisywanym, a odniesieniu takiemu winien towarzyszyć wyraz "lub równoważne",</w:t>
      </w:r>
    </w:p>
    <w:p w14:paraId="1F47C25A" w14:textId="55A97AA3" w:rsidR="007050FF" w:rsidRPr="003B522D" w:rsidRDefault="004E14E6" w:rsidP="004E14E6">
      <w:pPr>
        <w:spacing w:before="120"/>
        <w:ind w:left="1134" w:hanging="850"/>
        <w:jc w:val="both"/>
        <w:rPr>
          <w:bCs/>
          <w:sz w:val="24"/>
          <w:szCs w:val="24"/>
        </w:rPr>
      </w:pPr>
      <w:r w:rsidRPr="003B522D">
        <w:rPr>
          <w:bCs/>
          <w:sz w:val="24"/>
          <w:szCs w:val="24"/>
        </w:rPr>
        <w:t>3.7.3.</w:t>
      </w:r>
      <w:r w:rsidRPr="003B522D">
        <w:rPr>
          <w:bCs/>
          <w:sz w:val="24"/>
          <w:szCs w:val="24"/>
        </w:rPr>
        <w:tab/>
      </w:r>
      <w:r w:rsidR="007050FF" w:rsidRPr="003B522D">
        <w:rPr>
          <w:bCs/>
          <w:sz w:val="24"/>
          <w:szCs w:val="24"/>
        </w:rPr>
        <w:t>projekt powinien zawierać optymalne rozwiązania funkcjonalno–użytkowe, konstrukcyjne, materiałowe i kosztowe oraz wszystkie niezbędne rysunki szczegółów i detali wraz z dokładnym opisem; projekt wykonawczy powinien być wykonany oddzielnie dla każdej branży,</w:t>
      </w:r>
    </w:p>
    <w:p w14:paraId="2147A921" w14:textId="40E6FFA7" w:rsidR="007050FF" w:rsidRPr="003B522D" w:rsidRDefault="004E14E6" w:rsidP="004E14E6">
      <w:pPr>
        <w:spacing w:before="120"/>
        <w:ind w:left="1134" w:hanging="850"/>
        <w:jc w:val="both"/>
        <w:rPr>
          <w:bCs/>
          <w:sz w:val="24"/>
          <w:szCs w:val="24"/>
        </w:rPr>
      </w:pPr>
      <w:r w:rsidRPr="003B522D">
        <w:rPr>
          <w:bCs/>
          <w:sz w:val="24"/>
          <w:szCs w:val="24"/>
        </w:rPr>
        <w:t>3.7.4.</w:t>
      </w:r>
      <w:r w:rsidRPr="003B522D">
        <w:rPr>
          <w:bCs/>
          <w:sz w:val="24"/>
          <w:szCs w:val="24"/>
        </w:rPr>
        <w:tab/>
      </w:r>
      <w:r w:rsidR="007050FF" w:rsidRPr="003B522D">
        <w:rPr>
          <w:bCs/>
          <w:sz w:val="24"/>
          <w:szCs w:val="24"/>
        </w:rPr>
        <w:t>dokumentację należy wykonać w zakresie umożliwiającym zrealizowanie inwestycji, z uwzględnieniem kompletu zagadnień wchodzących w jej skład:</w:t>
      </w:r>
    </w:p>
    <w:p w14:paraId="30D19499" w14:textId="56B595EF" w:rsidR="007050FF" w:rsidRPr="003B522D" w:rsidRDefault="004E14E6" w:rsidP="004E14E6">
      <w:pPr>
        <w:spacing w:before="120"/>
        <w:ind w:left="1418" w:hanging="851"/>
        <w:jc w:val="both"/>
        <w:rPr>
          <w:bCs/>
          <w:sz w:val="24"/>
          <w:szCs w:val="24"/>
        </w:rPr>
      </w:pPr>
      <w:r w:rsidRPr="003B522D">
        <w:rPr>
          <w:bCs/>
          <w:sz w:val="24"/>
          <w:szCs w:val="24"/>
        </w:rPr>
        <w:t>3.7.4.1.</w:t>
      </w:r>
      <w:r w:rsidRPr="003B522D">
        <w:rPr>
          <w:bCs/>
          <w:sz w:val="24"/>
          <w:szCs w:val="24"/>
        </w:rPr>
        <w:tab/>
      </w:r>
      <w:r w:rsidR="007050FF" w:rsidRPr="003B522D">
        <w:rPr>
          <w:bCs/>
          <w:sz w:val="24"/>
          <w:szCs w:val="24"/>
        </w:rPr>
        <w:t>projekt powinien być spójny i skoordynowany we wszystkich branżach oraz zawierać protokół koordynacji międzybranżowej, podpisany przez wszystkich projektantów branżowych uczestniczących w realizacji zamówienia,</w:t>
      </w:r>
    </w:p>
    <w:p w14:paraId="422C97C2" w14:textId="70FCB815" w:rsidR="007050FF" w:rsidRPr="003B522D" w:rsidRDefault="004E14E6" w:rsidP="004E14E6">
      <w:pPr>
        <w:spacing w:before="120"/>
        <w:ind w:left="1418" w:hanging="851"/>
        <w:jc w:val="both"/>
        <w:rPr>
          <w:bCs/>
          <w:sz w:val="24"/>
          <w:szCs w:val="24"/>
        </w:rPr>
      </w:pPr>
      <w:r w:rsidRPr="003B522D">
        <w:rPr>
          <w:bCs/>
          <w:sz w:val="24"/>
          <w:szCs w:val="24"/>
        </w:rPr>
        <w:t>3.7.4.2.</w:t>
      </w:r>
      <w:r w:rsidRPr="003B522D">
        <w:rPr>
          <w:bCs/>
          <w:sz w:val="24"/>
          <w:szCs w:val="24"/>
        </w:rPr>
        <w:tab/>
      </w:r>
      <w:r w:rsidR="007050FF" w:rsidRPr="003B522D">
        <w:rPr>
          <w:bCs/>
          <w:sz w:val="24"/>
          <w:szCs w:val="24"/>
        </w:rPr>
        <w:t>w zakresie dokumentacji budowlano – wykonawczej należy ująć wszystkie roboty niezbędne do wykonawstwa robót oraz obliczenia, bilanse i inne szczegółowe dane, pozwalające na sprawdzenie poprawności jej wykonania,</w:t>
      </w:r>
    </w:p>
    <w:p w14:paraId="3D20F15B" w14:textId="7F843E6B" w:rsidR="007050FF" w:rsidRPr="003B522D" w:rsidRDefault="004E14E6" w:rsidP="005A3279">
      <w:pPr>
        <w:spacing w:before="120"/>
        <w:ind w:left="1418" w:hanging="851"/>
        <w:jc w:val="both"/>
        <w:rPr>
          <w:bCs/>
          <w:sz w:val="24"/>
          <w:szCs w:val="24"/>
        </w:rPr>
      </w:pPr>
      <w:r w:rsidRPr="003B522D">
        <w:rPr>
          <w:bCs/>
          <w:sz w:val="24"/>
          <w:szCs w:val="24"/>
        </w:rPr>
        <w:t>3.7.4.3.</w:t>
      </w:r>
      <w:r w:rsidRPr="003B522D">
        <w:rPr>
          <w:bCs/>
          <w:sz w:val="24"/>
          <w:szCs w:val="24"/>
        </w:rPr>
        <w:tab/>
      </w:r>
      <w:r w:rsidR="007050FF" w:rsidRPr="003B522D">
        <w:rPr>
          <w:bCs/>
          <w:sz w:val="24"/>
          <w:szCs w:val="24"/>
        </w:rPr>
        <w:t>każdy rysunek ma być podpisany oryginalnie przez projektanta i</w:t>
      </w:r>
      <w:r w:rsidR="005A3279">
        <w:rPr>
          <w:bCs/>
          <w:sz w:val="24"/>
          <w:szCs w:val="24"/>
        </w:rPr>
        <w:t> </w:t>
      </w:r>
      <w:r w:rsidR="007050FF" w:rsidRPr="003B522D">
        <w:rPr>
          <w:bCs/>
          <w:sz w:val="24"/>
          <w:szCs w:val="24"/>
        </w:rPr>
        <w:t>sprawdzającego,</w:t>
      </w:r>
    </w:p>
    <w:p w14:paraId="33D80002" w14:textId="77777777" w:rsidR="007050FF" w:rsidRPr="003B522D" w:rsidRDefault="007050FF" w:rsidP="007050FF">
      <w:pPr>
        <w:spacing w:before="120"/>
        <w:jc w:val="both"/>
        <w:rPr>
          <w:bCs/>
          <w:sz w:val="24"/>
          <w:szCs w:val="24"/>
        </w:rPr>
      </w:pPr>
      <w:r w:rsidRPr="003B522D">
        <w:rPr>
          <w:bCs/>
          <w:sz w:val="24"/>
          <w:szCs w:val="24"/>
        </w:rPr>
        <w:t>UWAGA:</w:t>
      </w:r>
    </w:p>
    <w:p w14:paraId="00851F4D" w14:textId="77777777" w:rsidR="007050FF" w:rsidRPr="003B522D" w:rsidRDefault="007050FF" w:rsidP="004E14E6">
      <w:pPr>
        <w:spacing w:before="120"/>
        <w:ind w:left="1134"/>
        <w:jc w:val="both"/>
        <w:rPr>
          <w:bCs/>
          <w:sz w:val="24"/>
          <w:szCs w:val="24"/>
        </w:rPr>
      </w:pPr>
      <w:r w:rsidRPr="003B522D">
        <w:rPr>
          <w:bCs/>
          <w:sz w:val="24"/>
          <w:szCs w:val="24"/>
        </w:rPr>
        <w:t xml:space="preserve">W dokumentacji projektowej nie mogą występować nazwy i oznaczenia producentów oraz dostawców. Wymagania dotyczące materiałów i urządzeń </w:t>
      </w:r>
      <w:r w:rsidRPr="003B522D">
        <w:rPr>
          <w:bCs/>
          <w:sz w:val="24"/>
          <w:szCs w:val="24"/>
        </w:rPr>
        <w:lastRenderedPageBreak/>
        <w:t>powinny być tak sformułowane, aby nie wskazywać na dostawcę lub producenta. Nie można też przywoływać w szczególności instrukcji i kart katalogowych konkretnego producenta.</w:t>
      </w:r>
    </w:p>
    <w:p w14:paraId="3480EC44" w14:textId="25DD00DA" w:rsidR="007050FF" w:rsidRPr="003B522D" w:rsidRDefault="007050FF" w:rsidP="004E14E6">
      <w:pPr>
        <w:spacing w:before="120"/>
        <w:ind w:left="1134"/>
        <w:jc w:val="both"/>
        <w:rPr>
          <w:bCs/>
          <w:sz w:val="24"/>
          <w:szCs w:val="24"/>
        </w:rPr>
      </w:pPr>
      <w:r w:rsidRPr="003B522D">
        <w:rPr>
          <w:bCs/>
          <w:sz w:val="24"/>
          <w:szCs w:val="24"/>
        </w:rPr>
        <w:t>Opracowania winne być sporządzone zgodnie z umową, obowiązującymi przepisami techniczno – budowlanymi, normami i wytycznymi oraz aktualnymi</w:t>
      </w:r>
      <w:r w:rsidR="00F65825" w:rsidRPr="003B522D">
        <w:rPr>
          <w:bCs/>
          <w:sz w:val="24"/>
          <w:szCs w:val="24"/>
        </w:rPr>
        <w:t xml:space="preserve"> </w:t>
      </w:r>
      <w:r w:rsidRPr="003B522D">
        <w:rPr>
          <w:bCs/>
          <w:sz w:val="24"/>
          <w:szCs w:val="24"/>
        </w:rPr>
        <w:t>zasadami wiedzy technicznej i mają być kompletne z punktu widzenia celu, któremu mają służyć.</w:t>
      </w:r>
    </w:p>
    <w:p w14:paraId="50F4C378" w14:textId="77777777" w:rsidR="007050FF" w:rsidRPr="003B522D" w:rsidRDefault="007050FF" w:rsidP="004E14E6">
      <w:pPr>
        <w:spacing w:before="120"/>
        <w:ind w:left="1134"/>
        <w:jc w:val="both"/>
        <w:rPr>
          <w:bCs/>
          <w:sz w:val="24"/>
          <w:szCs w:val="24"/>
        </w:rPr>
      </w:pPr>
      <w:r w:rsidRPr="003B522D">
        <w:rPr>
          <w:bCs/>
          <w:sz w:val="24"/>
          <w:szCs w:val="24"/>
        </w:rPr>
        <w:t>Całość dokumentacji należy przygotować również w wersji elektronicznej, na potrzeby przeprowadzenia postępowania przetargowego.</w:t>
      </w:r>
    </w:p>
    <w:p w14:paraId="4C07197E" w14:textId="62AAEBB4" w:rsidR="007050FF" w:rsidRPr="003B522D" w:rsidRDefault="00F65825" w:rsidP="004E14E6">
      <w:pPr>
        <w:spacing w:before="120"/>
        <w:ind w:left="567" w:hanging="567"/>
        <w:jc w:val="both"/>
        <w:rPr>
          <w:b/>
          <w:sz w:val="24"/>
          <w:szCs w:val="24"/>
        </w:rPr>
      </w:pPr>
      <w:r w:rsidRPr="003B522D">
        <w:rPr>
          <w:b/>
          <w:sz w:val="24"/>
          <w:szCs w:val="24"/>
        </w:rPr>
        <w:t>3.</w:t>
      </w:r>
      <w:r w:rsidR="007050FF" w:rsidRPr="003B522D">
        <w:rPr>
          <w:b/>
          <w:sz w:val="24"/>
          <w:szCs w:val="24"/>
        </w:rPr>
        <w:t>8.</w:t>
      </w:r>
      <w:r w:rsidRPr="003B522D">
        <w:rPr>
          <w:b/>
          <w:sz w:val="24"/>
          <w:szCs w:val="24"/>
        </w:rPr>
        <w:tab/>
      </w:r>
      <w:r w:rsidR="007050FF" w:rsidRPr="003B522D">
        <w:rPr>
          <w:b/>
          <w:sz w:val="24"/>
          <w:szCs w:val="24"/>
        </w:rPr>
        <w:t>Materiały przekazywane w trakcie opracowywania dokumentacji:</w:t>
      </w:r>
    </w:p>
    <w:p w14:paraId="4329D50D" w14:textId="15631D71" w:rsidR="007050FF" w:rsidRPr="003B522D" w:rsidRDefault="004E14E6" w:rsidP="00B018B2">
      <w:pPr>
        <w:spacing w:before="120"/>
        <w:ind w:left="993" w:hanging="709"/>
        <w:jc w:val="both"/>
        <w:rPr>
          <w:bCs/>
          <w:sz w:val="24"/>
          <w:szCs w:val="24"/>
        </w:rPr>
      </w:pPr>
      <w:r w:rsidRPr="003B522D">
        <w:rPr>
          <w:bCs/>
          <w:sz w:val="24"/>
          <w:szCs w:val="24"/>
        </w:rPr>
        <w:t>3.8.</w:t>
      </w:r>
      <w:r w:rsidR="007050FF" w:rsidRPr="003B522D">
        <w:rPr>
          <w:bCs/>
          <w:sz w:val="24"/>
          <w:szCs w:val="24"/>
        </w:rPr>
        <w:t>1</w:t>
      </w:r>
      <w:r w:rsidRPr="003B522D">
        <w:rPr>
          <w:bCs/>
          <w:sz w:val="24"/>
          <w:szCs w:val="24"/>
        </w:rPr>
        <w:t>.</w:t>
      </w:r>
      <w:r w:rsidRPr="003B522D">
        <w:rPr>
          <w:bCs/>
          <w:sz w:val="24"/>
          <w:szCs w:val="24"/>
        </w:rPr>
        <w:tab/>
      </w:r>
      <w:r w:rsidR="007050FF" w:rsidRPr="003B522D">
        <w:rPr>
          <w:bCs/>
          <w:sz w:val="24"/>
          <w:szCs w:val="24"/>
        </w:rPr>
        <w:t>dokumentacja winna być przekazana w wersji papierowej i elektronicznej (edytowalnej i nieedytowalnej),</w:t>
      </w:r>
    </w:p>
    <w:p w14:paraId="28EF957D" w14:textId="0F84BD51" w:rsidR="007050FF" w:rsidRPr="003B522D" w:rsidRDefault="004E14E6" w:rsidP="00B018B2">
      <w:pPr>
        <w:spacing w:before="120"/>
        <w:ind w:left="993" w:hanging="709"/>
        <w:jc w:val="both"/>
        <w:rPr>
          <w:bCs/>
          <w:sz w:val="24"/>
          <w:szCs w:val="24"/>
        </w:rPr>
      </w:pPr>
      <w:r w:rsidRPr="003B522D">
        <w:rPr>
          <w:bCs/>
          <w:sz w:val="24"/>
          <w:szCs w:val="24"/>
        </w:rPr>
        <w:t>3.8.2.</w:t>
      </w:r>
      <w:r w:rsidRPr="003B522D">
        <w:rPr>
          <w:bCs/>
          <w:sz w:val="24"/>
          <w:szCs w:val="24"/>
        </w:rPr>
        <w:tab/>
      </w:r>
      <w:r w:rsidR="007050FF" w:rsidRPr="003B522D">
        <w:rPr>
          <w:bCs/>
          <w:sz w:val="24"/>
          <w:szCs w:val="24"/>
        </w:rPr>
        <w:t>wersja edytowalna powinna zawierać wszystkie opracowania będące przedmiotem zamówienia oraz zostać zapisana na pendrive w formie:</w:t>
      </w:r>
    </w:p>
    <w:p w14:paraId="53F31C21"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pliki tekstowe wykonane w MS Word i zapisane jako:*doc,</w:t>
      </w:r>
    </w:p>
    <w:p w14:paraId="61CD6998"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tabele, obliczenia wykonana w MS Excel i zapisane jako *xls,</w:t>
      </w:r>
    </w:p>
    <w:p w14:paraId="0CA6D19A"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rysunki wykonane w programie AutoCAD i zapisane jako: *dwg oraz dxf,</w:t>
      </w:r>
    </w:p>
    <w:p w14:paraId="4DF01944" w14:textId="1BFBEA31"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kosztorys, wykonane w programie Norma i zapisane jako. *ath,</w:t>
      </w:r>
    </w:p>
    <w:p w14:paraId="7ACC53F5"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wyniki obliczeń przy użyciu programów obliczeniowych zapisane w formacie tych programów;</w:t>
      </w:r>
    </w:p>
    <w:p w14:paraId="0A64D2A6" w14:textId="558DE464" w:rsidR="007050FF" w:rsidRPr="003B522D" w:rsidRDefault="004E14E6" w:rsidP="00B018B2">
      <w:pPr>
        <w:spacing w:before="120"/>
        <w:ind w:left="993" w:hanging="709"/>
        <w:jc w:val="both"/>
        <w:rPr>
          <w:bCs/>
          <w:sz w:val="24"/>
          <w:szCs w:val="24"/>
        </w:rPr>
      </w:pPr>
      <w:r w:rsidRPr="003B522D">
        <w:rPr>
          <w:bCs/>
          <w:sz w:val="24"/>
          <w:szCs w:val="24"/>
        </w:rPr>
        <w:t>3.8.3.</w:t>
      </w:r>
      <w:r w:rsidRPr="003B522D">
        <w:rPr>
          <w:bCs/>
          <w:sz w:val="24"/>
          <w:szCs w:val="24"/>
        </w:rPr>
        <w:tab/>
      </w:r>
      <w:r w:rsidR="007050FF" w:rsidRPr="003B522D">
        <w:rPr>
          <w:bCs/>
          <w:sz w:val="24"/>
          <w:szCs w:val="24"/>
        </w:rPr>
        <w:t>wersja nieedytowalna powinna zawierać wszystkie opracowania będące przedmiotem zamówienia oraz zostać zapisana na nośniku zewnętrznym w formie plików *pdf w taki sposób, aby każdy z plików stanowił kompletne opracowanie, będące wierną kopią jego wersji papierowej, tj. z podpisem projektantów; wielkość pojedynczego pliku nie może przekraczać 500 MB; niedopuszczalne jest zamieszczenie osobno poszczególnych stron opracowań; zamieszczone opracowania powinny być zeskanowane w jakości umożliwiającej odczytanie wszystkich detali.</w:t>
      </w:r>
    </w:p>
    <w:p w14:paraId="5074833C" w14:textId="6133D193" w:rsidR="007050FF" w:rsidRPr="003B522D" w:rsidRDefault="00B018B2" w:rsidP="00B018B2">
      <w:pPr>
        <w:spacing w:before="120"/>
        <w:ind w:left="567" w:hanging="567"/>
        <w:jc w:val="both"/>
        <w:rPr>
          <w:b/>
          <w:sz w:val="24"/>
          <w:szCs w:val="24"/>
        </w:rPr>
      </w:pPr>
      <w:r w:rsidRPr="003B522D">
        <w:rPr>
          <w:b/>
          <w:sz w:val="24"/>
          <w:szCs w:val="24"/>
        </w:rPr>
        <w:t>3.</w:t>
      </w:r>
      <w:r w:rsidR="007050FF" w:rsidRPr="003B522D">
        <w:rPr>
          <w:b/>
          <w:sz w:val="24"/>
          <w:szCs w:val="24"/>
        </w:rPr>
        <w:t>9.</w:t>
      </w:r>
      <w:r w:rsidRPr="003B522D">
        <w:rPr>
          <w:b/>
          <w:sz w:val="24"/>
          <w:szCs w:val="24"/>
        </w:rPr>
        <w:tab/>
      </w:r>
      <w:r w:rsidR="007050FF" w:rsidRPr="003B522D">
        <w:rPr>
          <w:b/>
          <w:sz w:val="24"/>
          <w:szCs w:val="24"/>
        </w:rPr>
        <w:t>Dokumentacja projektowa stanowiąca przedmiot umowy powinna być zaopatrzona w następujące załączniki:</w:t>
      </w:r>
    </w:p>
    <w:p w14:paraId="1E584792" w14:textId="10C59913" w:rsidR="007050FF" w:rsidRPr="003B522D" w:rsidRDefault="00B018B2" w:rsidP="00B018B2">
      <w:pPr>
        <w:spacing w:before="120"/>
        <w:ind w:left="567"/>
        <w:jc w:val="both"/>
        <w:rPr>
          <w:bCs/>
          <w:sz w:val="24"/>
          <w:szCs w:val="24"/>
        </w:rPr>
      </w:pPr>
      <w:r w:rsidRPr="003B522D">
        <w:rPr>
          <w:bCs/>
          <w:sz w:val="24"/>
          <w:szCs w:val="24"/>
        </w:rPr>
        <w:t>D</w:t>
      </w:r>
      <w:r w:rsidR="007050FF" w:rsidRPr="003B522D">
        <w:rPr>
          <w:bCs/>
          <w:sz w:val="24"/>
          <w:szCs w:val="24"/>
        </w:rPr>
        <w:t>okumentację projektową stanowiącą przedmiot umowy Wykonawca zaopatrzy w:</w:t>
      </w:r>
    </w:p>
    <w:p w14:paraId="10F301AC" w14:textId="01FE0F86" w:rsidR="007050FF" w:rsidRPr="003B522D" w:rsidRDefault="00B018B2" w:rsidP="00B018B2">
      <w:pPr>
        <w:spacing w:before="120"/>
        <w:ind w:left="851" w:hanging="567"/>
        <w:jc w:val="both"/>
        <w:rPr>
          <w:bCs/>
          <w:sz w:val="24"/>
          <w:szCs w:val="24"/>
        </w:rPr>
      </w:pPr>
      <w:r w:rsidRPr="003B522D">
        <w:rPr>
          <w:bCs/>
          <w:sz w:val="24"/>
          <w:szCs w:val="24"/>
        </w:rPr>
        <w:t>1</w:t>
      </w:r>
      <w:r w:rsidR="007050FF" w:rsidRPr="003B522D">
        <w:rPr>
          <w:bCs/>
          <w:sz w:val="24"/>
          <w:szCs w:val="24"/>
        </w:rPr>
        <w:t>)</w:t>
      </w:r>
      <w:r w:rsidRPr="003B522D">
        <w:rPr>
          <w:bCs/>
          <w:sz w:val="24"/>
          <w:szCs w:val="24"/>
        </w:rPr>
        <w:tab/>
      </w:r>
      <w:r w:rsidR="007050FF" w:rsidRPr="003B522D">
        <w:rPr>
          <w:bCs/>
          <w:sz w:val="24"/>
          <w:szCs w:val="24"/>
        </w:rPr>
        <w:t>wykaz opracowań,</w:t>
      </w:r>
    </w:p>
    <w:p w14:paraId="24B00146" w14:textId="240D782B" w:rsidR="007050FF" w:rsidRPr="003B522D" w:rsidRDefault="00B018B2" w:rsidP="00B018B2">
      <w:pPr>
        <w:spacing w:before="120"/>
        <w:ind w:left="851" w:hanging="567"/>
        <w:jc w:val="both"/>
        <w:rPr>
          <w:bCs/>
          <w:sz w:val="24"/>
          <w:szCs w:val="24"/>
        </w:rPr>
      </w:pPr>
      <w:r w:rsidRPr="003B522D">
        <w:rPr>
          <w:bCs/>
          <w:sz w:val="24"/>
          <w:szCs w:val="24"/>
        </w:rPr>
        <w:t>2</w:t>
      </w:r>
      <w:r w:rsidR="007050FF" w:rsidRPr="003B522D">
        <w:rPr>
          <w:bCs/>
          <w:sz w:val="24"/>
          <w:szCs w:val="24"/>
        </w:rPr>
        <w:t>)</w:t>
      </w:r>
      <w:r w:rsidRPr="003B522D">
        <w:rPr>
          <w:bCs/>
          <w:sz w:val="24"/>
          <w:szCs w:val="24"/>
        </w:rPr>
        <w:tab/>
      </w:r>
      <w:r w:rsidR="007050FF" w:rsidRPr="003B522D">
        <w:rPr>
          <w:bCs/>
          <w:sz w:val="24"/>
          <w:szCs w:val="24"/>
        </w:rPr>
        <w:t>pisemne oświadczenie, że dokumentacja jest wykonana zgodnie z umową, obowiązującymi przepisami oraz normami techniczno-budowlanymi i przepisami budowlanymi, wydana Zamawiającemu w stanie kompletnym z punktu widzenia celu, któremu ma służyć,</w:t>
      </w:r>
    </w:p>
    <w:p w14:paraId="1C193454" w14:textId="79BA26B9" w:rsidR="007050FF" w:rsidRPr="003B522D" w:rsidRDefault="00B018B2" w:rsidP="00B018B2">
      <w:pPr>
        <w:spacing w:before="120"/>
        <w:ind w:left="851" w:hanging="567"/>
        <w:jc w:val="both"/>
        <w:rPr>
          <w:bCs/>
          <w:sz w:val="24"/>
          <w:szCs w:val="24"/>
        </w:rPr>
      </w:pPr>
      <w:r w:rsidRPr="003B522D">
        <w:rPr>
          <w:bCs/>
          <w:sz w:val="24"/>
          <w:szCs w:val="24"/>
        </w:rPr>
        <w:t>3</w:t>
      </w:r>
      <w:r w:rsidR="007050FF" w:rsidRPr="003B522D">
        <w:rPr>
          <w:bCs/>
          <w:sz w:val="24"/>
          <w:szCs w:val="24"/>
        </w:rPr>
        <w:t>)</w:t>
      </w:r>
      <w:r w:rsidRPr="003B522D">
        <w:rPr>
          <w:bCs/>
          <w:sz w:val="24"/>
          <w:szCs w:val="24"/>
        </w:rPr>
        <w:tab/>
      </w:r>
      <w:r w:rsidR="007050FF" w:rsidRPr="003B522D">
        <w:rPr>
          <w:bCs/>
          <w:sz w:val="24"/>
          <w:szCs w:val="24"/>
        </w:rPr>
        <w:t xml:space="preserve">pisemne oświadczenie, że dokumentacja została sprawdzona pod kątem wymagań określonych w art. 99-103 </w:t>
      </w:r>
      <w:r w:rsidR="007050FF" w:rsidRPr="003B522D">
        <w:rPr>
          <w:bCs/>
          <w:i/>
          <w:iCs/>
          <w:sz w:val="24"/>
          <w:szCs w:val="24"/>
        </w:rPr>
        <w:t>Praw</w:t>
      </w:r>
      <w:r w:rsidRPr="003B522D">
        <w:rPr>
          <w:bCs/>
          <w:i/>
          <w:iCs/>
          <w:sz w:val="24"/>
          <w:szCs w:val="24"/>
        </w:rPr>
        <w:t>a</w:t>
      </w:r>
      <w:r w:rsidR="007050FF" w:rsidRPr="003B522D">
        <w:rPr>
          <w:bCs/>
          <w:i/>
          <w:iCs/>
          <w:sz w:val="24"/>
          <w:szCs w:val="24"/>
        </w:rPr>
        <w:t xml:space="preserve"> zamówień publicznych</w:t>
      </w:r>
      <w:r w:rsidR="007050FF" w:rsidRPr="003B522D">
        <w:rPr>
          <w:bCs/>
          <w:sz w:val="24"/>
          <w:szCs w:val="24"/>
        </w:rPr>
        <w:t xml:space="preserve">, w tym w zakresie użycia nazw własnych, wskazania znaków towarowych, patentów lub pochodzenia. Użycie nazw własnych w dokumentacji jest dopuszczalne tylko w sytuacji braku możliwości uproszczenia opisu i usunięcia danej nazwy własnej oraz w celu określenia właściwej </w:t>
      </w:r>
      <w:r w:rsidR="007050FF" w:rsidRPr="003B522D">
        <w:rPr>
          <w:bCs/>
          <w:sz w:val="24"/>
          <w:szCs w:val="24"/>
        </w:rPr>
        <w:lastRenderedPageBreak/>
        <w:t>drogi rozwiązania technicznego danego elementu – wtedy</w:t>
      </w:r>
      <w:r w:rsidRPr="003B522D">
        <w:rPr>
          <w:bCs/>
          <w:sz w:val="24"/>
          <w:szCs w:val="24"/>
        </w:rPr>
        <w:t xml:space="preserve"> </w:t>
      </w:r>
      <w:r w:rsidR="007050FF" w:rsidRPr="003B522D">
        <w:rPr>
          <w:bCs/>
          <w:sz w:val="24"/>
          <w:szCs w:val="24"/>
        </w:rPr>
        <w:t>wymagane jest podanie przez Wykonawcę parametrów równoważności oraz</w:t>
      </w:r>
      <w:r w:rsidRPr="003B522D">
        <w:rPr>
          <w:bCs/>
          <w:sz w:val="24"/>
          <w:szCs w:val="24"/>
        </w:rPr>
        <w:t xml:space="preserve"> </w:t>
      </w:r>
      <w:r w:rsidR="007050FF" w:rsidRPr="003B522D">
        <w:rPr>
          <w:bCs/>
          <w:sz w:val="24"/>
          <w:szCs w:val="24"/>
        </w:rPr>
        <w:t>wskazanie kryteriów w celu oceny równoważności,</w:t>
      </w:r>
    </w:p>
    <w:p w14:paraId="2BF034BD" w14:textId="60E9A993" w:rsidR="007050FF" w:rsidRPr="003B522D" w:rsidRDefault="00B018B2" w:rsidP="00B018B2">
      <w:pPr>
        <w:spacing w:before="120"/>
        <w:ind w:left="851" w:hanging="567"/>
        <w:jc w:val="both"/>
        <w:rPr>
          <w:bCs/>
          <w:sz w:val="24"/>
          <w:szCs w:val="24"/>
        </w:rPr>
      </w:pPr>
      <w:r w:rsidRPr="003B522D">
        <w:rPr>
          <w:bCs/>
          <w:sz w:val="24"/>
          <w:szCs w:val="24"/>
        </w:rPr>
        <w:t>4</w:t>
      </w:r>
      <w:r w:rsidR="007050FF" w:rsidRPr="003B522D">
        <w:rPr>
          <w:bCs/>
          <w:sz w:val="24"/>
          <w:szCs w:val="24"/>
        </w:rPr>
        <w:t>)</w:t>
      </w:r>
      <w:r w:rsidRPr="003B522D">
        <w:rPr>
          <w:bCs/>
          <w:sz w:val="24"/>
          <w:szCs w:val="24"/>
        </w:rPr>
        <w:tab/>
      </w:r>
      <w:r w:rsidR="007050FF" w:rsidRPr="003B522D">
        <w:rPr>
          <w:bCs/>
          <w:sz w:val="24"/>
          <w:szCs w:val="24"/>
        </w:rPr>
        <w:t>pisemne oświadczenie, że wersja papierowa dokumentacji jest zgodna z wersją elektroniczną (łącznie z pieczęciami i podpisami),</w:t>
      </w:r>
    </w:p>
    <w:p w14:paraId="36A29B4B" w14:textId="57A9E46E" w:rsidR="007050FF" w:rsidRPr="003B522D" w:rsidRDefault="00B018B2" w:rsidP="00B018B2">
      <w:pPr>
        <w:spacing w:before="120"/>
        <w:ind w:left="851" w:hanging="567"/>
        <w:jc w:val="both"/>
        <w:rPr>
          <w:bCs/>
          <w:sz w:val="24"/>
          <w:szCs w:val="24"/>
        </w:rPr>
      </w:pPr>
      <w:r w:rsidRPr="003B522D">
        <w:rPr>
          <w:bCs/>
          <w:sz w:val="24"/>
          <w:szCs w:val="24"/>
        </w:rPr>
        <w:t>5</w:t>
      </w:r>
      <w:r w:rsidR="007050FF" w:rsidRPr="003B522D">
        <w:rPr>
          <w:bCs/>
          <w:sz w:val="24"/>
          <w:szCs w:val="24"/>
        </w:rPr>
        <w:t>)</w:t>
      </w:r>
      <w:r w:rsidRPr="003B522D">
        <w:rPr>
          <w:bCs/>
          <w:sz w:val="24"/>
          <w:szCs w:val="24"/>
        </w:rPr>
        <w:tab/>
      </w:r>
      <w:r w:rsidR="007050FF" w:rsidRPr="003B522D">
        <w:rPr>
          <w:bCs/>
          <w:sz w:val="24"/>
          <w:szCs w:val="24"/>
        </w:rPr>
        <w:t>oświadczenie, że przysługują mu pełne prawa autorskie do dokumentacji oraz że dokumentacja nie narusza praw osób trzecich,</w:t>
      </w:r>
    </w:p>
    <w:p w14:paraId="1EA29CAA" w14:textId="30C145C3" w:rsidR="007050FF" w:rsidRPr="003B522D" w:rsidRDefault="00B018B2" w:rsidP="00B018B2">
      <w:pPr>
        <w:spacing w:before="120"/>
        <w:ind w:left="851" w:hanging="567"/>
        <w:jc w:val="both"/>
        <w:rPr>
          <w:bCs/>
          <w:sz w:val="24"/>
          <w:szCs w:val="24"/>
        </w:rPr>
      </w:pPr>
      <w:r w:rsidRPr="003B522D">
        <w:rPr>
          <w:bCs/>
          <w:sz w:val="24"/>
          <w:szCs w:val="24"/>
        </w:rPr>
        <w:t>6</w:t>
      </w:r>
      <w:r w:rsidR="007050FF" w:rsidRPr="003B522D">
        <w:rPr>
          <w:bCs/>
          <w:sz w:val="24"/>
          <w:szCs w:val="24"/>
        </w:rPr>
        <w:t>)</w:t>
      </w:r>
      <w:r w:rsidRPr="003B522D">
        <w:rPr>
          <w:bCs/>
          <w:sz w:val="24"/>
          <w:szCs w:val="24"/>
        </w:rPr>
        <w:tab/>
      </w:r>
      <w:r w:rsidR="007050FF" w:rsidRPr="003B522D">
        <w:rPr>
          <w:bCs/>
          <w:sz w:val="24"/>
          <w:szCs w:val="24"/>
        </w:rPr>
        <w:t>pisemne oświadczenie, że opracowane przedmiary i kosztorysy są kompletne i obejmują całość robót ujętych w projekcie oraz, że są opracowane zgodnie z obowiązującymi przepisami i wytycznymi,</w:t>
      </w:r>
    </w:p>
    <w:p w14:paraId="2482C18D" w14:textId="2892757E" w:rsidR="007050FF" w:rsidRPr="003B522D" w:rsidRDefault="00B018B2" w:rsidP="00B018B2">
      <w:pPr>
        <w:spacing w:before="120"/>
        <w:ind w:left="851" w:hanging="567"/>
        <w:jc w:val="both"/>
        <w:rPr>
          <w:bCs/>
          <w:sz w:val="24"/>
          <w:szCs w:val="24"/>
        </w:rPr>
      </w:pPr>
      <w:r w:rsidRPr="003B522D">
        <w:rPr>
          <w:bCs/>
          <w:sz w:val="24"/>
          <w:szCs w:val="24"/>
        </w:rPr>
        <w:t>7</w:t>
      </w:r>
      <w:r w:rsidR="007050FF" w:rsidRPr="003B522D">
        <w:rPr>
          <w:bCs/>
          <w:sz w:val="24"/>
          <w:szCs w:val="24"/>
        </w:rPr>
        <w:t>)</w:t>
      </w:r>
      <w:r w:rsidRPr="003B522D">
        <w:rPr>
          <w:bCs/>
          <w:sz w:val="24"/>
          <w:szCs w:val="24"/>
        </w:rPr>
        <w:tab/>
      </w:r>
      <w:r w:rsidR="007050FF" w:rsidRPr="003B522D">
        <w:rPr>
          <w:bCs/>
          <w:sz w:val="24"/>
          <w:szCs w:val="24"/>
        </w:rPr>
        <w:t>pisemne oświadczenie projektanta / projektanta sprawdzającego o sporządzeniu projektu technicznego zgodnie z obowiązującymi przepisami, zasadami wiedzy technicznej, projektem zagospodarowania działki lub terenu oraz projektem architektoniczno-budowlanym oraz rozstrzygnięciami dotyczącymi zamierzenia budowlanego.</w:t>
      </w:r>
    </w:p>
    <w:p w14:paraId="3DAAF9BD" w14:textId="77777777" w:rsidR="0053794E" w:rsidRPr="003B522D" w:rsidRDefault="0053794E" w:rsidP="00B018B2">
      <w:pPr>
        <w:spacing w:before="120"/>
        <w:ind w:left="993" w:hanging="426"/>
        <w:jc w:val="both"/>
        <w:rPr>
          <w:bCs/>
          <w:sz w:val="24"/>
          <w:szCs w:val="24"/>
        </w:rPr>
      </w:pPr>
    </w:p>
    <w:p w14:paraId="33B8F085" w14:textId="675F96B0" w:rsidR="007050FF" w:rsidRPr="003B522D" w:rsidRDefault="0053794E" w:rsidP="0053794E">
      <w:pPr>
        <w:spacing w:before="120"/>
        <w:ind w:left="426" w:hanging="426"/>
        <w:jc w:val="both"/>
        <w:rPr>
          <w:b/>
          <w:sz w:val="24"/>
          <w:szCs w:val="24"/>
        </w:rPr>
      </w:pPr>
      <w:r w:rsidRPr="003B522D">
        <w:rPr>
          <w:b/>
          <w:sz w:val="24"/>
          <w:szCs w:val="24"/>
        </w:rPr>
        <w:t>4.</w:t>
      </w:r>
      <w:r w:rsidRPr="003B522D">
        <w:rPr>
          <w:b/>
          <w:sz w:val="24"/>
          <w:szCs w:val="24"/>
        </w:rPr>
        <w:tab/>
      </w:r>
      <w:r w:rsidR="007050FF" w:rsidRPr="003B522D">
        <w:rPr>
          <w:b/>
          <w:sz w:val="24"/>
          <w:szCs w:val="24"/>
        </w:rPr>
        <w:t>POZOSTAŁE WYMAGANIA DOTYCZĄCE WYKONANIA PRZEDMIOTU ZAMÓWIENIA.</w:t>
      </w:r>
    </w:p>
    <w:p w14:paraId="14542A3D" w14:textId="1327D7BF" w:rsidR="003F3163" w:rsidRPr="003F3163" w:rsidRDefault="00B018B2" w:rsidP="003F3163">
      <w:pPr>
        <w:spacing w:before="120"/>
        <w:ind w:left="567" w:hanging="567"/>
        <w:jc w:val="both"/>
        <w:rPr>
          <w:sz w:val="24"/>
          <w:szCs w:val="24"/>
        </w:rPr>
      </w:pPr>
      <w:r w:rsidRPr="00FE3A4B">
        <w:rPr>
          <w:bCs/>
          <w:sz w:val="24"/>
          <w:szCs w:val="24"/>
        </w:rPr>
        <w:t>4.1.</w:t>
      </w:r>
      <w:r w:rsidRPr="00FE3A4B">
        <w:rPr>
          <w:bCs/>
          <w:sz w:val="24"/>
          <w:szCs w:val="24"/>
        </w:rPr>
        <w:tab/>
      </w:r>
      <w:r w:rsidR="00FE3A4B" w:rsidRPr="00FE3A4B">
        <w:rPr>
          <w:bCs/>
          <w:sz w:val="24"/>
          <w:szCs w:val="24"/>
        </w:rPr>
        <w:t xml:space="preserve">Wykonawca w </w:t>
      </w:r>
      <w:r w:rsidR="00FE3A4B" w:rsidRPr="00FE3A4B">
        <w:rPr>
          <w:bCs/>
          <w:i/>
          <w:iCs/>
          <w:sz w:val="24"/>
          <w:szCs w:val="24"/>
        </w:rPr>
        <w:t xml:space="preserve">Specyfikacji Warunków Wykonania i Odbioru Robót </w:t>
      </w:r>
      <w:r w:rsidR="00FE3A4B">
        <w:rPr>
          <w:bCs/>
          <w:sz w:val="24"/>
          <w:szCs w:val="24"/>
        </w:rPr>
        <w:t xml:space="preserve">(STWiORB) </w:t>
      </w:r>
      <w:r w:rsidR="00FE3A4B" w:rsidRPr="00FE3A4B">
        <w:rPr>
          <w:bCs/>
          <w:sz w:val="24"/>
          <w:szCs w:val="24"/>
        </w:rPr>
        <w:t xml:space="preserve">zamieści odpowiedzenie zapisy dotyczące </w:t>
      </w:r>
      <w:r w:rsidR="00FE3A4B" w:rsidRPr="007D56EB">
        <w:rPr>
          <w:sz w:val="24"/>
          <w:szCs w:val="24"/>
        </w:rPr>
        <w:t>DNSH to skrót od "Do No Significant Harm" (Nie Czyń Znaczącej Szkody). Jest to zasada nakładająca obowiązek prowadzenia inwestycji tak, aby nie wyrządzać poważnych szkód środowiskowych ani społecznych.</w:t>
      </w:r>
      <w:r w:rsidR="007D56EB">
        <w:rPr>
          <w:sz w:val="24"/>
          <w:szCs w:val="24"/>
        </w:rPr>
        <w:t xml:space="preserve"> </w:t>
      </w:r>
      <w:r w:rsidR="00FE3A4B" w:rsidRPr="007D56EB">
        <w:rPr>
          <w:sz w:val="24"/>
          <w:szCs w:val="24"/>
        </w:rPr>
        <w:t xml:space="preserve">Niewspieranie ani nieprowadzenie działalności gospodarczej, która czyni znaczące szkody dla któregokolwiek z celów środowiskowych, w stosownych przypadkach, </w:t>
      </w:r>
      <w:r w:rsidR="003F3163">
        <w:rPr>
          <w:sz w:val="24"/>
          <w:szCs w:val="24"/>
        </w:rPr>
        <w:br/>
      </w:r>
      <w:r w:rsidR="00FE3A4B" w:rsidRPr="007D56EB">
        <w:rPr>
          <w:sz w:val="24"/>
          <w:szCs w:val="24"/>
        </w:rPr>
        <w:t>w rozumieniu art. 17 rozporządzenia (UE) 2020/852.</w:t>
      </w:r>
      <w:r w:rsidR="007D56EB">
        <w:rPr>
          <w:sz w:val="24"/>
          <w:szCs w:val="24"/>
        </w:rPr>
        <w:t xml:space="preserve"> </w:t>
      </w:r>
      <w:r w:rsidR="007D56EB" w:rsidRPr="007D56EB">
        <w:rPr>
          <w:sz w:val="24"/>
          <w:szCs w:val="24"/>
        </w:rPr>
        <w:t>Opracowany został Podręcznik „Zgodność przedsięwzięć finansowanych</w:t>
      </w:r>
      <w:r w:rsidR="007D56EB">
        <w:rPr>
          <w:sz w:val="24"/>
          <w:szCs w:val="24"/>
        </w:rPr>
        <w:t xml:space="preserve"> </w:t>
      </w:r>
      <w:r w:rsidR="007D56EB" w:rsidRPr="007D56EB">
        <w:rPr>
          <w:sz w:val="24"/>
          <w:szCs w:val="24"/>
        </w:rPr>
        <w:t xml:space="preserve">ze środków Unii Europejskiej, w tym realizowanych w ramach Krajowego Planu Odbudowy i Zwiększania Odporności, </w:t>
      </w:r>
      <w:r w:rsidR="00A85551">
        <w:rPr>
          <w:sz w:val="24"/>
          <w:szCs w:val="24"/>
        </w:rPr>
        <w:br/>
      </w:r>
      <w:r w:rsidR="007D56EB" w:rsidRPr="007D56EB">
        <w:rPr>
          <w:sz w:val="24"/>
          <w:szCs w:val="24"/>
        </w:rPr>
        <w:t>z zasadą „nie czyń znaczącej szkody” - zasadą DNSH”.</w:t>
      </w:r>
      <w:r w:rsidR="007D56EB">
        <w:rPr>
          <w:sz w:val="24"/>
          <w:szCs w:val="24"/>
        </w:rPr>
        <w:t xml:space="preserve"> </w:t>
      </w:r>
      <w:r w:rsidR="007D56EB" w:rsidRPr="003F3163">
        <w:rPr>
          <w:sz w:val="24"/>
          <w:szCs w:val="24"/>
        </w:rPr>
        <w:t>Link:</w:t>
      </w:r>
      <w:r w:rsidR="003F3163">
        <w:rPr>
          <w:sz w:val="24"/>
          <w:szCs w:val="24"/>
        </w:rPr>
        <w:t xml:space="preserve"> </w:t>
      </w:r>
      <w:hyperlink r:id="rId7" w:history="1">
        <w:r w:rsidR="007D56EB" w:rsidRPr="003F3163">
          <w:rPr>
            <w:rStyle w:val="Hipercze"/>
            <w:sz w:val="24"/>
            <w:szCs w:val="24"/>
          </w:rPr>
          <w:t>https://www.gov.pl/web/planodbudowy/dnsh2</w:t>
        </w:r>
      </w:hyperlink>
      <w:r w:rsidR="007D56EB" w:rsidRPr="003F3163">
        <w:rPr>
          <w:sz w:val="24"/>
          <w:szCs w:val="24"/>
        </w:rPr>
        <w:t xml:space="preserve">. </w:t>
      </w:r>
      <w:r w:rsidR="003F3163" w:rsidRPr="003F3163">
        <w:rPr>
          <w:sz w:val="24"/>
          <w:szCs w:val="24"/>
        </w:rPr>
        <w:t xml:space="preserve">Kryteria służące ustaleniu czy dana działalność gospodarcza kwalifikuje się jako zrównoważona środowiskowo zawarte zostały w rozporządzeniu Parlamentu Europejskiego i Rady (UE) 2020/852 z dnia </w:t>
      </w:r>
      <w:r w:rsidR="00A85551">
        <w:rPr>
          <w:sz w:val="24"/>
          <w:szCs w:val="24"/>
        </w:rPr>
        <w:br/>
      </w:r>
      <w:r w:rsidR="003F3163" w:rsidRPr="003F3163">
        <w:rPr>
          <w:sz w:val="24"/>
          <w:szCs w:val="24"/>
        </w:rPr>
        <w:t>18 czerwca 2020 r. w sprawie ustanowienia ram ułatwiających zrównoważone inwestycje – zwanym Taksonomią.</w:t>
      </w:r>
    </w:p>
    <w:p w14:paraId="082FB24B" w14:textId="7A8C73DA" w:rsidR="007050FF" w:rsidRPr="003B522D" w:rsidRDefault="00FE3A4B" w:rsidP="00B018B2">
      <w:pPr>
        <w:spacing w:before="120"/>
        <w:ind w:left="567" w:hanging="567"/>
        <w:jc w:val="both"/>
        <w:rPr>
          <w:bCs/>
          <w:sz w:val="24"/>
          <w:szCs w:val="24"/>
        </w:rPr>
      </w:pPr>
      <w:r>
        <w:rPr>
          <w:bCs/>
          <w:sz w:val="24"/>
          <w:szCs w:val="24"/>
        </w:rPr>
        <w:t>4.2.</w:t>
      </w:r>
      <w:r>
        <w:rPr>
          <w:bCs/>
          <w:sz w:val="24"/>
          <w:szCs w:val="24"/>
        </w:rPr>
        <w:tab/>
      </w:r>
      <w:r w:rsidR="007050FF" w:rsidRPr="003B522D">
        <w:rPr>
          <w:bCs/>
          <w:sz w:val="24"/>
          <w:szCs w:val="24"/>
        </w:rPr>
        <w:t xml:space="preserve">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Zamawiającego, w terminie 7 dni od daty ich otrzymania; wszelkie umowy </w:t>
      </w:r>
      <w:r w:rsidR="00A85551">
        <w:rPr>
          <w:bCs/>
          <w:sz w:val="24"/>
          <w:szCs w:val="24"/>
        </w:rPr>
        <w:br/>
      </w:r>
      <w:r w:rsidR="007050FF" w:rsidRPr="003B522D">
        <w:rPr>
          <w:bCs/>
          <w:sz w:val="24"/>
          <w:szCs w:val="24"/>
        </w:rPr>
        <w:t xml:space="preserve">i porozumienia z innymi instytucjami, które Wykonawca będzie zobowiązany zawrzeć w związku z realizacją inwestycji, Wykonawca przekaże Zamawiającemu w ciągu 7 dni od daty ich otrzymania; w przypadku warunków technicznych uzyskiwanych od gestorów </w:t>
      </w:r>
      <w:r w:rsidR="007050FF" w:rsidRPr="003B522D">
        <w:rPr>
          <w:bCs/>
          <w:sz w:val="24"/>
          <w:szCs w:val="24"/>
        </w:rPr>
        <w:lastRenderedPageBreak/>
        <w:t>sieci, projektant jest zobowiązany do udzielenia informacji czy zakresy robót związanych z likwidacją kolizji wynikają z minimalnych potrzeb technicznych,</w:t>
      </w:r>
    </w:p>
    <w:p w14:paraId="7473E490" w14:textId="7F60F495" w:rsidR="007050FF" w:rsidRPr="003B522D" w:rsidRDefault="00B018B2" w:rsidP="00B018B2">
      <w:pPr>
        <w:spacing w:before="120"/>
        <w:ind w:left="567" w:hanging="567"/>
        <w:jc w:val="both"/>
        <w:rPr>
          <w:bCs/>
          <w:sz w:val="24"/>
          <w:szCs w:val="24"/>
        </w:rPr>
      </w:pPr>
      <w:r w:rsidRPr="003B522D">
        <w:rPr>
          <w:bCs/>
          <w:sz w:val="24"/>
          <w:szCs w:val="24"/>
        </w:rPr>
        <w:t>4.</w:t>
      </w:r>
      <w:r w:rsidR="00FE3A4B">
        <w:rPr>
          <w:bCs/>
          <w:sz w:val="24"/>
          <w:szCs w:val="24"/>
        </w:rPr>
        <w:t>3</w:t>
      </w:r>
      <w:r w:rsidRPr="003B522D">
        <w:rPr>
          <w:bCs/>
          <w:sz w:val="24"/>
          <w:szCs w:val="24"/>
        </w:rPr>
        <w:t>.</w:t>
      </w:r>
      <w:r w:rsidRPr="003B522D">
        <w:rPr>
          <w:bCs/>
          <w:sz w:val="24"/>
          <w:szCs w:val="24"/>
        </w:rPr>
        <w:tab/>
      </w:r>
      <w:r w:rsidR="007050FF" w:rsidRPr="003B522D">
        <w:rPr>
          <w:bCs/>
          <w:sz w:val="24"/>
          <w:szCs w:val="24"/>
        </w:rPr>
        <w:t>Zamawiający udzieli Wykonawcy pełnomocnictwa do występowania w jego imieniu z wnioskami o uzyskanie niezbędnych decyzji, pozwoleń, postanowień, zezwoleń, uzgodnień i opinii, po wcześniejszym wystąpieniu Wykonawcy do Zamawiającego o ich udzielenie.</w:t>
      </w:r>
    </w:p>
    <w:p w14:paraId="31C9AF69" w14:textId="580F6D9C" w:rsidR="007050FF" w:rsidRPr="003B522D" w:rsidRDefault="00B018B2" w:rsidP="00B018B2">
      <w:pPr>
        <w:spacing w:before="120"/>
        <w:ind w:left="567" w:hanging="567"/>
        <w:jc w:val="both"/>
        <w:rPr>
          <w:bCs/>
          <w:sz w:val="24"/>
          <w:szCs w:val="24"/>
        </w:rPr>
      </w:pPr>
      <w:r w:rsidRPr="003B522D">
        <w:rPr>
          <w:bCs/>
          <w:sz w:val="24"/>
          <w:szCs w:val="24"/>
        </w:rPr>
        <w:t>4.</w:t>
      </w:r>
      <w:r w:rsidR="00FE3A4B">
        <w:rPr>
          <w:bCs/>
          <w:sz w:val="24"/>
          <w:szCs w:val="24"/>
        </w:rPr>
        <w:t>4</w:t>
      </w:r>
      <w:r w:rsidRPr="003B522D">
        <w:rPr>
          <w:bCs/>
          <w:sz w:val="24"/>
          <w:szCs w:val="24"/>
        </w:rPr>
        <w:t>.</w:t>
      </w:r>
      <w:r w:rsidRPr="003B522D">
        <w:rPr>
          <w:bCs/>
          <w:sz w:val="24"/>
          <w:szCs w:val="24"/>
        </w:rPr>
        <w:tab/>
      </w:r>
      <w:r w:rsidR="007050FF" w:rsidRPr="003B522D">
        <w:rPr>
          <w:bCs/>
          <w:sz w:val="24"/>
          <w:szCs w:val="24"/>
        </w:rPr>
        <w:t>Wykonawca Zobowiązany jest do uzupełnienia składanych wniosków zgodnie z wezwaniami jednostek opiniujących i wydających decyzje; stosowne uzupełnienie musi nastąpić bez zbędnej zwłoki i nie może przekraczać terminów narzuconych w wezwaniu,</w:t>
      </w:r>
    </w:p>
    <w:p w14:paraId="3EB39A93" w14:textId="324FFC34" w:rsidR="007050FF" w:rsidRPr="003B522D" w:rsidRDefault="00B018B2" w:rsidP="00B018B2">
      <w:pPr>
        <w:spacing w:before="120"/>
        <w:ind w:left="567" w:hanging="567"/>
        <w:jc w:val="both"/>
        <w:rPr>
          <w:bCs/>
          <w:sz w:val="24"/>
          <w:szCs w:val="24"/>
        </w:rPr>
      </w:pPr>
      <w:r w:rsidRPr="003B522D">
        <w:rPr>
          <w:bCs/>
          <w:sz w:val="24"/>
          <w:szCs w:val="24"/>
        </w:rPr>
        <w:t>4.</w:t>
      </w:r>
      <w:r w:rsidR="00FE3A4B">
        <w:rPr>
          <w:bCs/>
          <w:sz w:val="24"/>
          <w:szCs w:val="24"/>
        </w:rPr>
        <w:t>5</w:t>
      </w:r>
      <w:r w:rsidRPr="003B522D">
        <w:rPr>
          <w:bCs/>
          <w:sz w:val="24"/>
          <w:szCs w:val="24"/>
        </w:rPr>
        <w:t>.</w:t>
      </w:r>
      <w:r w:rsidRPr="003B522D">
        <w:rPr>
          <w:bCs/>
          <w:sz w:val="24"/>
          <w:szCs w:val="24"/>
        </w:rPr>
        <w:tab/>
      </w:r>
      <w:r w:rsidR="007050FF" w:rsidRPr="003B522D">
        <w:rPr>
          <w:bCs/>
          <w:sz w:val="24"/>
          <w:szCs w:val="24"/>
        </w:rPr>
        <w:t>w przypadku niekompletności dokumentacji projektowej, Wykonawca zobowiązany będzie do wykonania dokumentacji uzupełniającej i pokrycia w całości kosztów jej wykonania,</w:t>
      </w:r>
    </w:p>
    <w:p w14:paraId="661F2FAB" w14:textId="118C021F" w:rsidR="007050FF" w:rsidRPr="003B522D" w:rsidRDefault="00B018B2" w:rsidP="00B018B2">
      <w:pPr>
        <w:spacing w:before="120"/>
        <w:ind w:left="567" w:hanging="567"/>
        <w:jc w:val="both"/>
        <w:rPr>
          <w:bCs/>
          <w:sz w:val="24"/>
          <w:szCs w:val="24"/>
        </w:rPr>
      </w:pPr>
      <w:r w:rsidRPr="003B522D">
        <w:rPr>
          <w:bCs/>
          <w:sz w:val="24"/>
          <w:szCs w:val="24"/>
        </w:rPr>
        <w:t>4.</w:t>
      </w:r>
      <w:r w:rsidR="00FE3A4B">
        <w:rPr>
          <w:bCs/>
          <w:sz w:val="24"/>
          <w:szCs w:val="24"/>
        </w:rPr>
        <w:t>6</w:t>
      </w:r>
      <w:r w:rsidRPr="003B522D">
        <w:rPr>
          <w:bCs/>
          <w:sz w:val="24"/>
          <w:szCs w:val="24"/>
        </w:rPr>
        <w:t>.</w:t>
      </w:r>
      <w:r w:rsidRPr="003B522D">
        <w:rPr>
          <w:bCs/>
          <w:sz w:val="24"/>
          <w:szCs w:val="24"/>
        </w:rPr>
        <w:tab/>
      </w:r>
      <w:r w:rsidR="007050FF" w:rsidRPr="003B522D">
        <w:rPr>
          <w:bCs/>
          <w:sz w:val="24"/>
          <w:szCs w:val="24"/>
        </w:rPr>
        <w:t>w trakcie postępowania o udzielenie zamówienia publicznego na roboty budowlane realizowane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dłuższym niż 3 dni od dnia przekazania pytania Wykonawcy,</w:t>
      </w:r>
    </w:p>
    <w:p w14:paraId="768C65CA" w14:textId="62546CB3" w:rsidR="007050FF" w:rsidRPr="003B522D" w:rsidRDefault="00B018B2" w:rsidP="00B018B2">
      <w:pPr>
        <w:spacing w:before="120"/>
        <w:ind w:left="567" w:hanging="567"/>
        <w:jc w:val="both"/>
        <w:rPr>
          <w:bCs/>
          <w:sz w:val="24"/>
          <w:szCs w:val="24"/>
        </w:rPr>
      </w:pPr>
      <w:r w:rsidRPr="003B522D">
        <w:rPr>
          <w:bCs/>
          <w:sz w:val="24"/>
          <w:szCs w:val="24"/>
        </w:rPr>
        <w:t>4.</w:t>
      </w:r>
      <w:r w:rsidR="00FE3A4B">
        <w:rPr>
          <w:bCs/>
          <w:sz w:val="24"/>
          <w:szCs w:val="24"/>
        </w:rPr>
        <w:t>7</w:t>
      </w:r>
      <w:r w:rsidRPr="003B522D">
        <w:rPr>
          <w:bCs/>
          <w:sz w:val="24"/>
          <w:szCs w:val="24"/>
        </w:rPr>
        <w:tab/>
      </w:r>
      <w:r w:rsidR="007050FF" w:rsidRPr="003B522D">
        <w:rPr>
          <w:bCs/>
          <w:sz w:val="24"/>
          <w:szCs w:val="24"/>
        </w:rPr>
        <w:t>Wykonawca zobowiązany będzie do przygotowania materiałów merytorycznych dotyczących dokumentacji projektowej, w tym odpowiedzi, zestawień i wyjaśnień dla instytucji kontrolujących oraz finansujących przedsięwzięcie inwestycyjne, w terminie nie dłuższym niż 3 dni od dnia przekazania pytania Wykonawcy,</w:t>
      </w:r>
    </w:p>
    <w:p w14:paraId="7C3066E0" w14:textId="6337D24E" w:rsidR="007050FF" w:rsidRPr="003B522D" w:rsidRDefault="00B018B2" w:rsidP="00B018B2">
      <w:pPr>
        <w:spacing w:before="120"/>
        <w:ind w:left="567" w:hanging="567"/>
        <w:jc w:val="both"/>
        <w:rPr>
          <w:bCs/>
          <w:sz w:val="24"/>
          <w:szCs w:val="24"/>
        </w:rPr>
      </w:pPr>
      <w:r w:rsidRPr="003B522D">
        <w:rPr>
          <w:bCs/>
          <w:sz w:val="24"/>
          <w:szCs w:val="24"/>
        </w:rPr>
        <w:t>4.</w:t>
      </w:r>
      <w:r w:rsidR="00FE3A4B">
        <w:rPr>
          <w:bCs/>
          <w:sz w:val="24"/>
          <w:szCs w:val="24"/>
        </w:rPr>
        <w:t>8</w:t>
      </w:r>
      <w:r w:rsidRPr="003B522D">
        <w:rPr>
          <w:bCs/>
          <w:sz w:val="24"/>
          <w:szCs w:val="24"/>
        </w:rPr>
        <w:t>.</w:t>
      </w:r>
      <w:r w:rsidRPr="003B522D">
        <w:rPr>
          <w:bCs/>
          <w:sz w:val="24"/>
          <w:szCs w:val="24"/>
        </w:rPr>
        <w:tab/>
      </w:r>
      <w:r w:rsidR="00994AAD">
        <w:rPr>
          <w:bCs/>
          <w:sz w:val="24"/>
          <w:szCs w:val="24"/>
        </w:rPr>
        <w:t>R</w:t>
      </w:r>
      <w:r w:rsidR="007050FF" w:rsidRPr="003B522D">
        <w:rPr>
          <w:bCs/>
          <w:sz w:val="24"/>
          <w:szCs w:val="24"/>
        </w:rPr>
        <w:t>azem z protokołem przekazania dokumentacji Wykonawca złoży oświadczenie, iż przekazywana dokumentacja jest sporządzona zgodnie z obowiązującymi przepisami techniczno–budowlanymi, normami, wytycznymi i zasadami wiedzy technicznej oraz jest kompletna z punktu widzenia, któremu ma służyć; oświadczenie to winno być podpisane przez projektanta oraz osobę uprawnioną do reprezentowania Wykonawcy.</w:t>
      </w:r>
    </w:p>
    <w:p w14:paraId="5FB77CD4" w14:textId="77777777" w:rsidR="0053794E" w:rsidRPr="003B522D" w:rsidRDefault="0053794E" w:rsidP="007050FF">
      <w:pPr>
        <w:spacing w:before="120"/>
        <w:jc w:val="both"/>
        <w:rPr>
          <w:bCs/>
          <w:sz w:val="24"/>
          <w:szCs w:val="24"/>
        </w:rPr>
      </w:pPr>
    </w:p>
    <w:p w14:paraId="384CE2C5" w14:textId="217630DD" w:rsidR="007050FF" w:rsidRPr="003B522D" w:rsidRDefault="0038156F" w:rsidP="0053794E">
      <w:pPr>
        <w:spacing w:before="120"/>
        <w:ind w:left="567" w:hanging="567"/>
        <w:jc w:val="both"/>
        <w:rPr>
          <w:b/>
          <w:sz w:val="24"/>
          <w:szCs w:val="24"/>
        </w:rPr>
      </w:pPr>
      <w:r w:rsidRPr="003B522D">
        <w:rPr>
          <w:b/>
          <w:sz w:val="24"/>
          <w:szCs w:val="24"/>
        </w:rPr>
        <w:t>5</w:t>
      </w:r>
      <w:r w:rsidR="007050FF" w:rsidRPr="003B522D">
        <w:rPr>
          <w:b/>
          <w:sz w:val="24"/>
          <w:szCs w:val="24"/>
        </w:rPr>
        <w:t>.</w:t>
      </w:r>
      <w:r w:rsidR="0053794E" w:rsidRPr="003B522D">
        <w:rPr>
          <w:bCs/>
          <w:sz w:val="24"/>
          <w:szCs w:val="24"/>
        </w:rPr>
        <w:tab/>
      </w:r>
      <w:r w:rsidR="007050FF" w:rsidRPr="003B522D">
        <w:rPr>
          <w:b/>
          <w:sz w:val="24"/>
          <w:szCs w:val="24"/>
        </w:rPr>
        <w:t>DOKUMENTACJĘ NALEŻY OPRACOWAĆ ZGODNIE Z</w:t>
      </w:r>
      <w:r w:rsidR="004E14E6" w:rsidRPr="003B522D">
        <w:rPr>
          <w:b/>
          <w:sz w:val="24"/>
          <w:szCs w:val="24"/>
        </w:rPr>
        <w:t> </w:t>
      </w:r>
      <w:r w:rsidR="007050FF" w:rsidRPr="003B522D">
        <w:rPr>
          <w:b/>
          <w:sz w:val="24"/>
          <w:szCs w:val="24"/>
        </w:rPr>
        <w:t xml:space="preserve">OBOWIĄZUJĄCYMI PRZEPISAMI, W TYM </w:t>
      </w:r>
      <w:r w:rsidRPr="003B522D">
        <w:rPr>
          <w:b/>
          <w:sz w:val="24"/>
          <w:szCs w:val="24"/>
        </w:rPr>
        <w:t>W SZCZEGÓNOŚCI</w:t>
      </w:r>
      <w:r w:rsidR="007050FF" w:rsidRPr="003B522D">
        <w:rPr>
          <w:b/>
          <w:sz w:val="24"/>
          <w:szCs w:val="24"/>
        </w:rPr>
        <w:t>:</w:t>
      </w:r>
    </w:p>
    <w:p w14:paraId="3BDC90AC" w14:textId="14A9AE63"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ustawą z dnia 7 lipca 1994 r. </w:t>
      </w:r>
      <w:r w:rsidRPr="003B522D">
        <w:rPr>
          <w:rFonts w:ascii="Times New Roman" w:hAnsi="Times New Roman" w:cs="Times New Roman"/>
          <w:i/>
          <w:sz w:val="24"/>
          <w:szCs w:val="24"/>
        </w:rPr>
        <w:t>Prawo budowlane</w:t>
      </w:r>
      <w:r w:rsidRPr="003B522D">
        <w:rPr>
          <w:rFonts w:ascii="Times New Roman" w:hAnsi="Times New Roman" w:cs="Times New Roman"/>
          <w:sz w:val="24"/>
          <w:szCs w:val="24"/>
        </w:rPr>
        <w:t xml:space="preserve"> </w:t>
      </w:r>
      <w:r w:rsidRPr="003B522D">
        <w:rPr>
          <w:rFonts w:ascii="Times New Roman" w:hAnsi="Times New Roman" w:cs="Times New Roman"/>
          <w:bCs/>
          <w:sz w:val="24"/>
          <w:szCs w:val="24"/>
        </w:rPr>
        <w:t>(</w:t>
      </w:r>
      <w:r w:rsidR="00F50FE9">
        <w:rPr>
          <w:rFonts w:ascii="Times New Roman" w:hAnsi="Times New Roman" w:cs="Times New Roman"/>
          <w:bCs/>
          <w:sz w:val="24"/>
          <w:szCs w:val="24"/>
        </w:rPr>
        <w:t xml:space="preserve">telst jedn. </w:t>
      </w:r>
      <w:r w:rsidRPr="003B522D">
        <w:rPr>
          <w:rFonts w:ascii="Times New Roman" w:hAnsi="Times New Roman" w:cs="Times New Roman"/>
          <w:bCs/>
          <w:sz w:val="24"/>
          <w:szCs w:val="24"/>
        </w:rPr>
        <w:t>Dz.U. z 2024 r. poz. 725 z</w:t>
      </w:r>
      <w:r w:rsidR="00F50FE9">
        <w:rPr>
          <w:rFonts w:ascii="Times New Roman" w:hAnsi="Times New Roman" w:cs="Times New Roman"/>
          <w:bCs/>
          <w:sz w:val="24"/>
          <w:szCs w:val="24"/>
        </w:rPr>
        <w:t> </w:t>
      </w:r>
      <w:r w:rsidRPr="003B522D">
        <w:rPr>
          <w:rFonts w:ascii="Times New Roman" w:hAnsi="Times New Roman" w:cs="Times New Roman"/>
          <w:bCs/>
          <w:sz w:val="24"/>
          <w:szCs w:val="24"/>
        </w:rPr>
        <w:t>późn. zm.)</w:t>
      </w:r>
    </w:p>
    <w:p w14:paraId="1623F898" w14:textId="3F0C21FC" w:rsidR="003C681D" w:rsidRPr="003B522D" w:rsidRDefault="003C681D"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ustawą z dnia 11 września 2019 r. </w:t>
      </w:r>
      <w:r w:rsidRPr="00F50FE9">
        <w:rPr>
          <w:rFonts w:ascii="Times New Roman" w:hAnsi="Times New Roman" w:cs="Times New Roman"/>
          <w:bCs/>
          <w:i/>
          <w:iCs/>
          <w:sz w:val="24"/>
          <w:szCs w:val="24"/>
        </w:rPr>
        <w:t>Prawo zamówień publicznych</w:t>
      </w:r>
      <w:r w:rsidRPr="003B522D">
        <w:rPr>
          <w:rFonts w:ascii="Times New Roman" w:hAnsi="Times New Roman" w:cs="Times New Roman"/>
          <w:bCs/>
          <w:sz w:val="24"/>
          <w:szCs w:val="24"/>
        </w:rPr>
        <w:t xml:space="preserve"> (</w:t>
      </w:r>
      <w:r w:rsidR="00F50FE9">
        <w:rPr>
          <w:rFonts w:ascii="Times New Roman" w:hAnsi="Times New Roman" w:cs="Times New Roman"/>
          <w:bCs/>
          <w:sz w:val="24"/>
          <w:szCs w:val="24"/>
        </w:rPr>
        <w:t xml:space="preserve">tekst jedn. </w:t>
      </w:r>
      <w:r w:rsidRPr="003B522D">
        <w:rPr>
          <w:rFonts w:ascii="Times New Roman" w:hAnsi="Times New Roman" w:cs="Times New Roman"/>
          <w:bCs/>
          <w:sz w:val="24"/>
          <w:szCs w:val="24"/>
        </w:rPr>
        <w:t>Dz.U. z 2024 r. poz. 1320),</w:t>
      </w:r>
    </w:p>
    <w:p w14:paraId="6BB2D4BE" w14:textId="4C93D817"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ustawą z dnia </w:t>
      </w:r>
      <w:r w:rsidRPr="003B522D">
        <w:rPr>
          <w:rFonts w:ascii="Times New Roman" w:hAnsi="Times New Roman" w:cs="Times New Roman"/>
          <w:bCs/>
          <w:sz w:val="24"/>
          <w:szCs w:val="24"/>
        </w:rPr>
        <w:t>20 lipca 2017</w:t>
      </w:r>
      <w:r w:rsidR="00F50FE9">
        <w:rPr>
          <w:rFonts w:ascii="Times New Roman" w:hAnsi="Times New Roman" w:cs="Times New Roman"/>
          <w:bCs/>
          <w:sz w:val="24"/>
          <w:szCs w:val="24"/>
        </w:rPr>
        <w:t xml:space="preserve"> </w:t>
      </w:r>
      <w:r w:rsidRPr="003B522D">
        <w:rPr>
          <w:rFonts w:ascii="Times New Roman" w:hAnsi="Times New Roman" w:cs="Times New Roman"/>
          <w:bCs/>
          <w:sz w:val="24"/>
          <w:szCs w:val="24"/>
        </w:rPr>
        <w:t xml:space="preserve">r. </w:t>
      </w:r>
      <w:r w:rsidRPr="00F50FE9">
        <w:rPr>
          <w:rFonts w:ascii="Times New Roman" w:hAnsi="Times New Roman" w:cs="Times New Roman"/>
          <w:bCs/>
          <w:i/>
          <w:iCs/>
          <w:sz w:val="24"/>
          <w:szCs w:val="24"/>
        </w:rPr>
        <w:t>Prawo wodne</w:t>
      </w:r>
      <w:r w:rsidRPr="003B522D">
        <w:rPr>
          <w:rFonts w:ascii="Times New Roman" w:hAnsi="Times New Roman" w:cs="Times New Roman"/>
          <w:bCs/>
          <w:sz w:val="24"/>
          <w:szCs w:val="24"/>
        </w:rPr>
        <w:t xml:space="preserve"> (Dz.U. z 2023 r. poz. 1478 z późn. zm.),</w:t>
      </w:r>
    </w:p>
    <w:p w14:paraId="40B80283" w14:textId="4CF95FA0"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ustawą z dnia 27 kwietnia 2001 r. </w:t>
      </w:r>
      <w:r w:rsidRPr="003B522D">
        <w:rPr>
          <w:rFonts w:ascii="Times New Roman" w:hAnsi="Times New Roman" w:cs="Times New Roman"/>
          <w:i/>
          <w:sz w:val="24"/>
          <w:szCs w:val="24"/>
        </w:rPr>
        <w:t>Prawo ochrony środowiska</w:t>
      </w:r>
      <w:r w:rsidRPr="003B522D">
        <w:rPr>
          <w:rFonts w:ascii="Times New Roman" w:hAnsi="Times New Roman" w:cs="Times New Roman"/>
          <w:sz w:val="24"/>
          <w:szCs w:val="24"/>
        </w:rPr>
        <w:t xml:space="preserve"> (tekst jedn. Dz. U. z 2008</w:t>
      </w:r>
      <w:r w:rsidR="00F50FE9">
        <w:rPr>
          <w:rFonts w:ascii="Times New Roman" w:hAnsi="Times New Roman" w:cs="Times New Roman"/>
          <w:sz w:val="24"/>
          <w:szCs w:val="24"/>
        </w:rPr>
        <w:t> </w:t>
      </w:r>
      <w:r w:rsidRPr="003B522D">
        <w:rPr>
          <w:rFonts w:ascii="Times New Roman" w:hAnsi="Times New Roman" w:cs="Times New Roman"/>
          <w:sz w:val="24"/>
          <w:szCs w:val="24"/>
        </w:rPr>
        <w:t>r. Nr 25 poz. 150 z późn. zm.),</w:t>
      </w:r>
    </w:p>
    <w:p w14:paraId="2105D04C" w14:textId="15D65385"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ustawą z dnia 16 kwietnia 2004</w:t>
      </w:r>
      <w:r w:rsidR="00F50FE9">
        <w:rPr>
          <w:rFonts w:ascii="Times New Roman" w:hAnsi="Times New Roman" w:cs="Times New Roman"/>
          <w:bCs/>
          <w:sz w:val="24"/>
          <w:szCs w:val="24"/>
        </w:rPr>
        <w:t xml:space="preserve"> </w:t>
      </w:r>
      <w:r w:rsidRPr="003B522D">
        <w:rPr>
          <w:rFonts w:ascii="Times New Roman" w:hAnsi="Times New Roman" w:cs="Times New Roman"/>
          <w:bCs/>
          <w:sz w:val="24"/>
          <w:szCs w:val="24"/>
        </w:rPr>
        <w:t xml:space="preserve">r. </w:t>
      </w:r>
      <w:r w:rsidRPr="00D6685B">
        <w:rPr>
          <w:rFonts w:ascii="Times New Roman" w:hAnsi="Times New Roman" w:cs="Times New Roman"/>
          <w:bCs/>
          <w:i/>
          <w:iCs/>
          <w:sz w:val="24"/>
          <w:szCs w:val="24"/>
        </w:rPr>
        <w:t>o ochronie przyrody</w:t>
      </w:r>
      <w:r w:rsidRPr="003B522D">
        <w:rPr>
          <w:rFonts w:ascii="Times New Roman" w:hAnsi="Times New Roman" w:cs="Times New Roman"/>
          <w:bCs/>
          <w:sz w:val="24"/>
          <w:szCs w:val="24"/>
        </w:rPr>
        <w:t xml:space="preserve"> (Dz.U. z 2023 r. poz. 1336 z późn. zm.),</w:t>
      </w:r>
    </w:p>
    <w:p w14:paraId="29120FFA" w14:textId="77777777" w:rsidR="003C681D" w:rsidRPr="003B522D" w:rsidRDefault="0038156F"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eastAsia="Times New Roman" w:hAnsi="Times New Roman" w:cs="Times New Roman"/>
          <w:sz w:val="24"/>
          <w:szCs w:val="24"/>
          <w:lang w:eastAsia="pl-PL"/>
        </w:rPr>
        <w:lastRenderedPageBreak/>
        <w:t xml:space="preserve">ustawą </w:t>
      </w:r>
      <w:r w:rsidRPr="003B522D">
        <w:rPr>
          <w:rFonts w:ascii="Times New Roman" w:hAnsi="Times New Roman" w:cs="Times New Roman"/>
          <w:bCs/>
          <w:sz w:val="24"/>
          <w:szCs w:val="20"/>
        </w:rPr>
        <w:t xml:space="preserve">z dnia </w:t>
      </w:r>
      <w:r w:rsidRPr="003B522D">
        <w:rPr>
          <w:rFonts w:ascii="Times New Roman" w:hAnsi="Times New Roman" w:cs="Times New Roman"/>
          <w:bCs/>
          <w:sz w:val="24"/>
          <w:szCs w:val="24"/>
        </w:rPr>
        <w:t xml:space="preserve">3 października 2008 r. </w:t>
      </w:r>
      <w:r w:rsidRPr="00D6685B">
        <w:rPr>
          <w:rFonts w:ascii="Times New Roman" w:hAnsi="Times New Roman" w:cs="Times New Roman"/>
          <w:bCs/>
          <w:i/>
          <w:iCs/>
          <w:sz w:val="24"/>
          <w:szCs w:val="24"/>
        </w:rPr>
        <w:t xml:space="preserve">o udostępnianiu informacji o środowisku i jego ochronie, udziale społeczeństwa w ochronie środowiska oraz o ocenach oddziaływania na środowisko </w:t>
      </w:r>
      <w:r w:rsidRPr="003B522D">
        <w:rPr>
          <w:rFonts w:ascii="Times New Roman" w:hAnsi="Times New Roman" w:cs="Times New Roman"/>
          <w:bCs/>
          <w:sz w:val="24"/>
          <w:szCs w:val="24"/>
        </w:rPr>
        <w:t>(Dz.U. z 2023 r. poz.1094 z późn. zm.),</w:t>
      </w:r>
    </w:p>
    <w:p w14:paraId="734A8930" w14:textId="359826B7" w:rsidR="003C681D" w:rsidRPr="003B522D" w:rsidRDefault="003C681D"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ustawą z dnia 17 maja 1989r. </w:t>
      </w:r>
      <w:r w:rsidRPr="00D6685B">
        <w:rPr>
          <w:rFonts w:ascii="Times New Roman" w:hAnsi="Times New Roman" w:cs="Times New Roman"/>
          <w:bCs/>
          <w:i/>
          <w:iCs/>
          <w:sz w:val="24"/>
          <w:szCs w:val="24"/>
        </w:rPr>
        <w:t>Prawo geodezyjne i kartograficzne</w:t>
      </w:r>
      <w:r w:rsidRPr="003B522D">
        <w:rPr>
          <w:rFonts w:ascii="Times New Roman" w:hAnsi="Times New Roman" w:cs="Times New Roman"/>
          <w:bCs/>
          <w:sz w:val="24"/>
          <w:szCs w:val="24"/>
        </w:rPr>
        <w:t xml:space="preserve"> (Dz.U. z 2023 r. poz. 1752 z późn. zm.).</w:t>
      </w:r>
    </w:p>
    <w:p w14:paraId="3A491A41" w14:textId="3A9934D1"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rozporządzeniem Ministra Rozwoju z dnia 11 września 2020 r. </w:t>
      </w:r>
      <w:r w:rsidRPr="00D6685B">
        <w:rPr>
          <w:rFonts w:ascii="Times New Roman" w:hAnsi="Times New Roman" w:cs="Times New Roman"/>
          <w:bCs/>
          <w:i/>
          <w:iCs/>
          <w:sz w:val="24"/>
          <w:szCs w:val="24"/>
        </w:rPr>
        <w:t>w sprawie szczegółowego zakresu i formy projektu budowlanego</w:t>
      </w:r>
      <w:r w:rsidRPr="003B522D">
        <w:rPr>
          <w:rFonts w:ascii="Times New Roman" w:hAnsi="Times New Roman" w:cs="Times New Roman"/>
          <w:bCs/>
          <w:sz w:val="24"/>
          <w:szCs w:val="24"/>
        </w:rPr>
        <w:t xml:space="preserve"> (Dz.U. z 202</w:t>
      </w:r>
      <w:r w:rsidR="00D6685B">
        <w:rPr>
          <w:rFonts w:ascii="Times New Roman" w:hAnsi="Times New Roman" w:cs="Times New Roman"/>
          <w:bCs/>
          <w:sz w:val="24"/>
          <w:szCs w:val="24"/>
        </w:rPr>
        <w:t xml:space="preserve">2 </w:t>
      </w:r>
      <w:r w:rsidRPr="003B522D">
        <w:rPr>
          <w:rFonts w:ascii="Times New Roman" w:hAnsi="Times New Roman" w:cs="Times New Roman"/>
          <w:bCs/>
          <w:sz w:val="24"/>
          <w:szCs w:val="24"/>
        </w:rPr>
        <w:t>r. poz. 16</w:t>
      </w:r>
      <w:r w:rsidR="00D6685B">
        <w:rPr>
          <w:rFonts w:ascii="Times New Roman" w:hAnsi="Times New Roman" w:cs="Times New Roman"/>
          <w:bCs/>
          <w:sz w:val="24"/>
          <w:szCs w:val="24"/>
        </w:rPr>
        <w:t>79</w:t>
      </w:r>
      <w:r w:rsidRPr="003B522D">
        <w:rPr>
          <w:rFonts w:ascii="Times New Roman" w:hAnsi="Times New Roman" w:cs="Times New Roman"/>
          <w:bCs/>
          <w:sz w:val="24"/>
          <w:szCs w:val="24"/>
        </w:rPr>
        <w:t>),</w:t>
      </w:r>
    </w:p>
    <w:p w14:paraId="69576A50" w14:textId="77777777"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rozporządzeniem Ministra Rozwoju i Technologii z dnia 20 grudnia 2021r. </w:t>
      </w:r>
      <w:r w:rsidRPr="00D6685B">
        <w:rPr>
          <w:rFonts w:ascii="Times New Roman" w:hAnsi="Times New Roman" w:cs="Times New Roman"/>
          <w:bCs/>
          <w:i/>
          <w:iCs/>
          <w:sz w:val="24"/>
          <w:szCs w:val="24"/>
        </w:rPr>
        <w:t>w sprawie szczegółowego zakresu i formy dokumentacji projektowej, specyfikacji technicznych wykonania i odbioru robót budowlanych oraz programu funkcjonalno-użytkowego</w:t>
      </w:r>
      <w:r w:rsidRPr="003B522D">
        <w:rPr>
          <w:rFonts w:ascii="Times New Roman" w:hAnsi="Times New Roman" w:cs="Times New Roman"/>
          <w:bCs/>
          <w:sz w:val="24"/>
          <w:szCs w:val="24"/>
        </w:rPr>
        <w:t xml:space="preserve"> (Dz.U. z 2021r. poz. 2454),</w:t>
      </w:r>
    </w:p>
    <w:p w14:paraId="6734F497" w14:textId="228BFC49"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rozporządzeniem Ministra Rozwoju i Technologii z dnia 20 grudnia 2021</w:t>
      </w:r>
      <w:r w:rsidR="00D6685B">
        <w:rPr>
          <w:rFonts w:ascii="Times New Roman" w:hAnsi="Times New Roman" w:cs="Times New Roman"/>
          <w:bCs/>
          <w:sz w:val="24"/>
          <w:szCs w:val="24"/>
        </w:rPr>
        <w:t xml:space="preserve"> </w:t>
      </w:r>
      <w:r w:rsidRPr="003B522D">
        <w:rPr>
          <w:rFonts w:ascii="Times New Roman" w:hAnsi="Times New Roman" w:cs="Times New Roman"/>
          <w:bCs/>
          <w:sz w:val="24"/>
          <w:szCs w:val="24"/>
        </w:rPr>
        <w:t xml:space="preserve">r. </w:t>
      </w:r>
      <w:r w:rsidRPr="00D6685B">
        <w:rPr>
          <w:rFonts w:ascii="Times New Roman" w:hAnsi="Times New Roman" w:cs="Times New Roman"/>
          <w:bCs/>
          <w:i/>
          <w:iCs/>
          <w:sz w:val="24"/>
          <w:szCs w:val="24"/>
        </w:rPr>
        <w:t>w sprawie określenia metod i podstaw sporządzania kosztorysu inwestorskiego, obliczania planowanych kosztów prac projektowych oraz planowanych kosztów robót budowlanych określonych w programie funkcjonalno-użytkowym</w:t>
      </w:r>
      <w:r w:rsidRPr="003B522D">
        <w:rPr>
          <w:rFonts w:ascii="Times New Roman" w:hAnsi="Times New Roman" w:cs="Times New Roman"/>
          <w:bCs/>
          <w:sz w:val="24"/>
          <w:szCs w:val="24"/>
        </w:rPr>
        <w:t xml:space="preserve"> (Dz.U. z 2021</w:t>
      </w:r>
      <w:r w:rsidR="00D6685B">
        <w:rPr>
          <w:rFonts w:ascii="Times New Roman" w:hAnsi="Times New Roman" w:cs="Times New Roman"/>
          <w:bCs/>
          <w:sz w:val="24"/>
          <w:szCs w:val="24"/>
        </w:rPr>
        <w:t xml:space="preserve"> </w:t>
      </w:r>
      <w:r w:rsidRPr="003B522D">
        <w:rPr>
          <w:rFonts w:ascii="Times New Roman" w:hAnsi="Times New Roman" w:cs="Times New Roman"/>
          <w:bCs/>
          <w:sz w:val="24"/>
          <w:szCs w:val="24"/>
        </w:rPr>
        <w:t>r. poz. 2458),</w:t>
      </w:r>
    </w:p>
    <w:p w14:paraId="2FCF99B9" w14:textId="77777777" w:rsidR="003C681D" w:rsidRPr="003B522D" w:rsidRDefault="0038156F"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rozporządzeniem Ministra Infrastruktury z dnia 23 czerwca 2003 r. </w:t>
      </w:r>
      <w:r w:rsidRPr="00D6685B">
        <w:rPr>
          <w:rFonts w:ascii="Times New Roman" w:hAnsi="Times New Roman" w:cs="Times New Roman"/>
          <w:bCs/>
          <w:i/>
          <w:iCs/>
          <w:sz w:val="24"/>
          <w:szCs w:val="24"/>
        </w:rPr>
        <w:t>w sprawie informacji dotyczącej bezpieczeństwa i ochrony zdrowia oraz planu bezpieczeństwa i ochrony zdrowia</w:t>
      </w:r>
      <w:r w:rsidRPr="003B522D">
        <w:rPr>
          <w:rFonts w:ascii="Times New Roman" w:hAnsi="Times New Roman" w:cs="Times New Roman"/>
          <w:bCs/>
          <w:sz w:val="24"/>
          <w:szCs w:val="24"/>
        </w:rPr>
        <w:t xml:space="preserve"> (Dz.U. z 2003 r. Nr 120 poz. 1126)</w:t>
      </w:r>
    </w:p>
    <w:p w14:paraId="68668078" w14:textId="1FB2B1FF"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rozporządzeniem Ministra Gospodarki Przestrzennej i Budownictwa z dnia 21 lutego 1995 r. </w:t>
      </w:r>
      <w:r w:rsidRPr="003B522D">
        <w:rPr>
          <w:rFonts w:ascii="Times New Roman" w:hAnsi="Times New Roman" w:cs="Times New Roman"/>
          <w:i/>
          <w:sz w:val="24"/>
          <w:szCs w:val="24"/>
        </w:rPr>
        <w:t>w sprawie rodzaju i zakresu opracowań geodezyjno - kartograficznych oraz czynności geodezyjnych obowiązujących w budownictwie</w:t>
      </w:r>
      <w:r w:rsidRPr="003B522D">
        <w:rPr>
          <w:rFonts w:ascii="Times New Roman" w:hAnsi="Times New Roman" w:cs="Times New Roman"/>
          <w:sz w:val="24"/>
          <w:szCs w:val="24"/>
        </w:rPr>
        <w:t xml:space="preserve"> (Dz. U. z 1995</w:t>
      </w:r>
      <w:r w:rsidR="003C681D" w:rsidRPr="003B522D">
        <w:rPr>
          <w:rFonts w:ascii="Times New Roman" w:hAnsi="Times New Roman" w:cs="Times New Roman"/>
          <w:sz w:val="24"/>
          <w:szCs w:val="24"/>
        </w:rPr>
        <w:t xml:space="preserve"> </w:t>
      </w:r>
      <w:r w:rsidRPr="003B522D">
        <w:rPr>
          <w:rFonts w:ascii="Times New Roman" w:hAnsi="Times New Roman" w:cs="Times New Roman"/>
          <w:sz w:val="24"/>
          <w:szCs w:val="24"/>
        </w:rPr>
        <w:t>r. Nr 25, poz. 133),</w:t>
      </w:r>
    </w:p>
    <w:p w14:paraId="43DA1AD6" w14:textId="6493BC61"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eastAsia="Times New Roman" w:hAnsi="Times New Roman" w:cs="Times New Roman"/>
          <w:bCs/>
          <w:sz w:val="24"/>
          <w:szCs w:val="24"/>
          <w:lang w:eastAsia="pl-PL"/>
        </w:rPr>
        <w:t>rozporządzeniem Rady Ministrów z dnia 9 listopada 2004 r.</w:t>
      </w:r>
      <w:r w:rsidRPr="003B522D">
        <w:rPr>
          <w:rFonts w:ascii="Times New Roman" w:eastAsia="Times New Roman" w:hAnsi="Times New Roman" w:cs="Times New Roman"/>
          <w:sz w:val="24"/>
          <w:szCs w:val="24"/>
          <w:lang w:eastAsia="pl-PL"/>
        </w:rPr>
        <w:t xml:space="preserve"> </w:t>
      </w:r>
      <w:r w:rsidRPr="003B522D">
        <w:rPr>
          <w:rFonts w:ascii="Times New Roman" w:eastAsia="Times New Roman" w:hAnsi="Times New Roman" w:cs="Times New Roman"/>
          <w:i/>
          <w:iCs/>
          <w:sz w:val="24"/>
          <w:szCs w:val="24"/>
          <w:lang w:eastAsia="pl-PL"/>
        </w:rPr>
        <w:t xml:space="preserve">w sprawie określenia rodzajów przedsięwzięć mogących znacząco oddziaływać na środowisko oraz szczegółowych uwarunkowań związanych z kwalifikowaniem przedsięwzięcia do sporządzenia raportu o oddziaływaniu na środowisko </w:t>
      </w:r>
      <w:r w:rsidRPr="003B522D">
        <w:rPr>
          <w:rFonts w:ascii="Times New Roman" w:eastAsia="Times New Roman" w:hAnsi="Times New Roman" w:cs="Times New Roman"/>
          <w:sz w:val="24"/>
          <w:szCs w:val="24"/>
          <w:lang w:eastAsia="pl-PL"/>
        </w:rPr>
        <w:t>(Dz. U. Nr 257</w:t>
      </w:r>
      <w:r w:rsidR="00795B1E">
        <w:rPr>
          <w:rFonts w:ascii="Times New Roman" w:eastAsia="Times New Roman" w:hAnsi="Times New Roman" w:cs="Times New Roman"/>
          <w:sz w:val="24"/>
          <w:szCs w:val="24"/>
          <w:lang w:eastAsia="pl-PL"/>
        </w:rPr>
        <w:t xml:space="preserve"> z 2004 r.</w:t>
      </w:r>
      <w:r w:rsidRPr="003B522D">
        <w:rPr>
          <w:rFonts w:ascii="Times New Roman" w:eastAsia="Times New Roman" w:hAnsi="Times New Roman" w:cs="Times New Roman"/>
          <w:sz w:val="24"/>
          <w:szCs w:val="24"/>
          <w:lang w:eastAsia="pl-PL"/>
        </w:rPr>
        <w:t xml:space="preserve">, poz. 2573 z późn. zm.). </w:t>
      </w:r>
    </w:p>
    <w:p w14:paraId="7ACE1E2E" w14:textId="7510D6B0" w:rsidR="0038156F" w:rsidRPr="0003255B"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03255B">
        <w:rPr>
          <w:rFonts w:ascii="Times New Roman" w:eastAsia="Calibri" w:hAnsi="Times New Roman" w:cs="Times New Roman"/>
          <w:sz w:val="24"/>
          <w:szCs w:val="24"/>
        </w:rPr>
        <w:t xml:space="preserve">Przedmiot zamówienia należy wykonać zgodnie z założeniami do projektowania, zawartymi w </w:t>
      </w:r>
      <w:r w:rsidRPr="0003255B">
        <w:rPr>
          <w:rFonts w:ascii="Times New Roman" w:hAnsi="Times New Roman" w:cs="Times New Roman"/>
          <w:sz w:val="24"/>
          <w:szCs w:val="24"/>
        </w:rPr>
        <w:t xml:space="preserve"> dokumencie - „</w:t>
      </w:r>
      <w:r w:rsidRPr="0003255B">
        <w:rPr>
          <w:rFonts w:ascii="Times New Roman" w:hAnsi="Times New Roman" w:cs="Times New Roman"/>
          <w:i/>
          <w:sz w:val="24"/>
          <w:szCs w:val="24"/>
        </w:rPr>
        <w:t>Podręcznik wdrażania projektu. Wytyczne do realizacji zadań i obiektów małej retencji i przeciwdziałania erozji wodnej”</w:t>
      </w:r>
      <w:r w:rsidRPr="0003255B">
        <w:rPr>
          <w:rFonts w:ascii="Times New Roman" w:hAnsi="Times New Roman" w:cs="Times New Roman"/>
          <w:sz w:val="24"/>
          <w:szCs w:val="24"/>
        </w:rPr>
        <w:t xml:space="preserve"> wydanym przez Centrum Koordynacji Projektów Środowiskowych. Dokument ten stanowi załącznik </w:t>
      </w:r>
      <w:r w:rsidR="0003255B" w:rsidRPr="0003255B">
        <w:rPr>
          <w:rFonts w:ascii="Times New Roman" w:hAnsi="Times New Roman" w:cs="Times New Roman"/>
          <w:sz w:val="24"/>
          <w:szCs w:val="24"/>
        </w:rPr>
        <w:t>Nr</w:t>
      </w:r>
      <w:r w:rsidR="00EC0D3A">
        <w:rPr>
          <w:rFonts w:ascii="Times New Roman" w:hAnsi="Times New Roman" w:cs="Times New Roman"/>
          <w:sz w:val="24"/>
          <w:szCs w:val="24"/>
        </w:rPr>
        <w:t> </w:t>
      </w:r>
      <w:r w:rsidR="0003255B" w:rsidRPr="0003255B">
        <w:rPr>
          <w:rFonts w:ascii="Times New Roman" w:hAnsi="Times New Roman" w:cs="Times New Roman"/>
          <w:sz w:val="24"/>
          <w:szCs w:val="24"/>
        </w:rPr>
        <w:t>9 do SWZ.</w:t>
      </w:r>
    </w:p>
    <w:p w14:paraId="3673C6F3" w14:textId="1ADE99B9" w:rsidR="007050FF" w:rsidRPr="005E3578" w:rsidRDefault="0038156F" w:rsidP="005E3578">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5E3578">
        <w:rPr>
          <w:rFonts w:ascii="Times New Roman" w:hAnsi="Times New Roman" w:cs="Times New Roman"/>
          <w:sz w:val="24"/>
          <w:szCs w:val="24"/>
        </w:rPr>
        <w:t xml:space="preserve">Przedmiot </w:t>
      </w:r>
      <w:r w:rsidR="005E3578" w:rsidRPr="003B522D">
        <w:rPr>
          <w:rFonts w:ascii="Times New Roman" w:hAnsi="Times New Roman" w:cs="Times New Roman"/>
          <w:sz w:val="24"/>
          <w:szCs w:val="24"/>
        </w:rPr>
        <w:t>zamówienia publicznego i usługi obejmuje uzyskanie przez Wykonawcę, działającego na podstawie pełnomocnictwa lub z upoważnienia Z</w:t>
      </w:r>
      <w:r w:rsidR="005E3578" w:rsidRPr="003B522D">
        <w:rPr>
          <w:rFonts w:ascii="Times New Roman" w:hAnsi="Times New Roman" w:cs="Times New Roman"/>
          <w:spacing w:val="-1"/>
          <w:sz w:val="24"/>
          <w:szCs w:val="24"/>
        </w:rPr>
        <w:t xml:space="preserve">amawiającego </w:t>
      </w:r>
      <w:r w:rsidR="005E3578" w:rsidRPr="003B522D">
        <w:rPr>
          <w:rFonts w:ascii="Times New Roman" w:hAnsi="Times New Roman" w:cs="Times New Roman"/>
          <w:sz w:val="24"/>
          <w:szCs w:val="24"/>
        </w:rPr>
        <w:t xml:space="preserve">niezbędnych dokumentów, opinii, uzgodnień oraz decyzji wymaganych do uzyskania pozwolenia na budowę lub przyjęcia zgłoszenia robót bez uwag z uwzględnieniem faktu, że teren inwestycji znajduje się w granicach obszaru NATURA </w:t>
      </w:r>
      <w:r w:rsidR="005E3578" w:rsidRPr="003B522D">
        <w:rPr>
          <w:rFonts w:ascii="Times New Roman" w:hAnsi="Times New Roman" w:cs="Times New Roman"/>
          <w:sz w:val="24"/>
          <w:szCs w:val="24"/>
          <w:lang w:eastAsia="ar-SA"/>
        </w:rPr>
        <w:t>2000 oraz na terenie Żywieckiego Parku Krajobrazowego</w:t>
      </w:r>
      <w:r w:rsidR="005E3578">
        <w:rPr>
          <w:rFonts w:ascii="Times New Roman" w:hAnsi="Times New Roman" w:cs="Times New Roman"/>
          <w:sz w:val="24"/>
          <w:szCs w:val="24"/>
          <w:lang w:eastAsia="ar-SA"/>
        </w:rPr>
        <w:t xml:space="preserve"> i </w:t>
      </w:r>
      <w:r w:rsidR="005E3578" w:rsidRPr="002B7782">
        <w:rPr>
          <w:rFonts w:ascii="Times New Roman" w:hAnsi="Times New Roman" w:cs="Times New Roman"/>
          <w:sz w:val="24"/>
          <w:szCs w:val="24"/>
          <w:lang w:eastAsia="ar-SA"/>
        </w:rPr>
        <w:t>Parku Krajobrazowego Beskidu Małego.</w:t>
      </w:r>
    </w:p>
    <w:sectPr w:rsidR="007050FF" w:rsidRPr="005E3578" w:rsidSect="00394A7D">
      <w:headerReference w:type="default" r:id="rId8"/>
      <w:footerReference w:type="default" r:id="rId9"/>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E90AF" w14:textId="77777777" w:rsidR="000F09C3" w:rsidRDefault="000F09C3" w:rsidP="00394A7D">
      <w:r>
        <w:separator/>
      </w:r>
    </w:p>
  </w:endnote>
  <w:endnote w:type="continuationSeparator" w:id="0">
    <w:p w14:paraId="37B8FD15" w14:textId="77777777" w:rsidR="000F09C3" w:rsidRDefault="000F09C3" w:rsidP="0039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4160589"/>
      <w:docPartObj>
        <w:docPartGallery w:val="Page Numbers (Bottom of Page)"/>
        <w:docPartUnique/>
      </w:docPartObj>
    </w:sdtPr>
    <w:sdtContent>
      <w:sdt>
        <w:sdtPr>
          <w:id w:val="-1769616900"/>
          <w:docPartObj>
            <w:docPartGallery w:val="Page Numbers (Top of Page)"/>
            <w:docPartUnique/>
          </w:docPartObj>
        </w:sdtPr>
        <w:sdtContent>
          <w:p w14:paraId="118DE752" w14:textId="54034C48" w:rsidR="00394A7D" w:rsidRDefault="00394A7D">
            <w:pPr>
              <w:pStyle w:val="Stopka"/>
              <w:jc w:val="right"/>
            </w:pPr>
            <w:r>
              <w:rPr>
                <w:noProof/>
                <w:sz w:val="24"/>
                <w:szCs w:val="24"/>
              </w:rPr>
              <w:drawing>
                <wp:inline distT="0" distB="0" distL="0" distR="0" wp14:anchorId="6FFEF974" wp14:editId="23B4BFE4">
                  <wp:extent cx="5463540" cy="784860"/>
                  <wp:effectExtent l="0" t="0" r="0" b="0"/>
                  <wp:docPr id="15135386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044DB" w14:textId="77777777" w:rsidR="000F09C3" w:rsidRDefault="000F09C3" w:rsidP="00394A7D">
      <w:r>
        <w:separator/>
      </w:r>
    </w:p>
  </w:footnote>
  <w:footnote w:type="continuationSeparator" w:id="0">
    <w:p w14:paraId="473E82C5" w14:textId="77777777" w:rsidR="000F09C3" w:rsidRDefault="000F09C3" w:rsidP="00394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FF0C2" w14:textId="77777777" w:rsidR="0013554F" w:rsidRPr="001F2F0D" w:rsidRDefault="0013554F" w:rsidP="0013554F">
    <w:pPr>
      <w:keepNext/>
      <w:keepLines/>
      <w:spacing w:before="480" w:line="276" w:lineRule="auto"/>
      <w:ind w:left="851"/>
      <w:outlineLvl w:val="0"/>
      <w:rPr>
        <w:rFonts w:ascii="Arial" w:hAnsi="Arial" w:cs="Arial"/>
        <w:b/>
        <w:bCs/>
        <w:color w:val="005042"/>
        <w:sz w:val="28"/>
        <w:szCs w:val="28"/>
        <w:lang w:eastAsia="en-US"/>
      </w:rPr>
    </w:pPr>
    <w:bookmarkStart w:id="0"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6EF44380" wp14:editId="2BCE7D9D">
          <wp:simplePos x="0" y="0"/>
          <wp:positionH relativeFrom="column">
            <wp:posOffset>5149215</wp:posOffset>
          </wp:positionH>
          <wp:positionV relativeFrom="paragraph">
            <wp:posOffset>169545</wp:posOffset>
          </wp:positionV>
          <wp:extent cx="603201" cy="372095"/>
          <wp:effectExtent l="0" t="0" r="6985"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Cs w:val="28"/>
        <w:lang w:eastAsia="en-US"/>
      </w:rPr>
      <w:object w:dxaOrig="1440" w:dyaOrig="1440" w14:anchorId="1F230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08206690" r:id="rId3"/>
      </w:object>
    </w:r>
    <w:bookmarkStart w:id="1" w:name="_Hlk44673793"/>
    <w:r w:rsidRPr="001F2F0D">
      <w:rPr>
        <w:rFonts w:ascii="Arial" w:hAnsi="Arial" w:cs="Arial"/>
        <w:b/>
        <w:bCs/>
        <w:color w:val="005042"/>
        <w:sz w:val="28"/>
        <w:szCs w:val="28"/>
        <w:lang w:eastAsia="en-US"/>
      </w:rPr>
      <w:t xml:space="preserve">Nadleśnictwo </w:t>
    </w:r>
    <w:bookmarkEnd w:id="1"/>
    <w:r>
      <w:rPr>
        <w:rFonts w:ascii="Arial" w:hAnsi="Arial" w:cs="Arial"/>
        <w:b/>
        <w:bCs/>
        <w:color w:val="005042"/>
        <w:sz w:val="28"/>
        <w:szCs w:val="28"/>
        <w:lang w:eastAsia="en-US"/>
      </w:rPr>
      <w:t>Jeleśnia</w:t>
    </w:r>
    <w:r w:rsidRPr="001F2F0D">
      <w:rPr>
        <w:rFonts w:ascii="Arial" w:hAnsi="Arial" w:cs="Arial"/>
        <w:b/>
        <w:bCs/>
        <w:color w:val="9BBB59"/>
        <w:sz w:val="28"/>
        <w:szCs w:val="28"/>
        <w:lang w:eastAsia="en-US"/>
      </w:rPr>
      <w:br w:type="textWrapping" w:clear="all"/>
    </w:r>
  </w:p>
  <w:bookmarkEnd w:id="0"/>
  <w:p w14:paraId="4BD90A67" w14:textId="77777777" w:rsidR="00394A7D" w:rsidRDefault="00394A7D" w:rsidP="00394A7D">
    <w:pPr>
      <w:pStyle w:val="Nagwek"/>
      <w:ind w:left="-284"/>
      <w:rPr>
        <w:b/>
        <w:sz w:val="24"/>
      </w:rPr>
    </w:pPr>
    <w:r w:rsidRPr="00C53473">
      <w:rPr>
        <w:b/>
        <w:sz w:val="24"/>
      </w:rPr>
      <w:t xml:space="preserve">Znak postępowania  </w:t>
    </w:r>
    <w:r>
      <w:rPr>
        <w:b/>
        <w:sz w:val="24"/>
      </w:rPr>
      <w:t>S.</w:t>
    </w:r>
    <w:r w:rsidRPr="00C53473">
      <w:rPr>
        <w:b/>
        <w:sz w:val="24"/>
      </w:rPr>
      <w:t>270.</w:t>
    </w:r>
    <w:r>
      <w:rPr>
        <w:b/>
        <w:sz w:val="24"/>
      </w:rPr>
      <w:t>5.</w:t>
    </w:r>
    <w:r w:rsidRPr="00C53473">
      <w:rPr>
        <w:b/>
        <w:sz w:val="24"/>
      </w:rPr>
      <w:t>20</w:t>
    </w:r>
    <w:r>
      <w:rPr>
        <w:b/>
        <w:sz w:val="24"/>
      </w:rPr>
      <w:t>25</w:t>
    </w:r>
  </w:p>
  <w:p w14:paraId="575B2F18" w14:textId="77777777" w:rsidR="00394A7D" w:rsidRDefault="00394A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11C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5C6D98"/>
    <w:multiLevelType w:val="multilevel"/>
    <w:tmpl w:val="573AB298"/>
    <w:lvl w:ilvl="0">
      <w:start w:val="2"/>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25404F43"/>
    <w:multiLevelType w:val="hybridMultilevel"/>
    <w:tmpl w:val="AAF62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876650"/>
    <w:multiLevelType w:val="multilevel"/>
    <w:tmpl w:val="8E0E39C2"/>
    <w:lvl w:ilvl="0">
      <w:start w:val="2"/>
      <w:numFmt w:val="decimal"/>
      <w:lvlText w:val="%1."/>
      <w:lvlJc w:val="left"/>
      <w:pPr>
        <w:ind w:left="540" w:hanging="540"/>
      </w:pPr>
      <w:rPr>
        <w:rFonts w:hint="default"/>
        <w:color w:val="00B050"/>
      </w:rPr>
    </w:lvl>
    <w:lvl w:ilvl="1">
      <w:start w:val="1"/>
      <w:numFmt w:val="decimal"/>
      <w:lvlText w:val="%1.%2."/>
      <w:lvlJc w:val="left"/>
      <w:pPr>
        <w:ind w:left="540" w:hanging="540"/>
      </w:pPr>
      <w:rPr>
        <w:rFonts w:hint="default"/>
        <w:color w:val="00B050"/>
      </w:rPr>
    </w:lvl>
    <w:lvl w:ilvl="2">
      <w:start w:val="3"/>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4" w15:restartNumberingAfterBreak="0">
    <w:nsid w:val="271331E0"/>
    <w:multiLevelType w:val="multilevel"/>
    <w:tmpl w:val="3824164E"/>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4A641D36"/>
    <w:multiLevelType w:val="hybridMultilevel"/>
    <w:tmpl w:val="7A322C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EB2B03"/>
    <w:multiLevelType w:val="hybridMultilevel"/>
    <w:tmpl w:val="241EE2CA"/>
    <w:lvl w:ilvl="0" w:tplc="17AA1832">
      <w:start w:val="1"/>
      <w:numFmt w:val="decimal"/>
      <w:lvlText w:val="%1)"/>
      <w:lvlJc w:val="left"/>
      <w:pPr>
        <w:ind w:left="848" w:hanging="564"/>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52C5099A"/>
    <w:multiLevelType w:val="hybridMultilevel"/>
    <w:tmpl w:val="D6447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816BAD"/>
    <w:multiLevelType w:val="hybridMultilevel"/>
    <w:tmpl w:val="DAA8DD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945FD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89480076">
    <w:abstractNumId w:val="1"/>
  </w:num>
  <w:num w:numId="2" w16cid:durableId="445538726">
    <w:abstractNumId w:val="3"/>
  </w:num>
  <w:num w:numId="3" w16cid:durableId="874346604">
    <w:abstractNumId w:val="2"/>
  </w:num>
  <w:num w:numId="4" w16cid:durableId="2057965166">
    <w:abstractNumId w:val="4"/>
  </w:num>
  <w:num w:numId="5" w16cid:durableId="1171334159">
    <w:abstractNumId w:val="0"/>
  </w:num>
  <w:num w:numId="6" w16cid:durableId="1680892823">
    <w:abstractNumId w:val="7"/>
  </w:num>
  <w:num w:numId="7" w16cid:durableId="795375375">
    <w:abstractNumId w:val="5"/>
  </w:num>
  <w:num w:numId="8" w16cid:durableId="419254816">
    <w:abstractNumId w:val="8"/>
  </w:num>
  <w:num w:numId="9" w16cid:durableId="1727415090">
    <w:abstractNumId w:val="6"/>
  </w:num>
  <w:num w:numId="10" w16cid:durableId="17434088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80F"/>
    <w:rsid w:val="0001315A"/>
    <w:rsid w:val="00015E68"/>
    <w:rsid w:val="0003255B"/>
    <w:rsid w:val="00043C63"/>
    <w:rsid w:val="00052149"/>
    <w:rsid w:val="00075C48"/>
    <w:rsid w:val="000766E4"/>
    <w:rsid w:val="000B2253"/>
    <w:rsid w:val="000B2927"/>
    <w:rsid w:val="000C5C06"/>
    <w:rsid w:val="000D5AC8"/>
    <w:rsid w:val="000F09C3"/>
    <w:rsid w:val="00132D63"/>
    <w:rsid w:val="0013554F"/>
    <w:rsid w:val="00142ADA"/>
    <w:rsid w:val="00146D86"/>
    <w:rsid w:val="001650E2"/>
    <w:rsid w:val="001C429B"/>
    <w:rsid w:val="001D039E"/>
    <w:rsid w:val="00202779"/>
    <w:rsid w:val="00241BEF"/>
    <w:rsid w:val="00247E64"/>
    <w:rsid w:val="002574A2"/>
    <w:rsid w:val="002A7367"/>
    <w:rsid w:val="002B3A23"/>
    <w:rsid w:val="002B7782"/>
    <w:rsid w:val="002C180F"/>
    <w:rsid w:val="002D07D6"/>
    <w:rsid w:val="002D56F4"/>
    <w:rsid w:val="0038156F"/>
    <w:rsid w:val="003852F2"/>
    <w:rsid w:val="00392FD5"/>
    <w:rsid w:val="00394A7D"/>
    <w:rsid w:val="003B522D"/>
    <w:rsid w:val="003B5D00"/>
    <w:rsid w:val="003B6F4A"/>
    <w:rsid w:val="003C681D"/>
    <w:rsid w:val="003D4589"/>
    <w:rsid w:val="003F3163"/>
    <w:rsid w:val="004028C5"/>
    <w:rsid w:val="00477B4E"/>
    <w:rsid w:val="00490458"/>
    <w:rsid w:val="004B53C7"/>
    <w:rsid w:val="004C3AC5"/>
    <w:rsid w:val="004C4A11"/>
    <w:rsid w:val="004C4E68"/>
    <w:rsid w:val="004E14E6"/>
    <w:rsid w:val="00506147"/>
    <w:rsid w:val="0053794E"/>
    <w:rsid w:val="005510F7"/>
    <w:rsid w:val="00552F3F"/>
    <w:rsid w:val="005A3279"/>
    <w:rsid w:val="005D02F6"/>
    <w:rsid w:val="005E3578"/>
    <w:rsid w:val="005F29E8"/>
    <w:rsid w:val="006322A0"/>
    <w:rsid w:val="00683D4E"/>
    <w:rsid w:val="006E7B5D"/>
    <w:rsid w:val="007050FF"/>
    <w:rsid w:val="00766E5E"/>
    <w:rsid w:val="007926D2"/>
    <w:rsid w:val="00795B1E"/>
    <w:rsid w:val="007C719C"/>
    <w:rsid w:val="007D4AD9"/>
    <w:rsid w:val="007D56EB"/>
    <w:rsid w:val="007E182B"/>
    <w:rsid w:val="007F0AAF"/>
    <w:rsid w:val="0080008F"/>
    <w:rsid w:val="00801DB8"/>
    <w:rsid w:val="00825E33"/>
    <w:rsid w:val="008B53AB"/>
    <w:rsid w:val="008C5D1B"/>
    <w:rsid w:val="008E4378"/>
    <w:rsid w:val="008E4B7C"/>
    <w:rsid w:val="008F6699"/>
    <w:rsid w:val="00925E7F"/>
    <w:rsid w:val="00971E0F"/>
    <w:rsid w:val="00994AAD"/>
    <w:rsid w:val="009B2C16"/>
    <w:rsid w:val="009E4172"/>
    <w:rsid w:val="009E5A72"/>
    <w:rsid w:val="00A17B97"/>
    <w:rsid w:val="00A37946"/>
    <w:rsid w:val="00A85551"/>
    <w:rsid w:val="00AC4B30"/>
    <w:rsid w:val="00AF7042"/>
    <w:rsid w:val="00B018B2"/>
    <w:rsid w:val="00B11F30"/>
    <w:rsid w:val="00B50FD4"/>
    <w:rsid w:val="00B610F9"/>
    <w:rsid w:val="00B70519"/>
    <w:rsid w:val="00BB7807"/>
    <w:rsid w:val="00C47020"/>
    <w:rsid w:val="00C63D5E"/>
    <w:rsid w:val="00C65CD9"/>
    <w:rsid w:val="00CC26FB"/>
    <w:rsid w:val="00CC49E0"/>
    <w:rsid w:val="00D35D03"/>
    <w:rsid w:val="00D52827"/>
    <w:rsid w:val="00D6685B"/>
    <w:rsid w:val="00DA0EE2"/>
    <w:rsid w:val="00DC69A8"/>
    <w:rsid w:val="00DF250F"/>
    <w:rsid w:val="00E042C0"/>
    <w:rsid w:val="00E147F8"/>
    <w:rsid w:val="00E41ED3"/>
    <w:rsid w:val="00E820BA"/>
    <w:rsid w:val="00EA2354"/>
    <w:rsid w:val="00EB16DE"/>
    <w:rsid w:val="00EC0D3A"/>
    <w:rsid w:val="00EC2903"/>
    <w:rsid w:val="00ED17E7"/>
    <w:rsid w:val="00F007AF"/>
    <w:rsid w:val="00F07F2A"/>
    <w:rsid w:val="00F32316"/>
    <w:rsid w:val="00F50FE9"/>
    <w:rsid w:val="00F65825"/>
    <w:rsid w:val="00FA72CE"/>
    <w:rsid w:val="00FE3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A9005"/>
  <w15:chartTrackingRefBased/>
  <w15:docId w15:val="{AF9F83F5-1E78-44D9-88A1-ADA20108D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6D2"/>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394A7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7926D2"/>
    <w:pPr>
      <w:suppressAutoHyphens/>
    </w:pPr>
    <w:rPr>
      <w:sz w:val="24"/>
    </w:rPr>
  </w:style>
  <w:style w:type="character" w:customStyle="1" w:styleId="TekstprzypisudolnegoZnak">
    <w:name w:val="Tekst przypisu dolnego Znak"/>
    <w:basedOn w:val="Domylnaczcionkaakapitu"/>
    <w:link w:val="Tekstprzypisudolnego"/>
    <w:uiPriority w:val="99"/>
    <w:rsid w:val="007926D2"/>
    <w:rPr>
      <w:rFonts w:ascii="Times New Roman" w:eastAsia="Times New Roman" w:hAnsi="Times New Roman" w:cs="Times New Roman"/>
      <w:kern w:val="0"/>
      <w:sz w:val="24"/>
      <w:szCs w:val="20"/>
      <w:lang w:eastAsia="pl-PL"/>
      <w14:ligatures w14:val="none"/>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7926D2"/>
    <w:pPr>
      <w:ind w:left="720"/>
      <w:contextualSpacing/>
    </w:pPr>
  </w:style>
  <w:style w:type="character" w:customStyle="1" w:styleId="Teksttreci">
    <w:name w:val="Tekst treści_"/>
    <w:basedOn w:val="Domylnaczcionkaakapitu"/>
    <w:link w:val="Teksttreci0"/>
    <w:rsid w:val="007926D2"/>
    <w:rPr>
      <w:rFonts w:ascii="Arial" w:eastAsia="Arial" w:hAnsi="Arial" w:cs="Arial"/>
      <w:sz w:val="21"/>
      <w:szCs w:val="21"/>
      <w:shd w:val="clear" w:color="auto" w:fill="FFFFFF"/>
    </w:rPr>
  </w:style>
  <w:style w:type="paragraph" w:customStyle="1" w:styleId="Teksttreci0">
    <w:name w:val="Tekst treści"/>
    <w:basedOn w:val="Normalny"/>
    <w:link w:val="Teksttreci"/>
    <w:rsid w:val="007926D2"/>
    <w:pPr>
      <w:shd w:val="clear" w:color="auto" w:fill="FFFFFF"/>
      <w:spacing w:after="240" w:line="0" w:lineRule="atLeast"/>
      <w:ind w:hanging="560"/>
    </w:pPr>
    <w:rPr>
      <w:rFonts w:ascii="Arial" w:eastAsia="Arial" w:hAnsi="Arial" w:cs="Arial"/>
      <w:kern w:val="2"/>
      <w:sz w:val="21"/>
      <w:szCs w:val="21"/>
      <w:lang w:eastAsia="en-US"/>
      <w14:ligatures w14:val="standardContextual"/>
    </w:rPr>
  </w:style>
  <w:style w:type="character" w:customStyle="1" w:styleId="TeksttreciPogrubienie">
    <w:name w:val="Tekst treści + Pogrubienie"/>
    <w:basedOn w:val="Teksttreci"/>
    <w:rsid w:val="007926D2"/>
    <w:rPr>
      <w:rFonts w:ascii="Calibri" w:eastAsia="Calibri" w:hAnsi="Calibri" w:cs="Calibri"/>
      <w:b/>
      <w:bCs/>
      <w:sz w:val="18"/>
      <w:szCs w:val="18"/>
      <w:shd w:val="clear" w:color="auto" w:fill="FFFFFF"/>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7926D2"/>
    <w:rPr>
      <w:rFonts w:ascii="Times New Roman" w:eastAsia="Times New Roman" w:hAnsi="Times New Roman" w:cs="Times New Roman"/>
      <w:kern w:val="0"/>
      <w:sz w:val="20"/>
      <w:szCs w:val="20"/>
      <w:lang w:eastAsia="pl-PL"/>
      <w14:ligatures w14:val="none"/>
    </w:rPr>
  </w:style>
  <w:style w:type="paragraph" w:customStyle="1" w:styleId="Tekstwstpniesformatowany">
    <w:name w:val="Tekst wstępnie sformatowany"/>
    <w:basedOn w:val="Normalny"/>
    <w:rsid w:val="007926D2"/>
    <w:pPr>
      <w:widowControl w:val="0"/>
      <w:suppressAutoHyphens/>
    </w:pPr>
    <w:rPr>
      <w:rFonts w:ascii="Courier New" w:eastAsia="Courier New" w:hAnsi="Courier New" w:cs="Courier New"/>
      <w:lang w:eastAsia="ar-SA"/>
    </w:rPr>
  </w:style>
  <w:style w:type="paragraph" w:styleId="Nagwek">
    <w:name w:val="header"/>
    <w:basedOn w:val="Normalny"/>
    <w:link w:val="NagwekZnak"/>
    <w:uiPriority w:val="99"/>
    <w:unhideWhenUsed/>
    <w:rsid w:val="00394A7D"/>
    <w:pPr>
      <w:tabs>
        <w:tab w:val="center" w:pos="4536"/>
        <w:tab w:val="right" w:pos="9072"/>
      </w:tabs>
    </w:pPr>
  </w:style>
  <w:style w:type="character" w:customStyle="1" w:styleId="NagwekZnak">
    <w:name w:val="Nagłówek Znak"/>
    <w:basedOn w:val="Domylnaczcionkaakapitu"/>
    <w:link w:val="Nagwek"/>
    <w:uiPriority w:val="99"/>
    <w:rsid w:val="00394A7D"/>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394A7D"/>
    <w:pPr>
      <w:tabs>
        <w:tab w:val="center" w:pos="4536"/>
        <w:tab w:val="right" w:pos="9072"/>
      </w:tabs>
    </w:pPr>
  </w:style>
  <w:style w:type="character" w:customStyle="1" w:styleId="StopkaZnak">
    <w:name w:val="Stopka Znak"/>
    <w:basedOn w:val="Domylnaczcionkaakapitu"/>
    <w:link w:val="Stopka"/>
    <w:uiPriority w:val="99"/>
    <w:rsid w:val="00394A7D"/>
    <w:rPr>
      <w:rFonts w:ascii="Times New Roman" w:eastAsia="Times New Roman" w:hAnsi="Times New Roman" w:cs="Times New Roman"/>
      <w:kern w:val="0"/>
      <w:sz w:val="20"/>
      <w:szCs w:val="20"/>
      <w:lang w:eastAsia="pl-PL"/>
      <w14:ligatures w14:val="none"/>
    </w:rPr>
  </w:style>
  <w:style w:type="character" w:customStyle="1" w:styleId="Nagwek1Znak">
    <w:name w:val="Nagłówek 1 Znak"/>
    <w:basedOn w:val="Domylnaczcionkaakapitu"/>
    <w:link w:val="Nagwek1"/>
    <w:rsid w:val="00394A7D"/>
    <w:rPr>
      <w:rFonts w:asciiTheme="majorHAnsi" w:eastAsiaTheme="majorEastAsia" w:hAnsiTheme="majorHAnsi" w:cstheme="majorBidi"/>
      <w:b/>
      <w:bCs/>
      <w:color w:val="2F5496" w:themeColor="accent1" w:themeShade="BF"/>
      <w:kern w:val="0"/>
      <w:sz w:val="28"/>
      <w:szCs w:val="28"/>
      <w:lang w:eastAsia="pl-PL"/>
      <w14:ligatures w14:val="none"/>
    </w:rPr>
  </w:style>
  <w:style w:type="paragraph" w:styleId="Tekstpodstawowy">
    <w:name w:val="Body Text"/>
    <w:basedOn w:val="Normalny"/>
    <w:link w:val="TekstpodstawowyZnak"/>
    <w:rsid w:val="00132D63"/>
    <w:rPr>
      <w:b/>
      <w:bCs/>
      <w:sz w:val="24"/>
    </w:rPr>
  </w:style>
  <w:style w:type="character" w:customStyle="1" w:styleId="TekstpodstawowyZnak">
    <w:name w:val="Tekst podstawowy Znak"/>
    <w:basedOn w:val="Domylnaczcionkaakapitu"/>
    <w:link w:val="Tekstpodstawowy"/>
    <w:rsid w:val="00132D63"/>
    <w:rPr>
      <w:rFonts w:ascii="Times New Roman" w:eastAsia="Times New Roman" w:hAnsi="Times New Roman" w:cs="Times New Roman"/>
      <w:b/>
      <w:bCs/>
      <w:kern w:val="0"/>
      <w:sz w:val="24"/>
      <w:szCs w:val="20"/>
      <w:lang w:eastAsia="pl-PL"/>
      <w14:ligatures w14:val="none"/>
    </w:rPr>
  </w:style>
  <w:style w:type="table" w:styleId="Tabela-Siatka">
    <w:name w:val="Table Grid"/>
    <w:basedOn w:val="Standardowy"/>
    <w:uiPriority w:val="59"/>
    <w:rsid w:val="00132D6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semiHidden/>
    <w:unhideWhenUsed/>
    <w:rsid w:val="004C4A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929256">
      <w:bodyDiv w:val="1"/>
      <w:marLeft w:val="0"/>
      <w:marRight w:val="0"/>
      <w:marTop w:val="0"/>
      <w:marBottom w:val="0"/>
      <w:divBdr>
        <w:top w:val="none" w:sz="0" w:space="0" w:color="auto"/>
        <w:left w:val="none" w:sz="0" w:space="0" w:color="auto"/>
        <w:bottom w:val="none" w:sz="0" w:space="0" w:color="auto"/>
        <w:right w:val="none" w:sz="0" w:space="0" w:color="auto"/>
      </w:divBdr>
      <w:divsChild>
        <w:div w:id="1585723794">
          <w:marLeft w:val="0"/>
          <w:marRight w:val="0"/>
          <w:marTop w:val="0"/>
          <w:marBottom w:val="0"/>
          <w:divBdr>
            <w:top w:val="none" w:sz="0" w:space="0" w:color="auto"/>
            <w:left w:val="none" w:sz="0" w:space="0" w:color="auto"/>
            <w:bottom w:val="none" w:sz="0" w:space="0" w:color="auto"/>
            <w:right w:val="none" w:sz="0" w:space="0" w:color="auto"/>
          </w:divBdr>
        </w:div>
      </w:divsChild>
    </w:div>
    <w:div w:id="1594514253">
      <w:bodyDiv w:val="1"/>
      <w:marLeft w:val="0"/>
      <w:marRight w:val="0"/>
      <w:marTop w:val="0"/>
      <w:marBottom w:val="0"/>
      <w:divBdr>
        <w:top w:val="none" w:sz="0" w:space="0" w:color="auto"/>
        <w:left w:val="none" w:sz="0" w:space="0" w:color="auto"/>
        <w:bottom w:val="none" w:sz="0" w:space="0" w:color="auto"/>
        <w:right w:val="none" w:sz="0" w:space="0" w:color="auto"/>
      </w:divBdr>
      <w:divsChild>
        <w:div w:id="877937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pl/web/planodbudowy/dnsh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4215</Words>
  <Characters>25294</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Haura</dc:creator>
  <cp:keywords/>
  <dc:description/>
  <cp:lastModifiedBy>Ewelina Szwiec</cp:lastModifiedBy>
  <cp:revision>3</cp:revision>
  <dcterms:created xsi:type="dcterms:W3CDTF">2025-05-08T08:49:00Z</dcterms:created>
  <dcterms:modified xsi:type="dcterms:W3CDTF">2025-05-08T08:52:00Z</dcterms:modified>
</cp:coreProperties>
</file>