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47B" w14:textId="77777777" w:rsidR="00FD137E" w:rsidRDefault="00FD137E" w:rsidP="006126D5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14:paraId="789CAE84" w14:textId="2463592A" w:rsidR="006126D5" w:rsidRDefault="00A12C86" w:rsidP="006126D5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Záznam z vyhodnotenia ponúk </w:t>
      </w:r>
    </w:p>
    <w:p w14:paraId="6A1A31A6" w14:textId="77777777" w:rsidR="007C0BF2" w:rsidRDefault="00FD137E" w:rsidP="007C0BF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 xml:space="preserve">podľa Usmernenia </w:t>
      </w:r>
      <w:r w:rsidR="00C328FD">
        <w:rPr>
          <w:sz w:val="20"/>
          <w:szCs w:val="20"/>
        </w:rPr>
        <w:t>PPA</w:t>
      </w:r>
      <w:r w:rsidRPr="00CA1BD1">
        <w:rPr>
          <w:sz w:val="20"/>
          <w:szCs w:val="20"/>
        </w:rPr>
        <w:t xml:space="preserve"> č. 8/2017 k obstarávaniu tovarov, stavebných prác a služieb </w:t>
      </w:r>
    </w:p>
    <w:p w14:paraId="16285193" w14:textId="21E505BF" w:rsidR="00FD137E" w:rsidRPr="00C328FD" w:rsidRDefault="00FD137E" w:rsidP="00C328FD">
      <w:pPr>
        <w:ind w:left="851"/>
        <w:jc w:val="center"/>
        <w:rPr>
          <w:rFonts w:cstheme="minorHAnsi"/>
          <w:sz w:val="20"/>
          <w:szCs w:val="20"/>
        </w:rPr>
      </w:pPr>
      <w:r w:rsidRPr="00CA1BD1">
        <w:rPr>
          <w:sz w:val="20"/>
          <w:szCs w:val="20"/>
        </w:rPr>
        <w:t xml:space="preserve">financovaných </w:t>
      </w:r>
      <w:r w:rsidRPr="00C328FD">
        <w:rPr>
          <w:rFonts w:cstheme="minorHAnsi"/>
          <w:sz w:val="20"/>
          <w:szCs w:val="20"/>
        </w:rPr>
        <w:t>z</w:t>
      </w:r>
      <w:r w:rsidR="00C328FD" w:rsidRPr="00C328FD">
        <w:rPr>
          <w:rFonts w:cstheme="minorHAnsi"/>
          <w:sz w:val="20"/>
          <w:szCs w:val="20"/>
        </w:rPr>
        <w:t> </w:t>
      </w:r>
      <w:r w:rsidRPr="00C328FD">
        <w:rPr>
          <w:rFonts w:cstheme="minorHAnsi"/>
          <w:sz w:val="20"/>
          <w:szCs w:val="20"/>
        </w:rPr>
        <w:t>PRV SR 2014–202</w:t>
      </w:r>
      <w:r w:rsidR="007C0BF2">
        <w:rPr>
          <w:rFonts w:cstheme="minorHAnsi"/>
          <w:sz w:val="20"/>
          <w:szCs w:val="20"/>
        </w:rPr>
        <w:t>2</w:t>
      </w:r>
      <w:r w:rsidRPr="00C328FD">
        <w:rPr>
          <w:rFonts w:cstheme="minorHAnsi"/>
          <w:sz w:val="20"/>
          <w:szCs w:val="20"/>
        </w:rPr>
        <w:t xml:space="preserve"> v platnom znení</w:t>
      </w:r>
    </w:p>
    <w:p w14:paraId="2DDFF2B2" w14:textId="52ED471D" w:rsidR="006126D5" w:rsidRPr="00C328FD" w:rsidRDefault="00FD137E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Základné údaje: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26D5" w14:paraId="72D43684" w14:textId="77777777" w:rsidTr="00E7540F">
        <w:trPr>
          <w:trHeight w:val="314"/>
        </w:trPr>
        <w:tc>
          <w:tcPr>
            <w:tcW w:w="4531" w:type="dxa"/>
          </w:tcPr>
          <w:p w14:paraId="036E5588" w14:textId="3A2FAC45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prijímateľa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1"/>
            </w:r>
            <w:r w:rsidR="00E7540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3AD40518" w14:textId="1D21768E" w:rsidR="006126D5" w:rsidRDefault="00B44E57" w:rsidP="006126D5">
            <w:pPr>
              <w:tabs>
                <w:tab w:val="left" w:pos="6615"/>
              </w:tabs>
            </w:pPr>
            <w:r>
              <w:t xml:space="preserve">Vinárstvo </w:t>
            </w:r>
            <w:proofErr w:type="spellStart"/>
            <w:r>
              <w:t>Berta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6126D5" w14:paraId="0E18C21D" w14:textId="77777777" w:rsidTr="00FD137E">
        <w:tc>
          <w:tcPr>
            <w:tcW w:w="4531" w:type="dxa"/>
          </w:tcPr>
          <w:p w14:paraId="523C6D1F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4531" w:type="dxa"/>
          </w:tcPr>
          <w:p w14:paraId="7333322C" w14:textId="11157885" w:rsidR="006126D5" w:rsidRDefault="00B44E57" w:rsidP="006126D5">
            <w:pPr>
              <w:tabs>
                <w:tab w:val="left" w:pos="6615"/>
              </w:tabs>
            </w:pPr>
            <w:r>
              <w:t>Ružová 1017/9, 94137 Strekov</w:t>
            </w:r>
          </w:p>
        </w:tc>
      </w:tr>
      <w:tr w:rsidR="006126D5" w14:paraId="1B2F0A1E" w14:textId="77777777" w:rsidTr="00FD137E">
        <w:tc>
          <w:tcPr>
            <w:tcW w:w="4531" w:type="dxa"/>
          </w:tcPr>
          <w:p w14:paraId="66DB9D63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V zastúpení:</w:t>
            </w:r>
          </w:p>
        </w:tc>
        <w:tc>
          <w:tcPr>
            <w:tcW w:w="4531" w:type="dxa"/>
          </w:tcPr>
          <w:p w14:paraId="1231CA6A" w14:textId="6971C739" w:rsidR="006126D5" w:rsidRDefault="00B44E57" w:rsidP="006126D5">
            <w:pPr>
              <w:tabs>
                <w:tab w:val="left" w:pos="6615"/>
              </w:tabs>
            </w:pPr>
            <w:r>
              <w:t xml:space="preserve">Ing. Lukáš </w:t>
            </w:r>
            <w:proofErr w:type="spellStart"/>
            <w:r>
              <w:t>Berta</w:t>
            </w:r>
            <w:proofErr w:type="spellEnd"/>
          </w:p>
        </w:tc>
      </w:tr>
      <w:tr w:rsidR="006126D5" w14:paraId="62ACC4AA" w14:textId="77777777" w:rsidTr="00FD137E">
        <w:tc>
          <w:tcPr>
            <w:tcW w:w="4531" w:type="dxa"/>
          </w:tcPr>
          <w:p w14:paraId="76A3F0EB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0A5E6747" w14:textId="7D089153" w:rsidR="006126D5" w:rsidRDefault="00B44E57" w:rsidP="006126D5">
            <w:pPr>
              <w:tabs>
                <w:tab w:val="left" w:pos="6615"/>
              </w:tabs>
            </w:pPr>
            <w:r>
              <w:t>35979381</w:t>
            </w:r>
          </w:p>
        </w:tc>
      </w:tr>
      <w:tr w:rsidR="006126D5" w14:paraId="7FBBF56F" w14:textId="77777777" w:rsidTr="00FD137E">
        <w:tc>
          <w:tcPr>
            <w:tcW w:w="4531" w:type="dxa"/>
          </w:tcPr>
          <w:p w14:paraId="19019E9A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4531" w:type="dxa"/>
          </w:tcPr>
          <w:p w14:paraId="6E2E428C" w14:textId="3EFC7F7C" w:rsidR="006126D5" w:rsidRDefault="00B44E57" w:rsidP="006126D5">
            <w:pPr>
              <w:tabs>
                <w:tab w:val="left" w:pos="6615"/>
              </w:tabs>
            </w:pPr>
            <w:r>
              <w:t>2022140461</w:t>
            </w:r>
          </w:p>
        </w:tc>
      </w:tr>
      <w:tr w:rsidR="006126D5" w14:paraId="78FDF5CB" w14:textId="77777777" w:rsidTr="00FD137E">
        <w:tc>
          <w:tcPr>
            <w:tcW w:w="4531" w:type="dxa"/>
          </w:tcPr>
          <w:p w14:paraId="68C397D6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4531" w:type="dxa"/>
          </w:tcPr>
          <w:p w14:paraId="32A4D7F7" w14:textId="3FDF2084" w:rsidR="006126D5" w:rsidRDefault="00B44E57" w:rsidP="006126D5">
            <w:pPr>
              <w:tabs>
                <w:tab w:val="left" w:pos="6615"/>
              </w:tabs>
            </w:pPr>
            <w:r>
              <w:t xml:space="preserve">Ing. Lukáš </w:t>
            </w:r>
            <w:proofErr w:type="spellStart"/>
            <w:r>
              <w:t>Berta</w:t>
            </w:r>
            <w:proofErr w:type="spellEnd"/>
          </w:p>
        </w:tc>
      </w:tr>
      <w:tr w:rsidR="00FD137E" w14:paraId="5F7F6EF5" w14:textId="77777777" w:rsidTr="00FD137E">
        <w:tc>
          <w:tcPr>
            <w:tcW w:w="4531" w:type="dxa"/>
          </w:tcPr>
          <w:p w14:paraId="7B26BA14" w14:textId="4F087BB5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projektu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2"/>
            </w:r>
          </w:p>
        </w:tc>
        <w:tc>
          <w:tcPr>
            <w:tcW w:w="4531" w:type="dxa"/>
          </w:tcPr>
          <w:p w14:paraId="4E0C393B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Modernizácia výrobného procesu a finalizácie</w:t>
            </w:r>
          </w:p>
          <w:p w14:paraId="45FC5C02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hotových produktov vo Vinárstve </w:t>
            </w:r>
            <w:proofErr w:type="spellStart"/>
            <w:r w:rsidRPr="00565C73">
              <w:rPr>
                <w:sz w:val="20"/>
                <w:szCs w:val="20"/>
              </w:rPr>
              <w:t>Berta</w:t>
            </w:r>
            <w:proofErr w:type="spellEnd"/>
          </w:p>
          <w:p w14:paraId="17BD9810" w14:textId="77777777" w:rsidR="00FD137E" w:rsidRPr="00B44E57" w:rsidRDefault="00FD137E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D137E" w14:paraId="3D35B257" w14:textId="77777777" w:rsidTr="00FD137E">
        <w:tc>
          <w:tcPr>
            <w:tcW w:w="4531" w:type="dxa"/>
          </w:tcPr>
          <w:p w14:paraId="36D0A258" w14:textId="7B5D362A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Kód projektu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3"/>
            </w:r>
          </w:p>
        </w:tc>
        <w:tc>
          <w:tcPr>
            <w:tcW w:w="4531" w:type="dxa"/>
          </w:tcPr>
          <w:p w14:paraId="7C84534F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042NR510010</w:t>
            </w:r>
          </w:p>
          <w:p w14:paraId="7CF0CEAD" w14:textId="77777777" w:rsidR="00FD137E" w:rsidRPr="00B44E57" w:rsidRDefault="00FD137E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D137E" w14:paraId="08D955A4" w14:textId="77777777" w:rsidTr="00FD137E">
        <w:tc>
          <w:tcPr>
            <w:tcW w:w="4531" w:type="dxa"/>
          </w:tcPr>
          <w:p w14:paraId="5007983C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zákazky</w:t>
            </w:r>
          </w:p>
        </w:tc>
        <w:tc>
          <w:tcPr>
            <w:tcW w:w="4531" w:type="dxa"/>
          </w:tcPr>
          <w:p w14:paraId="4E680D76" w14:textId="43F2AE97" w:rsidR="00FD137E" w:rsidRPr="00B44E57" w:rsidRDefault="001E272F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E272F">
              <w:rPr>
                <w:color w:val="000000"/>
                <w:sz w:val="20"/>
                <w:szCs w:val="20"/>
              </w:rPr>
              <w:t>Nové celonerezové etiketovacie zariadenie (automatický etiketovací stroj)</w:t>
            </w:r>
          </w:p>
        </w:tc>
      </w:tr>
      <w:tr w:rsidR="00FD137E" w14:paraId="4F3B4212" w14:textId="77777777" w:rsidTr="00FD137E">
        <w:tc>
          <w:tcPr>
            <w:tcW w:w="4531" w:type="dxa"/>
          </w:tcPr>
          <w:p w14:paraId="14B72C07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4531" w:type="dxa"/>
          </w:tcPr>
          <w:p w14:paraId="5220CBE7" w14:textId="7902B58E" w:rsidR="00FD137E" w:rsidRPr="00B44E57" w:rsidRDefault="001E272F" w:rsidP="00F80A99">
            <w:pPr>
              <w:jc w:val="center"/>
              <w:rPr>
                <w:rFonts w:ascii="Calibri" w:hAnsi="Calibri"/>
                <w:color w:val="000000"/>
              </w:rPr>
            </w:pPr>
            <w:r w:rsidRPr="001E272F">
              <w:rPr>
                <w:rFonts w:ascii="Open Sans" w:hAnsi="Open Sans" w:cs="Open Sans"/>
                <w:color w:val="333333"/>
                <w:sz w:val="20"/>
                <w:szCs w:val="20"/>
              </w:rPr>
              <w:t>Nové celonerezové etiketovacie zariadenie (automatický etiketovací stroj) . slúži na aplikáciu samolepiacich etikiet</w:t>
            </w:r>
          </w:p>
        </w:tc>
      </w:tr>
      <w:tr w:rsidR="00FD137E" w14:paraId="51062C02" w14:textId="77777777" w:rsidTr="00FD137E">
        <w:tc>
          <w:tcPr>
            <w:tcW w:w="4531" w:type="dxa"/>
          </w:tcPr>
          <w:p w14:paraId="2F628E9F" w14:textId="29E68D8F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Zverejnenie výzvy na webovom na webovom sídle prijímateľa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4"/>
            </w:r>
          </w:p>
        </w:tc>
        <w:tc>
          <w:tcPr>
            <w:tcW w:w="4531" w:type="dxa"/>
          </w:tcPr>
          <w:p w14:paraId="73063AAE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 xml:space="preserve">(uvedie sa dátum, miesto zverejnenia, </w:t>
            </w:r>
            <w:proofErr w:type="spellStart"/>
            <w:r w:rsidRPr="00FD137E">
              <w:rPr>
                <w:rFonts w:cstheme="minorHAnsi"/>
                <w:i/>
                <w:iCs/>
                <w:sz w:val="20"/>
                <w:szCs w:val="20"/>
              </w:rPr>
              <w:t>link</w:t>
            </w:r>
            <w:proofErr w:type="spellEnd"/>
            <w:r w:rsidRPr="00FD137E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FD137E" w14:paraId="1766C28F" w14:textId="77777777" w:rsidTr="00FD137E">
        <w:tc>
          <w:tcPr>
            <w:tcW w:w="4531" w:type="dxa"/>
          </w:tcPr>
          <w:p w14:paraId="74D319DF" w14:textId="05C1D450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Zverejnenie výzvy na webovom sídle PPA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5"/>
            </w:r>
          </w:p>
        </w:tc>
        <w:tc>
          <w:tcPr>
            <w:tcW w:w="4531" w:type="dxa"/>
          </w:tcPr>
          <w:p w14:paraId="61947559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dátum a ID zverejnenia)</w:t>
            </w:r>
          </w:p>
        </w:tc>
      </w:tr>
      <w:tr w:rsidR="00FD137E" w14:paraId="1A05C081" w14:textId="77777777" w:rsidTr="00FD137E">
        <w:tc>
          <w:tcPr>
            <w:tcW w:w="4531" w:type="dxa"/>
          </w:tcPr>
          <w:p w14:paraId="5C4298A7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Lehota na predkladanie ponúk</w:t>
            </w:r>
          </w:p>
        </w:tc>
        <w:tc>
          <w:tcPr>
            <w:tcW w:w="4531" w:type="dxa"/>
          </w:tcPr>
          <w:p w14:paraId="01E71B0F" w14:textId="6A01B886" w:rsidR="00FD137E" w:rsidRPr="00FD137E" w:rsidRDefault="001E272F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13.5.2025</w:t>
            </w:r>
          </w:p>
        </w:tc>
      </w:tr>
      <w:tr w:rsidR="00FD137E" w14:paraId="0EEAB1AD" w14:textId="77777777" w:rsidTr="00FD137E">
        <w:tc>
          <w:tcPr>
            <w:tcW w:w="4531" w:type="dxa"/>
          </w:tcPr>
          <w:p w14:paraId="69B6D53A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Predĺženie lehoty na predkladanie ponúk s uvedením dôvodu</w:t>
            </w:r>
          </w:p>
        </w:tc>
        <w:tc>
          <w:tcPr>
            <w:tcW w:w="4531" w:type="dxa"/>
          </w:tcPr>
          <w:p w14:paraId="261F040A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posledný deň lehoty s odôvodnením predĺženia)</w:t>
            </w:r>
          </w:p>
        </w:tc>
      </w:tr>
      <w:tr w:rsidR="00FD137E" w14:paraId="506C8BBD" w14:textId="77777777" w:rsidTr="00FD137E">
        <w:tc>
          <w:tcPr>
            <w:tcW w:w="4531" w:type="dxa"/>
          </w:tcPr>
          <w:p w14:paraId="5CAEFC9B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Miesto predloženia ponúk</w:t>
            </w:r>
          </w:p>
        </w:tc>
        <w:tc>
          <w:tcPr>
            <w:tcW w:w="4531" w:type="dxa"/>
          </w:tcPr>
          <w:p w14:paraId="401DC071" w14:textId="07EF510E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Elektronický systéme JOSEPHINE</w:t>
            </w:r>
          </w:p>
        </w:tc>
      </w:tr>
      <w:tr w:rsidR="00FD137E" w14:paraId="347DEFD6" w14:textId="77777777" w:rsidTr="00FD137E">
        <w:tc>
          <w:tcPr>
            <w:tcW w:w="4531" w:type="dxa"/>
          </w:tcPr>
          <w:p w14:paraId="6F399F95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Dátum, čas a miesto vyhodnotenia ponúk</w:t>
            </w:r>
          </w:p>
        </w:tc>
        <w:tc>
          <w:tcPr>
            <w:tcW w:w="4531" w:type="dxa"/>
          </w:tcPr>
          <w:p w14:paraId="10AC13BD" w14:textId="46FFFF29" w:rsidR="00FD137E" w:rsidRPr="008F7497" w:rsidRDefault="00880E07" w:rsidP="00880E07">
            <w:pPr>
              <w:tabs>
                <w:tab w:val="left" w:pos="897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ab/>
            </w:r>
            <w:r w:rsidR="001E272F">
              <w:rPr>
                <w:rFonts w:ascii="Calibri" w:hAnsi="Calibri"/>
                <w:b/>
                <w:bCs/>
                <w:color w:val="000000"/>
              </w:rPr>
              <w:t>14.5.2025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v Strekove</w:t>
            </w:r>
          </w:p>
        </w:tc>
      </w:tr>
      <w:tr w:rsidR="00FD137E" w14:paraId="4C7A7C95" w14:textId="77777777" w:rsidTr="00FD137E">
        <w:tc>
          <w:tcPr>
            <w:tcW w:w="4531" w:type="dxa"/>
          </w:tcPr>
          <w:p w14:paraId="5E66A4BB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stanovenia PHZ</w:t>
            </w:r>
          </w:p>
        </w:tc>
        <w:tc>
          <w:tcPr>
            <w:tcW w:w="4531" w:type="dxa"/>
          </w:tcPr>
          <w:p w14:paraId="22CA786C" w14:textId="6727FF6B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Prieskum trhu</w:t>
            </w:r>
          </w:p>
        </w:tc>
      </w:tr>
      <w:tr w:rsidR="00FD137E" w14:paraId="02E5A63A" w14:textId="77777777" w:rsidTr="00FD137E">
        <w:tc>
          <w:tcPr>
            <w:tcW w:w="4531" w:type="dxa"/>
          </w:tcPr>
          <w:p w14:paraId="120A468F" w14:textId="77777777" w:rsidR="00FD137E" w:rsidRPr="00FD137E" w:rsidRDefault="00FD137E" w:rsidP="00E7540F">
            <w:pPr>
              <w:spacing w:before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Kritérium na vyhodnotenie ponúk</w:t>
            </w:r>
          </w:p>
        </w:tc>
        <w:tc>
          <w:tcPr>
            <w:tcW w:w="4531" w:type="dxa"/>
          </w:tcPr>
          <w:p w14:paraId="2F419B0A" w14:textId="03AC2E9F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Najnižšia cena</w:t>
            </w:r>
          </w:p>
        </w:tc>
      </w:tr>
    </w:tbl>
    <w:p w14:paraId="79F71FD0" w14:textId="77777777" w:rsidR="00FD137E" w:rsidRDefault="00FD137E" w:rsidP="00FD137E">
      <w:pPr>
        <w:pStyle w:val="Zkladntext2"/>
        <w:tabs>
          <w:tab w:val="left" w:pos="426"/>
        </w:tabs>
        <w:ind w:left="426"/>
        <w:jc w:val="both"/>
      </w:pPr>
    </w:p>
    <w:p w14:paraId="287BBF2A" w14:textId="66BE6AFD" w:rsidR="00DE1E9A" w:rsidRPr="00C328FD" w:rsidRDefault="00DE1E9A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Zoznam oslovených potencionálnych dodávateľov</w:t>
      </w:r>
      <w:r w:rsidR="00AC4BD7" w:rsidRPr="00C328FD">
        <w:rPr>
          <w:rFonts w:asciiTheme="minorHAnsi" w:hAnsiTheme="minorHAnsi" w:cstheme="minorHAnsi"/>
        </w:rPr>
        <w:t>:</w:t>
      </w: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DE1E9A" w:rsidRPr="00E51830" w14:paraId="681DE68A" w14:textId="77777777" w:rsidTr="00DE1E9A"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18015" w14:textId="77777777" w:rsidR="00DE1E9A" w:rsidRPr="00E51830" w:rsidRDefault="00DE1E9A" w:rsidP="00E7540F">
            <w:pPr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Identifikačné údaje potencionálneho dodávateľa (obchodné meno, sídlo, IČO)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B6697" w14:textId="77777777" w:rsidR="00DE1E9A" w:rsidRPr="00E51830" w:rsidRDefault="00DE1E9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dátum zaslania výzvy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B9B34" w14:textId="77777777" w:rsidR="00DE1E9A" w:rsidRPr="00E51830" w:rsidRDefault="00DE1E9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spôsob zaslania výzvy</w:t>
            </w:r>
          </w:p>
        </w:tc>
      </w:tr>
      <w:tr w:rsidR="00DE1E9A" w:rsidRPr="00E51830" w14:paraId="7C24766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4C22D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1.</w:t>
            </w:r>
          </w:p>
          <w:p w14:paraId="574B3821" w14:textId="1D7F6AFC" w:rsidR="001E272F" w:rsidRDefault="001E272F" w:rsidP="00B84A8C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</w:p>
          <w:p w14:paraId="1D161FAC" w14:textId="21D36041" w:rsidR="001E272F" w:rsidRDefault="001E272F" w:rsidP="001E272F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lastRenderedPageBreak/>
              <w:br/>
              <w:t xml:space="preserve">HM,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. (IČO: 64508676, CZ)</w:t>
            </w:r>
            <w:r w:rsid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BB7486" w:rsidRPr="00B84A8C">
              <w:rPr>
                <w:rFonts w:ascii="Calibri" w:hAnsi="Calibri"/>
                <w:bCs/>
                <w:color w:val="000000"/>
              </w:rPr>
              <w:t>Bořetická</w:t>
            </w:r>
            <w:proofErr w:type="spellEnd"/>
            <w:r w:rsidR="00BB7486">
              <w:rPr>
                <w:rFonts w:ascii="Calibri" w:hAnsi="Calibri"/>
                <w:bCs/>
                <w:color w:val="000000"/>
              </w:rPr>
              <w:t xml:space="preserve"> 2668/1, </w:t>
            </w:r>
            <w:r w:rsidR="00BB7486" w:rsidRPr="00B84A8C">
              <w:rPr>
                <w:rFonts w:ascii="Calibri" w:hAnsi="Calibri"/>
                <w:bCs/>
                <w:color w:val="000000"/>
              </w:rPr>
              <w:t>19300</w:t>
            </w:r>
            <w:r w:rsidR="00BB7486">
              <w:rPr>
                <w:rFonts w:ascii="Calibri" w:hAnsi="Calibri"/>
                <w:bCs/>
                <w:color w:val="000000"/>
              </w:rPr>
              <w:t xml:space="preserve"> </w:t>
            </w:r>
            <w:r w:rsidR="00BB7486" w:rsidRPr="00B84A8C">
              <w:rPr>
                <w:rFonts w:ascii="Calibri" w:hAnsi="Calibri"/>
                <w:bCs/>
                <w:color w:val="000000"/>
              </w:rPr>
              <w:t xml:space="preserve">Praha 9 - Horní </w:t>
            </w:r>
            <w:proofErr w:type="spellStart"/>
            <w:r w:rsidR="00BB7486" w:rsidRPr="00B84A8C">
              <w:rPr>
                <w:rFonts w:ascii="Calibri" w:hAnsi="Calibri"/>
                <w:bCs/>
                <w:color w:val="000000"/>
              </w:rPr>
              <w:t>Počernice</w:t>
            </w:r>
            <w:proofErr w:type="spellEnd"/>
          </w:p>
          <w:p w14:paraId="5E22355E" w14:textId="414F7CA2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62CF1" w14:textId="4A5DB5B4" w:rsidR="00DE1E9A" w:rsidRPr="00E51830" w:rsidRDefault="001E272F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30.4.2025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6F291" w14:textId="0336A4C6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1E9A" w:rsidRPr="00E51830" w14:paraId="2C38AC65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46CE4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2.</w:t>
            </w:r>
          </w:p>
          <w:p w14:paraId="6DE648DF" w14:textId="33224E45" w:rsidR="001E272F" w:rsidRPr="00BB7486" w:rsidRDefault="001E272F" w:rsidP="001E272F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br/>
            </w:r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ELRON </w:t>
            </w:r>
            <w:proofErr w:type="spellStart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. (IČO: 36807478, SK)</w:t>
            </w:r>
            <w:r w:rsidR="00BB7486"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r w:rsidR="00BB7486" w:rsidRPr="00BB7486">
              <w:rPr>
                <w:rFonts w:ascii="Calibri" w:hAnsi="Calibri"/>
                <w:color w:val="000000"/>
              </w:rPr>
              <w:t xml:space="preserve">Popradskej </w:t>
            </w:r>
            <w:proofErr w:type="spellStart"/>
            <w:r w:rsidR="00BB7486" w:rsidRPr="00BB7486">
              <w:rPr>
                <w:rFonts w:ascii="Calibri" w:hAnsi="Calibri"/>
                <w:color w:val="000000"/>
              </w:rPr>
              <w:t>brigady</w:t>
            </w:r>
            <w:proofErr w:type="spellEnd"/>
            <w:r w:rsidR="00BB7486" w:rsidRPr="00BB7486">
              <w:rPr>
                <w:rFonts w:ascii="Calibri" w:hAnsi="Calibri"/>
                <w:color w:val="000000"/>
              </w:rPr>
              <w:t xml:space="preserve"> 23, 05801 Poprad </w:t>
            </w:r>
          </w:p>
          <w:p w14:paraId="1DDFED98" w14:textId="339B0A3E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AAA79" w14:textId="7DCB3822" w:rsidR="00DE1E9A" w:rsidRPr="00E51830" w:rsidRDefault="00340E98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ABE05" w14:textId="7E1F7CBC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1E9A" w:rsidRPr="00E51830" w14:paraId="729A43B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E56D5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3.</w:t>
            </w:r>
          </w:p>
          <w:p w14:paraId="6789F094" w14:textId="182B1D38" w:rsidR="00B84A8C" w:rsidRPr="00BB7486" w:rsidRDefault="001E272F" w:rsidP="00B84A8C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br/>
            </w:r>
            <w:proofErr w:type="spellStart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Monos</w:t>
            </w:r>
            <w:proofErr w:type="spellEnd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Technology</w:t>
            </w:r>
            <w:proofErr w:type="spellEnd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. (IČO: 29219639, CZ)</w:t>
            </w:r>
            <w:r w:rsidR="00BB7486"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BB7486" w:rsidRPr="00BB7486">
              <w:rPr>
                <w:sz w:val="20"/>
                <w:szCs w:val="20"/>
              </w:rPr>
              <w:t>Předbranská</w:t>
            </w:r>
            <w:proofErr w:type="spellEnd"/>
            <w:r w:rsidR="00BB7486" w:rsidRPr="00BB7486">
              <w:rPr>
                <w:sz w:val="20"/>
                <w:szCs w:val="20"/>
              </w:rPr>
              <w:t xml:space="preserve"> 415, 688 01 </w:t>
            </w:r>
            <w:proofErr w:type="spellStart"/>
            <w:r w:rsidR="00BB7486" w:rsidRPr="00BB7486">
              <w:rPr>
                <w:sz w:val="20"/>
                <w:szCs w:val="20"/>
              </w:rPr>
              <w:t>Uherský</w:t>
            </w:r>
            <w:proofErr w:type="spellEnd"/>
            <w:r w:rsidR="00BB7486" w:rsidRPr="00BB7486">
              <w:rPr>
                <w:sz w:val="20"/>
                <w:szCs w:val="20"/>
              </w:rPr>
              <w:t xml:space="preserve"> Brod </w:t>
            </w:r>
          </w:p>
          <w:p w14:paraId="153A6BB8" w14:textId="5BD521EF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4130" w14:textId="34CA0DBB" w:rsidR="00DE1E9A" w:rsidRPr="00E51830" w:rsidRDefault="00340E98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8DC5B" w14:textId="1901338E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E272F" w:rsidRPr="00E51830" w14:paraId="422FC46C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0BBB" w14:textId="77777777" w:rsidR="001E272F" w:rsidRPr="00E51830" w:rsidRDefault="001E272F" w:rsidP="00DE1E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  <w:p w14:paraId="50AC1862" w14:textId="7954CA9F" w:rsidR="001E272F" w:rsidRPr="00BB7486" w:rsidRDefault="001E272F" w:rsidP="001E272F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br/>
            </w:r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PRONECO, </w:t>
            </w:r>
            <w:proofErr w:type="spellStart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>. (IČO: 46994645, CZ)</w:t>
            </w:r>
            <w:r w:rsidR="00BB7486" w:rsidRPr="00BB7486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r w:rsidR="00BB7486" w:rsidRPr="00BB7486">
              <w:rPr>
                <w:rFonts w:ascii="Calibri" w:hAnsi="Calibri"/>
                <w:color w:val="000000"/>
              </w:rPr>
              <w:t> </w:t>
            </w:r>
            <w:proofErr w:type="spellStart"/>
            <w:r w:rsidR="00BB7486" w:rsidRPr="00BB7486">
              <w:rPr>
                <w:rFonts w:ascii="Calibri" w:hAnsi="Calibri"/>
                <w:color w:val="000000"/>
              </w:rPr>
              <w:t>Klentnice</w:t>
            </w:r>
            <w:proofErr w:type="spellEnd"/>
            <w:r w:rsidR="00BB7486" w:rsidRPr="00BB7486">
              <w:rPr>
                <w:rFonts w:ascii="Calibri" w:hAnsi="Calibri"/>
                <w:color w:val="000000"/>
              </w:rPr>
              <w:t xml:space="preserve"> 78, 69201 </w:t>
            </w:r>
            <w:proofErr w:type="spellStart"/>
            <w:r w:rsidR="00BB7486" w:rsidRPr="00BB7486">
              <w:rPr>
                <w:rFonts w:ascii="Calibri" w:hAnsi="Calibri"/>
                <w:color w:val="000000"/>
              </w:rPr>
              <w:t>Klentnice</w:t>
            </w:r>
            <w:proofErr w:type="spellEnd"/>
          </w:p>
          <w:p w14:paraId="43941C2C" w14:textId="26E73B48" w:rsidR="001E272F" w:rsidRPr="00E51830" w:rsidRDefault="001E272F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98AB8" w14:textId="5A58013D" w:rsidR="001E272F" w:rsidRDefault="00340E98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1B7A4E" w14:textId="6778CB0B" w:rsidR="001E272F" w:rsidRDefault="001E272F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</w:tbl>
    <w:p w14:paraId="15F6F2EC" w14:textId="77777777" w:rsidR="00272AA1" w:rsidRDefault="00272AA1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0929C6DD" w14:textId="321B48F9" w:rsidR="003A684D" w:rsidRPr="00C328FD" w:rsidRDefault="003A684D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Zoznam predložených cenových ponúk od potencionálnych dodávateľov</w:t>
      </w:r>
      <w:r w:rsidR="00AC4BD7" w:rsidRPr="00C328FD">
        <w:rPr>
          <w:rFonts w:asciiTheme="minorHAnsi" w:hAnsiTheme="minorHAnsi" w:cstheme="minorHAnsi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E779D8" w14:paraId="0914C16E" w14:textId="77777777" w:rsidTr="00E779D8">
        <w:tc>
          <w:tcPr>
            <w:tcW w:w="9062" w:type="dxa"/>
            <w:gridSpan w:val="3"/>
          </w:tcPr>
          <w:p w14:paraId="22BEB43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1</w:t>
            </w:r>
          </w:p>
        </w:tc>
      </w:tr>
      <w:tr w:rsidR="00E779D8" w14:paraId="6254C338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60D0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8132F" w14:textId="299944A0" w:rsidR="00E779D8" w:rsidRPr="00955E51" w:rsidRDefault="00880E07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HM,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0C6DAFA7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30AE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A26E48" w14:textId="0384BE2D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proofErr w:type="spellStart"/>
            <w:r w:rsidRPr="00B84A8C">
              <w:rPr>
                <w:rFonts w:ascii="Calibri" w:hAnsi="Calibri"/>
                <w:bCs/>
                <w:color w:val="000000"/>
              </w:rPr>
              <w:t>Bořetická</w:t>
            </w:r>
            <w:proofErr w:type="spellEnd"/>
            <w:r>
              <w:rPr>
                <w:rFonts w:ascii="Calibri" w:hAnsi="Calibri"/>
                <w:bCs/>
                <w:color w:val="000000"/>
              </w:rPr>
              <w:t xml:space="preserve"> 2668/1, </w:t>
            </w:r>
            <w:r w:rsidRPr="00B84A8C">
              <w:rPr>
                <w:rFonts w:ascii="Calibri" w:hAnsi="Calibri"/>
                <w:bCs/>
                <w:color w:val="000000"/>
              </w:rPr>
              <w:t>19300</w:t>
            </w: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Pr="00B84A8C">
              <w:rPr>
                <w:rFonts w:ascii="Calibri" w:hAnsi="Calibri"/>
                <w:bCs/>
                <w:color w:val="000000"/>
              </w:rPr>
              <w:t xml:space="preserve">Praha 9 - Horní </w:t>
            </w:r>
            <w:proofErr w:type="spellStart"/>
            <w:r w:rsidRPr="00B84A8C">
              <w:rPr>
                <w:rFonts w:ascii="Calibri" w:hAnsi="Calibri"/>
                <w:bCs/>
                <w:color w:val="000000"/>
              </w:rPr>
              <w:t>Počernice</w:t>
            </w:r>
            <w:proofErr w:type="spellEnd"/>
          </w:p>
        </w:tc>
      </w:tr>
      <w:tr w:rsidR="00E779D8" w14:paraId="4EF400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57EE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52437D" w14:textId="4FED6367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B84A8C">
              <w:rPr>
                <w:rFonts w:ascii="Calibri" w:hAnsi="Calibri"/>
                <w:bCs/>
                <w:color w:val="000000"/>
              </w:rPr>
              <w:t>62914511</w:t>
            </w:r>
          </w:p>
        </w:tc>
      </w:tr>
      <w:tr w:rsidR="00E779D8" w14:paraId="178E2ECB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286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AE520B" w14:textId="617C4859" w:rsidR="00E779D8" w:rsidRPr="00955E51" w:rsidRDefault="00412EFF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412EFF">
              <w:rPr>
                <w:rFonts w:ascii="Calibri" w:hAnsi="Calibri"/>
                <w:bCs/>
                <w:color w:val="000000"/>
              </w:rPr>
              <w:t xml:space="preserve">Ing. František </w:t>
            </w:r>
            <w:proofErr w:type="spellStart"/>
            <w:r w:rsidRPr="00412EFF">
              <w:rPr>
                <w:rFonts w:ascii="Calibri" w:hAnsi="Calibri"/>
                <w:bCs/>
                <w:color w:val="000000"/>
              </w:rPr>
              <w:t>Hnidák</w:t>
            </w:r>
            <w:proofErr w:type="spellEnd"/>
          </w:p>
        </w:tc>
      </w:tr>
      <w:tr w:rsidR="00E779D8" w14:paraId="69F5875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E1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07BAE" w14:textId="2DB7EDC4" w:rsidR="00E779D8" w:rsidRPr="00955E51" w:rsidRDefault="00412EFF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="00880E07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7653F7E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418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AA8242" w14:textId="62489697" w:rsidR="00E779D8" w:rsidRPr="00955E51" w:rsidRDefault="00412EFF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4FFE8AC1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BE7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D6F0" w14:textId="48321E60" w:rsidR="00E779D8" w:rsidRPr="00955E51" w:rsidRDefault="00880E07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8 090,00</w:t>
            </w:r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40AAA3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F895" w14:textId="37E8352A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6709A" w14:textId="77777777" w:rsidR="00E779D8" w:rsidRPr="00FD137E" w:rsidRDefault="00E779D8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44E57">
              <w:rPr>
                <w:b/>
                <w:strike/>
                <w:sz w:val="20"/>
                <w:szCs w:val="20"/>
              </w:rPr>
              <w:t xml:space="preserve">ÁNO </w:t>
            </w:r>
            <w:r w:rsidRPr="00FD137E">
              <w:rPr>
                <w:b/>
                <w:sz w:val="20"/>
                <w:szCs w:val="20"/>
              </w:rPr>
              <w:t>/ NIE</w:t>
            </w:r>
          </w:p>
        </w:tc>
      </w:tr>
      <w:tr w:rsidR="00E779D8" w14:paraId="4AE8E73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061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C9CD2" w14:textId="6A7E5339" w:rsidR="00E779D8" w:rsidRPr="00FD137E" w:rsidRDefault="00CB6B2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E779D8" w14:paraId="633F1C3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13B" w14:textId="5FC7F2DD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6DF3E" w14:textId="77777777" w:rsidR="00E779D8" w:rsidRPr="00FD137E" w:rsidRDefault="00E779D8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</w:t>
            </w:r>
            <w:r w:rsidRPr="00B44E57">
              <w:rPr>
                <w:b/>
                <w:strike/>
                <w:sz w:val="20"/>
                <w:szCs w:val="20"/>
              </w:rPr>
              <w:t>/ NIE</w:t>
            </w:r>
          </w:p>
        </w:tc>
      </w:tr>
      <w:tr w:rsidR="00E779D8" w14:paraId="3B3149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FBB" w14:textId="7C1890A9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overenia podmie</w:t>
            </w:r>
            <w:r w:rsidR="003B2F6B" w:rsidRPr="00FD137E">
              <w:rPr>
                <w:b/>
                <w:sz w:val="20"/>
                <w:szCs w:val="20"/>
              </w:rPr>
              <w:t>nky 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8"/>
            </w:r>
            <w:r w:rsidRPr="00FD137E">
              <w:rPr>
                <w:b/>
                <w:sz w:val="20"/>
                <w:szCs w:val="20"/>
              </w:rPr>
              <w:t xml:space="preserve"> : </w:t>
            </w:r>
          </w:p>
          <w:p w14:paraId="38FD04A7" w14:textId="667A4E66" w:rsidR="003B2F6B" w:rsidRPr="00FD137E" w:rsidRDefault="003B2F6B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lastRenderedPageBreak/>
              <w:t>- je oprávnený dodávať tovar, uskutočňovať stavebné práce alebo poskytovať službu v rozsahu, ktorý zodpovedá predmetu  zákazky</w:t>
            </w:r>
          </w:p>
          <w:p w14:paraId="5A6CC131" w14:textId="26DB05D3" w:rsidR="00FA369F" w:rsidRPr="003B2F6B" w:rsidRDefault="00FA369F" w:rsidP="00FD137E">
            <w:pPr>
              <w:rPr>
                <w:rFonts w:ascii="Calibri" w:hAnsi="Calibri"/>
                <w:bCs/>
                <w:color w:val="00000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590F" w14:textId="415F0C7E" w:rsidR="00E779D8" w:rsidRPr="00955E51" w:rsidRDefault="00C95D5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b/>
                <w:sz w:val="20"/>
                <w:szCs w:val="20"/>
              </w:rPr>
              <w:lastRenderedPageBreak/>
              <w:t>Overené cez UVO</w:t>
            </w:r>
          </w:p>
        </w:tc>
      </w:tr>
      <w:tr w:rsidR="00E779D8" w14:paraId="1E096EF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DE70" w14:textId="35EFF29A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9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70FD" w14:textId="77777777" w:rsidR="00E779D8" w:rsidRPr="008F7497" w:rsidRDefault="00E779D8" w:rsidP="00FD137E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44E57">
              <w:rPr>
                <w:b/>
                <w:strike/>
                <w:sz w:val="20"/>
                <w:szCs w:val="20"/>
              </w:rPr>
              <w:t>ÁNO</w:t>
            </w:r>
            <w:r w:rsidRPr="00FD137E">
              <w:rPr>
                <w:b/>
                <w:sz w:val="20"/>
                <w:szCs w:val="20"/>
              </w:rPr>
              <w:t xml:space="preserve"> / NIE</w:t>
            </w:r>
          </w:p>
        </w:tc>
      </w:tr>
      <w:tr w:rsidR="00E779D8" w14:paraId="62F6717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66B2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59E" w14:textId="77777777" w:rsidR="00E779D8" w:rsidRPr="00955E51" w:rsidRDefault="00E779D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E779D8" w14:paraId="17EE063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16C8" w14:textId="040BC303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D81" w14:textId="4E2FE20D" w:rsidR="00E779D8" w:rsidRPr="00955E51" w:rsidRDefault="00C95D5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1AB131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8A7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3765" w14:textId="498FFEFB" w:rsidR="00E779D8" w:rsidRPr="00955E51" w:rsidRDefault="00880E07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</w:t>
            </w:r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E0F" w14:textId="77777777" w:rsidR="00E779D8" w:rsidRPr="00955E51" w:rsidRDefault="00E779D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5FE1BDAC" w14:textId="44B7F58C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6053E0A3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7DB321FA" w14:textId="77777777" w:rsidTr="009C5A66">
        <w:tc>
          <w:tcPr>
            <w:tcW w:w="9062" w:type="dxa"/>
            <w:gridSpan w:val="3"/>
          </w:tcPr>
          <w:p w14:paraId="3CF0D1F3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2</w:t>
            </w:r>
          </w:p>
        </w:tc>
      </w:tr>
      <w:tr w:rsidR="00C67B97" w14:paraId="128F583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7B1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BB585" w14:textId="04AF5BE7" w:rsidR="00C67B97" w:rsidRPr="008F7497" w:rsidRDefault="00880E07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80E07">
              <w:rPr>
                <w:rFonts w:ascii="Calibri" w:hAnsi="Calibri"/>
                <w:b/>
                <w:bCs/>
                <w:color w:val="000000"/>
              </w:rPr>
              <w:t xml:space="preserve">ELRON </w:t>
            </w:r>
            <w:proofErr w:type="spellStart"/>
            <w:r w:rsidRPr="00880E07">
              <w:rPr>
                <w:rFonts w:ascii="Calibri" w:hAnsi="Calibri"/>
                <w:b/>
                <w:bCs/>
                <w:color w:val="000000"/>
              </w:rPr>
              <w:t>s.r.o</w:t>
            </w:r>
            <w:proofErr w:type="spellEnd"/>
            <w:r w:rsidRPr="00880E07">
              <w:rPr>
                <w:rFonts w:ascii="Calibri" w:hAnsi="Calibri"/>
                <w:b/>
                <w:bCs/>
                <w:color w:val="000000"/>
              </w:rPr>
              <w:t>.</w:t>
            </w:r>
            <w:r w:rsidR="00C67B97" w:rsidRPr="008F749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C67B97" w14:paraId="587194F9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9A8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05AAAE" w14:textId="0D53B5DC" w:rsidR="00C67B97" w:rsidRPr="008F7497" w:rsidRDefault="00880E07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80E07">
              <w:rPr>
                <w:rFonts w:ascii="Calibri" w:hAnsi="Calibri"/>
                <w:b/>
                <w:bCs/>
                <w:color w:val="000000"/>
              </w:rPr>
              <w:t xml:space="preserve">Popradskej </w:t>
            </w:r>
            <w:proofErr w:type="spellStart"/>
            <w:r w:rsidRPr="00880E07">
              <w:rPr>
                <w:rFonts w:ascii="Calibri" w:hAnsi="Calibri"/>
                <w:b/>
                <w:bCs/>
                <w:color w:val="000000"/>
              </w:rPr>
              <w:t>brigady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23, </w:t>
            </w:r>
            <w:r w:rsidRPr="00880E07">
              <w:rPr>
                <w:rFonts w:ascii="Calibri" w:hAnsi="Calibri"/>
                <w:b/>
                <w:bCs/>
                <w:color w:val="000000"/>
              </w:rPr>
              <w:t>05801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Poprad</w:t>
            </w:r>
            <w:r w:rsidR="00C67B97" w:rsidRPr="008F749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C67B97" w14:paraId="4921C84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046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EA522" w14:textId="7E683DE3" w:rsidR="00C67B97" w:rsidRPr="008F7497" w:rsidRDefault="00C67B97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7497">
              <w:rPr>
                <w:rFonts w:ascii="Calibri" w:hAnsi="Calibri"/>
                <w:b/>
                <w:bCs/>
                <w:color w:val="000000"/>
              </w:rPr>
              <w:t> </w:t>
            </w:r>
            <w:r w:rsidR="00880E07" w:rsidRPr="00880E07">
              <w:rPr>
                <w:rFonts w:ascii="Calibri" w:hAnsi="Calibri"/>
                <w:b/>
                <w:bCs/>
                <w:color w:val="000000"/>
              </w:rPr>
              <w:t>36807478</w:t>
            </w:r>
          </w:p>
        </w:tc>
      </w:tr>
      <w:tr w:rsidR="00C67B97" w14:paraId="2AB37AC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AEE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FB9C9A" w14:textId="7B5F3C90" w:rsidR="00C67B97" w:rsidRPr="008F7497" w:rsidRDefault="00880E07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80E07">
              <w:rPr>
                <w:rFonts w:ascii="Calibri" w:hAnsi="Calibri"/>
                <w:b/>
                <w:bCs/>
                <w:color w:val="000000"/>
              </w:rPr>
              <w:t xml:space="preserve">Ing. Jozef </w:t>
            </w:r>
            <w:proofErr w:type="spellStart"/>
            <w:r w:rsidRPr="00880E07">
              <w:rPr>
                <w:rFonts w:ascii="Calibri" w:hAnsi="Calibri"/>
                <w:b/>
                <w:bCs/>
                <w:color w:val="000000"/>
              </w:rPr>
              <w:t>Hučko</w:t>
            </w:r>
            <w:proofErr w:type="spellEnd"/>
            <w:r w:rsidR="00C67B97" w:rsidRPr="008F749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C67B97" w14:paraId="5315909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B3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7971F5" w14:textId="55D08631" w:rsidR="00C67B97" w:rsidRPr="00955E51" w:rsidRDefault="00412EFF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A2E9CE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00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EBCD2" w14:textId="547EF410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880E07">
              <w:rPr>
                <w:rFonts w:ascii="Calibri" w:hAnsi="Calibri"/>
                <w:bCs/>
                <w:color w:val="000000"/>
              </w:rPr>
              <w:t>7.5.2025</w:t>
            </w:r>
          </w:p>
        </w:tc>
      </w:tr>
      <w:tr w:rsidR="00C67B97" w14:paraId="610E1713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2BBA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7389" w14:textId="6A3BB591" w:rsidR="00C67B97" w:rsidRPr="00955E51" w:rsidRDefault="00880E0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49900,00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10009747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89A" w14:textId="1FE050AF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4D0F2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 xml:space="preserve">ÁNO </w:t>
            </w:r>
            <w:r w:rsidRPr="00FD137E">
              <w:rPr>
                <w:b/>
                <w:sz w:val="20"/>
                <w:szCs w:val="20"/>
              </w:rPr>
              <w:t>/ NIE</w:t>
            </w:r>
          </w:p>
        </w:tc>
      </w:tr>
      <w:tr w:rsidR="00C67B97" w14:paraId="12946B8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3D96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1F5F37" w14:textId="40BA3221" w:rsidR="00C67B97" w:rsidRPr="00FD137E" w:rsidRDefault="00CB6B2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C67B97" w14:paraId="5C759E30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491" w14:textId="4C1356C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2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09D0B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/ </w:t>
            </w:r>
            <w:r w:rsidRPr="00C95D5C">
              <w:rPr>
                <w:b/>
                <w:strike/>
                <w:sz w:val="20"/>
                <w:szCs w:val="20"/>
              </w:rPr>
              <w:t>NIE</w:t>
            </w:r>
          </w:p>
        </w:tc>
      </w:tr>
      <w:tr w:rsidR="00C67B97" w14:paraId="7641F40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68F" w14:textId="776BB51B" w:rsidR="00C67B97" w:rsidRPr="008F7497" w:rsidRDefault="00C67B97" w:rsidP="009C5A66">
            <w:pPr>
              <w:rPr>
                <w:rFonts w:ascii="Calibri" w:hAnsi="Calibri"/>
                <w:b/>
                <w:bCs/>
                <w:color w:val="000000"/>
              </w:rPr>
            </w:pPr>
            <w:r w:rsidRPr="008F7497">
              <w:rPr>
                <w:rFonts w:ascii="Calibri" w:hAnsi="Calibri"/>
                <w:b/>
                <w:bCs/>
                <w:color w:val="000000"/>
              </w:rPr>
              <w:t>Spôsob overenia podmienky  osobnostného postavenia, že</w:t>
            </w:r>
            <w:r w:rsidR="00E51830" w:rsidRPr="00E51830">
              <w:rPr>
                <w:rStyle w:val="Odkaznapoznmkupodiarou"/>
                <w:rFonts w:ascii="Calibri" w:hAnsi="Calibri"/>
                <w:color w:val="000000"/>
              </w:rPr>
              <w:footnoteReference w:id="13"/>
            </w:r>
            <w:r w:rsidRPr="00E51830">
              <w:rPr>
                <w:rFonts w:ascii="Calibri" w:hAnsi="Calibri"/>
                <w:color w:val="000000"/>
              </w:rPr>
              <w:t xml:space="preserve"> </w:t>
            </w:r>
            <w:r w:rsidRPr="008F7497">
              <w:rPr>
                <w:rFonts w:ascii="Calibri" w:hAnsi="Calibri"/>
                <w:b/>
                <w:bCs/>
                <w:color w:val="000000"/>
              </w:rPr>
              <w:t xml:space="preserve">: </w:t>
            </w:r>
          </w:p>
          <w:p w14:paraId="041637DF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37F54775" w14:textId="2B441E9F" w:rsidR="001B43BE" w:rsidRPr="003B2F6B" w:rsidRDefault="001B43BE" w:rsidP="00FD137E">
            <w:pPr>
              <w:rPr>
                <w:rFonts w:ascii="Calibri" w:hAnsi="Calibri"/>
                <w:bCs/>
                <w:color w:val="00000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12A" w14:textId="7BB3CBE2" w:rsidR="00C67B97" w:rsidRPr="00FD137E" w:rsidRDefault="00C95D5C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Overené cez UVO</w:t>
            </w:r>
          </w:p>
        </w:tc>
      </w:tr>
      <w:tr w:rsidR="00C67B97" w14:paraId="36F5A35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3764" w14:textId="2998D91F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lastRenderedPageBreak/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4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D8A9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>ÁNO</w:t>
            </w:r>
            <w:r w:rsidRPr="00FD137E">
              <w:rPr>
                <w:b/>
                <w:sz w:val="20"/>
                <w:szCs w:val="20"/>
              </w:rPr>
              <w:t xml:space="preserve"> / NIE</w:t>
            </w:r>
          </w:p>
        </w:tc>
      </w:tr>
      <w:tr w:rsidR="00C67B97" w14:paraId="001080B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E3B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DB8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C67B97" w14:paraId="433634E6" w14:textId="77777777" w:rsidTr="007A6B02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5076" w14:textId="04F122AD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5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74E5" w14:textId="540F1564" w:rsidR="00C67B97" w:rsidRPr="00955E51" w:rsidRDefault="00C95D5C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1606923E" w14:textId="77777777" w:rsidTr="007A6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CAA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08D2" w14:textId="0FB17E21" w:rsidR="00C67B97" w:rsidRPr="00955E51" w:rsidRDefault="00880E0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4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992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2788C345" w14:textId="1155E95B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27E6002F" w14:textId="05C5F185" w:rsidR="00E51830" w:rsidRDefault="00E51830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5CF36F6" w14:textId="77777777" w:rsidR="00E51830" w:rsidRDefault="00E51830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6B681E17" w14:textId="77777777" w:rsidTr="009C5A66">
        <w:tc>
          <w:tcPr>
            <w:tcW w:w="9062" w:type="dxa"/>
            <w:gridSpan w:val="3"/>
          </w:tcPr>
          <w:p w14:paraId="4CE0E96F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3</w:t>
            </w:r>
          </w:p>
        </w:tc>
      </w:tr>
      <w:tr w:rsidR="00C67B97" w14:paraId="0F86B8F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3F3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21A368" w14:textId="56D0D514" w:rsidR="00C67B97" w:rsidRPr="00FD137E" w:rsidRDefault="00880E0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0E07">
              <w:rPr>
                <w:b/>
                <w:sz w:val="20"/>
                <w:szCs w:val="20"/>
              </w:rPr>
              <w:t>Monos</w:t>
            </w:r>
            <w:proofErr w:type="spellEnd"/>
            <w:r w:rsidRPr="00880E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0E07">
              <w:rPr>
                <w:b/>
                <w:sz w:val="20"/>
                <w:szCs w:val="20"/>
              </w:rPr>
              <w:t>Technology</w:t>
            </w:r>
            <w:proofErr w:type="spellEnd"/>
            <w:r w:rsidRPr="00880E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0E07">
              <w:rPr>
                <w:b/>
                <w:sz w:val="20"/>
                <w:szCs w:val="20"/>
              </w:rPr>
              <w:t>s.r.o</w:t>
            </w:r>
            <w:proofErr w:type="spellEnd"/>
            <w:r w:rsidRPr="00880E07">
              <w:rPr>
                <w:b/>
                <w:sz w:val="20"/>
                <w:szCs w:val="20"/>
              </w:rPr>
              <w:t>.</w:t>
            </w:r>
            <w:r w:rsidR="00C67B97" w:rsidRPr="00FD137E">
              <w:rPr>
                <w:b/>
                <w:sz w:val="20"/>
                <w:szCs w:val="20"/>
              </w:rPr>
              <w:t> </w:t>
            </w:r>
          </w:p>
        </w:tc>
      </w:tr>
      <w:tr w:rsidR="00C67B97" w14:paraId="4710766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3C0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9519ED" w14:textId="0A2BCE00" w:rsidR="00C67B97" w:rsidRPr="00FD137E" w:rsidRDefault="00880E0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0E07">
              <w:rPr>
                <w:b/>
                <w:sz w:val="20"/>
                <w:szCs w:val="20"/>
              </w:rPr>
              <w:t>Předbranská</w:t>
            </w:r>
            <w:proofErr w:type="spellEnd"/>
            <w:r>
              <w:rPr>
                <w:b/>
                <w:sz w:val="20"/>
                <w:szCs w:val="20"/>
              </w:rPr>
              <w:t xml:space="preserve"> 415, </w:t>
            </w:r>
            <w:r w:rsidRPr="00880E07">
              <w:rPr>
                <w:b/>
                <w:sz w:val="20"/>
                <w:szCs w:val="20"/>
              </w:rPr>
              <w:t>688 01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0E07">
              <w:rPr>
                <w:b/>
                <w:sz w:val="20"/>
                <w:szCs w:val="20"/>
              </w:rPr>
              <w:t>Uherský</w:t>
            </w:r>
            <w:proofErr w:type="spellEnd"/>
            <w:r w:rsidRPr="00880E07">
              <w:rPr>
                <w:b/>
                <w:sz w:val="20"/>
                <w:szCs w:val="20"/>
              </w:rPr>
              <w:t xml:space="preserve"> Brod</w:t>
            </w:r>
            <w:r w:rsidR="00C67B97" w:rsidRPr="00FD137E">
              <w:rPr>
                <w:b/>
                <w:sz w:val="20"/>
                <w:szCs w:val="20"/>
              </w:rPr>
              <w:t> </w:t>
            </w:r>
          </w:p>
        </w:tc>
      </w:tr>
      <w:tr w:rsidR="00C67B97" w14:paraId="26D1639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CE9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510249" w14:textId="5834DEA2" w:rsidR="00C67B97" w:rsidRPr="00FD137E" w:rsidRDefault="00880E0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80E07">
              <w:rPr>
                <w:b/>
                <w:sz w:val="20"/>
                <w:szCs w:val="20"/>
              </w:rPr>
              <w:t>29219639</w:t>
            </w:r>
          </w:p>
        </w:tc>
      </w:tr>
      <w:tr w:rsidR="00C67B97" w14:paraId="0E3BC8C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79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EA2E3" w14:textId="7C53DFF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 </w:t>
            </w:r>
            <w:proofErr w:type="spellStart"/>
            <w:r w:rsidR="00E31A34" w:rsidRPr="00E31A34">
              <w:rPr>
                <w:b/>
                <w:sz w:val="20"/>
                <w:szCs w:val="20"/>
              </w:rPr>
              <w:t>Jan</w:t>
            </w:r>
            <w:proofErr w:type="spellEnd"/>
            <w:r w:rsidR="00E31A34" w:rsidRPr="00E31A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31A34" w:rsidRPr="00E31A34">
              <w:rPr>
                <w:b/>
                <w:sz w:val="20"/>
                <w:szCs w:val="20"/>
              </w:rPr>
              <w:t>Žďárský</w:t>
            </w:r>
            <w:proofErr w:type="spellEnd"/>
          </w:p>
        </w:tc>
      </w:tr>
      <w:tr w:rsidR="00C67B97" w14:paraId="2B33B1B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BD8F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ED80F" w14:textId="3F87DB51" w:rsidR="00C67B97" w:rsidRPr="00FD137E" w:rsidRDefault="00412EFF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3C289F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D8E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45CA2" w14:textId="63D7B21A" w:rsidR="00C67B97" w:rsidRPr="00FD137E" w:rsidRDefault="00E31A34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12.5.2025</w:t>
            </w:r>
            <w:r w:rsidR="00C67B97" w:rsidRPr="00FD137E">
              <w:rPr>
                <w:b/>
                <w:sz w:val="20"/>
                <w:szCs w:val="20"/>
              </w:rPr>
              <w:t> </w:t>
            </w:r>
          </w:p>
        </w:tc>
      </w:tr>
      <w:tr w:rsidR="00C67B97" w14:paraId="720BFB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B8A2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CCC9" w14:textId="5C9CFB67" w:rsidR="00C67B97" w:rsidRPr="00FD137E" w:rsidRDefault="00E31A34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6100,00</w:t>
            </w:r>
            <w:r w:rsidR="00C67B97" w:rsidRPr="00FD137E">
              <w:rPr>
                <w:b/>
                <w:sz w:val="20"/>
                <w:szCs w:val="20"/>
              </w:rPr>
              <w:t> </w:t>
            </w:r>
          </w:p>
        </w:tc>
      </w:tr>
      <w:tr w:rsidR="00C67B97" w14:paraId="312F6FD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8EB" w14:textId="63DEF16C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6C84F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>ÁNO /</w:t>
            </w:r>
            <w:r w:rsidRPr="00FD137E">
              <w:rPr>
                <w:b/>
                <w:sz w:val="20"/>
                <w:szCs w:val="20"/>
              </w:rPr>
              <w:t xml:space="preserve"> NIE</w:t>
            </w:r>
          </w:p>
        </w:tc>
      </w:tr>
      <w:tr w:rsidR="00C67B97" w14:paraId="3CB9355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6F9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F9739" w14:textId="0B4B96DD" w:rsidR="00C67B97" w:rsidRPr="00FD137E" w:rsidRDefault="00CB6B2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C67B97" w14:paraId="6F4A3D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C11F" w14:textId="0F70DAF6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D8CAA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/ </w:t>
            </w:r>
            <w:r w:rsidRPr="00C95D5C">
              <w:rPr>
                <w:b/>
                <w:strike/>
                <w:sz w:val="20"/>
                <w:szCs w:val="20"/>
              </w:rPr>
              <w:t>NIE</w:t>
            </w:r>
          </w:p>
        </w:tc>
      </w:tr>
      <w:tr w:rsidR="00C67B97" w14:paraId="602F395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9D1" w14:textId="45F0D6F3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overenia podmienky  osobnostného postavenia, že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8"/>
            </w:r>
            <w:r w:rsidRPr="00FD137E">
              <w:rPr>
                <w:b/>
                <w:sz w:val="20"/>
                <w:szCs w:val="20"/>
              </w:rPr>
              <w:t xml:space="preserve">: </w:t>
            </w:r>
          </w:p>
          <w:p w14:paraId="260FB998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09C8172C" w14:textId="76F1198E" w:rsidR="001B43BE" w:rsidRPr="00FD137E" w:rsidRDefault="001B43BE" w:rsidP="00FD137E">
            <w:pPr>
              <w:rPr>
                <w:b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2BF" w14:textId="3BA1A3AC" w:rsidR="00C67B97" w:rsidRPr="00FD137E" w:rsidRDefault="00C95D5C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Overené cez UVO</w:t>
            </w:r>
          </w:p>
        </w:tc>
      </w:tr>
      <w:tr w:rsidR="00C67B97" w14:paraId="185CA78D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398" w14:textId="5A547555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9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D29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 xml:space="preserve">ÁNO </w:t>
            </w:r>
            <w:r w:rsidRPr="00FD137E">
              <w:rPr>
                <w:b/>
                <w:sz w:val="20"/>
                <w:szCs w:val="20"/>
              </w:rPr>
              <w:t>/ NIE</w:t>
            </w:r>
          </w:p>
        </w:tc>
      </w:tr>
      <w:tr w:rsidR="00C67B97" w14:paraId="3718067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4E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lastRenderedPageBreak/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31A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C67B97" w14:paraId="4D53983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B7B" w14:textId="47BE7892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AA44" w14:textId="24AB66B2" w:rsidR="00C67B97" w:rsidRPr="00955E51" w:rsidRDefault="00C95D5C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55F019F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C71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0D55" w14:textId="0D658CF1" w:rsidR="00C67B97" w:rsidRPr="00955E51" w:rsidRDefault="00E31A34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4C8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68CDF911" w14:textId="0CDDB2D2" w:rsidR="00C67B97" w:rsidRDefault="00C67B97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021E174" w14:textId="1ED2FDB4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0D78ED48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5BF7C75F" w14:textId="77777777" w:rsidTr="009C5A66">
        <w:tc>
          <w:tcPr>
            <w:tcW w:w="9062" w:type="dxa"/>
            <w:gridSpan w:val="3"/>
          </w:tcPr>
          <w:p w14:paraId="40D8E5E1" w14:textId="683DCB76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</w:t>
            </w:r>
            <w:r w:rsidR="00D344A4" w:rsidRPr="00FD137E">
              <w:rPr>
                <w:b/>
                <w:sz w:val="20"/>
                <w:szCs w:val="20"/>
              </w:rPr>
              <w:t xml:space="preserve"> </w:t>
            </w:r>
            <w:r w:rsidR="00E31A34">
              <w:rPr>
                <w:b/>
                <w:sz w:val="20"/>
                <w:szCs w:val="20"/>
              </w:rPr>
              <w:t>4.‘</w:t>
            </w:r>
          </w:p>
        </w:tc>
      </w:tr>
      <w:tr w:rsidR="00C67B97" w14:paraId="5517B57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7129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A1015" w14:textId="7BD46F55" w:rsidR="00C67B97" w:rsidRPr="00955E51" w:rsidRDefault="00E31A34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E31A34">
              <w:rPr>
                <w:rFonts w:ascii="Calibri" w:hAnsi="Calibri"/>
                <w:bCs/>
                <w:color w:val="000000"/>
              </w:rPr>
              <w:t xml:space="preserve">PRONECO, </w:t>
            </w:r>
            <w:proofErr w:type="spellStart"/>
            <w:r w:rsidRPr="00E31A34">
              <w:rPr>
                <w:rFonts w:ascii="Calibri" w:hAnsi="Calibri"/>
                <w:bCs/>
                <w:color w:val="000000"/>
              </w:rPr>
              <w:t>s.r.o</w:t>
            </w:r>
            <w:proofErr w:type="spellEnd"/>
            <w:r w:rsidRPr="00E31A34">
              <w:rPr>
                <w:rFonts w:ascii="Calibri" w:hAnsi="Calibri"/>
                <w:bCs/>
                <w:color w:val="000000"/>
              </w:rPr>
              <w:t>.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1315296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8D2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C88208" w14:textId="7EEC4E5A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proofErr w:type="spellStart"/>
            <w:r w:rsidR="00E31A34" w:rsidRPr="00E31A34">
              <w:rPr>
                <w:rFonts w:ascii="Calibri" w:hAnsi="Calibri"/>
                <w:bCs/>
                <w:color w:val="000000"/>
              </w:rPr>
              <w:t>Klentnice</w:t>
            </w:r>
            <w:proofErr w:type="spellEnd"/>
            <w:r w:rsidR="00E31A34">
              <w:rPr>
                <w:rFonts w:ascii="Calibri" w:hAnsi="Calibri"/>
                <w:bCs/>
                <w:color w:val="000000"/>
              </w:rPr>
              <w:t xml:space="preserve"> 78, </w:t>
            </w:r>
            <w:r w:rsidR="00E31A34" w:rsidRPr="00E31A34">
              <w:rPr>
                <w:rFonts w:ascii="Calibri" w:hAnsi="Calibri"/>
                <w:bCs/>
                <w:color w:val="000000"/>
              </w:rPr>
              <w:t>69201</w:t>
            </w:r>
            <w:r w:rsidR="00E31A34">
              <w:rPr>
                <w:rFonts w:ascii="Calibri" w:hAnsi="Calibri"/>
                <w:bCs/>
                <w:color w:val="000000"/>
              </w:rPr>
              <w:t xml:space="preserve"> </w:t>
            </w:r>
            <w:proofErr w:type="spellStart"/>
            <w:r w:rsidR="00E31A34" w:rsidRPr="00E31A34">
              <w:rPr>
                <w:rFonts w:ascii="Calibri" w:hAnsi="Calibri"/>
                <w:bCs/>
                <w:color w:val="000000"/>
              </w:rPr>
              <w:t>Klentnice</w:t>
            </w:r>
            <w:proofErr w:type="spellEnd"/>
          </w:p>
        </w:tc>
      </w:tr>
      <w:tr w:rsidR="00C67B97" w14:paraId="67EF555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0AA1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6768F" w14:textId="4E60316B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E31A34" w:rsidRPr="00E31A34">
              <w:rPr>
                <w:rFonts w:ascii="Calibri" w:hAnsi="Calibri"/>
                <w:bCs/>
                <w:color w:val="000000"/>
              </w:rPr>
              <w:t>46994645</w:t>
            </w:r>
          </w:p>
        </w:tc>
      </w:tr>
      <w:tr w:rsidR="00C67B97" w14:paraId="5BB48D1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D61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3C2CA" w14:textId="474B3B7F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E31A34" w:rsidRPr="00E31A34">
              <w:rPr>
                <w:rFonts w:ascii="Calibri" w:hAnsi="Calibri"/>
                <w:bCs/>
                <w:color w:val="000000"/>
              </w:rPr>
              <w:t xml:space="preserve">Peter </w:t>
            </w:r>
            <w:proofErr w:type="spellStart"/>
            <w:r w:rsidR="00E31A34" w:rsidRPr="00E31A34">
              <w:rPr>
                <w:rFonts w:ascii="Calibri" w:hAnsi="Calibri"/>
                <w:bCs/>
                <w:color w:val="000000"/>
              </w:rPr>
              <w:t>Krajčík</w:t>
            </w:r>
            <w:proofErr w:type="spellEnd"/>
          </w:p>
        </w:tc>
      </w:tr>
      <w:tr w:rsidR="00C67B97" w14:paraId="181900D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465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7ED57" w14:textId="3D7D0E15" w:rsidR="00C67B97" w:rsidRPr="00955E51" w:rsidRDefault="00412EFF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30.4.2025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006FB5C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B7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B53EF" w14:textId="16BA460C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E31A34">
              <w:rPr>
                <w:rFonts w:ascii="Calibri" w:hAnsi="Calibri"/>
                <w:bCs/>
                <w:color w:val="000000"/>
              </w:rPr>
              <w:t>13.5.2025</w:t>
            </w:r>
          </w:p>
        </w:tc>
      </w:tr>
      <w:tr w:rsidR="00C67B97" w14:paraId="3062A3F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E88A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CE06" w14:textId="30FA69BA" w:rsidR="00C67B97" w:rsidRPr="00955E51" w:rsidRDefault="00E31A34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7340,00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14DF576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B76F" w14:textId="7CC818E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1F777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 xml:space="preserve">ÁNO / </w:t>
            </w:r>
            <w:r w:rsidRPr="00FD137E">
              <w:rPr>
                <w:b/>
                <w:sz w:val="20"/>
                <w:szCs w:val="20"/>
              </w:rPr>
              <w:t>NIE</w:t>
            </w:r>
          </w:p>
        </w:tc>
      </w:tr>
      <w:tr w:rsidR="00C67B97" w14:paraId="59045B76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4669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F203B" w14:textId="6DE75800" w:rsidR="00C67B97" w:rsidRPr="00FD137E" w:rsidRDefault="00CB6B2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C67B97" w14:paraId="77FE1D8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AA84" w14:textId="1F39B468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2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DB4BF8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/ </w:t>
            </w:r>
            <w:r w:rsidRPr="00C95D5C">
              <w:rPr>
                <w:b/>
                <w:strike/>
                <w:sz w:val="20"/>
                <w:szCs w:val="20"/>
              </w:rPr>
              <w:t>NIE</w:t>
            </w:r>
          </w:p>
        </w:tc>
      </w:tr>
      <w:tr w:rsidR="00C67B97" w14:paraId="6D559D9F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3D07" w14:textId="14137FC4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overenia podmienky  osobnostného postavenia, že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3"/>
            </w:r>
            <w:r w:rsidRPr="00FD137E">
              <w:rPr>
                <w:b/>
                <w:sz w:val="20"/>
                <w:szCs w:val="20"/>
              </w:rPr>
              <w:t xml:space="preserve">: </w:t>
            </w:r>
          </w:p>
          <w:p w14:paraId="4640AF73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3A399562" w14:textId="61EACDAA" w:rsidR="001B43BE" w:rsidRPr="003B2F6B" w:rsidRDefault="001B43BE" w:rsidP="00FD137E">
            <w:pPr>
              <w:rPr>
                <w:rFonts w:ascii="Calibri" w:hAnsi="Calibri"/>
                <w:bCs/>
                <w:color w:val="00000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9ADB" w14:textId="4310E004" w:rsidR="00C67B97" w:rsidRPr="00FD137E" w:rsidRDefault="00C95D5C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Overené cez UVO</w:t>
            </w:r>
          </w:p>
        </w:tc>
      </w:tr>
      <w:tr w:rsidR="00C67B97" w14:paraId="68CACF1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C358" w14:textId="0500F7DB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4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DB6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95D5C">
              <w:rPr>
                <w:b/>
                <w:strike/>
                <w:sz w:val="20"/>
                <w:szCs w:val="20"/>
              </w:rPr>
              <w:t>ÁNO</w:t>
            </w:r>
            <w:r w:rsidRPr="00FD137E">
              <w:rPr>
                <w:b/>
                <w:sz w:val="20"/>
                <w:szCs w:val="20"/>
              </w:rPr>
              <w:t xml:space="preserve"> / NIE</w:t>
            </w:r>
          </w:p>
        </w:tc>
      </w:tr>
      <w:tr w:rsidR="00C67B97" w14:paraId="6EEF5F09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C8F8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AD5C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C67B97" w14:paraId="22E5D1E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DA72" w14:textId="65087EFB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lastRenderedPageBreak/>
              <w:t>Záver z vyhodnotenia splnenia požiadaviek uvedených vo výzve na predkladanie ponúk a jej prílohách</w:t>
            </w:r>
            <w:r w:rsidR="00E51830" w:rsidRPr="00E51830">
              <w:rPr>
                <w:rStyle w:val="Odkaznapoznmkupodiarou"/>
                <w:bCs/>
                <w:sz w:val="20"/>
                <w:szCs w:val="20"/>
              </w:rPr>
              <w:footnoteReference w:id="25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31F" w14:textId="3497CE90" w:rsidR="00C67B97" w:rsidRPr="00955E51" w:rsidRDefault="00C95D5C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642D734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7C5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F6A" w14:textId="11B6C7A2" w:rsidR="00C67B97" w:rsidRPr="00955E51" w:rsidRDefault="00E31A34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2EC2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3EABA051" w14:textId="69CE8BC2" w:rsidR="00C67B97" w:rsidRDefault="00C67B97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3D47DD3" w14:textId="79EBD42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6736C777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59320822" w14:textId="5BCB4E53" w:rsidR="00D344A4" w:rsidRDefault="00D344A4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8F7497">
        <w:rPr>
          <w:rFonts w:ascii="Calibri" w:hAnsi="Calibri"/>
          <w:b/>
          <w:bCs/>
          <w:color w:val="000000"/>
          <w:sz w:val="28"/>
          <w:szCs w:val="28"/>
          <w:u w:val="single"/>
        </w:rPr>
        <w:t>E. Závery</w:t>
      </w:r>
      <w:r w:rsidR="00AC4BD7">
        <w:rPr>
          <w:rFonts w:ascii="Calibri" w:hAnsi="Calibri"/>
          <w:b/>
          <w:bCs/>
          <w:color w:val="000000"/>
          <w:sz w:val="28"/>
          <w:szCs w:val="28"/>
          <w:u w:val="single"/>
        </w:rPr>
        <w:t>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2840"/>
        <w:gridCol w:w="1691"/>
      </w:tblGrid>
      <w:tr w:rsidR="00D344A4" w14:paraId="680094D2" w14:textId="77777777" w:rsidTr="00D344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6EEFD8" w14:textId="4998F30C" w:rsidR="00D344A4" w:rsidRPr="00366359" w:rsidRDefault="00530FA7" w:rsidP="00366359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vylúčeného dodávateľa a zdôvodnenie vylúčenia)</w:t>
            </w:r>
            <w:r w:rsidR="00E51830">
              <w:rPr>
                <w:rStyle w:val="Odkaznapoznmkupodiarou"/>
                <w:rFonts w:cstheme="minorHAnsi"/>
                <w:i/>
                <w:iCs/>
                <w:sz w:val="20"/>
                <w:szCs w:val="20"/>
              </w:rPr>
              <w:footnoteReference w:id="2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61A" w14:textId="2B1DC3F8" w:rsidR="00D344A4" w:rsidRPr="00366359" w:rsidRDefault="00D344A4" w:rsidP="00366359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D344A4" w14:paraId="6C43C89B" w14:textId="77777777" w:rsidTr="00D344A4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5A3106" w14:textId="77777777" w:rsidR="00D344A4" w:rsidRPr="00366359" w:rsidRDefault="00530FA7" w:rsidP="00366359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víťazného dodávateľa)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33C" w14:textId="5E6D5E02" w:rsidR="00D344A4" w:rsidRPr="00366359" w:rsidRDefault="00E31A34" w:rsidP="00366359">
            <w:pPr>
              <w:spacing w:before="60" w:after="60"/>
              <w:rPr>
                <w:b/>
                <w:sz w:val="20"/>
                <w:szCs w:val="20"/>
              </w:rPr>
            </w:pPr>
            <w:proofErr w:type="spellStart"/>
            <w:r w:rsidRPr="00880E07">
              <w:rPr>
                <w:b/>
                <w:sz w:val="20"/>
                <w:szCs w:val="20"/>
              </w:rPr>
              <w:t>Monos</w:t>
            </w:r>
            <w:proofErr w:type="spellEnd"/>
            <w:r w:rsidRPr="00880E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0E07">
              <w:rPr>
                <w:b/>
                <w:sz w:val="20"/>
                <w:szCs w:val="20"/>
              </w:rPr>
              <w:t>Technology</w:t>
            </w:r>
            <w:proofErr w:type="spellEnd"/>
            <w:r w:rsidRPr="00880E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0E07">
              <w:rPr>
                <w:b/>
                <w:sz w:val="20"/>
                <w:szCs w:val="20"/>
              </w:rPr>
              <w:t>s.r.o</w:t>
            </w:r>
            <w:proofErr w:type="spellEnd"/>
            <w:r w:rsidRPr="00880E07">
              <w:rPr>
                <w:b/>
                <w:sz w:val="20"/>
                <w:szCs w:val="20"/>
              </w:rPr>
              <w:t>.</w:t>
            </w:r>
            <w:r w:rsidRPr="00FD137E">
              <w:rPr>
                <w:b/>
                <w:sz w:val="20"/>
                <w:szCs w:val="20"/>
              </w:rPr>
              <w:t> </w:t>
            </w:r>
          </w:p>
        </w:tc>
      </w:tr>
      <w:tr w:rsidR="00D344A4" w14:paraId="237C3029" w14:textId="77777777" w:rsidTr="00530FA7">
        <w:trPr>
          <w:trHeight w:val="173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3CAE8" w14:textId="77777777" w:rsidR="00D344A4" w:rsidRPr="00366359" w:rsidRDefault="00D344A4" w:rsidP="00366359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>Zdôvodnenie výberu víťazného dodávateľa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1601" w14:textId="77777777" w:rsidR="00D344A4" w:rsidRPr="00366359" w:rsidRDefault="00D344A4" w:rsidP="00366359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>najnižšia cena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D13F" w14:textId="46207D09" w:rsidR="00D344A4" w:rsidRPr="00E11B24" w:rsidRDefault="00D344A4" w:rsidP="00D344A4">
            <w:pPr>
              <w:rPr>
                <w:rFonts w:ascii="Calibri" w:hAnsi="Calibri"/>
                <w:bCs/>
                <w:color w:val="000000"/>
              </w:rPr>
            </w:pPr>
            <w:r w:rsidRPr="00E11B24">
              <w:rPr>
                <w:rFonts w:ascii="Calibri" w:hAnsi="Calibri"/>
                <w:bCs/>
                <w:color w:val="000000"/>
              </w:rPr>
              <w:t> </w:t>
            </w:r>
            <w:r w:rsidR="00E31A34">
              <w:rPr>
                <w:rFonts w:ascii="Calibri" w:hAnsi="Calibri"/>
                <w:bCs/>
                <w:color w:val="000000"/>
              </w:rPr>
              <w:t>6100,00</w:t>
            </w:r>
          </w:p>
        </w:tc>
      </w:tr>
      <w:tr w:rsidR="00D344A4" w14:paraId="39F4AB48" w14:textId="77777777" w:rsidTr="00530FA7">
        <w:trPr>
          <w:trHeight w:val="172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94D" w14:textId="77777777" w:rsidR="00D344A4" w:rsidRPr="00366359" w:rsidRDefault="00D344A4" w:rsidP="00366359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8F5" w14:textId="3F3BA2D2" w:rsidR="00D344A4" w:rsidRPr="00E31A34" w:rsidRDefault="00D344A4" w:rsidP="00366359">
            <w:pPr>
              <w:spacing w:before="60" w:after="60"/>
              <w:rPr>
                <w:b/>
                <w:strike/>
                <w:sz w:val="20"/>
                <w:szCs w:val="20"/>
              </w:rPr>
            </w:pPr>
            <w:r w:rsidRPr="00E31A34">
              <w:rPr>
                <w:b/>
                <w:strike/>
                <w:sz w:val="20"/>
                <w:szCs w:val="20"/>
              </w:rPr>
              <w:t>ekonomicky najvýhodnejšia ponuka</w:t>
            </w:r>
            <w:r w:rsidR="00E51830" w:rsidRPr="00E31A34">
              <w:rPr>
                <w:rStyle w:val="Odkaznapoznmkupodiarou"/>
                <w:b/>
                <w:strike/>
                <w:sz w:val="20"/>
                <w:szCs w:val="20"/>
              </w:rPr>
              <w:footnoteReference w:id="27"/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FDC0" w14:textId="77777777" w:rsidR="00D344A4" w:rsidRPr="00E11B24" w:rsidRDefault="00D344A4" w:rsidP="00D344A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  <w:sz w:val="28"/>
                <w:szCs w:val="28"/>
                <w:u w:val="single"/>
              </w:rPr>
            </w:pPr>
            <w:r w:rsidRPr="00E11B2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7BD4EF7" w14:textId="77777777" w:rsidR="00FD137E" w:rsidRDefault="00FD137E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60DDB961" w14:textId="6E1DF940" w:rsidR="00FD137E" w:rsidRDefault="00FD137E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00DA2817" w14:textId="009EB4CF" w:rsidR="00FD137E" w:rsidRDefault="00E31A34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  <w:r w:rsidRPr="000802B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B2ACAD" wp14:editId="5091B425">
            <wp:simplePos x="0" y="0"/>
            <wp:positionH relativeFrom="column">
              <wp:posOffset>4084737</wp:posOffset>
            </wp:positionH>
            <wp:positionV relativeFrom="paragraph">
              <wp:posOffset>33852</wp:posOffset>
            </wp:positionV>
            <wp:extent cx="1245042" cy="80018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3898D" w14:textId="7E1EDA04" w:rsidR="00D344A4" w:rsidRDefault="00D344A4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  <w:r w:rsidRPr="00D344A4">
        <w:rPr>
          <w:rFonts w:ascii="Calibri" w:hAnsi="Calibri"/>
          <w:bCs/>
          <w:color w:val="000000"/>
        </w:rPr>
        <w:t>Záznam vypracoval:</w:t>
      </w:r>
    </w:p>
    <w:p w14:paraId="24665AD3" w14:textId="1195C2A9" w:rsidR="00366359" w:rsidRDefault="00366359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5ACFA485" w14:textId="77777777" w:rsidR="00366359" w:rsidRDefault="00366359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6359" w14:paraId="0A8D4A98" w14:textId="77777777" w:rsidTr="00411805">
        <w:tc>
          <w:tcPr>
            <w:tcW w:w="3020" w:type="dxa"/>
          </w:tcPr>
          <w:p w14:paraId="6A7B2697" w14:textId="02C52434" w:rsidR="00366359" w:rsidRDefault="00366359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 w:rsidRPr="005F0731">
              <w:rPr>
                <w:rFonts w:ascii="Calibri" w:hAnsi="Calibri"/>
                <w:color w:val="000000"/>
              </w:rPr>
              <w:t>V</w:t>
            </w:r>
            <w:r w:rsidR="00E31A34">
              <w:rPr>
                <w:rFonts w:ascii="Calibri" w:hAnsi="Calibri"/>
                <w:color w:val="000000"/>
              </w:rPr>
              <w:t xml:space="preserve"> Strekove</w:t>
            </w:r>
            <w:r w:rsidRPr="005F0731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                 </w:t>
            </w:r>
            <w:r w:rsidRPr="005F0731">
              <w:rPr>
                <w:rFonts w:ascii="Calibri" w:hAnsi="Calibri"/>
                <w:color w:val="000000"/>
              </w:rPr>
              <w:t xml:space="preserve"> dňa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 </w:t>
            </w:r>
          </w:p>
        </w:tc>
        <w:tc>
          <w:tcPr>
            <w:tcW w:w="3021" w:type="dxa"/>
          </w:tcPr>
          <w:p w14:paraId="11845510" w14:textId="70C3AAD6" w:rsidR="00366359" w:rsidRDefault="00E31A34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32040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.5.2025</w:t>
            </w:r>
            <w:r w:rsidR="00366359"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CBFF100" w14:textId="2D2DCBC5" w:rsidR="00366359" w:rsidRDefault="00E31A34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Ing. Lukáš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Berta</w:t>
            </w:r>
            <w:proofErr w:type="spellEnd"/>
          </w:p>
        </w:tc>
      </w:tr>
      <w:tr w:rsidR="003B2F6B" w14:paraId="4DA89B1D" w14:textId="77777777" w:rsidTr="00411805">
        <w:tc>
          <w:tcPr>
            <w:tcW w:w="3020" w:type="dxa"/>
          </w:tcPr>
          <w:p w14:paraId="69736888" w14:textId="77777777" w:rsidR="003B2F6B" w:rsidRDefault="003B2F6B" w:rsidP="00411805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</w:tcPr>
          <w:p w14:paraId="0B7E15E8" w14:textId="77777777" w:rsidR="003B2F6B" w:rsidRDefault="003B2F6B" w:rsidP="00411805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F1B195A" w14:textId="60CBF23B" w:rsidR="003B2F6B" w:rsidRDefault="003B2F6B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>meno, priezvisko, podpis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28"/>
            </w:r>
          </w:p>
        </w:tc>
      </w:tr>
    </w:tbl>
    <w:p w14:paraId="4F3FBC52" w14:textId="77777777" w:rsidR="00FD137E" w:rsidRDefault="00FD137E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D6BDD85" w14:textId="77777777" w:rsidR="00FD137E" w:rsidRDefault="00FD137E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6D18E2E" w14:textId="38A2177D" w:rsidR="00D344A4" w:rsidRDefault="00D344A4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8F7497">
        <w:rPr>
          <w:rFonts w:ascii="Calibri" w:hAnsi="Calibri"/>
          <w:b/>
          <w:bCs/>
          <w:color w:val="000000"/>
          <w:sz w:val="28"/>
          <w:szCs w:val="28"/>
          <w:u w:val="single"/>
        </w:rPr>
        <w:t>F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.</w:t>
      </w:r>
    </w:p>
    <w:p w14:paraId="004834DC" w14:textId="74F1D37C" w:rsidR="00D344A4" w:rsidRPr="00366359" w:rsidRDefault="009E0212" w:rsidP="00366359">
      <w:pPr>
        <w:jc w:val="both"/>
      </w:pPr>
      <w:r w:rsidRPr="00366359">
        <w:t xml:space="preserve">Víťazný dodávateľ bude vyzvaný na doloženie všetkých dokladov, ktoré predbežne nahradil čestným vyhlásením v prípade, že prijímateľ nedokáže overiť podmienky osobnostného postavenia cez verejne dostupné registre. </w:t>
      </w:r>
      <w:r w:rsidR="00D344A4" w:rsidRPr="00366359">
        <w:t>Ak uvedené nedoručí v stanovenej lehote, jeho ponuka nebude prijatá a ako úspešný bude vyhodnotený potenciálny dodávateľ, ktorý sa</w:t>
      </w:r>
      <w:r w:rsidR="009B205F" w:rsidRPr="00366359">
        <w:t> </w:t>
      </w:r>
      <w:r w:rsidR="00D344A4" w:rsidRPr="00366359">
        <w:t xml:space="preserve">umiestnil ako druhý v poradí. </w:t>
      </w:r>
    </w:p>
    <w:p w14:paraId="6D208D99" w14:textId="6D44D5B7" w:rsidR="005E5C4B" w:rsidRPr="00366359" w:rsidRDefault="005E5C4B" w:rsidP="00366359">
      <w:pPr>
        <w:jc w:val="both"/>
      </w:pPr>
      <w:r w:rsidRPr="00366359">
        <w:t>Víťazný dodávateľ bude vyzvaný na doloženie všetkých dokladov, ktoré predbežne nahradil čestným vyhlásením v prípade podmienok finančného a ekonomického postavenia, technickej spôsobilosti alebo odbornej spôsobilosti, ktoré prijímateľ nastavil vo výzve na predkladanie ponúk a ak ich nastavil. Ak uvedené nedoručí v stanovenej lehote, jeho ponuka nebude prijatá a ako úspešný bude vyhodnotený potenciálny dodávateľ, ktorý sa umiestnil ako druhý v</w:t>
      </w:r>
      <w:r w:rsidR="009B205F" w:rsidRPr="00366359">
        <w:t> </w:t>
      </w:r>
      <w:r w:rsidRPr="00366359">
        <w:t>poradí.</w:t>
      </w:r>
    </w:p>
    <w:p w14:paraId="6590B61F" w14:textId="77777777" w:rsidR="00FD137E" w:rsidRPr="00366359" w:rsidRDefault="00D344A4" w:rsidP="00366359">
      <w:pPr>
        <w:jc w:val="both"/>
      </w:pPr>
      <w:r w:rsidRPr="00366359">
        <w:t xml:space="preserve">Prijímateľ nesmie uzavrieť zmluvu, koncesnú zmluvu alebo rámcovú dohodu  s dodávateľom alebo dodávateľmi, ktorí majú povinnosť zapisovať sa do registra partnerov verejného sektora a nie sú zapísaní v registri partnerov verejného sektora, alebo ktorých subdodávatelia, ktorí </w:t>
      </w:r>
    </w:p>
    <w:p w14:paraId="14E510D6" w14:textId="5935D3E2" w:rsidR="00D344A4" w:rsidRDefault="00D344A4" w:rsidP="00366359">
      <w:pPr>
        <w:jc w:val="both"/>
      </w:pPr>
      <w:r w:rsidRPr="00366359">
        <w:lastRenderedPageBreak/>
        <w:t xml:space="preserve">majú povinnosť zapisovať sa do registra partnerov verejného sektora a nie sú zapísaní v registri partnerov verejného sektora: </w:t>
      </w:r>
    </w:p>
    <w:p w14:paraId="010E5D25" w14:textId="77777777" w:rsidR="00366359" w:rsidRPr="00366359" w:rsidRDefault="00366359" w:rsidP="00366359">
      <w:pPr>
        <w:jc w:val="both"/>
      </w:pPr>
    </w:p>
    <w:p w14:paraId="32C392F9" w14:textId="7F898B8F" w:rsidR="00D344A4" w:rsidRPr="00366359" w:rsidRDefault="00D344A4" w:rsidP="00366359">
      <w:pPr>
        <w:jc w:val="both"/>
      </w:pPr>
      <w:r w:rsidRPr="00366359">
        <w:t xml:space="preserve">• </w:t>
      </w:r>
      <w:r w:rsidR="006204BC" w:rsidRPr="00366359">
        <w:t xml:space="preserve"> </w:t>
      </w:r>
      <w:r w:rsidRPr="00366359">
        <w:t xml:space="preserve">Víťazný </w:t>
      </w:r>
      <w:r w:rsidR="00BC523F" w:rsidRPr="00366359">
        <w:t>dodávateľ</w:t>
      </w:r>
      <w:r w:rsidRPr="00366359">
        <w:t xml:space="preserve"> bude vyzvaný na doloženie údaje o všetkých známych subdodávateľoch; údaje o osobe oprávnenej konať za subdodávateľa v rozsahu meno a priezvisko, adresa pobytu, dátum narodenia, ak ide o subdodávateľa, ktorý má</w:t>
      </w:r>
      <w:r w:rsidR="009B205F" w:rsidRPr="00366359">
        <w:t> </w:t>
      </w:r>
      <w:r w:rsidRPr="00366359">
        <w:t>povinnosť zápisu do registra partnerov verejného sektora.</w:t>
      </w:r>
    </w:p>
    <w:p w14:paraId="13EA1AE6" w14:textId="77777777" w:rsidR="00D344A4" w:rsidRPr="00366359" w:rsidRDefault="00D344A4" w:rsidP="00366359">
      <w:pPr>
        <w:jc w:val="both"/>
      </w:pPr>
      <w:r w:rsidRPr="00366359">
        <w:t xml:space="preserve">• </w:t>
      </w:r>
      <w:r w:rsidR="006204BC" w:rsidRPr="00366359">
        <w:t xml:space="preserve">     </w:t>
      </w:r>
      <w:r w:rsidRPr="00366359">
        <w:t xml:space="preserve">Víťazný </w:t>
      </w:r>
      <w:r w:rsidR="00BC523F" w:rsidRPr="00366359">
        <w:t>dodávateľ</w:t>
      </w:r>
      <w:r w:rsidRPr="00366359">
        <w:t xml:space="preserve"> bude vyzvaný na preukázanie platného zápisu v registri partnerov </w:t>
      </w:r>
      <w:r w:rsidR="006204BC" w:rsidRPr="00366359">
        <w:t xml:space="preserve"> </w:t>
      </w:r>
      <w:r w:rsidRPr="00366359">
        <w:t>verejného sektora, ak mu z povahy obstarávania vyplýva uvedená povinnosť a ak nebolo možné overiť túto skutočnosť</w:t>
      </w:r>
      <w:r w:rsidR="009E0212" w:rsidRPr="00366359">
        <w:t xml:space="preserve"> z verejného registra</w:t>
      </w:r>
      <w:r w:rsidRPr="00366359">
        <w:t>.</w:t>
      </w:r>
    </w:p>
    <w:p w14:paraId="17E4683A" w14:textId="531CE4F1" w:rsidR="00FD137E" w:rsidRDefault="00FD137E" w:rsidP="00D344A4">
      <w:pPr>
        <w:tabs>
          <w:tab w:val="left" w:pos="6615"/>
        </w:tabs>
        <w:jc w:val="both"/>
        <w:rPr>
          <w:rFonts w:ascii="Calibri" w:hAnsi="Calibri"/>
          <w:bCs/>
          <w:color w:val="000000"/>
        </w:rPr>
      </w:pPr>
    </w:p>
    <w:p w14:paraId="1687D3C9" w14:textId="77777777" w:rsidR="00366359" w:rsidRDefault="00366359" w:rsidP="00D344A4">
      <w:pPr>
        <w:tabs>
          <w:tab w:val="left" w:pos="6615"/>
        </w:tabs>
        <w:jc w:val="both"/>
        <w:rPr>
          <w:rFonts w:ascii="Calibri" w:hAnsi="Calibri"/>
          <w:bCs/>
          <w:color w:val="000000"/>
        </w:rPr>
      </w:pPr>
    </w:p>
    <w:p w14:paraId="1C9D08D9" w14:textId="36B369FB" w:rsidR="00FD137E" w:rsidRPr="00366359" w:rsidRDefault="00E31A34" w:rsidP="00366359">
      <w:pPr>
        <w:jc w:val="both"/>
      </w:pPr>
      <w:r w:rsidRPr="000802B7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6DA39D0" wp14:editId="7640EE83">
            <wp:simplePos x="0" y="0"/>
            <wp:positionH relativeFrom="column">
              <wp:posOffset>4024859</wp:posOffset>
            </wp:positionH>
            <wp:positionV relativeFrom="paragraph">
              <wp:posOffset>129280</wp:posOffset>
            </wp:positionV>
            <wp:extent cx="1245042" cy="800187"/>
            <wp:effectExtent l="0" t="0" r="0" b="0"/>
            <wp:wrapNone/>
            <wp:docPr id="588083559" name="Obrázok 58808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BC" w:rsidRPr="00366359">
        <w:t xml:space="preserve">S vybraným </w:t>
      </w:r>
      <w:r w:rsidR="009E0212" w:rsidRPr="00366359">
        <w:t>dodávateľom</w:t>
      </w:r>
      <w:r w:rsidR="006204BC" w:rsidRPr="00366359">
        <w:t xml:space="preserve"> bude </w:t>
      </w:r>
      <w:r w:rsidR="006204BC" w:rsidRPr="00E31A34">
        <w:rPr>
          <w:strike/>
        </w:rPr>
        <w:t>- nebude</w:t>
      </w:r>
      <w:r w:rsidR="006204BC" w:rsidRPr="00C328FD">
        <w:rPr>
          <w:vertAlign w:val="superscript"/>
        </w:rPr>
        <w:footnoteReference w:id="29"/>
      </w:r>
      <w:r w:rsidR="006204BC" w:rsidRPr="00366359">
        <w:t xml:space="preserve">  uzatvorená písomná forma zmluvy</w:t>
      </w:r>
      <w:r w:rsidR="00AC4BD7">
        <w:t>.</w:t>
      </w:r>
      <w:r w:rsidR="00D344A4" w:rsidRPr="00366359">
        <w:tab/>
      </w:r>
    </w:p>
    <w:p w14:paraId="12E33C04" w14:textId="77777777" w:rsidR="00FD137E" w:rsidRDefault="00FD137E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</w:p>
    <w:p w14:paraId="44D50AB1" w14:textId="77777777" w:rsidR="00FD137E" w:rsidRDefault="00FD137E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</w:p>
    <w:p w14:paraId="7F316C58" w14:textId="77DEBADB" w:rsidR="0045691E" w:rsidRDefault="00D344A4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D344A4">
        <w:rPr>
          <w:rFonts w:ascii="Calibri" w:hAnsi="Calibri"/>
          <w:b/>
          <w:bCs/>
          <w:color w:val="000000"/>
          <w:sz w:val="28"/>
          <w:szCs w:val="28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1A34" w14:paraId="2E87EEB6" w14:textId="77777777" w:rsidTr="009C5A66">
        <w:tc>
          <w:tcPr>
            <w:tcW w:w="3020" w:type="dxa"/>
          </w:tcPr>
          <w:p w14:paraId="261662A8" w14:textId="126AF01F" w:rsidR="00E31A34" w:rsidRDefault="00E31A34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 w:rsidRPr="005F0731">
              <w:rPr>
                <w:rFonts w:ascii="Calibri" w:hAnsi="Calibri"/>
                <w:color w:val="000000"/>
              </w:rPr>
              <w:t>V</w:t>
            </w:r>
            <w:r>
              <w:rPr>
                <w:rFonts w:ascii="Calibri" w:hAnsi="Calibri"/>
                <w:color w:val="000000"/>
              </w:rPr>
              <w:t xml:space="preserve"> Strekove</w:t>
            </w:r>
            <w:r w:rsidRPr="005F0731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                 </w:t>
            </w:r>
            <w:r w:rsidRPr="005F0731">
              <w:rPr>
                <w:rFonts w:ascii="Calibri" w:hAnsi="Calibri"/>
                <w:color w:val="000000"/>
              </w:rPr>
              <w:t xml:space="preserve"> dňa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 </w:t>
            </w:r>
          </w:p>
        </w:tc>
        <w:tc>
          <w:tcPr>
            <w:tcW w:w="3021" w:type="dxa"/>
          </w:tcPr>
          <w:p w14:paraId="43D39615" w14:textId="3765488B" w:rsidR="00E31A34" w:rsidRDefault="00E31A34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332040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.5.2025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7316F4F" w14:textId="54765C8C" w:rsidR="00E31A34" w:rsidRDefault="00E31A34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Ing. Lukáš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Berta</w:t>
            </w:r>
            <w:proofErr w:type="spellEnd"/>
          </w:p>
        </w:tc>
      </w:tr>
      <w:tr w:rsidR="006A0CDC" w14:paraId="4A61D7C8" w14:textId="77777777" w:rsidTr="009C5A66">
        <w:tc>
          <w:tcPr>
            <w:tcW w:w="3020" w:type="dxa"/>
          </w:tcPr>
          <w:p w14:paraId="2FDD7AC2" w14:textId="5EA4DA95" w:rsidR="006A0CDC" w:rsidRDefault="006A0CDC" w:rsidP="009C5A66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</w:tcPr>
          <w:p w14:paraId="5EBB389F" w14:textId="77777777" w:rsidR="006A0CDC" w:rsidRDefault="006A0CDC" w:rsidP="009C5A66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F7804ED" w14:textId="63A8E2A6" w:rsidR="006A0CDC" w:rsidRDefault="00481BE8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 xml:space="preserve">dátum, miesto, </w:t>
            </w:r>
            <w:r w:rsidR="006A0CDC" w:rsidRPr="00366359">
              <w:rPr>
                <w:sz w:val="18"/>
                <w:szCs w:val="18"/>
              </w:rPr>
              <w:t>meno, priezvisko, podpis a pečiatka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30"/>
            </w:r>
            <w:r w:rsidR="006A0CDC" w:rsidRPr="00366359">
              <w:rPr>
                <w:sz w:val="18"/>
                <w:szCs w:val="18"/>
              </w:rPr>
              <w:t>štatutárneho zástupcu</w:t>
            </w:r>
          </w:p>
        </w:tc>
      </w:tr>
    </w:tbl>
    <w:p w14:paraId="269FEBC6" w14:textId="3C0807C3" w:rsidR="00916398" w:rsidRDefault="00916398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1B1E870E" w14:textId="7D2FD4F0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F08E583" w14:textId="73D47E83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3A066625" w14:textId="77777777" w:rsidR="00366359" w:rsidRDefault="00366359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0C8DA30" w14:textId="77777777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6024D5C8" w14:textId="77777777" w:rsidR="006A0CDC" w:rsidRDefault="006A0CDC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29FFF1F" w14:textId="77777777" w:rsidR="00366359" w:rsidRDefault="0045691E" w:rsidP="00366359">
      <w:pPr>
        <w:tabs>
          <w:tab w:val="left" w:pos="6615"/>
        </w:tabs>
        <w:ind w:left="709" w:hanging="709"/>
        <w:jc w:val="both"/>
        <w:rPr>
          <w:rFonts w:ascii="Calibri" w:hAnsi="Calibri"/>
          <w:bCs/>
          <w:color w:val="000000"/>
          <w:sz w:val="20"/>
          <w:szCs w:val="20"/>
        </w:rPr>
      </w:pPr>
      <w:r w:rsidRPr="0045691E">
        <w:rPr>
          <w:rFonts w:ascii="Calibri" w:hAnsi="Calibri"/>
          <w:b/>
          <w:bCs/>
          <w:color w:val="000000"/>
          <w:sz w:val="20"/>
          <w:szCs w:val="20"/>
        </w:rPr>
        <w:t>Prílohy:</w:t>
      </w:r>
      <w:r w:rsidR="003C6D14">
        <w:rPr>
          <w:rFonts w:ascii="Calibri" w:hAnsi="Calibri"/>
          <w:bCs/>
          <w:color w:val="000000"/>
          <w:sz w:val="20"/>
          <w:szCs w:val="20"/>
        </w:rPr>
        <w:t xml:space="preserve"> </w:t>
      </w:r>
    </w:p>
    <w:p w14:paraId="002A451C" w14:textId="35C5F810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štatutárneho zástupcu podľa aktuálnej verzie Usmernenie Pôdohospodárskej platobnej agentúry č. 10/2017 k posudzovaniu konfliktu záujmov v procese obstarávania tovarov, stavebných prác a služieb financovaných z PRV SR 2014 – 2020</w:t>
      </w:r>
      <w:r w:rsidR="0036635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70A9E26A" w14:textId="1A678108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osoby vykonávajúcej obstarávania podľa aktuálnej verzie Usmernenie Pôdohospodárskej platobnej agentúry č. 10/2017 k posudzovaniu konfliktu záujmov v procese obstarávania tovarov, stavebných prác a služieb financovaných z PRV SR 2014 – 2020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405FF2E5" w14:textId="3E47D3C4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Plnomocenstvo osoby na vykonanie </w:t>
      </w:r>
      <w:r w:rsidR="009B20D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obstarávania</w:t>
      </w:r>
      <w:r w:rsidR="009B20D9" w:rsidRPr="009B20D9">
        <w:rPr>
          <w:vertAlign w:val="superscript"/>
          <w:lang w:eastAsia="sk-SK"/>
        </w:rPr>
        <w:footnoteReference w:id="31"/>
      </w: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3BF6231E" w14:textId="0912C61A" w:rsidR="00D344A4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Príloha č. 8 z usmernenia Údaje z obstarávania v štruktúrovanej forme vo formáte 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PDF</w:t>
      </w:r>
      <w:r w:rsidR="00BD5238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a editovateľného </w:t>
      </w:r>
      <w:r w:rsidR="00A64DB7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Excel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u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.</w:t>
      </w:r>
      <w:r w:rsidR="00D344A4" w:rsidRPr="0036635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ab/>
      </w:r>
    </w:p>
    <w:sectPr w:rsidR="00D344A4" w:rsidRPr="003663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5859" w14:textId="77777777" w:rsidR="00B72463" w:rsidRDefault="00B72463" w:rsidP="006126D5">
      <w:r>
        <w:separator/>
      </w:r>
    </w:p>
  </w:endnote>
  <w:endnote w:type="continuationSeparator" w:id="0">
    <w:p w14:paraId="1D665315" w14:textId="77777777" w:rsidR="00B72463" w:rsidRDefault="00B72463" w:rsidP="0061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FD137E" w:rsidRPr="006A7D0D" w14:paraId="7955BE97" w14:textId="77777777" w:rsidTr="00B140C1">
      <w:tc>
        <w:tcPr>
          <w:tcW w:w="970" w:type="dxa"/>
        </w:tcPr>
        <w:p w14:paraId="0D2F4A90" w14:textId="77777777" w:rsidR="00FD137E" w:rsidRPr="006A7D0D" w:rsidRDefault="00FD137E" w:rsidP="00FD137E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A4C3074" w14:textId="73AE85B0" w:rsidR="00FD137E" w:rsidRPr="006A7D0D" w:rsidRDefault="00FD137E" w:rsidP="00FD137E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C328FD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07EBD08C" w14:textId="77777777" w:rsidR="00FD137E" w:rsidRPr="006A7D0D" w:rsidRDefault="00FD137E" w:rsidP="00FD137E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CAC4EBE" w14:textId="77777777" w:rsidR="00FD137E" w:rsidRPr="006A7D0D" w:rsidRDefault="00FD137E" w:rsidP="00FD137E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97D9286" w14:textId="77777777" w:rsidR="00FD137E" w:rsidRPr="00CA1BD1" w:rsidRDefault="00FD137E" w:rsidP="00FD137E">
    <w:pPr>
      <w:pStyle w:val="Pta"/>
    </w:pPr>
  </w:p>
  <w:p w14:paraId="351B260E" w14:textId="77777777" w:rsidR="00FD137E" w:rsidRDefault="00FD13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7F5E" w14:textId="77777777" w:rsidR="00B72463" w:rsidRDefault="00B72463" w:rsidP="006126D5">
      <w:r>
        <w:separator/>
      </w:r>
    </w:p>
  </w:footnote>
  <w:footnote w:type="continuationSeparator" w:id="0">
    <w:p w14:paraId="5A824AB2" w14:textId="77777777" w:rsidR="00B72463" w:rsidRDefault="00B72463" w:rsidP="006126D5">
      <w:r>
        <w:continuationSeparator/>
      </w:r>
    </w:p>
  </w:footnote>
  <w:footnote w:id="1">
    <w:p w14:paraId="7758D680" w14:textId="16A63589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 zmysle usmernenia označenie prijímateľ platí v texte usmernenia rovnako pre žiadateľa </w:t>
      </w:r>
      <w:r w:rsidR="007C0BF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ako aj pre prijímateľa </w:t>
      </w:r>
      <w:r w:rsidR="007C0BF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137EAB38" w14:textId="68E3A8AC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1F3DC6D" w14:textId="295A94AE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0CD169A4" w14:textId="6643C0E3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77FAB369" w14:textId="1F66BF20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24C70BC" w14:textId="185E3EE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14BCE69F" w14:textId="74C9726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5729223" w14:textId="1893090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9">
    <w:p w14:paraId="513ABF35" w14:textId="71CCB80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0">
    <w:p w14:paraId="5244F46C" w14:textId="0FC43EB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1">
    <w:p w14:paraId="7B841147" w14:textId="05A6EB9B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2">
    <w:p w14:paraId="1CF4F839" w14:textId="3BF1447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3">
    <w:p w14:paraId="7A0FB8B4" w14:textId="72A0715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</w:p>
  </w:footnote>
  <w:footnote w:id="14">
    <w:p w14:paraId="67CE3767" w14:textId="292B329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5">
    <w:p w14:paraId="31CBFD2C" w14:textId="5E76DF0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6">
    <w:p w14:paraId="7AE0AE7F" w14:textId="7AA6241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7">
    <w:p w14:paraId="778CD067" w14:textId="31255E77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8">
    <w:p w14:paraId="4373009E" w14:textId="154247D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9">
    <w:p w14:paraId="752633D0" w14:textId="63E7CE1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0">
    <w:p w14:paraId="71244D7B" w14:textId="5AA4D32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1">
    <w:p w14:paraId="2370450A" w14:textId="38831DDE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2">
    <w:p w14:paraId="03CAC0F8" w14:textId="094A9338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3">
    <w:p w14:paraId="4B192EEF" w14:textId="43011856" w:rsidR="00E51830" w:rsidRPr="00E51830" w:rsidRDefault="00E51830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sz w:val="18"/>
          <w:szCs w:val="18"/>
        </w:rPr>
        <w:t>.</w:t>
      </w:r>
    </w:p>
  </w:footnote>
  <w:footnote w:id="24">
    <w:p w14:paraId="11312EA7" w14:textId="5C6CD4BC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5">
    <w:p w14:paraId="11FC60FE" w14:textId="22103F0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Uvi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6">
    <w:p w14:paraId="0BB0FAC4" w14:textId="03EF6A4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7">
    <w:p w14:paraId="6DE232B8" w14:textId="3B8631D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prípade ekonomicky najvýhodnejšej ponuky je nutné detailne rozpísať vyhodnotenie kritérií, uviesť vzorec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8">
    <w:p w14:paraId="0B18BB92" w14:textId="1723FB5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átum, miesto, meno, priezvisko a podpis toho, kto zápisnicu vypracoval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9">
    <w:p w14:paraId="15DA03D8" w14:textId="1C0648BC" w:rsidR="006204BC" w:rsidRPr="00A64DB7" w:rsidRDefault="006204BC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Pr="00A64DB7">
        <w:rPr>
          <w:sz w:val="18"/>
          <w:szCs w:val="18"/>
        </w:rPr>
        <w:t xml:space="preserve"> </w:t>
      </w:r>
      <w:proofErr w:type="spellStart"/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0">
    <w:p w14:paraId="610BD7BD" w14:textId="2DF3520F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má povinnosť pečiatku používať.</w:t>
      </w:r>
    </w:p>
  </w:footnote>
  <w:footnote w:id="31">
    <w:p w14:paraId="078A5A49" w14:textId="68870DD4" w:rsidR="009B20D9" w:rsidRPr="003C6D14" w:rsidRDefault="009B20D9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="009B205F" w:rsidRPr="00A64DB7">
        <w:rPr>
          <w:sz w:val="18"/>
          <w:szCs w:val="18"/>
        </w:rPr>
        <w:t xml:space="preserve"> 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osoby 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poverenej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vykonávaním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obstarávania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takom prípade je potrebné priložiť kópiu notársky overeného plnomocenstva (ak ide o inú osobu ako pri vypracovaní výzvy na predkladanie cenovej ponuky). V prípade, že sa uvedené doklady prekladajú do elektronického obstarávacieho systéme alebo ITMS2014+, prijímateľ vloží len </w:t>
      </w:r>
      <w:proofErr w:type="spellStart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 originál uchová u seba pre potreby k nahliadnutiu/resp. k predloženiu na základe požiadavky poskytovateľa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72B" w14:textId="12CDC7A4" w:rsidR="00FD137E" w:rsidRPr="00B20A86" w:rsidRDefault="00FD137E" w:rsidP="00FD137E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5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20008606" w14:textId="793B2C69" w:rsidR="006126D5" w:rsidRDefault="00FD137E" w:rsidP="00C328FD">
    <w:pPr>
      <w:pStyle w:val="Pta"/>
      <w:jc w:val="both"/>
    </w:pPr>
    <w:r w:rsidRPr="00EB0606">
      <w:rPr>
        <w:noProof/>
        <w:sz w:val="18"/>
        <w:szCs w:val="18"/>
      </w:rPr>
      <w:t>K Usmerneniu Pôdohospodárskej platobnej agentúry č. 8/2017 k obstarávaniu tovarov, stavebných prác a služieb financovaných z PRV SR 2014-202</w:t>
    </w:r>
    <w:r w:rsidR="007C0BF2" w:rsidRPr="00EB0606">
      <w:rPr>
        <w:noProof/>
        <w:sz w:val="18"/>
        <w:szCs w:val="18"/>
      </w:rPr>
      <w:t>2</w:t>
    </w:r>
    <w:r w:rsidRPr="00CA1BD1">
      <w:rPr>
        <w:noProof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A82"/>
    <w:multiLevelType w:val="hybridMultilevel"/>
    <w:tmpl w:val="7D4ADE8C"/>
    <w:lvl w:ilvl="0" w:tplc="96EE90E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D574B6"/>
    <w:multiLevelType w:val="hybridMultilevel"/>
    <w:tmpl w:val="982412EC"/>
    <w:lvl w:ilvl="0" w:tplc="3E2C6F2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9664">
    <w:abstractNumId w:val="0"/>
  </w:num>
  <w:num w:numId="2" w16cid:durableId="258880734">
    <w:abstractNumId w:val="1"/>
  </w:num>
  <w:num w:numId="3" w16cid:durableId="43544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22"/>
    <w:rsid w:val="00037822"/>
    <w:rsid w:val="00133081"/>
    <w:rsid w:val="00143AB2"/>
    <w:rsid w:val="001B43BE"/>
    <w:rsid w:val="001E272F"/>
    <w:rsid w:val="00201311"/>
    <w:rsid w:val="00215E94"/>
    <w:rsid w:val="00236947"/>
    <w:rsid w:val="00272AA1"/>
    <w:rsid w:val="002E27A5"/>
    <w:rsid w:val="00332040"/>
    <w:rsid w:val="00337311"/>
    <w:rsid w:val="00340E98"/>
    <w:rsid w:val="003607CB"/>
    <w:rsid w:val="00366359"/>
    <w:rsid w:val="003A684D"/>
    <w:rsid w:val="003B2F6B"/>
    <w:rsid w:val="003C6D14"/>
    <w:rsid w:val="00412EFF"/>
    <w:rsid w:val="0045691E"/>
    <w:rsid w:val="00481BE8"/>
    <w:rsid w:val="004B2BFC"/>
    <w:rsid w:val="00524DB8"/>
    <w:rsid w:val="00530FA7"/>
    <w:rsid w:val="00581018"/>
    <w:rsid w:val="005E5C4B"/>
    <w:rsid w:val="006111E8"/>
    <w:rsid w:val="006126D5"/>
    <w:rsid w:val="006204BC"/>
    <w:rsid w:val="00632A76"/>
    <w:rsid w:val="006A0CDC"/>
    <w:rsid w:val="006A469E"/>
    <w:rsid w:val="00703A86"/>
    <w:rsid w:val="00743074"/>
    <w:rsid w:val="00762ADF"/>
    <w:rsid w:val="007814E8"/>
    <w:rsid w:val="007A6B02"/>
    <w:rsid w:val="007B033A"/>
    <w:rsid w:val="007C0BF2"/>
    <w:rsid w:val="007F0324"/>
    <w:rsid w:val="00813A79"/>
    <w:rsid w:val="00880E07"/>
    <w:rsid w:val="00897B04"/>
    <w:rsid w:val="008E206F"/>
    <w:rsid w:val="00916398"/>
    <w:rsid w:val="00952309"/>
    <w:rsid w:val="00955E51"/>
    <w:rsid w:val="009B205F"/>
    <w:rsid w:val="009B20D9"/>
    <w:rsid w:val="009B3392"/>
    <w:rsid w:val="009E0212"/>
    <w:rsid w:val="00A12C86"/>
    <w:rsid w:val="00A43B7A"/>
    <w:rsid w:val="00A64DB7"/>
    <w:rsid w:val="00AC4BD7"/>
    <w:rsid w:val="00AF2BF9"/>
    <w:rsid w:val="00AF494E"/>
    <w:rsid w:val="00B44E57"/>
    <w:rsid w:val="00B72463"/>
    <w:rsid w:val="00B84A8C"/>
    <w:rsid w:val="00BB7486"/>
    <w:rsid w:val="00BC523F"/>
    <w:rsid w:val="00BD5238"/>
    <w:rsid w:val="00BE614A"/>
    <w:rsid w:val="00C328FD"/>
    <w:rsid w:val="00C67B97"/>
    <w:rsid w:val="00C95D5C"/>
    <w:rsid w:val="00CB2639"/>
    <w:rsid w:val="00CB307F"/>
    <w:rsid w:val="00CB6B2A"/>
    <w:rsid w:val="00CF426F"/>
    <w:rsid w:val="00D22782"/>
    <w:rsid w:val="00D344A4"/>
    <w:rsid w:val="00DB144C"/>
    <w:rsid w:val="00DD1769"/>
    <w:rsid w:val="00DE1E9A"/>
    <w:rsid w:val="00DF4868"/>
    <w:rsid w:val="00E11B24"/>
    <w:rsid w:val="00E15DEA"/>
    <w:rsid w:val="00E31A34"/>
    <w:rsid w:val="00E35C5A"/>
    <w:rsid w:val="00E51830"/>
    <w:rsid w:val="00E7540F"/>
    <w:rsid w:val="00E779D8"/>
    <w:rsid w:val="00E964CD"/>
    <w:rsid w:val="00EB0606"/>
    <w:rsid w:val="00EB27C4"/>
    <w:rsid w:val="00EC4225"/>
    <w:rsid w:val="00EE54B1"/>
    <w:rsid w:val="00EF4C0D"/>
    <w:rsid w:val="00FA2FB9"/>
    <w:rsid w:val="00FA369F"/>
    <w:rsid w:val="00FD137E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C601"/>
  <w15:chartTrackingRefBased/>
  <w15:docId w15:val="{B7125F9F-ADBB-4836-A595-DF71F3E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26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126D5"/>
  </w:style>
  <w:style w:type="paragraph" w:styleId="Pta">
    <w:name w:val="footer"/>
    <w:basedOn w:val="Normlny"/>
    <w:link w:val="PtaChar"/>
    <w:unhideWhenUsed/>
    <w:rsid w:val="006126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6126D5"/>
  </w:style>
  <w:style w:type="table" w:styleId="Mriekatabuky">
    <w:name w:val="Table Grid"/>
    <w:basedOn w:val="Normlnatabuka"/>
    <w:uiPriority w:val="39"/>
    <w:rsid w:val="0061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126D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126D5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126D5"/>
    <w:rPr>
      <w:vertAlign w:val="superscript"/>
    </w:rPr>
  </w:style>
  <w:style w:type="paragraph" w:styleId="Odsekzoznamu">
    <w:name w:val="List Paragraph"/>
    <w:basedOn w:val="Normlny"/>
    <w:uiPriority w:val="34"/>
    <w:qFormat/>
    <w:rsid w:val="00DE1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36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69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36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6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36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6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369F"/>
    <w:rPr>
      <w:b/>
      <w:bCs/>
      <w:sz w:val="20"/>
      <w:szCs w:val="20"/>
    </w:rPr>
  </w:style>
  <w:style w:type="paragraph" w:customStyle="1" w:styleId="Char">
    <w:name w:val="Char"/>
    <w:basedOn w:val="Normlny"/>
    <w:rsid w:val="00FD13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rsid w:val="00FD137E"/>
    <w:rPr>
      <w:b/>
      <w:bCs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D13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366359"/>
    <w:pPr>
      <w:spacing w:after="0" w:line="240" w:lineRule="auto"/>
    </w:pPr>
  </w:style>
  <w:style w:type="paragraph" w:customStyle="1" w:styleId="p1">
    <w:name w:val="p1"/>
    <w:basedOn w:val="Normlny"/>
    <w:rsid w:val="00B44E57"/>
    <w:rPr>
      <w:color w:val="000000"/>
      <w:sz w:val="15"/>
      <w:szCs w:val="15"/>
    </w:rPr>
  </w:style>
  <w:style w:type="paragraph" w:styleId="Normlnywebov">
    <w:name w:val="Normal (Web)"/>
    <w:basedOn w:val="Normlny"/>
    <w:uiPriority w:val="99"/>
    <w:semiHidden/>
    <w:unhideWhenUsed/>
    <w:rsid w:val="00B84A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525F-9848-4297-99E7-61CDC5F9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Microsoft Office User</cp:lastModifiedBy>
  <cp:revision>9</cp:revision>
  <dcterms:created xsi:type="dcterms:W3CDTF">2025-07-07T13:23:00Z</dcterms:created>
  <dcterms:modified xsi:type="dcterms:W3CDTF">2025-07-10T09:15:00Z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2024-09-06T09:44:40Z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f82b5531-3568-46af-ad0d-6fc726db2814</vt:lpwstr>
  </property>
  <property fmtid="{D5CDD505-2E9C-101B-9397-08002B2CF9AE}" pid="8" name="MSIP_Label_71f49583-305d-4d31-a578-23419888fadf_ContentBits">
    <vt:lpwstr>0</vt:lpwstr>
  </property>
</Properties>
</file>