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0B23B4" w:rsidRPr="000B23B4" w:rsidTr="00534273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0B23B4" w:rsidRPr="000B23B4" w:rsidRDefault="00534273" w:rsidP="000B23B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0B23B4" w:rsidRPr="000B23B4" w:rsidTr="00534273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0B23B4" w:rsidRPr="000B23B4" w:rsidRDefault="00534273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</w:p>
        </w:tc>
      </w:tr>
      <w:tr w:rsidR="000B23B4" w:rsidRPr="000B23B4" w:rsidTr="00534273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0B23B4" w:rsidRPr="000B23B4" w:rsidRDefault="00534273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24574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C24574" w:rsidRPr="00DB7D1E" w:rsidRDefault="00DB7D1E" w:rsidP="00534273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="00534273" w:rsidRPr="005318D3">
        <w:rPr>
          <w:rFonts w:asciiTheme="minorHAnsi" w:hAnsiTheme="minorHAnsi" w:cstheme="minorHAnsi"/>
          <w:b/>
        </w:rPr>
        <w:t>Nákup potravín</w:t>
      </w:r>
      <w:r w:rsidR="00534273">
        <w:rPr>
          <w:rFonts w:asciiTheme="minorHAnsi" w:hAnsiTheme="minorHAnsi" w:cstheme="minorHAnsi"/>
          <w:b/>
        </w:rPr>
        <w:t xml:space="preserve"> </w:t>
      </w:r>
      <w:r w:rsidR="00534273" w:rsidRPr="005318D3">
        <w:rPr>
          <w:rFonts w:asciiTheme="minorHAnsi" w:hAnsiTheme="minorHAnsi" w:cstheme="minorHAnsi"/>
          <w:b/>
        </w:rPr>
        <w:t xml:space="preserve">VIA LUX </w:t>
      </w:r>
      <w:r w:rsidR="00534273">
        <w:rPr>
          <w:rFonts w:asciiTheme="minorHAnsi" w:hAnsiTheme="minorHAnsi" w:cstheme="minorHAnsi"/>
          <w:b/>
        </w:rPr>
        <w:t>Barca 202</w:t>
      </w:r>
      <w:r w:rsidR="000E126C">
        <w:rPr>
          <w:rFonts w:asciiTheme="minorHAnsi" w:hAnsiTheme="minorHAnsi" w:cstheme="minorHAnsi"/>
          <w:b/>
        </w:rPr>
        <w:t>5/2026</w:t>
      </w:r>
    </w:p>
    <w:p w:rsidR="00DB7D1E" w:rsidRDefault="00DB7D1E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C24574" w:rsidRPr="00F9253B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C24574" w:rsidRPr="006119B5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0E126C" w:rsidRDefault="000E126C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80408D" w:rsidRPr="009D3357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bookmarkStart w:id="0" w:name="_GoBack"/>
      <w:bookmarkEnd w:id="0"/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80408D" w:rsidRPr="009D3357" w:rsidRDefault="0080408D" w:rsidP="0080408D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Pr="009277D3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5043A">
        <w:rPr>
          <w:rFonts w:asciiTheme="minorHAnsi" w:hAnsiTheme="minorHAnsi" w:cstheme="minorHAnsi"/>
          <w:sz w:val="22"/>
          <w:szCs w:val="22"/>
        </w:rPr>
        <w:t>(</w:t>
      </w:r>
      <w:r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80408D" w:rsidRDefault="0080408D" w:rsidP="0080408D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Telefón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</w:tbl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043F1" w:rsidRPr="007043F1" w:rsidRDefault="007043F1" w:rsidP="007043F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043F1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7043F1" w:rsidRDefault="007043F1" w:rsidP="007043F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043F1" w:rsidRDefault="007043F1" w:rsidP="007043F1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7043F1" w:rsidRDefault="007043F1" w:rsidP="007043F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272016">
        <w:rPr>
          <w:rFonts w:asciiTheme="minorHAnsi" w:hAnsiTheme="minorHAnsi" w:cstheme="minorHAnsi"/>
          <w:b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tvoria podniky, ktoré zamestnávajú menej ako 10 osôb a ktorých ročný obrat nepresahuje 2 mil. EUR     </w:t>
      </w:r>
    </w:p>
    <w:p w:rsidR="007043F1" w:rsidRDefault="00915712" w:rsidP="007043F1">
      <w:pPr>
        <w:ind w:left="851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043F1">
        <w:rPr>
          <w:rFonts w:asciiTheme="minorHAnsi" w:hAnsiTheme="minorHAnsi" w:cstheme="minorHAnsi"/>
          <w:sz w:val="20"/>
          <w:szCs w:val="20"/>
        </w:rPr>
        <w:t xml:space="preserve">  </w:t>
      </w:r>
      <w:r w:rsidR="007043F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7043F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7043F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043F1">
        <w:rPr>
          <w:rFonts w:asciiTheme="minorHAnsi" w:hAnsiTheme="minorHAnsi" w:cstheme="minorHAnsi"/>
          <w:sz w:val="20"/>
          <w:szCs w:val="20"/>
        </w:rPr>
        <w:t xml:space="preserve">  </w:t>
      </w:r>
      <w:r w:rsidR="007043F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7043F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7043F1" w:rsidRDefault="007043F1" w:rsidP="007043F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malých </w:t>
      </w:r>
      <w:r>
        <w:rPr>
          <w:rFonts w:asciiTheme="minorHAnsi" w:hAnsiTheme="minorHAnsi" w:cstheme="minorHAnsi"/>
          <w:i/>
          <w:sz w:val="20"/>
          <w:szCs w:val="20"/>
        </w:rPr>
        <w:t xml:space="preserve">tvoria podniky, ktoré zamestnávajú menej ako 50 osôb a ktorých ročný obrat a/alebo celková ročná súvaha nepresahuje 10 mil. EUR.     </w:t>
      </w:r>
    </w:p>
    <w:p w:rsidR="007043F1" w:rsidRDefault="00915712" w:rsidP="007043F1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416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043F1">
        <w:rPr>
          <w:rFonts w:asciiTheme="minorHAnsi" w:hAnsiTheme="minorHAnsi" w:cstheme="minorHAnsi"/>
          <w:sz w:val="20"/>
          <w:szCs w:val="20"/>
        </w:rPr>
        <w:t xml:space="preserve">  </w:t>
      </w:r>
      <w:r w:rsidR="007043F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7043F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7043F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5424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043F1">
        <w:rPr>
          <w:rFonts w:asciiTheme="minorHAnsi" w:hAnsiTheme="minorHAnsi" w:cstheme="minorHAnsi"/>
          <w:sz w:val="20"/>
          <w:szCs w:val="20"/>
        </w:rPr>
        <w:t xml:space="preserve">  </w:t>
      </w:r>
      <w:r w:rsidR="007043F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7043F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7043F1" w:rsidRDefault="007043F1" w:rsidP="007043F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</w:t>
      </w:r>
      <w:r w:rsidRPr="00272016">
        <w:rPr>
          <w:rFonts w:ascii="Times New Roman" w:hAnsi="Times New Roman"/>
          <w:i/>
        </w:rPr>
        <w:t xml:space="preserve">ktoré nie sú </w:t>
      </w:r>
      <w:proofErr w:type="spellStart"/>
      <w:r w:rsidRPr="00272016">
        <w:rPr>
          <w:rFonts w:ascii="Times New Roman" w:hAnsi="Times New Roman"/>
          <w:i/>
        </w:rPr>
        <w:t>mikropodnikmi</w:t>
      </w:r>
      <w:proofErr w:type="spellEnd"/>
      <w:r w:rsidRPr="00272016">
        <w:rPr>
          <w:rFonts w:ascii="Times New Roman" w:hAnsi="Times New Roman"/>
          <w:i/>
        </w:rPr>
        <w:t xml:space="preserve"> ani malými podnikmi</w:t>
      </w:r>
      <w:r>
        <w:rPr>
          <w:rFonts w:asciiTheme="minorHAnsi" w:hAnsiTheme="minorHAnsi" w:cstheme="minorHAnsi"/>
          <w:i/>
          <w:sz w:val="20"/>
          <w:szCs w:val="20"/>
        </w:rPr>
        <w:t xml:space="preserve"> a ktoré zamestnávajú menej ako 250 osôb a ktorých ročný obrat nepresahuje 50 mil. EUR a/alebo celková ročná súvaha nepresahuje 43 mil. EUR.     </w:t>
      </w:r>
    </w:p>
    <w:p w:rsidR="007043F1" w:rsidRDefault="00915712" w:rsidP="007043F1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6181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043F1">
        <w:rPr>
          <w:rFonts w:asciiTheme="minorHAnsi" w:hAnsiTheme="minorHAnsi" w:cstheme="minorHAnsi"/>
          <w:sz w:val="20"/>
          <w:szCs w:val="20"/>
        </w:rPr>
        <w:t xml:space="preserve">  </w:t>
      </w:r>
      <w:r w:rsidR="007043F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7043F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7043F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4262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043F1">
        <w:rPr>
          <w:rFonts w:asciiTheme="minorHAnsi" w:hAnsiTheme="minorHAnsi" w:cstheme="minorHAnsi"/>
          <w:sz w:val="20"/>
          <w:szCs w:val="20"/>
        </w:rPr>
        <w:t xml:space="preserve">  </w:t>
      </w:r>
      <w:r w:rsidR="007043F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7043F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80408D" w:rsidRDefault="00915712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80408D" w:rsidRDefault="00915712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80408D" w:rsidRDefault="0080408D" w:rsidP="0080408D"/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80408D" w:rsidRPr="009D3357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 w:rsidP="0080408D">
      <w:pPr>
        <w:keepNext/>
        <w:tabs>
          <w:tab w:val="left" w:pos="284"/>
        </w:tabs>
        <w:jc w:val="both"/>
      </w:pP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712" w:rsidRDefault="00915712" w:rsidP="003A55C6">
      <w:r>
        <w:separator/>
      </w:r>
    </w:p>
  </w:endnote>
  <w:endnote w:type="continuationSeparator" w:id="0">
    <w:p w:rsidR="00915712" w:rsidRDefault="00915712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712" w:rsidRDefault="00915712" w:rsidP="003A55C6">
      <w:r>
        <w:separator/>
      </w:r>
    </w:p>
  </w:footnote>
  <w:footnote w:type="continuationSeparator" w:id="0">
    <w:p w:rsidR="00915712" w:rsidRDefault="00915712" w:rsidP="003A55C6">
      <w:r>
        <w:continuationSeparator/>
      </w:r>
    </w:p>
  </w:footnote>
  <w:footnote w:id="1">
    <w:p w:rsidR="0080408D" w:rsidRDefault="0080408D" w:rsidP="0080408D">
      <w:pPr>
        <w:pStyle w:val="Textpoznmkypodiarou"/>
        <w:rPr>
          <w:noProof/>
        </w:rPr>
      </w:pPr>
    </w:p>
  </w:footnote>
  <w:footnote w:id="2">
    <w:p w:rsidR="0080408D" w:rsidRDefault="0080408D" w:rsidP="0080408D">
      <w:pPr>
        <w:pStyle w:val="Textpoznmkypodiarou"/>
        <w:rPr>
          <w:noProof/>
        </w:rPr>
      </w:pPr>
    </w:p>
  </w:footnote>
  <w:footnote w:id="3">
    <w:p w:rsidR="0080408D" w:rsidRDefault="0080408D" w:rsidP="0080408D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763C4"/>
    <w:multiLevelType w:val="hybridMultilevel"/>
    <w:tmpl w:val="DFC401C2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6"/>
    <w:rsid w:val="000B23B4"/>
    <w:rsid w:val="000C58CA"/>
    <w:rsid w:val="000E126C"/>
    <w:rsid w:val="00235EF2"/>
    <w:rsid w:val="002C52DB"/>
    <w:rsid w:val="002C6E5E"/>
    <w:rsid w:val="003A55C6"/>
    <w:rsid w:val="003C504C"/>
    <w:rsid w:val="00491830"/>
    <w:rsid w:val="00534273"/>
    <w:rsid w:val="005903CF"/>
    <w:rsid w:val="005E776E"/>
    <w:rsid w:val="00605100"/>
    <w:rsid w:val="006210CE"/>
    <w:rsid w:val="00626352"/>
    <w:rsid w:val="00701F26"/>
    <w:rsid w:val="007043F1"/>
    <w:rsid w:val="00801D6D"/>
    <w:rsid w:val="0080408D"/>
    <w:rsid w:val="008C1B35"/>
    <w:rsid w:val="00915712"/>
    <w:rsid w:val="009B4ACE"/>
    <w:rsid w:val="00AD0544"/>
    <w:rsid w:val="00B53A2A"/>
    <w:rsid w:val="00B9488E"/>
    <w:rsid w:val="00C24574"/>
    <w:rsid w:val="00C47C11"/>
    <w:rsid w:val="00CB5F64"/>
    <w:rsid w:val="00CD546F"/>
    <w:rsid w:val="00D37C7A"/>
    <w:rsid w:val="00D4346A"/>
    <w:rsid w:val="00D43FCF"/>
    <w:rsid w:val="00DB75D1"/>
    <w:rsid w:val="00DB7D1E"/>
    <w:rsid w:val="00E50788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3769"/>
  <w15:docId w15:val="{4E9A7EFE-5D25-4506-94FD-9CC52510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uiPriority w:val="99"/>
    <w:unhideWhenUsed/>
    <w:rsid w:val="0080408D"/>
    <w:rPr>
      <w:color w:val="0000FF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80408D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80408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Zarkazkladnhotextu21">
    <w:name w:val="Zarážka základného textu 21"/>
    <w:basedOn w:val="Normlny"/>
    <w:uiPriority w:val="99"/>
    <w:rsid w:val="000E126C"/>
    <w:pPr>
      <w:ind w:left="360"/>
      <w:jc w:val="both"/>
    </w:pPr>
  </w:style>
  <w:style w:type="paragraph" w:styleId="Bezriadkovania">
    <w:name w:val="No Spacing"/>
    <w:uiPriority w:val="1"/>
    <w:qFormat/>
    <w:rsid w:val="000E12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6</cp:revision>
  <dcterms:created xsi:type="dcterms:W3CDTF">2023-05-08T18:50:00Z</dcterms:created>
  <dcterms:modified xsi:type="dcterms:W3CDTF">2025-05-04T09:10:00Z</dcterms:modified>
</cp:coreProperties>
</file>