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5F6D0F20"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a </w:t>
      </w:r>
      <w:proofErr w:type="spellStart"/>
      <w:r w:rsidR="00D66B33">
        <w:rPr>
          <w:rFonts w:ascii="Tahoma" w:hAnsi="Tahoma" w:cs="Tahoma"/>
          <w:sz w:val="20"/>
          <w:szCs w:val="20"/>
        </w:rPr>
        <w:t>nasl</w:t>
      </w:r>
      <w:proofErr w:type="spellEnd"/>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786910">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786910">
        <w:rPr>
          <w:rFonts w:ascii="Tahoma" w:hAnsi="Tahoma" w:cs="Tahoma"/>
          <w:bCs/>
          <w:highlight w:val="yellow"/>
        </w:rPr>
        <w:t>]</w:t>
      </w:r>
    </w:p>
    <w:p w14:paraId="7B721518" w14:textId="6508ACC4" w:rsidR="00E5241D" w:rsidRPr="00752FC6" w:rsidRDefault="00292D97" w:rsidP="00BF19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rPr>
      </w:pP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sidR="00D66B33" w:rsidRPr="00423602">
        <w:rPr>
          <w:rFonts w:ascii="Tahoma" w:hAnsi="Tahoma" w:cs="Tahoma"/>
          <w:i/>
          <w:iCs/>
          <w:sz w:val="20"/>
          <w:szCs w:val="20"/>
        </w:rPr>
        <w:t xml:space="preserve">Číslo zmluvy Kupujúceho: </w:t>
      </w:r>
      <w:r w:rsidR="00F84971">
        <w:rPr>
          <w:rFonts w:ascii="Tahoma" w:hAnsi="Tahoma" w:cs="Tahoma"/>
          <w:i/>
          <w:iCs/>
          <w:sz w:val="20"/>
          <w:szCs w:val="20"/>
        </w:rPr>
        <w:t>25</w:t>
      </w:r>
      <w:r w:rsidR="006E2C13">
        <w:rPr>
          <w:rFonts w:ascii="Tahoma" w:hAnsi="Tahoma" w:cs="Tahoma"/>
          <w:i/>
          <w:iCs/>
          <w:sz w:val="20"/>
          <w:szCs w:val="20"/>
        </w:rPr>
        <w:t>3</w:t>
      </w:r>
      <w:r w:rsidR="00965056">
        <w:rPr>
          <w:rFonts w:ascii="Tahoma" w:hAnsi="Tahoma" w:cs="Tahoma"/>
          <w:i/>
          <w:iCs/>
          <w:sz w:val="20"/>
          <w:szCs w:val="20"/>
        </w:rPr>
        <w:t>/2025/ODDIP</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E74428">
        <w:rPr>
          <w:rFonts w:ascii="Tahoma" w:hAnsi="Tahoma" w:cs="Tahoma"/>
          <w:highlight w:val="yellow"/>
        </w:rPr>
        <w:t>[</w:t>
      </w:r>
      <w:r w:rsidR="00091037" w:rsidRPr="00091037">
        <w:rPr>
          <w:rFonts w:ascii="Wingdings" w:eastAsia="Wingdings" w:hAnsi="Wingdings" w:cs="Wingdings"/>
          <w:highlight w:val="yellow"/>
          <w:lang w:val="en-GB"/>
        </w:rPr>
        <w:sym w:font="Wingdings" w:char="F09F"/>
      </w:r>
      <w:r w:rsidR="00091037" w:rsidRPr="00E74428">
        <w:rPr>
          <w:rFonts w:ascii="Tahoma" w:hAnsi="Tahoma" w:cs="Tahoma"/>
          <w:highlight w:val="yellow"/>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786910">
        <w:rPr>
          <w:rFonts w:ascii="Tahoma" w:hAnsi="Tahoma" w:cs="Tahoma"/>
          <w:bCs/>
          <w:highlight w:val="yellow"/>
          <w:lang w:val="en-GB"/>
        </w:rPr>
        <w:t>[</w:t>
      </w:r>
      <w:r w:rsidR="00091037" w:rsidRPr="00091037">
        <w:rPr>
          <w:rFonts w:ascii="Wingdings" w:eastAsia="Wingdings" w:hAnsi="Wingdings" w:cs="Wingdings"/>
          <w:bCs/>
          <w:highlight w:val="yellow"/>
          <w:lang w:val="en-GB"/>
        </w:rPr>
        <w:sym w:font="Wingdings" w:char="F09F"/>
      </w:r>
      <w:r w:rsidR="00091037" w:rsidRPr="00786910">
        <w:rPr>
          <w:rFonts w:ascii="Tahoma" w:hAnsi="Tahoma" w:cs="Tahoma"/>
          <w:bCs/>
          <w:highlight w:val="yellow"/>
          <w:lang w:val="en-GB"/>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786910">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786910">
        <w:rPr>
          <w:rFonts w:ascii="Tahoma" w:hAnsi="Tahoma" w:cs="Tahoma"/>
          <w:bCs/>
          <w:highlight w:val="yellow"/>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w:t>
      </w:r>
      <w:proofErr w:type="spellStart"/>
      <w:r w:rsidRPr="00752FC6">
        <w:rPr>
          <w:rFonts w:ascii="Tahoma" w:hAnsi="Tahoma" w:cs="Tahoma"/>
        </w:rPr>
        <w:t>Lunter</w:t>
      </w:r>
      <w:proofErr w:type="spellEnd"/>
      <w:r w:rsidRPr="00752FC6">
        <w:rPr>
          <w:rFonts w:ascii="Tahoma" w:hAnsi="Tahoma" w:cs="Tahoma"/>
        </w:rPr>
        <w:t>,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5E220B6"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285629" w:rsidRPr="00D86C11">
        <w:rPr>
          <w:rFonts w:ascii="Tahoma" w:hAnsi="Tahoma" w:cs="Tahoma"/>
        </w:rPr>
        <w:t>SK26 8180 0000 0070 0069 8842</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78E5D39A"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 xml:space="preserve">pričom sa 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59069D1B"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 xml:space="preserve">opravy a údržbu </w:t>
      </w:r>
      <w:r w:rsidRPr="00752FC6">
        <w:rPr>
          <w:rFonts w:ascii="Tahoma" w:hAnsi="Tahoma" w:cs="Tahoma"/>
          <w:bCs/>
        </w:rPr>
        <w:lastRenderedPageBreak/>
        <w:t>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386EEF3A" w14:textId="77777777" w:rsidR="00DD6FB0" w:rsidRDefault="003D5CB6" w:rsidP="00DD6FB0">
      <w:pPr>
        <w:spacing w:after="120"/>
        <w:ind w:left="709"/>
        <w:jc w:val="both"/>
        <w:rPr>
          <w:rFonts w:ascii="Tahoma" w:hAnsi="Tahoma" w:cs="Tahoma"/>
          <w:b/>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00DD6FB0" w:rsidRPr="00DD6FB0">
        <w:rPr>
          <w:rFonts w:ascii="Tahoma" w:hAnsi="Tahoma" w:cs="Tahoma"/>
          <w:b/>
        </w:rPr>
        <w:t>Stredná odborná škola drevárska, Lučenecká cesta 2193/17, 960 01 Zvolen</w:t>
      </w:r>
    </w:p>
    <w:p w14:paraId="623E5F88" w14:textId="049738E9" w:rsidR="007F0451" w:rsidRDefault="007F0451" w:rsidP="00DD6FB0">
      <w:pPr>
        <w:spacing w:after="120"/>
        <w:ind w:left="709"/>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48"/>
        <w:gridCol w:w="4205"/>
      </w:tblGrid>
      <w:tr w:rsidR="00C13445" w:rsidRPr="00752FC6" w14:paraId="41F32D06" w14:textId="77777777" w:rsidTr="00C13445">
        <w:tc>
          <w:tcPr>
            <w:tcW w:w="4148" w:type="dxa"/>
          </w:tcPr>
          <w:p w14:paraId="183175FB" w14:textId="5F58CC7F" w:rsidR="00C13445" w:rsidRPr="00354790" w:rsidRDefault="00C13445" w:rsidP="00C13445">
            <w:pPr>
              <w:pStyle w:val="Odsekzoznamu"/>
              <w:adjustRightInd w:val="0"/>
              <w:spacing w:after="120"/>
              <w:ind w:left="0" w:firstLine="0"/>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Názov projektu:</w:t>
            </w:r>
          </w:p>
        </w:tc>
        <w:tc>
          <w:tcPr>
            <w:tcW w:w="4205" w:type="dxa"/>
          </w:tcPr>
          <w:p w14:paraId="7E51064B" w14:textId="77777777" w:rsidR="00354790" w:rsidRPr="00786910" w:rsidRDefault="00354790" w:rsidP="00786910">
            <w:pPr>
              <w:adjustRightInd w:val="0"/>
              <w:spacing w:after="120"/>
              <w:rPr>
                <w:rFonts w:ascii="Tahoma" w:eastAsiaTheme="minorHAnsi" w:hAnsi="Tahoma" w:cs="Tahoma"/>
                <w:color w:val="000000"/>
                <w:lang w:eastAsia="en-US" w:bidi="ar-SA"/>
              </w:rPr>
            </w:pPr>
            <w:r w:rsidRPr="00786910">
              <w:rPr>
                <w:rFonts w:ascii="Tahoma" w:eastAsiaTheme="minorHAnsi" w:hAnsi="Tahoma" w:cs="Tahoma"/>
                <w:color w:val="000000"/>
                <w:lang w:eastAsia="en-US" w:bidi="ar-SA"/>
              </w:rPr>
              <w:t>SOŠ drevárska vo Zvolene - podpora</w:t>
            </w:r>
          </w:p>
          <w:p w14:paraId="4C3E6CB5" w14:textId="77777777" w:rsidR="00354790" w:rsidRPr="00786910" w:rsidRDefault="00354790" w:rsidP="00786910">
            <w:pPr>
              <w:adjustRightInd w:val="0"/>
              <w:spacing w:after="120"/>
              <w:rPr>
                <w:rFonts w:ascii="Tahoma" w:eastAsiaTheme="minorHAnsi" w:hAnsi="Tahoma" w:cs="Tahoma"/>
                <w:color w:val="000000"/>
                <w:lang w:eastAsia="en-US" w:bidi="ar-SA"/>
              </w:rPr>
            </w:pPr>
            <w:r w:rsidRPr="00786910">
              <w:rPr>
                <w:rFonts w:ascii="Tahoma" w:eastAsiaTheme="minorHAnsi" w:hAnsi="Tahoma" w:cs="Tahoma"/>
                <w:color w:val="000000"/>
                <w:lang w:eastAsia="en-US" w:bidi="ar-SA"/>
              </w:rPr>
              <w:t>infraštruktúry a rozvoja zvyšovania</w:t>
            </w:r>
          </w:p>
          <w:p w14:paraId="714098A7" w14:textId="77777777" w:rsidR="00354790" w:rsidRPr="00786910" w:rsidRDefault="00354790" w:rsidP="00786910">
            <w:pPr>
              <w:adjustRightInd w:val="0"/>
              <w:spacing w:after="120"/>
              <w:rPr>
                <w:rFonts w:ascii="Tahoma" w:eastAsiaTheme="minorHAnsi" w:hAnsi="Tahoma" w:cs="Tahoma"/>
                <w:color w:val="000000"/>
                <w:lang w:eastAsia="en-US" w:bidi="ar-SA"/>
              </w:rPr>
            </w:pPr>
            <w:r w:rsidRPr="00786910">
              <w:rPr>
                <w:rFonts w:ascii="Tahoma" w:eastAsiaTheme="minorHAnsi" w:hAnsi="Tahoma" w:cs="Tahoma"/>
                <w:color w:val="000000"/>
                <w:lang w:eastAsia="en-US" w:bidi="ar-SA"/>
              </w:rPr>
              <w:t>kvality odborného vzdelávania a</w:t>
            </w:r>
          </w:p>
          <w:p w14:paraId="3C87D495" w14:textId="6E46AFBA" w:rsidR="00C13445" w:rsidRPr="00354790" w:rsidRDefault="00354790" w:rsidP="00354790">
            <w:pPr>
              <w:adjustRightInd w:val="0"/>
              <w:spacing w:after="120"/>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prípravy</w:t>
            </w:r>
          </w:p>
        </w:tc>
      </w:tr>
      <w:tr w:rsidR="00C13445" w:rsidRPr="00752FC6" w14:paraId="0D6B6117" w14:textId="77777777" w:rsidTr="00C13445">
        <w:tc>
          <w:tcPr>
            <w:tcW w:w="4148" w:type="dxa"/>
          </w:tcPr>
          <w:p w14:paraId="4991D53D" w14:textId="4A323F4C" w:rsidR="00C13445" w:rsidRPr="00752FC6" w:rsidRDefault="00C13445" w:rsidP="00C13445">
            <w:pPr>
              <w:pStyle w:val="Odsekzoznamu"/>
              <w:adjustRightInd w:val="0"/>
              <w:spacing w:after="120"/>
              <w:ind w:left="0" w:firstLine="0"/>
              <w:rPr>
                <w:rFonts w:ascii="Tahoma" w:hAnsi="Tahoma" w:cs="Tahoma"/>
                <w:color w:val="000000" w:themeColor="text1"/>
              </w:rPr>
            </w:pPr>
            <w:r w:rsidRPr="006D1064">
              <w:rPr>
                <w:rFonts w:ascii="Tahoma" w:hAnsi="Tahoma" w:cs="Tahoma"/>
                <w:color w:val="000000" w:themeColor="text1"/>
              </w:rPr>
              <w:t>Kód projektu ITMS20</w:t>
            </w:r>
            <w:r w:rsidR="00D40D95">
              <w:rPr>
                <w:rFonts w:ascii="Tahoma" w:hAnsi="Tahoma" w:cs="Tahoma"/>
                <w:color w:val="000000" w:themeColor="text1"/>
              </w:rPr>
              <w:t>21</w:t>
            </w:r>
            <w:r w:rsidRPr="006D1064">
              <w:rPr>
                <w:rFonts w:ascii="Tahoma" w:hAnsi="Tahoma" w:cs="Tahoma"/>
                <w:color w:val="000000" w:themeColor="text1"/>
              </w:rPr>
              <w:t>+:</w:t>
            </w:r>
          </w:p>
        </w:tc>
        <w:tc>
          <w:tcPr>
            <w:tcW w:w="4205" w:type="dxa"/>
          </w:tcPr>
          <w:p w14:paraId="7AAE57CE" w14:textId="70DC01FE" w:rsidR="00C13445" w:rsidRPr="00D86C11" w:rsidRDefault="00354790" w:rsidP="00C13445">
            <w:pPr>
              <w:pStyle w:val="Odsekzoznamu"/>
              <w:adjustRightInd w:val="0"/>
              <w:spacing w:after="120"/>
              <w:ind w:left="0" w:firstLine="0"/>
              <w:rPr>
                <w:rFonts w:ascii="Tahoma" w:hAnsi="Tahoma" w:cs="Tahoma"/>
                <w:bCs/>
                <w:highlight w:val="yellow"/>
              </w:rPr>
            </w:pPr>
            <w:r w:rsidRPr="00354790">
              <w:rPr>
                <w:rFonts w:ascii="Tahoma" w:hAnsi="Tahoma" w:cs="Tahoma"/>
              </w:rPr>
              <w:t>401801FFB3</w:t>
            </w:r>
          </w:p>
        </w:tc>
      </w:tr>
      <w:tr w:rsidR="00C13445" w:rsidRPr="00752FC6" w14:paraId="04547D41" w14:textId="77777777" w:rsidTr="00C13445">
        <w:tc>
          <w:tcPr>
            <w:tcW w:w="4148" w:type="dxa"/>
          </w:tcPr>
          <w:p w14:paraId="7097E62D" w14:textId="4B885934" w:rsidR="00C13445" w:rsidRPr="00752FC6" w:rsidRDefault="00C13445" w:rsidP="00C13445">
            <w:pPr>
              <w:pStyle w:val="Odsekzoznamu"/>
              <w:adjustRightInd w:val="0"/>
              <w:spacing w:after="120"/>
              <w:ind w:left="0" w:firstLine="0"/>
              <w:rPr>
                <w:rFonts w:ascii="Tahoma" w:hAnsi="Tahoma" w:cs="Tahoma"/>
                <w:color w:val="000000" w:themeColor="text1"/>
              </w:rPr>
            </w:pPr>
            <w:r w:rsidRPr="006D1064">
              <w:rPr>
                <w:rFonts w:ascii="Tahoma" w:hAnsi="Tahoma" w:cs="Tahoma"/>
                <w:color w:val="000000"/>
              </w:rPr>
              <w:t>Kód výzvy:</w:t>
            </w:r>
          </w:p>
        </w:tc>
        <w:tc>
          <w:tcPr>
            <w:tcW w:w="4205" w:type="dxa"/>
          </w:tcPr>
          <w:p w14:paraId="0E66443C" w14:textId="634CEF60" w:rsidR="00C13445" w:rsidRPr="003E71B6" w:rsidRDefault="00C13445" w:rsidP="00C13445">
            <w:pPr>
              <w:pStyle w:val="Odsekzoznamu"/>
              <w:adjustRightInd w:val="0"/>
              <w:spacing w:after="120"/>
              <w:ind w:left="0" w:firstLine="0"/>
              <w:rPr>
                <w:rFonts w:ascii="Tahoma" w:hAnsi="Tahoma" w:cs="Tahoma"/>
                <w:highlight w:val="yellow"/>
              </w:rPr>
            </w:pPr>
            <w:r w:rsidRPr="00427749">
              <w:rPr>
                <w:rFonts w:ascii="Tahoma" w:hAnsi="Tahoma" w:cs="Tahoma"/>
              </w:rPr>
              <w:t>PSK-MIRRI-001-2023-DV-FST</w:t>
            </w:r>
          </w:p>
        </w:tc>
      </w:tr>
      <w:tr w:rsidR="00C13445" w:rsidRPr="00752FC6" w14:paraId="75F25153" w14:textId="77777777" w:rsidTr="00C13445">
        <w:tc>
          <w:tcPr>
            <w:tcW w:w="4148" w:type="dxa"/>
          </w:tcPr>
          <w:p w14:paraId="071FD306" w14:textId="17E60215"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Číslo zmluvy o poskytnutí NFP:</w:t>
            </w:r>
          </w:p>
        </w:tc>
        <w:tc>
          <w:tcPr>
            <w:tcW w:w="4205" w:type="dxa"/>
          </w:tcPr>
          <w:p w14:paraId="6AEF35DD" w14:textId="48608DC9" w:rsidR="00C13445" w:rsidRPr="003E71B6" w:rsidRDefault="00C13445" w:rsidP="00C13445">
            <w:pPr>
              <w:adjustRightInd w:val="0"/>
              <w:spacing w:after="120"/>
              <w:rPr>
                <w:rFonts w:ascii="Tahoma" w:hAnsi="Tahoma" w:cs="Tahoma"/>
                <w:highlight w:val="yellow"/>
              </w:rPr>
            </w:pPr>
            <w:r w:rsidRPr="00C13445">
              <w:rPr>
                <w:rFonts w:ascii="Tahoma" w:hAnsi="Tahoma" w:cs="Tahoma"/>
                <w:color w:val="000000"/>
              </w:rPr>
              <w:t>1</w:t>
            </w:r>
            <w:r w:rsidR="00354790">
              <w:rPr>
                <w:rFonts w:ascii="Tahoma" w:hAnsi="Tahoma" w:cs="Tahoma"/>
                <w:color w:val="000000"/>
              </w:rPr>
              <w:t>413</w:t>
            </w:r>
            <w:r w:rsidRPr="00C13445">
              <w:rPr>
                <w:rFonts w:ascii="Tahoma" w:hAnsi="Tahoma" w:cs="Tahoma"/>
                <w:color w:val="000000"/>
              </w:rPr>
              <w:t>/2024</w:t>
            </w:r>
          </w:p>
        </w:tc>
      </w:tr>
      <w:tr w:rsidR="00C13445" w:rsidRPr="00752FC6" w14:paraId="57916B50" w14:textId="77777777" w:rsidTr="00C13445">
        <w:tc>
          <w:tcPr>
            <w:tcW w:w="4148" w:type="dxa"/>
          </w:tcPr>
          <w:p w14:paraId="30422B4B" w14:textId="02A6075F"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Fond:</w:t>
            </w:r>
          </w:p>
        </w:tc>
        <w:tc>
          <w:tcPr>
            <w:tcW w:w="4205" w:type="dxa"/>
          </w:tcPr>
          <w:p w14:paraId="7583AD04" w14:textId="53BCD06E" w:rsidR="00C13445" w:rsidRPr="003E71B6" w:rsidRDefault="00C13445" w:rsidP="00C13445">
            <w:pPr>
              <w:adjustRightInd w:val="0"/>
              <w:spacing w:after="120"/>
              <w:rPr>
                <w:rFonts w:ascii="Tahoma" w:hAnsi="Tahoma" w:cs="Tahoma"/>
                <w:i/>
                <w:iCs/>
                <w:color w:val="000000"/>
                <w:highlight w:val="yellow"/>
              </w:rPr>
            </w:pPr>
            <w:r w:rsidRPr="00427749">
              <w:rPr>
                <w:rFonts w:ascii="Tahoma" w:hAnsi="Tahoma" w:cs="Tahoma"/>
                <w:color w:val="000000"/>
              </w:rPr>
              <w:t>Fond na spravodlivú transformáciu</w:t>
            </w:r>
          </w:p>
        </w:tc>
      </w:tr>
      <w:tr w:rsidR="00C13445" w:rsidRPr="00752FC6" w14:paraId="0BBD4924" w14:textId="77777777" w:rsidTr="00C13445">
        <w:tc>
          <w:tcPr>
            <w:tcW w:w="4148" w:type="dxa"/>
          </w:tcPr>
          <w:p w14:paraId="63DBA718" w14:textId="23F8DE61"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Operačný program:</w:t>
            </w:r>
          </w:p>
        </w:tc>
        <w:tc>
          <w:tcPr>
            <w:tcW w:w="4205" w:type="dxa"/>
          </w:tcPr>
          <w:p w14:paraId="7CA61D41" w14:textId="1F210B8A" w:rsidR="00C13445" w:rsidRPr="003E71B6" w:rsidRDefault="00C13445" w:rsidP="00C13445">
            <w:pPr>
              <w:adjustRightInd w:val="0"/>
              <w:spacing w:after="120"/>
              <w:rPr>
                <w:rFonts w:ascii="Tahoma" w:hAnsi="Tahoma" w:cs="Tahoma"/>
                <w:i/>
                <w:iCs/>
                <w:color w:val="000000"/>
                <w:highlight w:val="yellow"/>
              </w:rPr>
            </w:pPr>
            <w:r w:rsidRPr="00427749">
              <w:rPr>
                <w:rFonts w:ascii="Tahoma" w:eastAsiaTheme="minorHAnsi" w:hAnsi="Tahoma" w:cs="Tahoma"/>
                <w:color w:val="000000"/>
                <w:lang w:eastAsia="en-US" w:bidi="ar-SA"/>
              </w:rPr>
              <w:t>01000 - SK - Program Slovensko - SK - EFRR/KF/FST/ESF+</w:t>
            </w:r>
          </w:p>
        </w:tc>
      </w:tr>
      <w:tr w:rsidR="00C13445" w:rsidRPr="00752FC6" w14:paraId="182B2F99" w14:textId="77777777" w:rsidTr="00C13445">
        <w:tc>
          <w:tcPr>
            <w:tcW w:w="4148" w:type="dxa"/>
          </w:tcPr>
          <w:p w14:paraId="55EADD70" w14:textId="7550B720"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Prioritná os:</w:t>
            </w:r>
          </w:p>
        </w:tc>
        <w:tc>
          <w:tcPr>
            <w:tcW w:w="4205" w:type="dxa"/>
          </w:tcPr>
          <w:p w14:paraId="2E3DE948" w14:textId="51096725" w:rsidR="00C13445" w:rsidRPr="003E71B6" w:rsidRDefault="00C13445" w:rsidP="00C13445">
            <w:pPr>
              <w:adjustRightInd w:val="0"/>
              <w:spacing w:after="120"/>
              <w:rPr>
                <w:rFonts w:ascii="Tahoma" w:hAnsi="Tahoma" w:cs="Tahoma"/>
                <w:color w:val="000000"/>
                <w:highlight w:val="yellow"/>
              </w:rPr>
            </w:pPr>
            <w:r w:rsidRPr="00427749">
              <w:rPr>
                <w:rFonts w:ascii="Tahoma" w:eastAsiaTheme="minorHAnsi" w:hAnsi="Tahoma" w:cs="Tahoma"/>
                <w:color w:val="000000"/>
                <w:lang w:eastAsia="en-US" w:bidi="ar-SA"/>
              </w:rPr>
              <w:t>401801 - 8P1 Fond na spravodlivú transformáciu</w:t>
            </w:r>
          </w:p>
        </w:tc>
      </w:tr>
      <w:tr w:rsidR="00C13445" w:rsidRPr="00752FC6" w14:paraId="1990E2C3" w14:textId="77777777" w:rsidTr="00C13445">
        <w:tc>
          <w:tcPr>
            <w:tcW w:w="4148" w:type="dxa"/>
          </w:tcPr>
          <w:p w14:paraId="021772BE" w14:textId="165C49E4"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Špecifický cieľ:</w:t>
            </w:r>
          </w:p>
        </w:tc>
        <w:tc>
          <w:tcPr>
            <w:tcW w:w="4205" w:type="dxa"/>
          </w:tcPr>
          <w:p w14:paraId="5899A662" w14:textId="199B1FEC" w:rsidR="00C13445" w:rsidRPr="00D86C11" w:rsidRDefault="00C13445" w:rsidP="00C13445">
            <w:pPr>
              <w:adjustRightInd w:val="0"/>
              <w:spacing w:after="120"/>
              <w:rPr>
                <w:rFonts w:ascii="Tahoma" w:hAnsi="Tahoma" w:cs="Tahoma"/>
                <w:highlight w:val="yellow"/>
              </w:rPr>
            </w:pPr>
            <w:r w:rsidRPr="00427749">
              <w:rPr>
                <w:rFonts w:ascii="Tahoma" w:eastAsiaTheme="minorHAnsi" w:hAnsi="Tahoma" w:cs="Tahoma"/>
                <w:color w:val="000000"/>
                <w:lang w:eastAsia="en-US" w:bidi="ar-SA"/>
              </w:rPr>
              <w:t xml:space="preserve">401801093 - JSO8.1. </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6C72204F" w:rsidR="00A04CB1" w:rsidRPr="00752FC6" w:rsidRDefault="00A04CB1" w:rsidP="275BB339">
      <w:pPr>
        <w:spacing w:after="120"/>
        <w:ind w:left="705"/>
        <w:jc w:val="both"/>
        <w:rPr>
          <w:rFonts w:ascii="Tahoma" w:hAnsi="Tahoma" w:cs="Tahoma"/>
        </w:rPr>
      </w:pPr>
      <w:r w:rsidRPr="275BB339">
        <w:rPr>
          <w:rFonts w:ascii="Tahoma" w:hAnsi="Tahoma" w:cs="Tahoma"/>
          <w:b/>
          <w:bCs/>
        </w:rPr>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 xml:space="preserve">a to (a) </w:t>
      </w:r>
      <w:r w:rsidR="00801D39" w:rsidRPr="00C13445">
        <w:rPr>
          <w:rFonts w:ascii="Tahoma" w:hAnsi="Tahoma" w:cs="Tahoma"/>
          <w:b/>
          <w:bCs/>
        </w:rPr>
        <w:t>montáž (zloženie) Tovaru;  (b) inštalovanie Tovaru na mieste dodania</w:t>
      </w:r>
      <w:r w:rsidR="00307ECF">
        <w:rPr>
          <w:rFonts w:ascii="Tahoma" w:hAnsi="Tahoma" w:cs="Tahoma"/>
        </w:rPr>
        <w:t xml:space="preserve">, </w:t>
      </w:r>
      <w:r w:rsidR="00307ECF" w:rsidRPr="00307ECF">
        <w:rPr>
          <w:rFonts w:ascii="Tahoma" w:hAnsi="Tahoma" w:cs="Tahoma"/>
          <w:b/>
          <w:bCs/>
        </w:rPr>
        <w:t>(c) zaškolenie</w:t>
      </w:r>
      <w:r w:rsidR="00307ECF">
        <w:rPr>
          <w:rFonts w:ascii="Tahoma" w:hAnsi="Tahoma" w:cs="Tahoma"/>
        </w:rPr>
        <w:t>.</w:t>
      </w:r>
    </w:p>
    <w:p w14:paraId="0B24CB49" w14:textId="58CE94CD" w:rsidR="00A339AE" w:rsidRPr="00752FC6" w:rsidRDefault="00A339AE" w:rsidP="00D970D3">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hnuteľné veci spoločne označené ako „</w:t>
      </w:r>
      <w:bookmarkStart w:id="3" w:name="_Hlk189551197"/>
      <w:r w:rsidR="00354790" w:rsidRPr="00354790">
        <w:rPr>
          <w:rFonts w:ascii="Tahoma" w:eastAsia="Wingdings" w:hAnsi="Tahoma" w:cs="Tahoma"/>
          <w:b/>
        </w:rPr>
        <w:t xml:space="preserve">SOŠ drevárska Zvolen,  </w:t>
      </w:r>
      <w:bookmarkEnd w:id="3"/>
      <w:r w:rsidR="00F03643">
        <w:rPr>
          <w:rFonts w:ascii="Tahoma" w:eastAsia="Wingdings" w:hAnsi="Tahoma" w:cs="Tahoma"/>
          <w:b/>
        </w:rPr>
        <w:t>kmeňová pásová píla</w:t>
      </w:r>
      <w:r w:rsidRPr="4944E588">
        <w:rPr>
          <w:rFonts w:ascii="Tahoma" w:hAnsi="Tahoma" w:cs="Tahoma"/>
        </w:rPr>
        <w:t>“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 xml:space="preserve">podľa jednotlivých položiek bližšie </w:t>
      </w:r>
      <w:r w:rsidRPr="4944E588">
        <w:rPr>
          <w:rFonts w:ascii="Tahoma" w:hAnsi="Tahoma" w:cs="Tahoma"/>
        </w:rPr>
        <w:lastRenderedPageBreak/>
        <w:t>špecifikovaných v Prílohe č. 1.</w:t>
      </w:r>
    </w:p>
    <w:p w14:paraId="460F3758" w14:textId="6EB01580" w:rsidR="003037D2" w:rsidRPr="00650E4E" w:rsidRDefault="003037D2" w:rsidP="00D970D3">
      <w:pPr>
        <w:spacing w:after="120"/>
        <w:ind w:left="705"/>
        <w:jc w:val="both"/>
        <w:rPr>
          <w:rFonts w:ascii="Tahoma" w:hAnsi="Tahoma" w:cs="Tahoma"/>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653749" w:rsidRPr="00752FC6">
        <w:rPr>
          <w:rFonts w:ascii="Tahoma" w:hAnsi="Tahoma" w:cs="Tahoma"/>
        </w:rPr>
        <w:t xml:space="preserve">účelom kúpy je </w:t>
      </w:r>
      <w:r w:rsidR="00653749" w:rsidRPr="00E74428">
        <w:rPr>
          <w:rFonts w:ascii="Tahoma" w:hAnsi="Tahoma" w:cs="Tahoma"/>
          <w:bCs/>
        </w:rPr>
        <w:t xml:space="preserve">obstaranie materiálno - technického vybavenia pre účely vzdelávania na SOŠ </w:t>
      </w:r>
      <w:r w:rsidR="00354790">
        <w:rPr>
          <w:rFonts w:ascii="Tahoma" w:hAnsi="Tahoma" w:cs="Tahoma"/>
          <w:bCs/>
        </w:rPr>
        <w:t>drevárska Zvolen</w:t>
      </w:r>
      <w:r w:rsidRPr="00650E4E">
        <w:rPr>
          <w:rFonts w:ascii="Tahoma" w:hAnsi="Tahoma" w:cs="Tahoma"/>
        </w:rPr>
        <w:t>.</w:t>
      </w:r>
    </w:p>
    <w:p w14:paraId="366B0E0E" w14:textId="10B73DF8" w:rsidR="00FF4079" w:rsidRPr="00E74428" w:rsidRDefault="004F74F7" w:rsidP="275BB339">
      <w:pPr>
        <w:spacing w:after="120"/>
        <w:ind w:left="705"/>
        <w:jc w:val="both"/>
        <w:rPr>
          <w:rFonts w:ascii="Tahoma" w:hAnsi="Tahoma" w:cs="Tahoma"/>
        </w:rPr>
      </w:pPr>
      <w:r w:rsidRPr="275BB339">
        <w:rPr>
          <w:rFonts w:ascii="Tahoma" w:hAnsi="Tahoma" w:cs="Tahoma"/>
          <w:b/>
          <w:bCs/>
        </w:rPr>
        <w:t>Verejné obstarávanie</w:t>
      </w:r>
      <w:r w:rsidR="00F90BE4" w:rsidRPr="275BB339">
        <w:rPr>
          <w:rFonts w:ascii="Tahoma" w:hAnsi="Tahoma" w:cs="Tahoma"/>
          <w:b/>
          <w:bCs/>
        </w:rPr>
        <w:t xml:space="preserve"> </w:t>
      </w:r>
      <w:r w:rsidR="00FF4079" w:rsidRPr="275BB339">
        <w:rPr>
          <w:rFonts w:ascii="Tahoma" w:hAnsi="Tahoma" w:cs="Tahoma"/>
        </w:rPr>
        <w:t>–</w:t>
      </w:r>
      <w:r w:rsidR="00FF4079" w:rsidRPr="275BB339">
        <w:rPr>
          <w:rFonts w:ascii="Tahoma" w:hAnsi="Tahoma" w:cs="Tahoma"/>
          <w:b/>
          <w:bCs/>
        </w:rPr>
        <w:t xml:space="preserve"> </w:t>
      </w:r>
      <w:r w:rsidR="00FF4079" w:rsidRPr="275BB339">
        <w:rPr>
          <w:rFonts w:ascii="Tahoma" w:hAnsi="Tahoma" w:cs="Tahoma"/>
        </w:rPr>
        <w:t xml:space="preserve">verejné obstarávanie Kupujúceho </w:t>
      </w:r>
      <w:r w:rsidR="00FF4079" w:rsidRPr="00091037">
        <w:rPr>
          <w:rFonts w:ascii="Tahoma" w:hAnsi="Tahoma" w:cs="Tahoma"/>
        </w:rPr>
        <w:t xml:space="preserve">na obstaranie </w:t>
      </w:r>
      <w:r w:rsidR="00FF4079" w:rsidRPr="275BB339">
        <w:rPr>
          <w:rFonts w:ascii="Tahoma" w:hAnsi="Tahoma" w:cs="Tahoma"/>
        </w:rPr>
        <w:t>predmet</w:t>
      </w:r>
      <w:r w:rsidR="00552F19">
        <w:rPr>
          <w:rFonts w:ascii="Tahoma" w:hAnsi="Tahoma" w:cs="Tahoma"/>
        </w:rPr>
        <w:t>u</w:t>
      </w:r>
      <w:r w:rsidR="00FF4079" w:rsidRPr="275BB339">
        <w:rPr>
          <w:rFonts w:ascii="Tahoma" w:hAnsi="Tahoma" w:cs="Tahoma"/>
        </w:rPr>
        <w:t xml:space="preserve"> zákazky s názvom: </w:t>
      </w:r>
      <w:r w:rsidR="00552F19" w:rsidRPr="00E74428">
        <w:rPr>
          <w:rFonts w:ascii="Tahoma" w:hAnsi="Tahoma" w:cs="Tahoma"/>
          <w:bCs/>
          <w:highlight w:val="yellow"/>
        </w:rPr>
        <w:t>[</w:t>
      </w:r>
      <w:r w:rsidR="00552F19" w:rsidRPr="00091037">
        <w:rPr>
          <w:rFonts w:ascii="Wingdings" w:eastAsia="Wingdings" w:hAnsi="Wingdings" w:cs="Wingdings"/>
          <w:bCs/>
          <w:highlight w:val="yellow"/>
          <w:lang w:val="en-GB"/>
        </w:rPr>
        <w:sym w:font="Wingdings" w:char="F09F"/>
      </w:r>
      <w:r w:rsidR="00552F19" w:rsidRPr="00E74428">
        <w:rPr>
          <w:rFonts w:ascii="Tahoma" w:hAnsi="Tahoma" w:cs="Tahoma"/>
          <w:bCs/>
          <w:highlight w:val="yellow"/>
        </w:rPr>
        <w:t>]</w:t>
      </w:r>
      <w:r w:rsidR="00FF4079" w:rsidRPr="275BB339">
        <w:rPr>
          <w:rFonts w:ascii="Tahoma" w:hAnsi="Tahoma" w:cs="Tahoma"/>
        </w:rPr>
        <w:t xml:space="preserve"> realizované v rámci procesu verejného obstarávania postupom  </w:t>
      </w:r>
      <w:r w:rsidR="00552F19" w:rsidRPr="00E74428">
        <w:rPr>
          <w:rFonts w:ascii="Tahoma" w:hAnsi="Tahoma" w:cs="Tahoma"/>
          <w:bCs/>
          <w:highlight w:val="yellow"/>
        </w:rPr>
        <w:t>[</w:t>
      </w:r>
      <w:r w:rsidR="00552F19" w:rsidRPr="00A856AD">
        <w:rPr>
          <w:rFonts w:ascii="Wingdings" w:eastAsia="Wingdings" w:hAnsi="Wingdings" w:cs="Wingdings"/>
          <w:bCs/>
          <w:highlight w:val="yellow"/>
          <w:lang w:val="en-GB"/>
        </w:rPr>
        <w:sym w:font="Wingdings" w:char="F09F"/>
      </w:r>
      <w:r w:rsidR="00552F19" w:rsidRPr="00E74428">
        <w:rPr>
          <w:rFonts w:ascii="Tahoma" w:hAnsi="Tahoma" w:cs="Tahoma"/>
          <w:bCs/>
          <w:highlight w:val="yellow"/>
        </w:rPr>
        <w:t>]</w:t>
      </w:r>
      <w:r w:rsidR="00FF4079" w:rsidRPr="275BB339">
        <w:rPr>
          <w:rFonts w:ascii="Tahoma" w:hAnsi="Tahoma" w:cs="Tahoma"/>
        </w:rPr>
        <w:t xml:space="preserve">, vyhlásené vo </w:t>
      </w:r>
      <w:r w:rsidR="00FF4079" w:rsidRPr="275BB339">
        <w:rPr>
          <w:rFonts w:ascii="Tahoma" w:hAnsi="Tahoma" w:cs="Tahoma"/>
          <w:highlight w:val="yellow"/>
        </w:rPr>
        <w:t xml:space="preserve">Vestníku verejného obstarávania č.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dňa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pod značkou oznámenia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 a v Úradnom Vestníku EÚ pod č. oznámenia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00E74428">
        <w:rPr>
          <w:rFonts w:ascii="Tahoma" w:hAnsi="Tahoma" w:cs="Tahoma"/>
          <w:highlight w:val="yellow"/>
        </w:rPr>
        <w:t>d</w:t>
      </w:r>
      <w:r w:rsidR="00FF4079" w:rsidRPr="275BB339">
        <w:rPr>
          <w:rFonts w:ascii="Tahoma" w:hAnsi="Tahoma" w:cs="Tahoma"/>
          <w:highlight w:val="yellow"/>
        </w:rPr>
        <w:t xml:space="preserve">ňa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FF4079" w:rsidRPr="00E74428">
        <w:rPr>
          <w:rFonts w:ascii="Tahoma" w:hAnsi="Tahoma" w:cs="Tahoma"/>
          <w:highlight w:val="yellow"/>
        </w:rPr>
        <w:t>.</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11820F0F"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 xml:space="preserve">zákon č. 289/2016 Z. z. </w:t>
      </w:r>
      <w:r w:rsidR="00755692" w:rsidRPr="00CF0DFF">
        <w:rPr>
          <w:rFonts w:ascii="Tahoma" w:hAnsi="Tahoma" w:cs="Tahoma"/>
        </w:rPr>
        <w:t xml:space="preserve">o vykonávaní medzinárodných sankcií a o doplnení zákona č. </w:t>
      </w:r>
      <w:r w:rsidR="00755692" w:rsidRPr="00D86C11">
        <w:t>566/2001 Z. z.</w:t>
      </w:r>
      <w:r w:rsidR="00755692" w:rsidRPr="00CF0DFF">
        <w:rPr>
          <w:rFonts w:ascii="Tahoma" w:hAnsi="Tahoma" w:cs="Tahoma"/>
        </w:rPr>
        <w:t xml:space="preserve"> o cenných papieroch a investičných službách a o zmene a doplnení niektorých zákonov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w:t>
      </w:r>
      <w:r w:rsidRPr="00752FC6">
        <w:rPr>
          <w:rFonts w:ascii="Tahoma" w:hAnsi="Tahoma" w:cs="Tahoma"/>
        </w:rPr>
        <w:lastRenderedPageBreak/>
        <w:t xml:space="preserve">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54ACA3EC" w:rsidR="00552F19" w:rsidRPr="00752FC6" w:rsidRDefault="00FF4079" w:rsidP="00552F19">
      <w:pPr>
        <w:widowControl/>
        <w:autoSpaceDE/>
        <w:autoSpaceDN/>
        <w:ind w:left="709" w:hanging="709"/>
        <w:jc w:val="both"/>
        <w:rPr>
          <w:rFonts w:ascii="Tahoma" w:hAnsi="Tahoma" w:cs="Tahoma"/>
          <w:color w:val="000000"/>
        </w:rPr>
      </w:pPr>
      <w:bookmarkStart w:id="4"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E74428">
        <w:rPr>
          <w:rFonts w:ascii="Tahoma" w:hAnsi="Tahoma" w:cs="Tahoma"/>
          <w:bCs/>
          <w:highlight w:val="yellow"/>
        </w:rPr>
        <w:t>[</w:t>
      </w:r>
      <w:r w:rsidR="00552F19" w:rsidRPr="00E31BDF">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 xml:space="preserve">mluvy o poskytnutí NFP uzatvorenej medzi Kupujúcim a poskytovateľom NFP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 d).</w:t>
      </w:r>
    </w:p>
    <w:bookmarkEnd w:id="4"/>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42B6CD8A"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C21EF5"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w:t>
      </w:r>
      <w:r w:rsidR="00D970D3" w:rsidRPr="00752FC6">
        <w:rPr>
          <w:rFonts w:ascii="Tahoma" w:hAnsi="Tahoma" w:cs="Tahoma"/>
        </w:rPr>
        <w:lastRenderedPageBreak/>
        <w:t xml:space="preserve">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50710EF5"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 xml:space="preserve">v zmysle aplikovateľných všeobecne záväzných právnych predpisov, </w:t>
      </w:r>
      <w:r w:rsidRPr="00752FC6">
        <w:rPr>
          <w:rFonts w:ascii="Tahoma" w:hAnsi="Tahoma" w:cs="Tahoma"/>
        </w:rPr>
        <w:lastRenderedPageBreak/>
        <w:t>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2E9A0E89"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dodaného Tovaru, jeho montáže a/alebo inštalácie a zároveň odovzdá Kupujúcemu 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 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61A3DCAA"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Plnenie </w:t>
      </w:r>
      <w:r w:rsidR="00DC7335" w:rsidRPr="00752FC6">
        <w:rPr>
          <w:rFonts w:ascii="Tahoma" w:hAnsi="Tahoma" w:cs="Tahoma"/>
          <w:b/>
          <w:bCs/>
        </w:rPr>
        <w:t xml:space="preserve">do </w:t>
      </w:r>
      <w:r w:rsidR="0088514E">
        <w:rPr>
          <w:rFonts w:ascii="Tahoma" w:hAnsi="Tahoma" w:cs="Tahoma"/>
          <w:b/>
          <w:bCs/>
        </w:rPr>
        <w:t>6</w:t>
      </w:r>
      <w:r w:rsidR="00795015">
        <w:rPr>
          <w:rFonts w:ascii="Tahoma" w:hAnsi="Tahoma" w:cs="Tahoma"/>
          <w:b/>
          <w:bCs/>
        </w:rPr>
        <w:t>0</w:t>
      </w:r>
      <w:r w:rsidR="00DC7335" w:rsidRPr="00D86C11">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00629D36"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ITMS2021+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Predávajúci pri dodávaní Plnenia zodpovedá za bezpečnosť a ochranu zdravia svojich zamestnancov a subdodávateľov, zamestnancov Kupujúceho a tretích osôb zúčastňujúcich sa na dodaní Plnenia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w:t>
      </w:r>
      <w:r w:rsidRPr="00752FC6">
        <w:rPr>
          <w:rFonts w:ascii="Tahoma" w:hAnsi="Tahoma" w:cs="Tahoma"/>
          <w:lang w:eastAsia="en-US"/>
        </w:rPr>
        <w:lastRenderedPageBreak/>
        <w:t>nedošlo k poškodeniu alebo znehodnoteniu majetku Kupujúceho alebo tretích 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73F2DB9"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5" w:name="_Hlk130223297"/>
      <w:r w:rsidR="00F967CC">
        <w:rPr>
          <w:rFonts w:ascii="Tahoma" w:hAnsi="Tahoma" w:cs="Tahoma"/>
          <w:lang w:eastAsia="en-US"/>
        </w:rPr>
        <w:t>najmä odpad bezodkladne z Miesta dodania odstrániť</w:t>
      </w:r>
      <w:bookmarkEnd w:id="5"/>
      <w:r w:rsidR="00F967CC">
        <w:rPr>
          <w:rFonts w:ascii="Tahoma" w:hAnsi="Tahoma" w:cs="Tahoma"/>
          <w:lang w:eastAsia="en-US"/>
        </w:rPr>
        <w:t>,</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0A13ACA"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lastRenderedPageBreak/>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Pr="00D86C11" w:rsidRDefault="00D970D3"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0B8C6DF7" w:rsidR="00046E8C" w:rsidRPr="00752FC6" w:rsidRDefault="00046E8C" w:rsidP="00B3552F">
      <w:pPr>
        <w:pStyle w:val="Odsekzoznamu"/>
        <w:numPr>
          <w:ilvl w:val="1"/>
          <w:numId w:val="39"/>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B3552F">
      <w:pPr>
        <w:pStyle w:val="Odsekzoznamu"/>
        <w:numPr>
          <w:ilvl w:val="1"/>
          <w:numId w:val="39"/>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w:t>
      </w:r>
      <w:proofErr w:type="spellStart"/>
      <w:r w:rsidRPr="00E74428">
        <w:rPr>
          <w:rFonts w:ascii="Tahoma" w:hAnsi="Tahoma" w:cs="Tahoma"/>
          <w:bCs/>
          <w:lang w:val="pl-PL"/>
        </w:rPr>
        <w:t>Eur</w:t>
      </w:r>
      <w:proofErr w:type="spellEnd"/>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w:t>
      </w:r>
      <w:proofErr w:type="spellStart"/>
      <w:r w:rsidRPr="00E74428">
        <w:rPr>
          <w:rFonts w:ascii="Tahoma" w:hAnsi="Tahoma" w:cs="Tahoma"/>
          <w:bCs/>
          <w:lang w:val="pl-PL"/>
        </w:rPr>
        <w:t>Eur</w:t>
      </w:r>
      <w:proofErr w:type="spellEnd"/>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
          <w:lang w:val="en-GB"/>
        </w:rPr>
        <w:t xml:space="preserve"> </w:t>
      </w:r>
      <w:proofErr w:type="spellStart"/>
      <w:r w:rsidRPr="00752FC6">
        <w:rPr>
          <w:rFonts w:ascii="Tahoma" w:hAnsi="Tahoma" w:cs="Tahoma"/>
          <w:b/>
          <w:lang w:val="en-GB"/>
        </w:rPr>
        <w:t>Eur</w:t>
      </w:r>
      <w:proofErr w:type="spellEnd"/>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Pr="00752FC6">
        <w:rPr>
          <w:rFonts w:ascii="Tahoma" w:hAnsi="Tahoma" w:cs="Tahoma"/>
          <w:bCs/>
        </w:rPr>
        <w:t>)</w:t>
      </w:r>
    </w:p>
    <w:p w14:paraId="0BAE9301" w14:textId="1FDD6D3A" w:rsidR="00FF5F3C" w:rsidRPr="00B011B0" w:rsidRDefault="00FF5F3C" w:rsidP="005811E2">
      <w:pPr>
        <w:pStyle w:val="Odsekzoznamu"/>
        <w:numPr>
          <w:ilvl w:val="1"/>
          <w:numId w:val="39"/>
        </w:numPr>
        <w:rPr>
          <w:rFonts w:ascii="Tahoma" w:hAnsi="Tahoma" w:cs="Tahoma"/>
          <w:color w:val="000000"/>
        </w:rPr>
      </w:pPr>
      <w:r w:rsidRPr="005811E2">
        <w:rPr>
          <w:rFonts w:ascii="Tahoma" w:hAnsi="Tahoma" w:cs="Tahoma"/>
          <w:color w:val="000000"/>
        </w:rPr>
        <w:t xml:space="preserve">Cena podľa bodu 5.2 </w:t>
      </w:r>
      <w:r w:rsidR="009B4DB7" w:rsidRPr="005811E2">
        <w:rPr>
          <w:rFonts w:ascii="Tahoma" w:hAnsi="Tahoma" w:cs="Tahoma"/>
          <w:color w:val="000000"/>
        </w:rPr>
        <w:t>zahŕňa</w:t>
      </w:r>
      <w:r w:rsidRPr="005811E2">
        <w:rPr>
          <w:rFonts w:ascii="Tahoma" w:hAnsi="Tahoma" w:cs="Tahoma"/>
          <w:color w:val="000000"/>
        </w:rPr>
        <w:t xml:space="preserve"> súč</w:t>
      </w:r>
      <w:r w:rsidR="009B4DB7" w:rsidRPr="005811E2">
        <w:rPr>
          <w:rFonts w:ascii="Tahoma" w:hAnsi="Tahoma" w:cs="Tahoma"/>
          <w:color w:val="000000"/>
        </w:rPr>
        <w:t>e</w:t>
      </w:r>
      <w:r w:rsidRPr="005811E2">
        <w:rPr>
          <w:rFonts w:ascii="Tahoma" w:hAnsi="Tahoma" w:cs="Tahoma"/>
          <w:color w:val="000000"/>
        </w:rPr>
        <w:t xml:space="preserve">t cien za jednotlivé </w:t>
      </w:r>
      <w:r w:rsidR="00816B99" w:rsidRPr="005811E2">
        <w:rPr>
          <w:rFonts w:ascii="Tahoma" w:hAnsi="Tahoma" w:cs="Tahoma"/>
          <w:color w:val="000000"/>
        </w:rPr>
        <w:t>T</w:t>
      </w:r>
      <w:r w:rsidRPr="005811E2">
        <w:rPr>
          <w:rFonts w:ascii="Tahoma" w:hAnsi="Tahoma" w:cs="Tahoma"/>
          <w:color w:val="000000"/>
        </w:rPr>
        <w:t>ovary</w:t>
      </w:r>
      <w:r w:rsidR="003B31B5" w:rsidRPr="005811E2">
        <w:rPr>
          <w:rFonts w:ascii="Tahoma" w:hAnsi="Tahoma" w:cs="Tahoma"/>
          <w:color w:val="000000"/>
        </w:rPr>
        <w:t xml:space="preserve"> </w:t>
      </w:r>
      <w:r w:rsidRPr="005811E2">
        <w:rPr>
          <w:rFonts w:ascii="Tahoma" w:hAnsi="Tahoma" w:cs="Tahoma"/>
          <w:color w:val="000000"/>
        </w:rPr>
        <w:t>v druhu a množstvách uvedených v prílohe č. 2</w:t>
      </w:r>
      <w:r w:rsidRPr="00B011B0">
        <w:rPr>
          <w:rFonts w:ascii="Tahoma" w:hAnsi="Tahoma" w:cs="Tahoma"/>
          <w:color w:val="000000"/>
        </w:rPr>
        <w:t xml:space="preserve">.  </w:t>
      </w:r>
    </w:p>
    <w:p w14:paraId="39250206" w14:textId="138151A1" w:rsidR="00621533" w:rsidRPr="00CA7FF0" w:rsidRDefault="00621533" w:rsidP="00B3552F">
      <w:pPr>
        <w:pStyle w:val="Odsekzoznamu"/>
        <w:numPr>
          <w:ilvl w:val="1"/>
          <w:numId w:val="39"/>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 xml:space="preserve">Informáciu o odoslaní faktúry, vrátane kópie faktúry a jej príloh, zašle </w:t>
      </w:r>
      <w:r>
        <w:rPr>
          <w:rFonts w:ascii="Tahoma" w:hAnsi="Tahoma" w:cs="Tahoma"/>
        </w:rPr>
        <w:t>Predávajúci</w:t>
      </w:r>
      <w:r w:rsidRPr="00CA7FF0">
        <w:rPr>
          <w:rFonts w:ascii="Tahoma" w:hAnsi="Tahoma" w:cs="Tahoma"/>
        </w:rPr>
        <w:t xml:space="preserve"> vždy aj na 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6C62B24F" w:rsidR="00F1187D" w:rsidRPr="00D86C11"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w:t>
      </w:r>
      <w:r w:rsidR="00F1187D" w:rsidRPr="00D86C11">
        <w:rPr>
          <w:rFonts w:ascii="Tahoma" w:hAnsi="Tahoma" w:cs="Tahoma"/>
        </w:rPr>
        <w:lastRenderedPageBreak/>
        <w:t xml:space="preserve">a povaha Plnenia osobitné dojednanie podľa tohto bodu odôvodňuje.   </w:t>
      </w:r>
    </w:p>
    <w:p w14:paraId="75BEC2F1" w14:textId="05F82FD1" w:rsidR="0007516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B3552F">
      <w:pPr>
        <w:pStyle w:val="Odsekzoznamu"/>
        <w:numPr>
          <w:ilvl w:val="1"/>
          <w:numId w:val="39"/>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1582EC0" w:rsidR="00464F2E" w:rsidRPr="00D86C11" w:rsidRDefault="008B05EF" w:rsidP="00B3552F">
      <w:pPr>
        <w:pStyle w:val="Odsekzoznamu"/>
        <w:numPr>
          <w:ilvl w:val="1"/>
          <w:numId w:val="39"/>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 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B3552F">
      <w:pPr>
        <w:pStyle w:val="Odsekzoznamu"/>
        <w:numPr>
          <w:ilvl w:val="0"/>
          <w:numId w:val="39"/>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lastRenderedPageBreak/>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661C592B" w14:textId="795E8793"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35F421EE"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2705F5D3"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xml:space="preserve">: a) Riadiaci alebo </w:t>
      </w:r>
      <w:r w:rsidRPr="00B3552F">
        <w:rPr>
          <w:rFonts w:ascii="Tahoma" w:hAnsi="Tahoma" w:cs="Tahoma"/>
          <w:color w:val="000000"/>
        </w:rPr>
        <w:lastRenderedPageBreak/>
        <w:t>sprostredkovateľský orgán, b) Certifikačný orgán, c) Platobná Jednotka, d) Prijímateľ (Kupujúci), e)</w:t>
      </w:r>
      <w:r w:rsidRPr="00B3552F">
        <w:rPr>
          <w:rFonts w:ascii="Tahoma" w:hAnsi="Tahoma" w:cs="Tahoma"/>
        </w:rPr>
        <w:t xml:space="preserve"> </w:t>
      </w:r>
      <w:r w:rsidRPr="00B3552F">
        <w:rPr>
          <w:rFonts w:ascii="Tahoma" w:hAnsi="Tahoma" w:cs="Tahoma"/>
          <w:color w:val="000000"/>
        </w:rPr>
        <w:t>kontrolné/</w:t>
      </w:r>
      <w:proofErr w:type="spellStart"/>
      <w:r w:rsidRPr="00B3552F">
        <w:rPr>
          <w:rFonts w:ascii="Tahoma" w:hAnsi="Tahoma" w:cs="Tahoma"/>
          <w:color w:val="000000"/>
        </w:rPr>
        <w:t>auditujúce</w:t>
      </w:r>
      <w:proofErr w:type="spellEnd"/>
      <w:r w:rsidRPr="00B3552F">
        <w:rPr>
          <w:rFonts w:ascii="Tahoma" w:hAnsi="Tahoma" w:cs="Tahoma"/>
          <w:color w:val="000000"/>
        </w:rPr>
        <w:t xml:space="preserve"> orgány SR – sekcia auditu a 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6"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6"/>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77777777"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DD61C04" w14:textId="09818692"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sidR="00755692">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sidR="008847F0">
        <w:rPr>
          <w:rFonts w:ascii="Tahoma" w:hAnsi="Tahoma" w:cs="Tahoma"/>
        </w:rPr>
        <w:t>Z</w:t>
      </w:r>
      <w:r w:rsidRPr="00B01119">
        <w:rPr>
          <w:rFonts w:ascii="Tahoma" w:hAnsi="Tahoma" w:cs="Tahoma"/>
        </w:rPr>
        <w:t>ákona o vykonávaní medzinárodných sankcií</w:t>
      </w:r>
      <w:r w:rsidR="008847F0">
        <w:rPr>
          <w:rFonts w:ascii="Tahoma" w:hAnsi="Tahoma" w:cs="Tahoma"/>
        </w:rPr>
        <w:t>.</w:t>
      </w:r>
    </w:p>
    <w:p w14:paraId="62491CF5" w14:textId="77777777" w:rsidR="0030301A" w:rsidRPr="00752FC6" w:rsidRDefault="0030301A"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xml:space="preserve">, súhlas/nesúhlas, schválenie/odmietnutie </w:t>
      </w:r>
      <w:r w:rsidR="00D71D76" w:rsidRPr="00752FC6">
        <w:rPr>
          <w:rFonts w:ascii="Tahoma" w:hAnsi="Tahoma" w:cs="Tahoma"/>
        </w:rPr>
        <w:lastRenderedPageBreak/>
        <w:t>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914564C"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7" w:name="_Toc248119113"/>
      <w:bookmarkStart w:id="8"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7"/>
      <w:bookmarkEnd w:id="8"/>
    </w:p>
    <w:p w14:paraId="07A9C8AA" w14:textId="11D1AF65" w:rsidR="001D40A1" w:rsidRPr="00752FC6" w:rsidRDefault="001D40A1" w:rsidP="00D970D3">
      <w:pPr>
        <w:ind w:left="709" w:hanging="1"/>
        <w:rPr>
          <w:rFonts w:ascii="Tahoma" w:hAnsi="Tahoma" w:cs="Tahoma"/>
          <w:b/>
          <w:bCs/>
          <w:highlight w:val="yellow"/>
        </w:rPr>
      </w:pPr>
      <w:bookmarkStart w:id="9" w:name="_Toc248119116"/>
      <w:bookmarkStart w:id="10"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C13445" w:rsidRPr="008F6F9B" w14:paraId="5199B399" w14:textId="77777777" w:rsidTr="00DF2B8D">
        <w:trPr>
          <w:trHeight w:val="511"/>
          <w:jc w:val="center"/>
        </w:trPr>
        <w:tc>
          <w:tcPr>
            <w:tcW w:w="1388" w:type="pct"/>
            <w:shd w:val="clear" w:color="auto" w:fill="auto"/>
            <w:tcMar>
              <w:left w:w="0" w:type="dxa"/>
              <w:right w:w="0" w:type="dxa"/>
            </w:tcMar>
            <w:vAlign w:val="center"/>
          </w:tcPr>
          <w:p w14:paraId="693392AE" w14:textId="77777777" w:rsidR="00C13445" w:rsidRPr="008E27EA" w:rsidRDefault="00C13445" w:rsidP="00C13445">
            <w:pPr>
              <w:pStyle w:val="Zkladntext"/>
              <w:tabs>
                <w:tab w:val="left" w:pos="0"/>
              </w:tabs>
              <w:ind w:right="-46"/>
              <w:rPr>
                <w:rFonts w:ascii="Tahoma" w:hAnsi="Tahoma" w:cs="Tahoma"/>
              </w:rPr>
            </w:pPr>
            <w:r w:rsidRPr="008E27EA">
              <w:rPr>
                <w:rFonts w:ascii="Tahoma" w:hAnsi="Tahoma" w:cs="Tahoma"/>
                <w:bCs/>
                <w:lang w:val="en-GB"/>
              </w:rPr>
              <w:t>Ing</w:t>
            </w:r>
            <w:r>
              <w:rPr>
                <w:rFonts w:ascii="Tahoma" w:hAnsi="Tahoma" w:cs="Tahoma"/>
                <w:bCs/>
                <w:lang w:val="en-GB"/>
              </w:rPr>
              <w:t xml:space="preserve">. Martin Čillik </w:t>
            </w:r>
          </w:p>
          <w:p w14:paraId="117710AE" w14:textId="2146F495" w:rsidR="00C13445" w:rsidRPr="00D86C11" w:rsidRDefault="00C13445" w:rsidP="00C13445">
            <w:pPr>
              <w:pStyle w:val="TABLE"/>
              <w:rPr>
                <w:rFonts w:ascii="Tahoma" w:hAnsi="Tahoma" w:cs="Tahoma"/>
                <w:bCs/>
                <w:sz w:val="18"/>
                <w:szCs w:val="18"/>
              </w:rPr>
            </w:pPr>
          </w:p>
        </w:tc>
        <w:tc>
          <w:tcPr>
            <w:tcW w:w="1092" w:type="pct"/>
            <w:shd w:val="clear" w:color="auto" w:fill="auto"/>
          </w:tcPr>
          <w:p w14:paraId="1FC7B0C4" w14:textId="7A8EFA32" w:rsidR="00C13445" w:rsidRPr="00D86C11" w:rsidRDefault="00C13445" w:rsidP="00C13445">
            <w:pPr>
              <w:pStyle w:val="TABLE"/>
              <w:rPr>
                <w:rFonts w:ascii="Tahoma" w:hAnsi="Tahoma" w:cs="Tahoma"/>
                <w:bCs/>
                <w:sz w:val="18"/>
                <w:szCs w:val="18"/>
              </w:rPr>
            </w:pPr>
            <w:r w:rsidRPr="00127045">
              <w:rPr>
                <w:rFonts w:ascii="Tahoma" w:hAnsi="Tahoma" w:cs="Tahoma"/>
                <w:color w:val="000000" w:themeColor="text1"/>
              </w:rPr>
              <w:t>+421 940 984 184</w:t>
            </w:r>
          </w:p>
        </w:tc>
        <w:tc>
          <w:tcPr>
            <w:tcW w:w="1685" w:type="pct"/>
            <w:shd w:val="clear" w:color="auto" w:fill="auto"/>
          </w:tcPr>
          <w:p w14:paraId="4AD5029B" w14:textId="5A2139F6" w:rsidR="00C13445" w:rsidRPr="00D86C11" w:rsidRDefault="00C13445" w:rsidP="00C13445">
            <w:pPr>
              <w:pStyle w:val="TABLE"/>
              <w:rPr>
                <w:rFonts w:ascii="Tahoma" w:hAnsi="Tahoma" w:cs="Tahoma"/>
                <w:bCs/>
                <w:sz w:val="18"/>
                <w:szCs w:val="18"/>
              </w:rPr>
            </w:pPr>
            <w:r>
              <w:rPr>
                <w:rFonts w:ascii="Tahoma" w:hAnsi="Tahoma" w:cs="Tahoma"/>
                <w:color w:val="000000"/>
                <w:lang w:eastAsia="sk-SK"/>
              </w:rPr>
              <w:t>martin.cillik</w:t>
            </w:r>
            <w:r w:rsidRPr="008E27EA">
              <w:rPr>
                <w:rFonts w:ascii="Tahoma" w:hAnsi="Tahoma" w:cs="Tahoma"/>
                <w:color w:val="000000"/>
                <w:lang w:eastAsia="sk-SK"/>
              </w:rPr>
              <w:t>@bbsk.sk</w:t>
            </w:r>
          </w:p>
        </w:tc>
        <w:tc>
          <w:tcPr>
            <w:tcW w:w="835" w:type="pct"/>
            <w:tcMar>
              <w:left w:w="0" w:type="dxa"/>
              <w:right w:w="0" w:type="dxa"/>
            </w:tcMar>
            <w:vAlign w:val="center"/>
          </w:tcPr>
          <w:p w14:paraId="68D1BF03" w14:textId="32365F5F" w:rsidR="00C13445" w:rsidRPr="008F6F9B" w:rsidRDefault="00C13445" w:rsidP="00C13445">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C13445" w:rsidRPr="008F6F9B" w14:paraId="5E8CBAC3" w14:textId="77777777" w:rsidTr="00DF2B8D">
        <w:trPr>
          <w:trHeight w:val="511"/>
          <w:jc w:val="center"/>
        </w:trPr>
        <w:tc>
          <w:tcPr>
            <w:tcW w:w="1388" w:type="pct"/>
            <w:shd w:val="clear" w:color="auto" w:fill="auto"/>
            <w:tcMar>
              <w:left w:w="0" w:type="dxa"/>
              <w:right w:w="0" w:type="dxa"/>
            </w:tcMar>
            <w:vAlign w:val="center"/>
          </w:tcPr>
          <w:p w14:paraId="3377D4D6" w14:textId="0D85682C" w:rsidR="00C13445" w:rsidRPr="00D86C11" w:rsidRDefault="00354790" w:rsidP="00C13445">
            <w:pPr>
              <w:pStyle w:val="TABLE"/>
              <w:rPr>
                <w:rFonts w:ascii="Tahoma" w:hAnsi="Tahoma" w:cs="Tahoma"/>
                <w:bCs/>
                <w:sz w:val="18"/>
                <w:szCs w:val="18"/>
              </w:rPr>
            </w:pPr>
            <w:r>
              <w:rPr>
                <w:rFonts w:ascii="Tahoma" w:hAnsi="Tahoma" w:cs="Tahoma"/>
                <w:bCs/>
                <w:noProof/>
                <w:color w:val="000000"/>
                <w:lang w:eastAsia="sk-SK"/>
              </w:rPr>
              <w:t xml:space="preserve">Ing. Pavel </w:t>
            </w:r>
            <w:r w:rsidRPr="00354790">
              <w:rPr>
                <w:rFonts w:ascii="Tahoma" w:hAnsi="Tahoma" w:cs="Tahoma"/>
                <w:bCs/>
                <w:noProof/>
                <w:color w:val="000000"/>
                <w:lang w:eastAsia="sk-SK"/>
              </w:rPr>
              <w:t xml:space="preserve">Laššák </w:t>
            </w:r>
          </w:p>
        </w:tc>
        <w:tc>
          <w:tcPr>
            <w:tcW w:w="1092" w:type="pct"/>
            <w:shd w:val="clear" w:color="auto" w:fill="auto"/>
          </w:tcPr>
          <w:p w14:paraId="172CDB5A" w14:textId="7CF40BA1" w:rsidR="00C13445" w:rsidRPr="00D86C11" w:rsidRDefault="00354790" w:rsidP="00C13445">
            <w:pPr>
              <w:pStyle w:val="TABLE"/>
              <w:rPr>
                <w:rFonts w:ascii="Tahoma" w:hAnsi="Tahoma" w:cs="Tahoma"/>
                <w:bCs/>
                <w:sz w:val="18"/>
                <w:szCs w:val="18"/>
              </w:rPr>
            </w:pPr>
            <w:r w:rsidRPr="00354790">
              <w:rPr>
                <w:rFonts w:ascii="Tahoma" w:hAnsi="Tahoma" w:cs="Tahoma"/>
                <w:lang w:eastAsia="sk-SK" w:bidi="sk-SK"/>
              </w:rPr>
              <w:t>+421 905 879 162</w:t>
            </w:r>
          </w:p>
        </w:tc>
        <w:tc>
          <w:tcPr>
            <w:tcW w:w="1685" w:type="pct"/>
            <w:shd w:val="clear" w:color="auto" w:fill="auto"/>
          </w:tcPr>
          <w:p w14:paraId="2EE7DBB8" w14:textId="41FA351B" w:rsidR="00C13445" w:rsidRPr="00D86C11" w:rsidRDefault="00354790" w:rsidP="00C13445">
            <w:pPr>
              <w:pStyle w:val="TABLE"/>
              <w:rPr>
                <w:rFonts w:ascii="Tahoma" w:hAnsi="Tahoma" w:cs="Tahoma"/>
                <w:bCs/>
                <w:sz w:val="18"/>
                <w:szCs w:val="18"/>
              </w:rPr>
            </w:pPr>
            <w:r w:rsidRPr="00354790">
              <w:rPr>
                <w:rFonts w:ascii="Tahoma" w:hAnsi="Tahoma" w:cs="Tahoma"/>
                <w:bCs/>
                <w:noProof/>
                <w:color w:val="000000"/>
                <w:lang w:eastAsia="sk-SK"/>
              </w:rPr>
              <w:t>pavel.lassak@sosdrev.sk</w:t>
            </w:r>
          </w:p>
        </w:tc>
        <w:tc>
          <w:tcPr>
            <w:tcW w:w="835" w:type="pct"/>
            <w:tcMar>
              <w:left w:w="0" w:type="dxa"/>
              <w:right w:w="0" w:type="dxa"/>
            </w:tcMar>
            <w:vAlign w:val="center"/>
          </w:tcPr>
          <w:p w14:paraId="0FE4FB63" w14:textId="02B3F073" w:rsidR="00C13445" w:rsidRPr="008F6F9B" w:rsidRDefault="00C13445" w:rsidP="00C13445">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vzatie</w:t>
            </w:r>
            <w:r w:rsidRPr="008F6F9B">
              <w:rPr>
                <w:rFonts w:ascii="Tahoma" w:hAnsi="Tahoma" w:cs="Tahoma"/>
                <w:sz w:val="18"/>
                <w:szCs w:val="18"/>
              </w:rPr>
              <w:t xml:space="preserve"> </w:t>
            </w:r>
            <w:r>
              <w:rPr>
                <w:rFonts w:ascii="Tahoma" w:hAnsi="Tahoma" w:cs="Tahoma"/>
                <w:sz w:val="18"/>
                <w:szCs w:val="18"/>
              </w:rPr>
              <w:t>Tovaru</w:t>
            </w:r>
            <w:r w:rsidRPr="008F6F9B">
              <w:rPr>
                <w:rFonts w:ascii="Tahoma" w:hAnsi="Tahoma" w:cs="Tahoma"/>
                <w:sz w:val="18"/>
                <w:szCs w:val="18"/>
              </w:rPr>
              <w:t>/podpis dodacieho listu</w:t>
            </w:r>
          </w:p>
        </w:tc>
      </w:tr>
      <w:tr w:rsidR="00C13445" w:rsidRPr="008F6F9B" w14:paraId="232D6AC2" w14:textId="77777777" w:rsidTr="00DF2B8D">
        <w:trPr>
          <w:trHeight w:val="70"/>
          <w:jc w:val="center"/>
        </w:trPr>
        <w:tc>
          <w:tcPr>
            <w:tcW w:w="1388" w:type="pct"/>
            <w:shd w:val="clear" w:color="auto" w:fill="auto"/>
            <w:tcMar>
              <w:left w:w="0" w:type="dxa"/>
              <w:right w:w="0" w:type="dxa"/>
            </w:tcMar>
            <w:vAlign w:val="center"/>
          </w:tcPr>
          <w:p w14:paraId="4C1C2147" w14:textId="77777777" w:rsidR="00C13445" w:rsidRPr="008E27EA" w:rsidRDefault="00C13445" w:rsidP="00C13445">
            <w:pPr>
              <w:pStyle w:val="Zkladntext"/>
              <w:tabs>
                <w:tab w:val="left" w:pos="0"/>
              </w:tabs>
              <w:ind w:right="-46"/>
              <w:rPr>
                <w:rFonts w:ascii="Tahoma" w:hAnsi="Tahoma" w:cs="Tahoma"/>
              </w:rPr>
            </w:pPr>
            <w:r w:rsidRPr="008E27EA">
              <w:rPr>
                <w:rFonts w:ascii="Tahoma" w:hAnsi="Tahoma" w:cs="Tahoma"/>
                <w:bCs/>
                <w:lang w:val="en-GB"/>
              </w:rPr>
              <w:t xml:space="preserve">Ing. </w:t>
            </w:r>
            <w:r>
              <w:rPr>
                <w:rFonts w:ascii="Tahoma" w:hAnsi="Tahoma" w:cs="Tahoma"/>
                <w:bCs/>
                <w:lang w:val="en-GB"/>
              </w:rPr>
              <w:t xml:space="preserve">Martin Čillik </w:t>
            </w:r>
          </w:p>
          <w:p w14:paraId="108BE8CD" w14:textId="4A6FFEC3" w:rsidR="00C13445" w:rsidRPr="0097742C" w:rsidRDefault="00C13445" w:rsidP="00C13445">
            <w:pPr>
              <w:pStyle w:val="TABLE"/>
              <w:rPr>
                <w:rFonts w:ascii="Tahoma" w:hAnsi="Tahoma" w:cs="Tahoma"/>
                <w:bCs/>
                <w:sz w:val="18"/>
                <w:szCs w:val="18"/>
              </w:rPr>
            </w:pPr>
          </w:p>
        </w:tc>
        <w:tc>
          <w:tcPr>
            <w:tcW w:w="1092" w:type="pct"/>
            <w:shd w:val="clear" w:color="auto" w:fill="auto"/>
          </w:tcPr>
          <w:p w14:paraId="626EA962" w14:textId="12E855F7" w:rsidR="00C13445" w:rsidRPr="0097742C" w:rsidRDefault="00C13445" w:rsidP="00C13445">
            <w:pPr>
              <w:pStyle w:val="TABLE"/>
              <w:rPr>
                <w:rFonts w:ascii="Tahoma" w:hAnsi="Tahoma" w:cs="Tahoma"/>
                <w:bCs/>
                <w:sz w:val="18"/>
                <w:szCs w:val="18"/>
              </w:rPr>
            </w:pPr>
            <w:r w:rsidRPr="00127045">
              <w:rPr>
                <w:rFonts w:ascii="Tahoma" w:hAnsi="Tahoma" w:cs="Tahoma"/>
                <w:color w:val="000000" w:themeColor="text1"/>
              </w:rPr>
              <w:t>+421 940 984 184</w:t>
            </w:r>
          </w:p>
        </w:tc>
        <w:tc>
          <w:tcPr>
            <w:tcW w:w="1685" w:type="pct"/>
            <w:shd w:val="clear" w:color="auto" w:fill="auto"/>
          </w:tcPr>
          <w:p w14:paraId="25E78D09" w14:textId="77777777" w:rsidR="00C13445" w:rsidRPr="00596993" w:rsidRDefault="00C13445" w:rsidP="00C13445">
            <w:pPr>
              <w:pStyle w:val="TABLE"/>
              <w:rPr>
                <w:rFonts w:ascii="Tahoma" w:hAnsi="Tahoma" w:cs="Tahoma"/>
                <w:color w:val="000000" w:themeColor="text1"/>
              </w:rPr>
            </w:pPr>
            <w:hyperlink r:id="rId13" w:history="1">
              <w:r w:rsidRPr="009C0BE6">
                <w:rPr>
                  <w:rStyle w:val="Hypertextovprepojenie"/>
                  <w:rFonts w:ascii="Tahoma" w:hAnsi="Tahoma" w:cs="Tahoma"/>
                </w:rPr>
                <w:t>faktury@bbsk.sk</w:t>
              </w:r>
            </w:hyperlink>
          </w:p>
          <w:p w14:paraId="4A64F52F" w14:textId="0CFE1735" w:rsidR="00C13445" w:rsidRPr="0097742C" w:rsidRDefault="00C13445" w:rsidP="00C13445">
            <w:pPr>
              <w:pStyle w:val="TABLE"/>
              <w:rPr>
                <w:rFonts w:ascii="Tahoma" w:hAnsi="Tahoma" w:cs="Tahoma"/>
                <w:bCs/>
                <w:sz w:val="18"/>
                <w:szCs w:val="18"/>
              </w:rPr>
            </w:pPr>
          </w:p>
        </w:tc>
        <w:tc>
          <w:tcPr>
            <w:tcW w:w="835" w:type="pct"/>
            <w:tcMar>
              <w:left w:w="0" w:type="dxa"/>
              <w:right w:w="0" w:type="dxa"/>
            </w:tcMar>
            <w:vAlign w:val="center"/>
          </w:tcPr>
          <w:p w14:paraId="1E1EEB16" w14:textId="6FDAF116" w:rsidR="00C13445" w:rsidRPr="008F6F9B" w:rsidRDefault="00C13445" w:rsidP="00C13445">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1" w:name="_Toc248119115"/>
      <w:bookmarkStart w:id="12" w:name="_Toc248145700"/>
      <w:bookmarkEnd w:id="9"/>
      <w:bookmarkEnd w:id="10"/>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1"/>
      <w:bookmarkEnd w:id="12"/>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Pr="00D86C11" w:rsidRDefault="00E17851"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77777777"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ak sa subdodávateľské plnenie zabezpečuje v súlade s podmienkami Zmluvy</w:t>
      </w:r>
      <w:r w:rsidRPr="275BB339">
        <w:rPr>
          <w:rFonts w:ascii="Tahoma" w:hAnsi="Tahoma" w:cs="Tahoma"/>
          <w:lang w:eastAsia="en-US"/>
        </w:rPr>
        <w:t>. Všetky časti Plnenia, ktoré budú poskytované formou subdodávok, budú na výlučné náklady Predávajúceho a na jeho nebezpečenstvo. Predávajúci zodpovedá za riadne, včasné a úplné vykonanie subdodávok tak, akoby subdodávku vykonával sám.</w:t>
      </w:r>
    </w:p>
    <w:p w14:paraId="21D17764" w14:textId="77777777"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w:t>
      </w:r>
      <w:r w:rsidRPr="00752FC6">
        <w:rPr>
          <w:rFonts w:ascii="Tahoma" w:hAnsi="Tahoma" w:cs="Tahoma"/>
          <w:lang w:eastAsia="en-US"/>
        </w:rPr>
        <w:lastRenderedPageBreak/>
        <w:t xml:space="preserve">primeranou úpravou sa myslí aj odzrkadlenie podmienok tejto Zmluvy do zmluvy so subdodávateľom v primeranom rozsahu tak, aby nebola ani čiastočne ohrozená </w:t>
      </w:r>
      <w:proofErr w:type="spellStart"/>
      <w:r w:rsidRPr="00752FC6">
        <w:rPr>
          <w:rFonts w:ascii="Tahoma" w:hAnsi="Tahoma" w:cs="Tahoma"/>
          <w:lang w:eastAsia="en-US"/>
        </w:rPr>
        <w:t>riadnosť</w:t>
      </w:r>
      <w:proofErr w:type="spellEnd"/>
      <w:r w:rsidRPr="00752FC6">
        <w:rPr>
          <w:rFonts w:ascii="Tahoma" w:hAnsi="Tahoma" w:cs="Tahoma"/>
          <w:lang w:eastAsia="en-US"/>
        </w:rPr>
        <w:t xml:space="preserve">, úplnosť a včasnosť dodania Plnenia. </w:t>
      </w:r>
    </w:p>
    <w:p w14:paraId="7BDDF9A3" w14:textId="77777777" w:rsidR="00067E9A" w:rsidRDefault="00067E9A" w:rsidP="00067E9A">
      <w:pPr>
        <w:ind w:left="709" w:hanging="709"/>
        <w:jc w:val="both"/>
        <w:rPr>
          <w:rFonts w:ascii="Tahoma" w:hAnsi="Tahoma" w:cs="Tahoma"/>
          <w:lang w:eastAsia="en-US"/>
        </w:rPr>
      </w:pPr>
      <w:r w:rsidRPr="00752FC6">
        <w:rPr>
          <w:rFonts w:ascii="Tahoma" w:hAnsi="Tahoma" w:cs="Tahoma"/>
          <w:lang w:eastAsia="en-US"/>
        </w:rPr>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 Predávajúci zaväzuje postupovať v striktnom súlade s § 34 ods. 3 Zákona o VO a § 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 zmluvách so subdodávateľmi primerane zohľadniť.</w:t>
      </w:r>
    </w:p>
    <w:p w14:paraId="0DBED8E8" w14:textId="48428915"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6D93E4F7" w14:textId="77777777"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resp. vyhlásenie Predávajúceho o tom, že subdodávateľov nevyužije, uvádza Príloha č. 3. </w:t>
      </w:r>
    </w:p>
    <w:p w14:paraId="3B77059D" w14:textId="77777777"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3,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 o 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601F3851"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Pr="00752FC6" w:rsidRDefault="00E17851"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4E42AC8D"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 xml:space="preserve">Predávajúci vyhlasuje a zaručuje, že Plnenie bude Kupujúcemu dodané v súlade a v 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77777777"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Pr="00D86C11">
        <w:rPr>
          <w:rFonts w:ascii="Tahoma" w:hAnsi="Tahoma" w:cs="Tahoma"/>
          <w:b/>
          <w:bCs/>
          <w:lang w:eastAsia="en-US"/>
        </w:rPr>
        <w:t>24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 xml:space="preserve">Záruka sa vzťahuje aj na všetky vady spôsobené vadou materiálu, prípadne </w:t>
      </w:r>
      <w:proofErr w:type="spellStart"/>
      <w:r w:rsidR="00EB6AA0" w:rsidRPr="00752FC6">
        <w:rPr>
          <w:rFonts w:ascii="Tahoma" w:hAnsi="Tahoma" w:cs="Tahoma"/>
          <w:lang w:eastAsia="en-US"/>
        </w:rPr>
        <w:t>vadnou</w:t>
      </w:r>
      <w:proofErr w:type="spellEnd"/>
      <w:r w:rsidR="00EB6AA0" w:rsidRPr="00752FC6">
        <w:rPr>
          <w:rFonts w:ascii="Tahoma" w:hAnsi="Tahoma" w:cs="Tahoma"/>
          <w:lang w:eastAsia="en-US"/>
        </w:rPr>
        <w:t xml:space="preserve"> súčasťou 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Predávajúci môže záručnú dobu jednostranne predĺžiť, a to vyhlásením o predĺžení záruky.</w:t>
      </w:r>
    </w:p>
    <w:p w14:paraId="72B48D52" w14:textId="78694DF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w:t>
      </w:r>
      <w:r w:rsidRPr="00752FC6">
        <w:rPr>
          <w:rFonts w:ascii="Tahoma" w:hAnsi="Tahoma" w:cs="Tahoma"/>
          <w:lang w:eastAsia="en-US"/>
        </w:rPr>
        <w:lastRenderedPageBreak/>
        <w:t xml:space="preserve">len výmenou veci alebo jej nahradením, začína záručná doba plynúť odznova dňom nasledujúcim po dni odstránenia takto opravených vád a ich písomným prevzatím zo strany Kupujúceho. </w:t>
      </w:r>
    </w:p>
    <w:p w14:paraId="04C8E0D5" w14:textId="5CD9B1B3"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xml:space="preserve">. Predávajúci je povinný informovať Kupujúceho o 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 xml:space="preserve">lnenia, najmä je povinný písomne oznámiť Kupujúcemu deň, v ktorý uplynie záručná doba, a 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 xml:space="preserve">lnenia všetky dokumenty, ktoré je 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1E57C879"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A9E80FA"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7DC6B96E"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 odstránenie vád; ak Kupujúci neurčí termín/lehotu na odstránenie vád, uplatní sa 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w:t>
      </w:r>
      <w:r w:rsidR="000E01F7">
        <w:rPr>
          <w:rFonts w:ascii="Tahoma" w:hAnsi="Tahoma" w:cs="Tahoma"/>
          <w:lang w:eastAsia="en-US"/>
        </w:rPr>
        <w:lastRenderedPageBreak/>
        <w:t>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0873DB49"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 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 hodnotou </w:t>
      </w:r>
      <w:proofErr w:type="spellStart"/>
      <w:r w:rsidR="00036F49" w:rsidRPr="00AD403E">
        <w:rPr>
          <w:rFonts w:ascii="Tahoma" w:hAnsi="Tahoma" w:cs="Tahoma"/>
          <w:lang w:eastAsia="en-US"/>
        </w:rPr>
        <w:t>vadného</w:t>
      </w:r>
      <w:proofErr w:type="spellEnd"/>
      <w:r w:rsidR="00036F49" w:rsidRPr="00AD403E">
        <w:rPr>
          <w:rFonts w:ascii="Tahoma" w:hAnsi="Tahoma" w:cs="Tahoma"/>
          <w:lang w:eastAsia="en-US"/>
        </w:rPr>
        <w:t xml:space="preserve">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 xml:space="preserve">lnenie stalo </w:t>
      </w:r>
      <w:proofErr w:type="spellStart"/>
      <w:r w:rsidR="00036F49" w:rsidRPr="00AD403E">
        <w:rPr>
          <w:rFonts w:ascii="Tahoma" w:hAnsi="Tahoma" w:cs="Tahoma"/>
          <w:lang w:eastAsia="en-US"/>
        </w:rPr>
        <w:t>bezvadným</w:t>
      </w:r>
      <w:proofErr w:type="spellEnd"/>
      <w:r w:rsidR="00036F49" w:rsidRPr="00AD403E">
        <w:rPr>
          <w:rFonts w:ascii="Tahoma" w:hAnsi="Tahoma" w:cs="Tahoma"/>
          <w:lang w:eastAsia="en-US"/>
        </w:rPr>
        <w:t xml:space="preserve">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 xml:space="preserve">enu znížiť o sumu zľavy. Ak k 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067308DF"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 xml:space="preserve">bez </w:t>
      </w:r>
      <w:r w:rsidRPr="00AD403E">
        <w:rPr>
          <w:rFonts w:ascii="Tahoma" w:hAnsi="Tahoma" w:cs="Tahoma"/>
          <w:b/>
        </w:rPr>
        <w:lastRenderedPageBreak/>
        <w:t>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6444E9A9"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 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218EF7D0"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 xml:space="preserve">nesplní alebo poruší ktorúkoľvek jeho povinnosť týkajúcu 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 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Pr="00052988"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589887D"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 § 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lastRenderedPageBreak/>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3" w:name="_Toc248119118"/>
      <w:bookmarkStart w:id="14"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3"/>
      <w:bookmarkEnd w:id="14"/>
      <w:r w:rsidRPr="00752FC6">
        <w:rPr>
          <w:rFonts w:ascii="Tahoma" w:hAnsi="Tahoma" w:cs="Tahoma"/>
        </w:rPr>
        <w:t xml:space="preserve"> </w:t>
      </w:r>
      <w:bookmarkStart w:id="15" w:name="_Toc248119121"/>
      <w:bookmarkStart w:id="16"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5"/>
      <w:bookmarkEnd w:id="16"/>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506FAE06"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0C570F5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2E8D0228"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sidR="001C509A">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 xml:space="preserve">oznámenia o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w:t>
      </w:r>
      <w:r w:rsidRPr="00752FC6">
        <w:rPr>
          <w:rFonts w:ascii="Tahoma" w:hAnsi="Tahoma" w:cs="Tahoma"/>
        </w:rPr>
        <w:lastRenderedPageBreak/>
        <w:t>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1579FEF0"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 xml:space="preserve">Uvedený počet listinných rovnopisov a 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62BBD434" w14:textId="77777777"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7"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17"/>
      <w:r w:rsidRPr="00752FC6">
        <w:rPr>
          <w:rFonts w:ascii="Tahoma" w:hAnsi="Tahoma" w:cs="Tahoma"/>
          <w:sz w:val="22"/>
          <w:szCs w:val="22"/>
        </w:rPr>
        <w:t xml:space="preserve"> </w:t>
      </w:r>
      <w:r w:rsidRPr="00752FC6">
        <w:rPr>
          <w:rFonts w:ascii="Tahoma" w:hAnsi="Tahoma" w:cs="Tahoma"/>
          <w:bCs/>
          <w:i/>
          <w:iCs/>
          <w:sz w:val="22"/>
          <w:szCs w:val="22"/>
        </w:rPr>
        <w:t>[predloží vo svojej ponuke vyplnenú časť za uchádzača]</w:t>
      </w:r>
    </w:p>
    <w:p w14:paraId="5AC8B8B0" w14:textId="77777777" w:rsidR="00570F40" w:rsidRDefault="00570F40" w:rsidP="00570F40">
      <w:pPr>
        <w:pStyle w:val="Bezriadkovania"/>
        <w:ind w:left="1410" w:hanging="701"/>
        <w:jc w:val="both"/>
        <w:rPr>
          <w:rFonts w:ascii="Tahoma" w:hAnsi="Tahoma" w:cs="Tahoma"/>
          <w:bCs/>
          <w:i/>
          <w:iCs/>
          <w:sz w:val="22"/>
          <w:szCs w:val="22"/>
        </w:rPr>
      </w:pPr>
      <w:r w:rsidRPr="00752FC6">
        <w:rPr>
          <w:rFonts w:ascii="Tahoma" w:hAnsi="Tahoma" w:cs="Tahoma"/>
          <w:sz w:val="22"/>
          <w:szCs w:val="22"/>
        </w:rPr>
        <w:t>Príloha č. 2 -</w:t>
      </w:r>
      <w:r w:rsidRPr="00752FC6">
        <w:rPr>
          <w:rFonts w:ascii="Tahoma" w:hAnsi="Tahoma" w:cs="Tahoma"/>
          <w:sz w:val="22"/>
          <w:szCs w:val="22"/>
        </w:rPr>
        <w:tab/>
        <w:t xml:space="preserve">Cenová ponuka </w:t>
      </w:r>
      <w:r w:rsidRPr="00752FC6">
        <w:rPr>
          <w:rFonts w:ascii="Tahoma" w:hAnsi="Tahoma" w:cs="Tahoma"/>
          <w:bCs/>
          <w:i/>
          <w:iCs/>
          <w:sz w:val="22"/>
          <w:szCs w:val="22"/>
        </w:rPr>
        <w:t>[predloží vo svojej ponuke uchádzač]</w:t>
      </w:r>
    </w:p>
    <w:p w14:paraId="5E773AFC" w14:textId="20476E7C" w:rsidR="008B42E8" w:rsidRDefault="008B42E8" w:rsidP="00D86C11">
      <w:pPr>
        <w:pStyle w:val="Bezriadkovania"/>
        <w:ind w:left="2127" w:hanging="1418"/>
        <w:jc w:val="both"/>
        <w:rPr>
          <w:rFonts w:ascii="Tahoma" w:hAnsi="Tahoma" w:cs="Tahoma"/>
          <w:bCs/>
          <w:i/>
          <w:iCs/>
          <w:sz w:val="22"/>
          <w:szCs w:val="22"/>
        </w:rPr>
      </w:pPr>
      <w:r w:rsidRPr="00752FC6">
        <w:rPr>
          <w:rFonts w:ascii="Tahoma" w:hAnsi="Tahoma" w:cs="Tahoma"/>
          <w:sz w:val="22"/>
          <w:szCs w:val="22"/>
        </w:rPr>
        <w:t>Príloha č. 3 -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Pr>
          <w:rFonts w:ascii="Tahoma" w:hAnsi="Tahoma" w:cs="Tahoma"/>
          <w:sz w:val="22"/>
          <w:szCs w:val="22"/>
          <w14:textOutline w14:w="0" w14:cap="flat" w14:cmpd="sng" w14:algn="ctr">
            <w14:noFill/>
            <w14:prstDash w14:val="solid"/>
            <w14:bevel/>
          </w14:textOutline>
        </w:rPr>
        <w:t>Predávajúci</w:t>
      </w:r>
      <w:r w:rsidRPr="00752FC6">
        <w:rPr>
          <w:rFonts w:ascii="Tahoma" w:hAnsi="Tahoma" w:cs="Tahoma"/>
          <w:sz w:val="22"/>
          <w:szCs w:val="22"/>
          <w14:textOutline w14:w="0" w14:cap="flat" w14:cmpd="sng" w14:algn="ctr">
            <w14:noFill/>
            <w14:prstDash w14:val="solid"/>
            <w14:bevel/>
          </w14:textOutline>
        </w:rPr>
        <w:t xml:space="preserve"> nevyužije žiadnych subdodávateľov</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6979D6D8"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proofErr w:type="spellStart"/>
      <w:r w:rsidRPr="00D970D3">
        <w:rPr>
          <w:rFonts w:ascii="Tahoma" w:hAnsi="Tahoma" w:cs="Tahoma"/>
          <w:sz w:val="20"/>
          <w:szCs w:val="20"/>
        </w:rPr>
        <w:t>Lunter</w:t>
      </w:r>
      <w:proofErr w:type="spellEnd"/>
      <w:r w:rsidRPr="00D970D3">
        <w:rPr>
          <w:rFonts w:ascii="Tahoma" w:hAnsi="Tahoma" w:cs="Tahoma"/>
          <w:sz w:val="20"/>
          <w:szCs w:val="20"/>
        </w:rPr>
        <w:t>, predseda</w:t>
      </w:r>
      <w:r w:rsidRPr="00D970D3">
        <w:rPr>
          <w:rFonts w:ascii="Tahoma" w:hAnsi="Tahoma" w:cs="Tahoma"/>
          <w:sz w:val="20"/>
          <w:szCs w:val="20"/>
          <w:highlight w:val="yellow"/>
        </w:rPr>
        <w:t xml:space="preserve"> </w:t>
      </w:r>
    </w:p>
    <w:sectPr w:rsidR="00D64830" w:rsidRPr="00D970D3" w:rsidSect="00752FC6">
      <w:footerReference w:type="default" r:id="rId14"/>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64844" w14:textId="77777777" w:rsidR="008D6237" w:rsidRDefault="008D6237" w:rsidP="00D044A0">
      <w:r>
        <w:separator/>
      </w:r>
    </w:p>
  </w:endnote>
  <w:endnote w:type="continuationSeparator" w:id="0">
    <w:p w14:paraId="0B375B17" w14:textId="77777777" w:rsidR="008D6237" w:rsidRDefault="008D6237" w:rsidP="00D044A0">
      <w:r>
        <w:continuationSeparator/>
      </w:r>
    </w:p>
  </w:endnote>
  <w:endnote w:type="continuationNotice" w:id="1">
    <w:p w14:paraId="69EDE15D" w14:textId="77777777" w:rsidR="008D6237" w:rsidRDefault="008D62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261A8" w14:textId="77777777" w:rsidR="008D6237" w:rsidRDefault="008D6237" w:rsidP="00D044A0">
      <w:r>
        <w:separator/>
      </w:r>
    </w:p>
  </w:footnote>
  <w:footnote w:type="continuationSeparator" w:id="0">
    <w:p w14:paraId="63A64E40" w14:textId="77777777" w:rsidR="008D6237" w:rsidRDefault="008D6237" w:rsidP="00D044A0">
      <w:r>
        <w:continuationSeparator/>
      </w:r>
    </w:p>
  </w:footnote>
  <w:footnote w:type="continuationNotice" w:id="1">
    <w:p w14:paraId="00E3EF7A" w14:textId="77777777" w:rsidR="008D6237" w:rsidRDefault="008D623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8"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2"/>
  </w:num>
  <w:num w:numId="3" w16cid:durableId="641471499">
    <w:abstractNumId w:val="11"/>
  </w:num>
  <w:num w:numId="4" w16cid:durableId="277687248">
    <w:abstractNumId w:val="35"/>
  </w:num>
  <w:num w:numId="5" w16cid:durableId="95296048">
    <w:abstractNumId w:val="17"/>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6"/>
  </w:num>
  <w:num w:numId="11" w16cid:durableId="186910245">
    <w:abstractNumId w:val="8"/>
  </w:num>
  <w:num w:numId="12" w16cid:durableId="1519001794">
    <w:abstractNumId w:val="29"/>
  </w:num>
  <w:num w:numId="13" w16cid:durableId="363943134">
    <w:abstractNumId w:val="0"/>
  </w:num>
  <w:num w:numId="14" w16cid:durableId="1627393697">
    <w:abstractNumId w:val="21"/>
  </w:num>
  <w:num w:numId="15" w16cid:durableId="1735397206">
    <w:abstractNumId w:val="15"/>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6"/>
  </w:num>
  <w:num w:numId="23" w16cid:durableId="439758069">
    <w:abstractNumId w:val="34"/>
  </w:num>
  <w:num w:numId="24" w16cid:durableId="113714208">
    <w:abstractNumId w:val="38"/>
  </w:num>
  <w:num w:numId="25" w16cid:durableId="1839223209">
    <w:abstractNumId w:val="23"/>
  </w:num>
  <w:num w:numId="26" w16cid:durableId="1327052520">
    <w:abstractNumId w:val="5"/>
  </w:num>
  <w:num w:numId="27" w16cid:durableId="2041662031">
    <w:abstractNumId w:val="10"/>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31"/>
  </w:num>
  <w:num w:numId="32" w16cid:durableId="1728146785">
    <w:abstractNumId w:val="36"/>
  </w:num>
  <w:num w:numId="33" w16cid:durableId="1959951813">
    <w:abstractNumId w:val="19"/>
  </w:num>
  <w:num w:numId="34" w16cid:durableId="150023508">
    <w:abstractNumId w:val="27"/>
  </w:num>
  <w:num w:numId="35" w16cid:durableId="608778682">
    <w:abstractNumId w:val="25"/>
  </w:num>
  <w:num w:numId="36" w16cid:durableId="2099281668">
    <w:abstractNumId w:val="37"/>
  </w:num>
  <w:num w:numId="37" w16cid:durableId="2071341989">
    <w:abstractNumId w:val="18"/>
  </w:num>
  <w:num w:numId="38" w16cid:durableId="1415396210">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6B3"/>
    <w:rsid w:val="00007ACF"/>
    <w:rsid w:val="00015D87"/>
    <w:rsid w:val="0001793F"/>
    <w:rsid w:val="00024665"/>
    <w:rsid w:val="00025550"/>
    <w:rsid w:val="00025696"/>
    <w:rsid w:val="00026A5F"/>
    <w:rsid w:val="00027685"/>
    <w:rsid w:val="000311DA"/>
    <w:rsid w:val="00034580"/>
    <w:rsid w:val="0003518E"/>
    <w:rsid w:val="00036F49"/>
    <w:rsid w:val="00036FB7"/>
    <w:rsid w:val="0003722E"/>
    <w:rsid w:val="00037759"/>
    <w:rsid w:val="00041345"/>
    <w:rsid w:val="000420EB"/>
    <w:rsid w:val="00042B42"/>
    <w:rsid w:val="00043D22"/>
    <w:rsid w:val="0004571A"/>
    <w:rsid w:val="00045828"/>
    <w:rsid w:val="00046E8C"/>
    <w:rsid w:val="00047D5C"/>
    <w:rsid w:val="00052921"/>
    <w:rsid w:val="00052988"/>
    <w:rsid w:val="00054E14"/>
    <w:rsid w:val="000574D1"/>
    <w:rsid w:val="00057640"/>
    <w:rsid w:val="000604BE"/>
    <w:rsid w:val="00067E9A"/>
    <w:rsid w:val="00070425"/>
    <w:rsid w:val="000708FF"/>
    <w:rsid w:val="000723A5"/>
    <w:rsid w:val="0007516C"/>
    <w:rsid w:val="00077A67"/>
    <w:rsid w:val="0008237F"/>
    <w:rsid w:val="000826E5"/>
    <w:rsid w:val="00083481"/>
    <w:rsid w:val="00091037"/>
    <w:rsid w:val="00092104"/>
    <w:rsid w:val="00095E54"/>
    <w:rsid w:val="00096BC0"/>
    <w:rsid w:val="00096E7B"/>
    <w:rsid w:val="000A00D5"/>
    <w:rsid w:val="000A351E"/>
    <w:rsid w:val="000A3BA0"/>
    <w:rsid w:val="000A446A"/>
    <w:rsid w:val="000A5335"/>
    <w:rsid w:val="000A6196"/>
    <w:rsid w:val="000A62D6"/>
    <w:rsid w:val="000A6483"/>
    <w:rsid w:val="000A78CA"/>
    <w:rsid w:val="000B0CCE"/>
    <w:rsid w:val="000B1B1D"/>
    <w:rsid w:val="000B28F5"/>
    <w:rsid w:val="000B2958"/>
    <w:rsid w:val="000B383C"/>
    <w:rsid w:val="000B4635"/>
    <w:rsid w:val="000B48C8"/>
    <w:rsid w:val="000B5147"/>
    <w:rsid w:val="000B5B58"/>
    <w:rsid w:val="000C181A"/>
    <w:rsid w:val="000C1BF7"/>
    <w:rsid w:val="000C1F48"/>
    <w:rsid w:val="000C4939"/>
    <w:rsid w:val="000C5600"/>
    <w:rsid w:val="000D0125"/>
    <w:rsid w:val="000D3E77"/>
    <w:rsid w:val="000D472B"/>
    <w:rsid w:val="000D6CF9"/>
    <w:rsid w:val="000E01F7"/>
    <w:rsid w:val="000E089C"/>
    <w:rsid w:val="000E1EFB"/>
    <w:rsid w:val="000E3801"/>
    <w:rsid w:val="000E6B67"/>
    <w:rsid w:val="000E750B"/>
    <w:rsid w:val="000F252E"/>
    <w:rsid w:val="000F275C"/>
    <w:rsid w:val="000F3201"/>
    <w:rsid w:val="000F3E31"/>
    <w:rsid w:val="000F4476"/>
    <w:rsid w:val="000F4563"/>
    <w:rsid w:val="000F5941"/>
    <w:rsid w:val="000F7B1B"/>
    <w:rsid w:val="00102CC2"/>
    <w:rsid w:val="00110574"/>
    <w:rsid w:val="00110C42"/>
    <w:rsid w:val="001137C0"/>
    <w:rsid w:val="00114D2F"/>
    <w:rsid w:val="00115B87"/>
    <w:rsid w:val="00123909"/>
    <w:rsid w:val="00124080"/>
    <w:rsid w:val="00125B54"/>
    <w:rsid w:val="00127FBB"/>
    <w:rsid w:val="00130368"/>
    <w:rsid w:val="0013762D"/>
    <w:rsid w:val="00137E0A"/>
    <w:rsid w:val="00142C66"/>
    <w:rsid w:val="00143E1F"/>
    <w:rsid w:val="0014539B"/>
    <w:rsid w:val="001459AC"/>
    <w:rsid w:val="00150809"/>
    <w:rsid w:val="00152015"/>
    <w:rsid w:val="00156EC1"/>
    <w:rsid w:val="001619B1"/>
    <w:rsid w:val="001642C9"/>
    <w:rsid w:val="00166442"/>
    <w:rsid w:val="00166B7E"/>
    <w:rsid w:val="00166FAE"/>
    <w:rsid w:val="00167954"/>
    <w:rsid w:val="00172929"/>
    <w:rsid w:val="0017443A"/>
    <w:rsid w:val="00177C10"/>
    <w:rsid w:val="001839E9"/>
    <w:rsid w:val="00184E3A"/>
    <w:rsid w:val="0019197C"/>
    <w:rsid w:val="00192058"/>
    <w:rsid w:val="00193489"/>
    <w:rsid w:val="001A0A0E"/>
    <w:rsid w:val="001A1984"/>
    <w:rsid w:val="001A4278"/>
    <w:rsid w:val="001A49B4"/>
    <w:rsid w:val="001A6348"/>
    <w:rsid w:val="001A7EA4"/>
    <w:rsid w:val="001B18E0"/>
    <w:rsid w:val="001B198F"/>
    <w:rsid w:val="001B1D74"/>
    <w:rsid w:val="001C076A"/>
    <w:rsid w:val="001C233D"/>
    <w:rsid w:val="001C509A"/>
    <w:rsid w:val="001C5CA5"/>
    <w:rsid w:val="001C7B4D"/>
    <w:rsid w:val="001D096B"/>
    <w:rsid w:val="001D2362"/>
    <w:rsid w:val="001D2DE1"/>
    <w:rsid w:val="001D40A1"/>
    <w:rsid w:val="001D4460"/>
    <w:rsid w:val="001D4F97"/>
    <w:rsid w:val="001D52A6"/>
    <w:rsid w:val="001D5718"/>
    <w:rsid w:val="001D7213"/>
    <w:rsid w:val="001D73DB"/>
    <w:rsid w:val="001E1527"/>
    <w:rsid w:val="001E18A1"/>
    <w:rsid w:val="001F01C2"/>
    <w:rsid w:val="001F341D"/>
    <w:rsid w:val="00200551"/>
    <w:rsid w:val="002068BC"/>
    <w:rsid w:val="00211CCE"/>
    <w:rsid w:val="002144A6"/>
    <w:rsid w:val="00216C8B"/>
    <w:rsid w:val="0022061E"/>
    <w:rsid w:val="00224737"/>
    <w:rsid w:val="002267DF"/>
    <w:rsid w:val="002267F7"/>
    <w:rsid w:val="002311E7"/>
    <w:rsid w:val="002358CF"/>
    <w:rsid w:val="00235CB0"/>
    <w:rsid w:val="00235D40"/>
    <w:rsid w:val="00245176"/>
    <w:rsid w:val="00245BD9"/>
    <w:rsid w:val="00246858"/>
    <w:rsid w:val="00251CCE"/>
    <w:rsid w:val="00252CD2"/>
    <w:rsid w:val="002567F0"/>
    <w:rsid w:val="00262FA6"/>
    <w:rsid w:val="00265895"/>
    <w:rsid w:val="00266EC6"/>
    <w:rsid w:val="00270C9B"/>
    <w:rsid w:val="0027600D"/>
    <w:rsid w:val="00277C5E"/>
    <w:rsid w:val="00281ED1"/>
    <w:rsid w:val="0028381A"/>
    <w:rsid w:val="0028408F"/>
    <w:rsid w:val="00285629"/>
    <w:rsid w:val="00292360"/>
    <w:rsid w:val="00292D97"/>
    <w:rsid w:val="00293455"/>
    <w:rsid w:val="00295395"/>
    <w:rsid w:val="00295A16"/>
    <w:rsid w:val="002A04B1"/>
    <w:rsid w:val="002A2438"/>
    <w:rsid w:val="002B1684"/>
    <w:rsid w:val="002B3E4B"/>
    <w:rsid w:val="002B4209"/>
    <w:rsid w:val="002B65C7"/>
    <w:rsid w:val="002B6DA5"/>
    <w:rsid w:val="002C2541"/>
    <w:rsid w:val="002C4B5F"/>
    <w:rsid w:val="002D1C70"/>
    <w:rsid w:val="002D24CF"/>
    <w:rsid w:val="002D613A"/>
    <w:rsid w:val="002E00CA"/>
    <w:rsid w:val="002E2B8B"/>
    <w:rsid w:val="002E6432"/>
    <w:rsid w:val="002E734C"/>
    <w:rsid w:val="002F1053"/>
    <w:rsid w:val="002F1446"/>
    <w:rsid w:val="002F4C24"/>
    <w:rsid w:val="002F4ED4"/>
    <w:rsid w:val="00302BA8"/>
    <w:rsid w:val="00302C7F"/>
    <w:rsid w:val="0030301A"/>
    <w:rsid w:val="003037D2"/>
    <w:rsid w:val="00307ECF"/>
    <w:rsid w:val="00311487"/>
    <w:rsid w:val="003131CC"/>
    <w:rsid w:val="003136BC"/>
    <w:rsid w:val="00313B98"/>
    <w:rsid w:val="0031627C"/>
    <w:rsid w:val="0031676E"/>
    <w:rsid w:val="0031737D"/>
    <w:rsid w:val="00320D64"/>
    <w:rsid w:val="00322300"/>
    <w:rsid w:val="003259AE"/>
    <w:rsid w:val="00330718"/>
    <w:rsid w:val="00330E54"/>
    <w:rsid w:val="003340AE"/>
    <w:rsid w:val="00337FD8"/>
    <w:rsid w:val="00342164"/>
    <w:rsid w:val="003425C4"/>
    <w:rsid w:val="00342DC6"/>
    <w:rsid w:val="00344521"/>
    <w:rsid w:val="0034619F"/>
    <w:rsid w:val="00346D97"/>
    <w:rsid w:val="00346DD3"/>
    <w:rsid w:val="00346E71"/>
    <w:rsid w:val="00346FC9"/>
    <w:rsid w:val="003471EB"/>
    <w:rsid w:val="00350CAB"/>
    <w:rsid w:val="00351000"/>
    <w:rsid w:val="00352850"/>
    <w:rsid w:val="00354790"/>
    <w:rsid w:val="00355649"/>
    <w:rsid w:val="00355872"/>
    <w:rsid w:val="00357EFD"/>
    <w:rsid w:val="003650C0"/>
    <w:rsid w:val="00366054"/>
    <w:rsid w:val="00375CFC"/>
    <w:rsid w:val="00376E1F"/>
    <w:rsid w:val="003804CF"/>
    <w:rsid w:val="003813F9"/>
    <w:rsid w:val="0038450C"/>
    <w:rsid w:val="003942DA"/>
    <w:rsid w:val="003943FC"/>
    <w:rsid w:val="0039579B"/>
    <w:rsid w:val="003A4F84"/>
    <w:rsid w:val="003A50D7"/>
    <w:rsid w:val="003A6117"/>
    <w:rsid w:val="003B1337"/>
    <w:rsid w:val="003B21AA"/>
    <w:rsid w:val="003B23D5"/>
    <w:rsid w:val="003B31B5"/>
    <w:rsid w:val="003C071B"/>
    <w:rsid w:val="003C37E1"/>
    <w:rsid w:val="003C4BE9"/>
    <w:rsid w:val="003C6101"/>
    <w:rsid w:val="003C6626"/>
    <w:rsid w:val="003D480D"/>
    <w:rsid w:val="003D4DAF"/>
    <w:rsid w:val="003D5CB6"/>
    <w:rsid w:val="003D6C6E"/>
    <w:rsid w:val="003D7F7E"/>
    <w:rsid w:val="003E0259"/>
    <w:rsid w:val="003E2379"/>
    <w:rsid w:val="003E6978"/>
    <w:rsid w:val="003E71B6"/>
    <w:rsid w:val="003F0445"/>
    <w:rsid w:val="003F2FBB"/>
    <w:rsid w:val="003F3649"/>
    <w:rsid w:val="003F65AA"/>
    <w:rsid w:val="00404BE0"/>
    <w:rsid w:val="00412CAF"/>
    <w:rsid w:val="004143C1"/>
    <w:rsid w:val="00414885"/>
    <w:rsid w:val="00414E11"/>
    <w:rsid w:val="004206C7"/>
    <w:rsid w:val="0042138C"/>
    <w:rsid w:val="004219BA"/>
    <w:rsid w:val="00422902"/>
    <w:rsid w:val="00423602"/>
    <w:rsid w:val="00427486"/>
    <w:rsid w:val="0042789C"/>
    <w:rsid w:val="00427C6D"/>
    <w:rsid w:val="0043162A"/>
    <w:rsid w:val="00433958"/>
    <w:rsid w:val="00433D3D"/>
    <w:rsid w:val="004350B0"/>
    <w:rsid w:val="004356C8"/>
    <w:rsid w:val="00435924"/>
    <w:rsid w:val="00437C10"/>
    <w:rsid w:val="00440E52"/>
    <w:rsid w:val="00444884"/>
    <w:rsid w:val="00456E58"/>
    <w:rsid w:val="00460209"/>
    <w:rsid w:val="004616C2"/>
    <w:rsid w:val="00461C2F"/>
    <w:rsid w:val="00464F2E"/>
    <w:rsid w:val="00465CDB"/>
    <w:rsid w:val="0046649D"/>
    <w:rsid w:val="004670A4"/>
    <w:rsid w:val="004708B1"/>
    <w:rsid w:val="00473B35"/>
    <w:rsid w:val="004741FD"/>
    <w:rsid w:val="004742FD"/>
    <w:rsid w:val="00477B62"/>
    <w:rsid w:val="00481500"/>
    <w:rsid w:val="0048291C"/>
    <w:rsid w:val="00487187"/>
    <w:rsid w:val="00491E81"/>
    <w:rsid w:val="00493D6E"/>
    <w:rsid w:val="004955B3"/>
    <w:rsid w:val="004A30EC"/>
    <w:rsid w:val="004A35AE"/>
    <w:rsid w:val="004A6CB7"/>
    <w:rsid w:val="004A6DE8"/>
    <w:rsid w:val="004B0F4B"/>
    <w:rsid w:val="004B6388"/>
    <w:rsid w:val="004B63A8"/>
    <w:rsid w:val="004B680D"/>
    <w:rsid w:val="004C1580"/>
    <w:rsid w:val="004C15E4"/>
    <w:rsid w:val="004C64F0"/>
    <w:rsid w:val="004C6E14"/>
    <w:rsid w:val="004C71CA"/>
    <w:rsid w:val="004C7E93"/>
    <w:rsid w:val="004D0F01"/>
    <w:rsid w:val="004D15B1"/>
    <w:rsid w:val="004D1DC2"/>
    <w:rsid w:val="004D1E5E"/>
    <w:rsid w:val="004D6C58"/>
    <w:rsid w:val="004D7D22"/>
    <w:rsid w:val="004E089C"/>
    <w:rsid w:val="004E0A6F"/>
    <w:rsid w:val="004E3B38"/>
    <w:rsid w:val="004E5C54"/>
    <w:rsid w:val="004E6ED4"/>
    <w:rsid w:val="004E7F2D"/>
    <w:rsid w:val="004E7FF9"/>
    <w:rsid w:val="004F340E"/>
    <w:rsid w:val="004F5383"/>
    <w:rsid w:val="004F5942"/>
    <w:rsid w:val="004F62B7"/>
    <w:rsid w:val="004F74F7"/>
    <w:rsid w:val="00501907"/>
    <w:rsid w:val="00501EC4"/>
    <w:rsid w:val="005049EC"/>
    <w:rsid w:val="00506019"/>
    <w:rsid w:val="00506E6F"/>
    <w:rsid w:val="00507AEE"/>
    <w:rsid w:val="00510873"/>
    <w:rsid w:val="005220DC"/>
    <w:rsid w:val="00524D3E"/>
    <w:rsid w:val="0052744A"/>
    <w:rsid w:val="00531E43"/>
    <w:rsid w:val="00532CF1"/>
    <w:rsid w:val="005342B4"/>
    <w:rsid w:val="005368C0"/>
    <w:rsid w:val="005431C5"/>
    <w:rsid w:val="005434FE"/>
    <w:rsid w:val="00543D8F"/>
    <w:rsid w:val="00544007"/>
    <w:rsid w:val="0054467D"/>
    <w:rsid w:val="00545126"/>
    <w:rsid w:val="005465AC"/>
    <w:rsid w:val="005471BB"/>
    <w:rsid w:val="005518E2"/>
    <w:rsid w:val="00552F19"/>
    <w:rsid w:val="00553CEB"/>
    <w:rsid w:val="00556177"/>
    <w:rsid w:val="005569BE"/>
    <w:rsid w:val="005600C1"/>
    <w:rsid w:val="005600ED"/>
    <w:rsid w:val="00563086"/>
    <w:rsid w:val="00563332"/>
    <w:rsid w:val="00563A7B"/>
    <w:rsid w:val="00563BF3"/>
    <w:rsid w:val="00570F40"/>
    <w:rsid w:val="00571E17"/>
    <w:rsid w:val="00574899"/>
    <w:rsid w:val="005759EF"/>
    <w:rsid w:val="00576470"/>
    <w:rsid w:val="0057654E"/>
    <w:rsid w:val="00577364"/>
    <w:rsid w:val="00580B4F"/>
    <w:rsid w:val="00580EA0"/>
    <w:rsid w:val="005811E2"/>
    <w:rsid w:val="005831E6"/>
    <w:rsid w:val="005855FE"/>
    <w:rsid w:val="00585B41"/>
    <w:rsid w:val="00587E8E"/>
    <w:rsid w:val="00590EF3"/>
    <w:rsid w:val="0059138E"/>
    <w:rsid w:val="00593C1F"/>
    <w:rsid w:val="005A16D9"/>
    <w:rsid w:val="005A40AD"/>
    <w:rsid w:val="005A4CA8"/>
    <w:rsid w:val="005A58F7"/>
    <w:rsid w:val="005A6FC3"/>
    <w:rsid w:val="005A750C"/>
    <w:rsid w:val="005B0059"/>
    <w:rsid w:val="005B3A1C"/>
    <w:rsid w:val="005C2E85"/>
    <w:rsid w:val="005C4843"/>
    <w:rsid w:val="005C6778"/>
    <w:rsid w:val="005D11FE"/>
    <w:rsid w:val="005D77B8"/>
    <w:rsid w:val="005E0513"/>
    <w:rsid w:val="005E283E"/>
    <w:rsid w:val="005E6CF0"/>
    <w:rsid w:val="005E747F"/>
    <w:rsid w:val="005F0DAB"/>
    <w:rsid w:val="005F0DB2"/>
    <w:rsid w:val="005F1AB0"/>
    <w:rsid w:val="005F3628"/>
    <w:rsid w:val="005F473B"/>
    <w:rsid w:val="005F694B"/>
    <w:rsid w:val="005F7225"/>
    <w:rsid w:val="005F7637"/>
    <w:rsid w:val="006006CD"/>
    <w:rsid w:val="00600CFB"/>
    <w:rsid w:val="0060135D"/>
    <w:rsid w:val="006030A3"/>
    <w:rsid w:val="0060342D"/>
    <w:rsid w:val="00610808"/>
    <w:rsid w:val="00612FA9"/>
    <w:rsid w:val="00621533"/>
    <w:rsid w:val="0062241D"/>
    <w:rsid w:val="00622918"/>
    <w:rsid w:val="00622E0C"/>
    <w:rsid w:val="00623156"/>
    <w:rsid w:val="006254AD"/>
    <w:rsid w:val="006266CE"/>
    <w:rsid w:val="00626CB3"/>
    <w:rsid w:val="006275E5"/>
    <w:rsid w:val="00627C20"/>
    <w:rsid w:val="006308F4"/>
    <w:rsid w:val="00630972"/>
    <w:rsid w:val="00631756"/>
    <w:rsid w:val="00632044"/>
    <w:rsid w:val="00632191"/>
    <w:rsid w:val="0063644F"/>
    <w:rsid w:val="00644639"/>
    <w:rsid w:val="006455F7"/>
    <w:rsid w:val="006461A3"/>
    <w:rsid w:val="00646A1A"/>
    <w:rsid w:val="00650E4E"/>
    <w:rsid w:val="00650F6B"/>
    <w:rsid w:val="00651CDB"/>
    <w:rsid w:val="00653749"/>
    <w:rsid w:val="0065386F"/>
    <w:rsid w:val="006540CC"/>
    <w:rsid w:val="00654EEC"/>
    <w:rsid w:val="006579A4"/>
    <w:rsid w:val="00657E2E"/>
    <w:rsid w:val="0066255F"/>
    <w:rsid w:val="00662E61"/>
    <w:rsid w:val="00663939"/>
    <w:rsid w:val="00664890"/>
    <w:rsid w:val="00666CFE"/>
    <w:rsid w:val="006709FB"/>
    <w:rsid w:val="00674779"/>
    <w:rsid w:val="00674F17"/>
    <w:rsid w:val="00675500"/>
    <w:rsid w:val="00677293"/>
    <w:rsid w:val="00681656"/>
    <w:rsid w:val="00681ED3"/>
    <w:rsid w:val="00682562"/>
    <w:rsid w:val="00691670"/>
    <w:rsid w:val="00695DCB"/>
    <w:rsid w:val="006A078E"/>
    <w:rsid w:val="006A0B14"/>
    <w:rsid w:val="006A1B0E"/>
    <w:rsid w:val="006B14A5"/>
    <w:rsid w:val="006B4E3B"/>
    <w:rsid w:val="006B4EA1"/>
    <w:rsid w:val="006B50BD"/>
    <w:rsid w:val="006B6A14"/>
    <w:rsid w:val="006B7750"/>
    <w:rsid w:val="006C0467"/>
    <w:rsid w:val="006C7705"/>
    <w:rsid w:val="006D0C07"/>
    <w:rsid w:val="006D0D38"/>
    <w:rsid w:val="006D1425"/>
    <w:rsid w:val="006D60E3"/>
    <w:rsid w:val="006D6B83"/>
    <w:rsid w:val="006E2C13"/>
    <w:rsid w:val="006E4B4C"/>
    <w:rsid w:val="006F0043"/>
    <w:rsid w:val="006F29BB"/>
    <w:rsid w:val="006F59F9"/>
    <w:rsid w:val="006F69EA"/>
    <w:rsid w:val="006F7BF5"/>
    <w:rsid w:val="007059CB"/>
    <w:rsid w:val="00706AF9"/>
    <w:rsid w:val="00707C7F"/>
    <w:rsid w:val="007113E2"/>
    <w:rsid w:val="0071387B"/>
    <w:rsid w:val="007228F2"/>
    <w:rsid w:val="00724BCD"/>
    <w:rsid w:val="00732B04"/>
    <w:rsid w:val="00733C20"/>
    <w:rsid w:val="00734E11"/>
    <w:rsid w:val="007353F6"/>
    <w:rsid w:val="00737CB2"/>
    <w:rsid w:val="00741093"/>
    <w:rsid w:val="00742EA6"/>
    <w:rsid w:val="007458EB"/>
    <w:rsid w:val="0074788F"/>
    <w:rsid w:val="007515DC"/>
    <w:rsid w:val="00752FC6"/>
    <w:rsid w:val="00754AA5"/>
    <w:rsid w:val="00754AEC"/>
    <w:rsid w:val="00755394"/>
    <w:rsid w:val="00755692"/>
    <w:rsid w:val="00755BA4"/>
    <w:rsid w:val="00756282"/>
    <w:rsid w:val="007606C5"/>
    <w:rsid w:val="007702B2"/>
    <w:rsid w:val="007718C9"/>
    <w:rsid w:val="00773B63"/>
    <w:rsid w:val="0077472C"/>
    <w:rsid w:val="00780FBE"/>
    <w:rsid w:val="00782248"/>
    <w:rsid w:val="007824CD"/>
    <w:rsid w:val="00784717"/>
    <w:rsid w:val="007859D3"/>
    <w:rsid w:val="00786910"/>
    <w:rsid w:val="007917B8"/>
    <w:rsid w:val="0079279C"/>
    <w:rsid w:val="007940A9"/>
    <w:rsid w:val="00795015"/>
    <w:rsid w:val="007A0382"/>
    <w:rsid w:val="007A038E"/>
    <w:rsid w:val="007A1283"/>
    <w:rsid w:val="007A1AAC"/>
    <w:rsid w:val="007A45F4"/>
    <w:rsid w:val="007A55E2"/>
    <w:rsid w:val="007B3B6E"/>
    <w:rsid w:val="007B4C70"/>
    <w:rsid w:val="007B6D60"/>
    <w:rsid w:val="007B7D87"/>
    <w:rsid w:val="007C0622"/>
    <w:rsid w:val="007C425C"/>
    <w:rsid w:val="007C4E6A"/>
    <w:rsid w:val="007C6D4C"/>
    <w:rsid w:val="007D10C4"/>
    <w:rsid w:val="007D1CD4"/>
    <w:rsid w:val="007D48FA"/>
    <w:rsid w:val="007E0BD6"/>
    <w:rsid w:val="007E282C"/>
    <w:rsid w:val="007E53AC"/>
    <w:rsid w:val="007E6C76"/>
    <w:rsid w:val="007F0451"/>
    <w:rsid w:val="007F141D"/>
    <w:rsid w:val="007F6156"/>
    <w:rsid w:val="00801167"/>
    <w:rsid w:val="00801D39"/>
    <w:rsid w:val="0080272B"/>
    <w:rsid w:val="00803BF3"/>
    <w:rsid w:val="008048EA"/>
    <w:rsid w:val="00806226"/>
    <w:rsid w:val="008062C7"/>
    <w:rsid w:val="008142EE"/>
    <w:rsid w:val="00814A75"/>
    <w:rsid w:val="00816B99"/>
    <w:rsid w:val="00817AA6"/>
    <w:rsid w:val="00817ADD"/>
    <w:rsid w:val="00820008"/>
    <w:rsid w:val="00820FCE"/>
    <w:rsid w:val="008226CE"/>
    <w:rsid w:val="00823026"/>
    <w:rsid w:val="00823EE0"/>
    <w:rsid w:val="00824CC7"/>
    <w:rsid w:val="008251D9"/>
    <w:rsid w:val="0083026A"/>
    <w:rsid w:val="008314DB"/>
    <w:rsid w:val="008334D2"/>
    <w:rsid w:val="00834595"/>
    <w:rsid w:val="008354C8"/>
    <w:rsid w:val="00840444"/>
    <w:rsid w:val="00842A24"/>
    <w:rsid w:val="008436CD"/>
    <w:rsid w:val="00846445"/>
    <w:rsid w:val="00852A71"/>
    <w:rsid w:val="00854162"/>
    <w:rsid w:val="00856390"/>
    <w:rsid w:val="00860AF1"/>
    <w:rsid w:val="008618C1"/>
    <w:rsid w:val="00863DB9"/>
    <w:rsid w:val="00872362"/>
    <w:rsid w:val="00872364"/>
    <w:rsid w:val="00881B76"/>
    <w:rsid w:val="0088234E"/>
    <w:rsid w:val="008847F0"/>
    <w:rsid w:val="008849E1"/>
    <w:rsid w:val="0088514E"/>
    <w:rsid w:val="0088546D"/>
    <w:rsid w:val="00886966"/>
    <w:rsid w:val="00886C9D"/>
    <w:rsid w:val="00890869"/>
    <w:rsid w:val="00891A79"/>
    <w:rsid w:val="00891B5E"/>
    <w:rsid w:val="00892ACD"/>
    <w:rsid w:val="008930CB"/>
    <w:rsid w:val="00893494"/>
    <w:rsid w:val="00894BA5"/>
    <w:rsid w:val="00896A51"/>
    <w:rsid w:val="008A2A82"/>
    <w:rsid w:val="008A46A2"/>
    <w:rsid w:val="008B026E"/>
    <w:rsid w:val="008B05EF"/>
    <w:rsid w:val="008B1835"/>
    <w:rsid w:val="008B2377"/>
    <w:rsid w:val="008B3195"/>
    <w:rsid w:val="008B4184"/>
    <w:rsid w:val="008B42E8"/>
    <w:rsid w:val="008B7508"/>
    <w:rsid w:val="008C699E"/>
    <w:rsid w:val="008C6C43"/>
    <w:rsid w:val="008C7A53"/>
    <w:rsid w:val="008D6237"/>
    <w:rsid w:val="008E1198"/>
    <w:rsid w:val="008E3307"/>
    <w:rsid w:val="008E3350"/>
    <w:rsid w:val="008E4D84"/>
    <w:rsid w:val="008F6140"/>
    <w:rsid w:val="008F6F9B"/>
    <w:rsid w:val="0090085C"/>
    <w:rsid w:val="00903F08"/>
    <w:rsid w:val="00904F0C"/>
    <w:rsid w:val="009118CD"/>
    <w:rsid w:val="00916887"/>
    <w:rsid w:val="00920EC6"/>
    <w:rsid w:val="00922E63"/>
    <w:rsid w:val="00924133"/>
    <w:rsid w:val="00925209"/>
    <w:rsid w:val="00930820"/>
    <w:rsid w:val="009314BD"/>
    <w:rsid w:val="0093384C"/>
    <w:rsid w:val="00936983"/>
    <w:rsid w:val="00940D45"/>
    <w:rsid w:val="00943769"/>
    <w:rsid w:val="00944920"/>
    <w:rsid w:val="00952857"/>
    <w:rsid w:val="00952B7C"/>
    <w:rsid w:val="00952EBD"/>
    <w:rsid w:val="00953A44"/>
    <w:rsid w:val="0095609C"/>
    <w:rsid w:val="0096086A"/>
    <w:rsid w:val="00960DB5"/>
    <w:rsid w:val="00961B23"/>
    <w:rsid w:val="009621EB"/>
    <w:rsid w:val="00963512"/>
    <w:rsid w:val="00963550"/>
    <w:rsid w:val="00964703"/>
    <w:rsid w:val="00965056"/>
    <w:rsid w:val="00973501"/>
    <w:rsid w:val="0097483C"/>
    <w:rsid w:val="00976C72"/>
    <w:rsid w:val="00976F72"/>
    <w:rsid w:val="0097742C"/>
    <w:rsid w:val="00980581"/>
    <w:rsid w:val="0098077D"/>
    <w:rsid w:val="00983839"/>
    <w:rsid w:val="00986CFB"/>
    <w:rsid w:val="009872ED"/>
    <w:rsid w:val="00997CE8"/>
    <w:rsid w:val="009A1F2E"/>
    <w:rsid w:val="009A3C66"/>
    <w:rsid w:val="009A71DB"/>
    <w:rsid w:val="009B0AE4"/>
    <w:rsid w:val="009B4DB7"/>
    <w:rsid w:val="009B7D2C"/>
    <w:rsid w:val="009B7DE4"/>
    <w:rsid w:val="009C1B8E"/>
    <w:rsid w:val="009C758B"/>
    <w:rsid w:val="009C7E9C"/>
    <w:rsid w:val="009D5DFB"/>
    <w:rsid w:val="009E2637"/>
    <w:rsid w:val="009E4B44"/>
    <w:rsid w:val="009F55CC"/>
    <w:rsid w:val="009F5F39"/>
    <w:rsid w:val="00A00230"/>
    <w:rsid w:val="00A01600"/>
    <w:rsid w:val="00A034BB"/>
    <w:rsid w:val="00A04CB1"/>
    <w:rsid w:val="00A04EC8"/>
    <w:rsid w:val="00A050C8"/>
    <w:rsid w:val="00A0674E"/>
    <w:rsid w:val="00A077F4"/>
    <w:rsid w:val="00A10BCA"/>
    <w:rsid w:val="00A11DC9"/>
    <w:rsid w:val="00A121C3"/>
    <w:rsid w:val="00A17169"/>
    <w:rsid w:val="00A17F9D"/>
    <w:rsid w:val="00A22C4B"/>
    <w:rsid w:val="00A27CC4"/>
    <w:rsid w:val="00A327A5"/>
    <w:rsid w:val="00A339AE"/>
    <w:rsid w:val="00A35B91"/>
    <w:rsid w:val="00A4005A"/>
    <w:rsid w:val="00A403B5"/>
    <w:rsid w:val="00A40E7F"/>
    <w:rsid w:val="00A46EAA"/>
    <w:rsid w:val="00A47CDD"/>
    <w:rsid w:val="00A510C9"/>
    <w:rsid w:val="00A512F4"/>
    <w:rsid w:val="00A5139B"/>
    <w:rsid w:val="00A52709"/>
    <w:rsid w:val="00A52DEC"/>
    <w:rsid w:val="00A53088"/>
    <w:rsid w:val="00A53910"/>
    <w:rsid w:val="00A53BDB"/>
    <w:rsid w:val="00A563B5"/>
    <w:rsid w:val="00A60BC5"/>
    <w:rsid w:val="00A62B99"/>
    <w:rsid w:val="00A66D9C"/>
    <w:rsid w:val="00A703E9"/>
    <w:rsid w:val="00A728D1"/>
    <w:rsid w:val="00A77E53"/>
    <w:rsid w:val="00A853C3"/>
    <w:rsid w:val="00A86133"/>
    <w:rsid w:val="00A866C6"/>
    <w:rsid w:val="00A92638"/>
    <w:rsid w:val="00A95D2A"/>
    <w:rsid w:val="00AA3CC1"/>
    <w:rsid w:val="00AA4066"/>
    <w:rsid w:val="00AB128A"/>
    <w:rsid w:val="00AB4734"/>
    <w:rsid w:val="00AB7843"/>
    <w:rsid w:val="00AC2240"/>
    <w:rsid w:val="00AC43A3"/>
    <w:rsid w:val="00AD01F0"/>
    <w:rsid w:val="00AD251F"/>
    <w:rsid w:val="00AD403E"/>
    <w:rsid w:val="00AD41CA"/>
    <w:rsid w:val="00AD4FC9"/>
    <w:rsid w:val="00AD605C"/>
    <w:rsid w:val="00AD6EB0"/>
    <w:rsid w:val="00AD786E"/>
    <w:rsid w:val="00AD7B87"/>
    <w:rsid w:val="00AE226A"/>
    <w:rsid w:val="00AE4E39"/>
    <w:rsid w:val="00AE78CD"/>
    <w:rsid w:val="00AF091A"/>
    <w:rsid w:val="00AF0D34"/>
    <w:rsid w:val="00AF1D12"/>
    <w:rsid w:val="00AF3D22"/>
    <w:rsid w:val="00AF54D9"/>
    <w:rsid w:val="00B0104E"/>
    <w:rsid w:val="00B011B0"/>
    <w:rsid w:val="00B0178B"/>
    <w:rsid w:val="00B03E56"/>
    <w:rsid w:val="00B051A6"/>
    <w:rsid w:val="00B05D1A"/>
    <w:rsid w:val="00B11873"/>
    <w:rsid w:val="00B1362C"/>
    <w:rsid w:val="00B1464E"/>
    <w:rsid w:val="00B14A60"/>
    <w:rsid w:val="00B15BA6"/>
    <w:rsid w:val="00B22E57"/>
    <w:rsid w:val="00B24C8D"/>
    <w:rsid w:val="00B25426"/>
    <w:rsid w:val="00B25C16"/>
    <w:rsid w:val="00B33C4D"/>
    <w:rsid w:val="00B3552F"/>
    <w:rsid w:val="00B37A82"/>
    <w:rsid w:val="00B43482"/>
    <w:rsid w:val="00B44F71"/>
    <w:rsid w:val="00B46CDC"/>
    <w:rsid w:val="00B478D5"/>
    <w:rsid w:val="00B47AD9"/>
    <w:rsid w:val="00B505D9"/>
    <w:rsid w:val="00B52697"/>
    <w:rsid w:val="00B52825"/>
    <w:rsid w:val="00B531E6"/>
    <w:rsid w:val="00B53A04"/>
    <w:rsid w:val="00B6267A"/>
    <w:rsid w:val="00B62F47"/>
    <w:rsid w:val="00B67953"/>
    <w:rsid w:val="00B710E9"/>
    <w:rsid w:val="00B7351F"/>
    <w:rsid w:val="00B754A0"/>
    <w:rsid w:val="00B75C26"/>
    <w:rsid w:val="00B760A0"/>
    <w:rsid w:val="00B80CC1"/>
    <w:rsid w:val="00B81049"/>
    <w:rsid w:val="00B81DA5"/>
    <w:rsid w:val="00B87C10"/>
    <w:rsid w:val="00B908ED"/>
    <w:rsid w:val="00B90A62"/>
    <w:rsid w:val="00B9238A"/>
    <w:rsid w:val="00B928A8"/>
    <w:rsid w:val="00B92EE0"/>
    <w:rsid w:val="00B945C2"/>
    <w:rsid w:val="00B9528E"/>
    <w:rsid w:val="00B96CEA"/>
    <w:rsid w:val="00BA4A59"/>
    <w:rsid w:val="00BA5D41"/>
    <w:rsid w:val="00BB2ACF"/>
    <w:rsid w:val="00BB708E"/>
    <w:rsid w:val="00BC5F8F"/>
    <w:rsid w:val="00BC709C"/>
    <w:rsid w:val="00BD04B9"/>
    <w:rsid w:val="00BD769D"/>
    <w:rsid w:val="00BE61E6"/>
    <w:rsid w:val="00BE7ED1"/>
    <w:rsid w:val="00BE7FD2"/>
    <w:rsid w:val="00BF0BB6"/>
    <w:rsid w:val="00BF1930"/>
    <w:rsid w:val="00BF31F2"/>
    <w:rsid w:val="00BF3600"/>
    <w:rsid w:val="00BF48D3"/>
    <w:rsid w:val="00C01C22"/>
    <w:rsid w:val="00C031BE"/>
    <w:rsid w:val="00C03554"/>
    <w:rsid w:val="00C03707"/>
    <w:rsid w:val="00C03EF2"/>
    <w:rsid w:val="00C06773"/>
    <w:rsid w:val="00C07085"/>
    <w:rsid w:val="00C13445"/>
    <w:rsid w:val="00C15D15"/>
    <w:rsid w:val="00C17726"/>
    <w:rsid w:val="00C23AA1"/>
    <w:rsid w:val="00C24B57"/>
    <w:rsid w:val="00C268FC"/>
    <w:rsid w:val="00C3090D"/>
    <w:rsid w:val="00C30A96"/>
    <w:rsid w:val="00C30D8E"/>
    <w:rsid w:val="00C319AF"/>
    <w:rsid w:val="00C33430"/>
    <w:rsid w:val="00C33AEF"/>
    <w:rsid w:val="00C34101"/>
    <w:rsid w:val="00C34AF7"/>
    <w:rsid w:val="00C40B8D"/>
    <w:rsid w:val="00C41F57"/>
    <w:rsid w:val="00C452DE"/>
    <w:rsid w:val="00C453E2"/>
    <w:rsid w:val="00C463B9"/>
    <w:rsid w:val="00C50876"/>
    <w:rsid w:val="00C53BED"/>
    <w:rsid w:val="00C54151"/>
    <w:rsid w:val="00C550C4"/>
    <w:rsid w:val="00C604D8"/>
    <w:rsid w:val="00C62266"/>
    <w:rsid w:val="00C63116"/>
    <w:rsid w:val="00C650E7"/>
    <w:rsid w:val="00C67B4B"/>
    <w:rsid w:val="00C71F06"/>
    <w:rsid w:val="00C72C74"/>
    <w:rsid w:val="00C734B6"/>
    <w:rsid w:val="00C756D9"/>
    <w:rsid w:val="00C75EC4"/>
    <w:rsid w:val="00C76F8E"/>
    <w:rsid w:val="00C80605"/>
    <w:rsid w:val="00C80691"/>
    <w:rsid w:val="00C80AF3"/>
    <w:rsid w:val="00C80E21"/>
    <w:rsid w:val="00C8619F"/>
    <w:rsid w:val="00C90FC2"/>
    <w:rsid w:val="00C9206F"/>
    <w:rsid w:val="00C9276F"/>
    <w:rsid w:val="00C95725"/>
    <w:rsid w:val="00C95908"/>
    <w:rsid w:val="00CA042E"/>
    <w:rsid w:val="00CA3231"/>
    <w:rsid w:val="00CA7F29"/>
    <w:rsid w:val="00CA7F6B"/>
    <w:rsid w:val="00CB1424"/>
    <w:rsid w:val="00CB1A97"/>
    <w:rsid w:val="00CB2399"/>
    <w:rsid w:val="00CB3D4D"/>
    <w:rsid w:val="00CB4D61"/>
    <w:rsid w:val="00CB4F43"/>
    <w:rsid w:val="00CB7008"/>
    <w:rsid w:val="00CB74AD"/>
    <w:rsid w:val="00CC02BA"/>
    <w:rsid w:val="00CC4E46"/>
    <w:rsid w:val="00CC7583"/>
    <w:rsid w:val="00CD0DD5"/>
    <w:rsid w:val="00CD28E9"/>
    <w:rsid w:val="00CD49F5"/>
    <w:rsid w:val="00CD7786"/>
    <w:rsid w:val="00CD78FF"/>
    <w:rsid w:val="00CD7F9F"/>
    <w:rsid w:val="00CE6A70"/>
    <w:rsid w:val="00CE7698"/>
    <w:rsid w:val="00CF0DFF"/>
    <w:rsid w:val="00CF1C33"/>
    <w:rsid w:val="00CF4B2C"/>
    <w:rsid w:val="00CF56D7"/>
    <w:rsid w:val="00D01F43"/>
    <w:rsid w:val="00D02289"/>
    <w:rsid w:val="00D03185"/>
    <w:rsid w:val="00D044A0"/>
    <w:rsid w:val="00D054A9"/>
    <w:rsid w:val="00D17144"/>
    <w:rsid w:val="00D171A1"/>
    <w:rsid w:val="00D1798D"/>
    <w:rsid w:val="00D17D1B"/>
    <w:rsid w:val="00D20553"/>
    <w:rsid w:val="00D206CA"/>
    <w:rsid w:val="00D221B9"/>
    <w:rsid w:val="00D241D7"/>
    <w:rsid w:val="00D24AF0"/>
    <w:rsid w:val="00D2554F"/>
    <w:rsid w:val="00D25E14"/>
    <w:rsid w:val="00D26AE9"/>
    <w:rsid w:val="00D27A98"/>
    <w:rsid w:val="00D322D2"/>
    <w:rsid w:val="00D3264E"/>
    <w:rsid w:val="00D3266C"/>
    <w:rsid w:val="00D33AE5"/>
    <w:rsid w:val="00D33E14"/>
    <w:rsid w:val="00D34DBA"/>
    <w:rsid w:val="00D35AE5"/>
    <w:rsid w:val="00D37C78"/>
    <w:rsid w:val="00D40D95"/>
    <w:rsid w:val="00D41C60"/>
    <w:rsid w:val="00D41ECD"/>
    <w:rsid w:val="00D459AB"/>
    <w:rsid w:val="00D50DF9"/>
    <w:rsid w:val="00D522B7"/>
    <w:rsid w:val="00D53833"/>
    <w:rsid w:val="00D61222"/>
    <w:rsid w:val="00D63225"/>
    <w:rsid w:val="00D63A1D"/>
    <w:rsid w:val="00D64830"/>
    <w:rsid w:val="00D64CF8"/>
    <w:rsid w:val="00D65CB4"/>
    <w:rsid w:val="00D66992"/>
    <w:rsid w:val="00D66B33"/>
    <w:rsid w:val="00D70526"/>
    <w:rsid w:val="00D71D76"/>
    <w:rsid w:val="00D749BF"/>
    <w:rsid w:val="00D7547F"/>
    <w:rsid w:val="00D75B0E"/>
    <w:rsid w:val="00D77908"/>
    <w:rsid w:val="00D81DDF"/>
    <w:rsid w:val="00D8374D"/>
    <w:rsid w:val="00D86C11"/>
    <w:rsid w:val="00D904F4"/>
    <w:rsid w:val="00D908E8"/>
    <w:rsid w:val="00D912F5"/>
    <w:rsid w:val="00D914EA"/>
    <w:rsid w:val="00D917AF"/>
    <w:rsid w:val="00D93D6E"/>
    <w:rsid w:val="00D970D3"/>
    <w:rsid w:val="00D97B9C"/>
    <w:rsid w:val="00DA1B5A"/>
    <w:rsid w:val="00DB3446"/>
    <w:rsid w:val="00DB464E"/>
    <w:rsid w:val="00DB5BBA"/>
    <w:rsid w:val="00DB5C0B"/>
    <w:rsid w:val="00DB6AF4"/>
    <w:rsid w:val="00DC265F"/>
    <w:rsid w:val="00DC2E5E"/>
    <w:rsid w:val="00DC4022"/>
    <w:rsid w:val="00DC70C5"/>
    <w:rsid w:val="00DC7335"/>
    <w:rsid w:val="00DC787E"/>
    <w:rsid w:val="00DC7AAE"/>
    <w:rsid w:val="00DC7B71"/>
    <w:rsid w:val="00DD49BD"/>
    <w:rsid w:val="00DD6FB0"/>
    <w:rsid w:val="00DD7B73"/>
    <w:rsid w:val="00DE09B3"/>
    <w:rsid w:val="00DE0C58"/>
    <w:rsid w:val="00DE1C41"/>
    <w:rsid w:val="00DE3314"/>
    <w:rsid w:val="00DE39FA"/>
    <w:rsid w:val="00DE3EA3"/>
    <w:rsid w:val="00DE5E55"/>
    <w:rsid w:val="00DE7366"/>
    <w:rsid w:val="00DF2787"/>
    <w:rsid w:val="00DF32B2"/>
    <w:rsid w:val="00DF56FB"/>
    <w:rsid w:val="00E06940"/>
    <w:rsid w:val="00E07853"/>
    <w:rsid w:val="00E079FF"/>
    <w:rsid w:val="00E11877"/>
    <w:rsid w:val="00E1259E"/>
    <w:rsid w:val="00E139A6"/>
    <w:rsid w:val="00E1484A"/>
    <w:rsid w:val="00E17851"/>
    <w:rsid w:val="00E26467"/>
    <w:rsid w:val="00E31BDF"/>
    <w:rsid w:val="00E33013"/>
    <w:rsid w:val="00E33194"/>
    <w:rsid w:val="00E36A9B"/>
    <w:rsid w:val="00E402B3"/>
    <w:rsid w:val="00E419CD"/>
    <w:rsid w:val="00E4287B"/>
    <w:rsid w:val="00E50113"/>
    <w:rsid w:val="00E502BE"/>
    <w:rsid w:val="00E5063A"/>
    <w:rsid w:val="00E5241D"/>
    <w:rsid w:val="00E62DD3"/>
    <w:rsid w:val="00E65681"/>
    <w:rsid w:val="00E67165"/>
    <w:rsid w:val="00E676BD"/>
    <w:rsid w:val="00E719FE"/>
    <w:rsid w:val="00E742A7"/>
    <w:rsid w:val="00E74428"/>
    <w:rsid w:val="00E74EF8"/>
    <w:rsid w:val="00E822FA"/>
    <w:rsid w:val="00E85FB3"/>
    <w:rsid w:val="00E87B45"/>
    <w:rsid w:val="00E87FAE"/>
    <w:rsid w:val="00E9060A"/>
    <w:rsid w:val="00E90982"/>
    <w:rsid w:val="00E922CF"/>
    <w:rsid w:val="00E923E6"/>
    <w:rsid w:val="00E95254"/>
    <w:rsid w:val="00E97850"/>
    <w:rsid w:val="00EA0804"/>
    <w:rsid w:val="00EA11AE"/>
    <w:rsid w:val="00EA1D6C"/>
    <w:rsid w:val="00EA1EFD"/>
    <w:rsid w:val="00EA329F"/>
    <w:rsid w:val="00EA3512"/>
    <w:rsid w:val="00EA385A"/>
    <w:rsid w:val="00EA404E"/>
    <w:rsid w:val="00EA5A8F"/>
    <w:rsid w:val="00EA642D"/>
    <w:rsid w:val="00EA69B4"/>
    <w:rsid w:val="00EA6A35"/>
    <w:rsid w:val="00EA6FDD"/>
    <w:rsid w:val="00EB02BA"/>
    <w:rsid w:val="00EB0474"/>
    <w:rsid w:val="00EB0D8E"/>
    <w:rsid w:val="00EB1566"/>
    <w:rsid w:val="00EB2AD3"/>
    <w:rsid w:val="00EB6AA0"/>
    <w:rsid w:val="00EB790C"/>
    <w:rsid w:val="00EC0982"/>
    <w:rsid w:val="00EC1900"/>
    <w:rsid w:val="00EC24DB"/>
    <w:rsid w:val="00EC4CC7"/>
    <w:rsid w:val="00EC6063"/>
    <w:rsid w:val="00EC7406"/>
    <w:rsid w:val="00ED0CA7"/>
    <w:rsid w:val="00ED1D6C"/>
    <w:rsid w:val="00ED246A"/>
    <w:rsid w:val="00ED3D7A"/>
    <w:rsid w:val="00ED5DD9"/>
    <w:rsid w:val="00ED761C"/>
    <w:rsid w:val="00EE2B52"/>
    <w:rsid w:val="00EE48C9"/>
    <w:rsid w:val="00EE6F2A"/>
    <w:rsid w:val="00EE7668"/>
    <w:rsid w:val="00EF1B41"/>
    <w:rsid w:val="00EF1F89"/>
    <w:rsid w:val="00F00A1B"/>
    <w:rsid w:val="00F028C6"/>
    <w:rsid w:val="00F030ED"/>
    <w:rsid w:val="00F03643"/>
    <w:rsid w:val="00F04663"/>
    <w:rsid w:val="00F074C7"/>
    <w:rsid w:val="00F10B0C"/>
    <w:rsid w:val="00F10DC9"/>
    <w:rsid w:val="00F1187D"/>
    <w:rsid w:val="00F13DCA"/>
    <w:rsid w:val="00F13F30"/>
    <w:rsid w:val="00F1440C"/>
    <w:rsid w:val="00F305D4"/>
    <w:rsid w:val="00F30D9D"/>
    <w:rsid w:val="00F31D7B"/>
    <w:rsid w:val="00F36F6D"/>
    <w:rsid w:val="00F40279"/>
    <w:rsid w:val="00F40FEC"/>
    <w:rsid w:val="00F41A64"/>
    <w:rsid w:val="00F42A96"/>
    <w:rsid w:val="00F42B8C"/>
    <w:rsid w:val="00F447D4"/>
    <w:rsid w:val="00F510F2"/>
    <w:rsid w:val="00F51602"/>
    <w:rsid w:val="00F51E9D"/>
    <w:rsid w:val="00F534E7"/>
    <w:rsid w:val="00F547C6"/>
    <w:rsid w:val="00F5620E"/>
    <w:rsid w:val="00F567EC"/>
    <w:rsid w:val="00F642B4"/>
    <w:rsid w:val="00F6692E"/>
    <w:rsid w:val="00F67F82"/>
    <w:rsid w:val="00F70C0E"/>
    <w:rsid w:val="00F714C3"/>
    <w:rsid w:val="00F715A3"/>
    <w:rsid w:val="00F729BA"/>
    <w:rsid w:val="00F732F7"/>
    <w:rsid w:val="00F737D4"/>
    <w:rsid w:val="00F73C22"/>
    <w:rsid w:val="00F754D8"/>
    <w:rsid w:val="00F77C08"/>
    <w:rsid w:val="00F8154D"/>
    <w:rsid w:val="00F82894"/>
    <w:rsid w:val="00F830A8"/>
    <w:rsid w:val="00F84971"/>
    <w:rsid w:val="00F84EE8"/>
    <w:rsid w:val="00F853E4"/>
    <w:rsid w:val="00F86A4A"/>
    <w:rsid w:val="00F90B43"/>
    <w:rsid w:val="00F90BE4"/>
    <w:rsid w:val="00F92912"/>
    <w:rsid w:val="00F939E2"/>
    <w:rsid w:val="00F95677"/>
    <w:rsid w:val="00F96621"/>
    <w:rsid w:val="00F967CC"/>
    <w:rsid w:val="00F976BA"/>
    <w:rsid w:val="00FA012E"/>
    <w:rsid w:val="00FA1225"/>
    <w:rsid w:val="00FA3CDA"/>
    <w:rsid w:val="00FA5C50"/>
    <w:rsid w:val="00FB08E5"/>
    <w:rsid w:val="00FB2C1E"/>
    <w:rsid w:val="00FB67C4"/>
    <w:rsid w:val="00FC1C5B"/>
    <w:rsid w:val="00FC2145"/>
    <w:rsid w:val="00FC3734"/>
    <w:rsid w:val="00FC4A5A"/>
    <w:rsid w:val="00FD1EED"/>
    <w:rsid w:val="00FD253B"/>
    <w:rsid w:val="00FD3DDF"/>
    <w:rsid w:val="00FE0BBD"/>
    <w:rsid w:val="00FE0F81"/>
    <w:rsid w:val="00FE27BD"/>
    <w:rsid w:val="00FE2C15"/>
    <w:rsid w:val="00FE60AA"/>
    <w:rsid w:val="00FE7A52"/>
    <w:rsid w:val="00FE7CD2"/>
    <w:rsid w:val="00FF0877"/>
    <w:rsid w:val="00FF2971"/>
    <w:rsid w:val="00FF4079"/>
    <w:rsid w:val="00FF43E0"/>
    <w:rsid w:val="00FF484B"/>
    <w:rsid w:val="00FF57AD"/>
    <w:rsid w:val="00FF5F3C"/>
    <w:rsid w:val="00FF6785"/>
    <w:rsid w:val="061FFC32"/>
    <w:rsid w:val="079785E5"/>
    <w:rsid w:val="0C94F49A"/>
    <w:rsid w:val="12A70954"/>
    <w:rsid w:val="14DAB303"/>
    <w:rsid w:val="209ADE0E"/>
    <w:rsid w:val="275BB339"/>
    <w:rsid w:val="2D1E2C8A"/>
    <w:rsid w:val="32C676C7"/>
    <w:rsid w:val="3A3E2544"/>
    <w:rsid w:val="47A91527"/>
    <w:rsid w:val="4944E588"/>
    <w:rsid w:val="4A549B99"/>
    <w:rsid w:val="4D12D222"/>
    <w:rsid w:val="57416C9F"/>
    <w:rsid w:val="580E62CB"/>
    <w:rsid w:val="5EBA4A0C"/>
    <w:rsid w:val="609DFA26"/>
    <w:rsid w:val="61991327"/>
    <w:rsid w:val="67F8F56C"/>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ktury@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abf342f79b08bc89fdac55f3c9225f27">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16b2c42910491003b23578825a386ec4"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f:fields xmlns:f="http://schemas.fabasoft.com/folio/2007/fields">
  <f:record>
    <f:field ref="objname" par="" text="KZ_kmeňová pásová píla_Zvolen SOŠ drevarska_JTF" edit="true"/>
    <f:field ref="objsubject" par="" text="" edit="true"/>
    <f:field ref="objcreatedby" par="" text="Čillik, Martin, Ing."/>
    <f:field ref="objcreatedat" par="" date="2025-03-18T12:54:56" text="18. 3. 2025 12:54:56"/>
    <f:field ref="objchangedby" par="" text="Sáva, Dominika, Mgr."/>
    <f:field ref="objmodifiedat" par="" date="2025-03-21T11:15:00" text="21. 3. 2025 11:15:00"/>
    <f:field ref="doc_FSCFOLIO_1_1001_FieldDocumentNumber" par="" text=""/>
    <f:field ref="doc_FSCFOLIO_1_1001_FieldSubject" par="" text="" edit="true"/>
    <f:field ref="FSCFOLIO_1_1001_FieldCurrentUser" par="" text="Ing. Martin Čillik"/>
    <f:field ref="CCAPRECONFIG_15_1001_Objektname" par="" text="KZ_kmeňová pásová píla_Zvolen SOŠ drevarska_JTF"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982E4DAC-1D2D-4653-AD7A-59C50833E113}">
  <ds:schemaRefs>
    <ds:schemaRef ds:uri="http://schemas.microsoft.com/sharepoint/v3/contenttype/forms"/>
  </ds:schemaRefs>
</ds:datastoreItem>
</file>

<file path=customXml/itemProps2.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88B0C194-8D28-470B-852D-5223065DB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9125</Words>
  <Characters>52013</Characters>
  <Application>Microsoft Office Word</Application>
  <DocSecurity>0</DocSecurity>
  <Lines>433</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Zolczerová Ľubica</cp:lastModifiedBy>
  <cp:revision>3</cp:revision>
  <cp:lastPrinted>2023-02-09T12:24:00Z</cp:lastPrinted>
  <dcterms:created xsi:type="dcterms:W3CDTF">2025-04-04T07:19:00Z</dcterms:created>
  <dcterms:modified xsi:type="dcterms:W3CDTF">2025-04-24T06:04:00Z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Martin Čillik</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30. 1. 2025, 10:19</vt:lpwstr>
  </property>
  <property fmtid="{D5CDD505-2E9C-101B-9397-08002B2CF9AE}" pid="61" name="FSC#SKEDITIONREG@103.510:curruserrolegroup">
    <vt:lpwstr>Oddelenie implementácie projektov</vt:lpwstr>
  </property>
  <property fmtid="{D5CDD505-2E9C-101B-9397-08002B2CF9AE}" pid="62" name="FSC#SKEDITIONREG@103.510:currusersubst">
    <vt:lpwstr>Ing. Martin Čillik</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30. 1. 2025</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30.1.2025, 10:19</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SOŠ drevárska - JTF</vt:lpwstr>
  </property>
  <property fmtid="{D5CDD505-2E9C-101B-9397-08002B2CF9AE}" pid="328" name="FSC#COOELAK@1.1001:FileReference">
    <vt:lpwstr>6284-2025</vt:lpwstr>
  </property>
  <property fmtid="{D5CDD505-2E9C-101B-9397-08002B2CF9AE}" pid="329" name="FSC#COOELAK@1.1001:FileRefYear">
    <vt:lpwstr>2025</vt:lpwstr>
  </property>
  <property fmtid="{D5CDD505-2E9C-101B-9397-08002B2CF9AE}" pid="330" name="FSC#COOELAK@1.1001:FileRefOrdinal">
    <vt:lpwstr>6284</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Čillik, Martin,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Hollý, Matúš, Ing.</vt:lpwstr>
  </property>
  <property fmtid="{D5CDD505-2E9C-101B-9397-08002B2CF9AE}" pid="339" name="FSC#COOELAK@1.1001:ApprovedAt">
    <vt:lpwstr>03.02.2025</vt:lpwstr>
  </property>
  <property fmtid="{D5CDD505-2E9C-101B-9397-08002B2CF9AE}" pid="340" name="FSC#COOELAK@1.1001:Department">
    <vt:lpwstr>ODDIP (Oddelenie implementácie projektov)</vt:lpwstr>
  </property>
  <property fmtid="{D5CDD505-2E9C-101B-9397-08002B2CF9AE}" pid="341" name="FSC#COOELAK@1.1001:CreatedAt">
    <vt:lpwstr>30.01.2025</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*COO.2090.100.9.8483118*</vt:lpwstr>
  </property>
  <property fmtid="{D5CDD505-2E9C-101B-9397-08002B2CF9AE}" pid="345" name="FSC#COOELAK@1.1001:RefBarCode">
    <vt:lpwstr>*COO.2090.100.9.8483079*</vt:lpwstr>
  </property>
  <property fmtid="{D5CDD505-2E9C-101B-9397-08002B2CF9AE}" pid="346" name="FSC#COOELAK@1.1001:FileRefBarCode">
    <vt:lpwstr>*6284-2025*</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Matúš</vt:lpwstr>
  </property>
  <property fmtid="{D5CDD505-2E9C-101B-9397-08002B2CF9AE}" pid="355" name="FSC#COOELAK@1.1001:ApproverSurName">
    <vt:lpwstr>Hollý</vt:lpwstr>
  </property>
  <property fmtid="{D5CDD505-2E9C-101B-9397-08002B2CF9AE}" pid="356" name="FSC#COOELAK@1.1001:ApproverTitle">
    <vt:lpwstr>Ing.</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SK1</vt:lpwstr>
  </property>
  <property fmtid="{D5CDD505-2E9C-101B-9397-08002B2CF9AE}" pid="360" name="FSC#COOELAK@1.1001:CurrentUserRolePos">
    <vt:lpwstr>Odborný referent X</vt:lpwstr>
  </property>
  <property fmtid="{D5CDD505-2E9C-101B-9397-08002B2CF9AE}" pid="361" name="FSC#COOELAK@1.1001:CurrentUserEmail">
    <vt:lpwstr>martin.cillik@bbsk.sk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Martin Čillik</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30.01.2025</vt:lpwstr>
  </property>
  <property fmtid="{D5CDD505-2E9C-101B-9397-08002B2CF9AE}" pid="373" name="FSC#ATSTATECFG@1.1001:SubfileSubject">
    <vt:lpwstr>ZFK kúpnej zmluvy č.150/2025/ODDIP_SOŠ drevárska Zvolen,  IKT – hardver_JTF projekt	</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6284-2025-13</vt:lpwstr>
  </property>
  <property fmtid="{D5CDD505-2E9C-101B-9397-08002B2CF9AE}" pid="381" name="FSC#ATSTATECFG@1.1001:Clause">
    <vt:lpwstr/>
  </property>
  <property fmtid="{D5CDD505-2E9C-101B-9397-08002B2CF9AE}" pid="382" name="FSC#ATSTATECFG@1.1001:ApprovedSignature">
    <vt:lpwstr>Ing. Matúš Hollý</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COO.2090.100.9.8483118</vt:lpwstr>
  </property>
  <property fmtid="{D5CDD505-2E9C-101B-9397-08002B2CF9AE}" pid="394" name="FSC#FSCFOLIO@1.1001:docpropproject">
    <vt:lpwstr/>
  </property>
</Properties>
</file>