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8B678" w14:textId="62C95D2B" w:rsidR="004A689E" w:rsidRPr="00C81BA1" w:rsidRDefault="00C93210" w:rsidP="007831EF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  <w:r w:rsidRPr="00C81BA1">
        <w:rPr>
          <w:rFonts w:ascii="Times New Roman" w:hAnsi="Times New Roman"/>
          <w:b/>
          <w:sz w:val="28"/>
          <w:szCs w:val="28"/>
        </w:rPr>
        <w:t xml:space="preserve">RÁMCOVÁ </w:t>
      </w:r>
      <w:r w:rsidR="00A815E7" w:rsidRPr="00C81BA1">
        <w:rPr>
          <w:rFonts w:ascii="Times New Roman" w:hAnsi="Times New Roman"/>
          <w:b/>
          <w:sz w:val="28"/>
          <w:szCs w:val="28"/>
        </w:rPr>
        <w:t>DOHODA</w:t>
      </w:r>
      <w:r w:rsidR="004A689E" w:rsidRPr="00C81BA1">
        <w:rPr>
          <w:rFonts w:ascii="Times New Roman" w:hAnsi="Times New Roman"/>
          <w:b/>
          <w:sz w:val="28"/>
          <w:szCs w:val="28"/>
        </w:rPr>
        <w:t xml:space="preserve"> </w:t>
      </w:r>
      <w:r w:rsidR="001306D7" w:rsidRPr="00C81BA1">
        <w:rPr>
          <w:rFonts w:ascii="Times New Roman" w:hAnsi="Times New Roman"/>
          <w:b/>
          <w:sz w:val="28"/>
          <w:szCs w:val="28"/>
        </w:rPr>
        <w:t>č. SVO-RVO3-2025/000</w:t>
      </w:r>
      <w:r w:rsidR="00C81BA1" w:rsidRPr="00C81BA1">
        <w:rPr>
          <w:rFonts w:ascii="Times New Roman" w:hAnsi="Times New Roman"/>
          <w:b/>
          <w:sz w:val="28"/>
          <w:szCs w:val="28"/>
        </w:rPr>
        <w:t>739</w:t>
      </w:r>
      <w:r w:rsidR="001306D7" w:rsidRPr="00C81BA1">
        <w:rPr>
          <w:rFonts w:ascii="Times New Roman" w:hAnsi="Times New Roman"/>
          <w:b/>
          <w:sz w:val="28"/>
          <w:szCs w:val="28"/>
        </w:rPr>
        <w:t>-xxx</w:t>
      </w:r>
    </w:p>
    <w:p w14:paraId="1FABF7B5" w14:textId="09EE3F48" w:rsidR="001306D7" w:rsidRDefault="001306D7" w:rsidP="00D00E3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na dodávku </w:t>
      </w:r>
      <w:r w:rsidR="00C81BA1" w:rsidRPr="00C81BA1">
        <w:rPr>
          <w:rFonts w:ascii="Times New Roman" w:hAnsi="Times New Roman"/>
          <w:b/>
          <w:bCs/>
          <w:sz w:val="24"/>
          <w:szCs w:val="24"/>
        </w:rPr>
        <w:t>Náboj</w:t>
      </w:r>
      <w:r w:rsidR="00C81BA1">
        <w:rPr>
          <w:rFonts w:ascii="Times New Roman" w:hAnsi="Times New Roman"/>
          <w:b/>
          <w:bCs/>
          <w:sz w:val="24"/>
          <w:szCs w:val="24"/>
        </w:rPr>
        <w:t>ov</w:t>
      </w:r>
      <w:r w:rsidR="00C81BA1" w:rsidRPr="00C81BA1">
        <w:rPr>
          <w:rFonts w:ascii="Times New Roman" w:hAnsi="Times New Roman"/>
          <w:b/>
          <w:bCs/>
          <w:sz w:val="24"/>
          <w:szCs w:val="24"/>
        </w:rPr>
        <w:t xml:space="preserve"> do </w:t>
      </w:r>
      <w:proofErr w:type="spellStart"/>
      <w:r w:rsidR="00C81BA1" w:rsidRPr="00C81BA1">
        <w:rPr>
          <w:rFonts w:ascii="Times New Roman" w:hAnsi="Times New Roman"/>
          <w:b/>
          <w:bCs/>
          <w:sz w:val="24"/>
          <w:szCs w:val="24"/>
        </w:rPr>
        <w:t>ostreľovacích</w:t>
      </w:r>
      <w:proofErr w:type="spellEnd"/>
      <w:r w:rsidR="00C81BA1" w:rsidRPr="00C81BA1">
        <w:rPr>
          <w:rFonts w:ascii="Times New Roman" w:hAnsi="Times New Roman"/>
          <w:b/>
          <w:bCs/>
          <w:sz w:val="24"/>
          <w:szCs w:val="24"/>
        </w:rPr>
        <w:t xml:space="preserve"> pušiek kalibru .223</w:t>
      </w:r>
      <w:r w:rsidR="00C81BA1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– </w:t>
      </w:r>
      <w:r w:rsidRPr="00194E5D">
        <w:rPr>
          <w:rFonts w:ascii="Times New Roman" w:hAnsi="Times New Roman"/>
          <w:b/>
          <w:sz w:val="24"/>
          <w:szCs w:val="24"/>
          <w:highlight w:val="yellow"/>
        </w:rPr>
        <w:t>pre 1. časť</w:t>
      </w:r>
    </w:p>
    <w:p w14:paraId="05F75F03" w14:textId="20664918" w:rsidR="001306D7" w:rsidRDefault="00194E5D" w:rsidP="00D00E3F">
      <w:pPr>
        <w:jc w:val="center"/>
        <w:rPr>
          <w:rFonts w:ascii="Times New Roman" w:hAnsi="Times New Roman"/>
          <w:b/>
          <w:sz w:val="24"/>
          <w:szCs w:val="24"/>
        </w:rPr>
      </w:pPr>
      <w:r w:rsidRPr="00194E5D">
        <w:rPr>
          <w:rFonts w:ascii="Times New Roman" w:hAnsi="Times New Roman"/>
          <w:bCs/>
          <w:i/>
          <w:iCs/>
          <w:sz w:val="24"/>
          <w:szCs w:val="24"/>
          <w:highlight w:val="yellow"/>
        </w:rPr>
        <w:t>alternatívne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1306D7">
        <w:rPr>
          <w:rFonts w:ascii="Times New Roman" w:hAnsi="Times New Roman"/>
          <w:b/>
          <w:sz w:val="24"/>
          <w:szCs w:val="24"/>
        </w:rPr>
        <w:t xml:space="preserve">na dodávku </w:t>
      </w:r>
      <w:r w:rsidR="00C81BA1" w:rsidRPr="00C81BA1">
        <w:rPr>
          <w:rFonts w:ascii="Times New Roman" w:hAnsi="Times New Roman"/>
          <w:b/>
          <w:bCs/>
          <w:sz w:val="24"/>
          <w:szCs w:val="24"/>
        </w:rPr>
        <w:t>Náboj</w:t>
      </w:r>
      <w:r w:rsidR="00C81BA1">
        <w:rPr>
          <w:rFonts w:ascii="Times New Roman" w:hAnsi="Times New Roman"/>
          <w:b/>
          <w:bCs/>
          <w:sz w:val="24"/>
          <w:szCs w:val="24"/>
        </w:rPr>
        <w:t>ov</w:t>
      </w:r>
      <w:r w:rsidR="00C81BA1" w:rsidRPr="00C81BA1">
        <w:rPr>
          <w:rFonts w:ascii="Times New Roman" w:hAnsi="Times New Roman"/>
          <w:b/>
          <w:bCs/>
          <w:sz w:val="24"/>
          <w:szCs w:val="24"/>
        </w:rPr>
        <w:t xml:space="preserve"> do útočných pušiek kalibru 5,56x45 mm</w:t>
      </w:r>
      <w:r w:rsidR="00C81BA1">
        <w:rPr>
          <w:rFonts w:ascii="Times New Roman" w:hAnsi="Times New Roman"/>
          <w:b/>
          <w:sz w:val="24"/>
          <w:szCs w:val="24"/>
        </w:rPr>
        <w:t xml:space="preserve"> </w:t>
      </w:r>
      <w:r w:rsidR="001306D7">
        <w:rPr>
          <w:rFonts w:ascii="Times New Roman" w:hAnsi="Times New Roman"/>
          <w:b/>
          <w:sz w:val="24"/>
          <w:szCs w:val="24"/>
        </w:rPr>
        <w:t xml:space="preserve">– </w:t>
      </w:r>
      <w:r w:rsidR="001306D7" w:rsidRPr="00194E5D">
        <w:rPr>
          <w:rFonts w:ascii="Times New Roman" w:hAnsi="Times New Roman"/>
          <w:b/>
          <w:sz w:val="24"/>
          <w:szCs w:val="24"/>
          <w:highlight w:val="yellow"/>
        </w:rPr>
        <w:t>pre 2. časť</w:t>
      </w:r>
    </w:p>
    <w:p w14:paraId="42EFB383" w14:textId="0213D555" w:rsidR="00C81BA1" w:rsidRDefault="00194E5D" w:rsidP="00D00E3F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194E5D">
        <w:rPr>
          <w:rFonts w:ascii="Times New Roman" w:hAnsi="Times New Roman"/>
          <w:bCs/>
          <w:i/>
          <w:iCs/>
          <w:sz w:val="24"/>
          <w:szCs w:val="24"/>
          <w:highlight w:val="yellow"/>
        </w:rPr>
        <w:t>alternatívne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C81BA1">
        <w:rPr>
          <w:rFonts w:ascii="Times New Roman" w:hAnsi="Times New Roman"/>
          <w:b/>
          <w:sz w:val="24"/>
          <w:szCs w:val="24"/>
        </w:rPr>
        <w:t xml:space="preserve">na dodávku </w:t>
      </w:r>
      <w:r w:rsidR="00C81BA1" w:rsidRPr="00C81BA1">
        <w:rPr>
          <w:rFonts w:ascii="Times New Roman" w:hAnsi="Times New Roman"/>
          <w:b/>
          <w:bCs/>
          <w:sz w:val="24"/>
          <w:szCs w:val="24"/>
        </w:rPr>
        <w:t>Náboj</w:t>
      </w:r>
      <w:r w:rsidR="00C81BA1">
        <w:rPr>
          <w:rFonts w:ascii="Times New Roman" w:hAnsi="Times New Roman"/>
          <w:b/>
          <w:bCs/>
          <w:sz w:val="24"/>
          <w:szCs w:val="24"/>
        </w:rPr>
        <w:t>ov</w:t>
      </w:r>
      <w:r w:rsidR="00C81BA1" w:rsidRPr="00C81BA1">
        <w:rPr>
          <w:rFonts w:ascii="Times New Roman" w:hAnsi="Times New Roman"/>
          <w:b/>
          <w:bCs/>
          <w:sz w:val="24"/>
          <w:szCs w:val="24"/>
        </w:rPr>
        <w:t xml:space="preserve"> kalibru 4,6x30 mm</w:t>
      </w:r>
      <w:r w:rsidR="00C81BA1">
        <w:rPr>
          <w:rFonts w:ascii="Times New Roman" w:hAnsi="Times New Roman"/>
          <w:b/>
          <w:bCs/>
          <w:sz w:val="24"/>
          <w:szCs w:val="24"/>
        </w:rPr>
        <w:t xml:space="preserve"> – </w:t>
      </w:r>
      <w:r w:rsidR="00C81BA1" w:rsidRPr="00194E5D">
        <w:rPr>
          <w:rFonts w:ascii="Times New Roman" w:hAnsi="Times New Roman"/>
          <w:b/>
          <w:bCs/>
          <w:sz w:val="24"/>
          <w:szCs w:val="24"/>
          <w:highlight w:val="yellow"/>
        </w:rPr>
        <w:t>pre 3. časť</w:t>
      </w:r>
    </w:p>
    <w:p w14:paraId="0635ECC2" w14:textId="4DB06872" w:rsidR="00C81BA1" w:rsidRDefault="00194E5D" w:rsidP="00D00E3F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194E5D">
        <w:rPr>
          <w:rFonts w:ascii="Times New Roman" w:hAnsi="Times New Roman"/>
          <w:bCs/>
          <w:i/>
          <w:iCs/>
          <w:sz w:val="24"/>
          <w:szCs w:val="24"/>
          <w:highlight w:val="yellow"/>
        </w:rPr>
        <w:t>alternatívne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C81BA1">
        <w:rPr>
          <w:rFonts w:ascii="Times New Roman" w:hAnsi="Times New Roman"/>
          <w:b/>
          <w:sz w:val="24"/>
          <w:szCs w:val="24"/>
        </w:rPr>
        <w:t xml:space="preserve">na dodávku </w:t>
      </w:r>
      <w:r w:rsidR="00C81BA1" w:rsidRPr="00C81BA1">
        <w:rPr>
          <w:rFonts w:ascii="Times New Roman" w:hAnsi="Times New Roman"/>
          <w:b/>
          <w:bCs/>
          <w:sz w:val="24"/>
          <w:szCs w:val="24"/>
        </w:rPr>
        <w:t>Náboj</w:t>
      </w:r>
      <w:r w:rsidR="00C81BA1">
        <w:rPr>
          <w:rFonts w:ascii="Times New Roman" w:hAnsi="Times New Roman"/>
          <w:b/>
          <w:bCs/>
          <w:sz w:val="24"/>
          <w:szCs w:val="24"/>
        </w:rPr>
        <w:t>ov</w:t>
      </w:r>
      <w:r w:rsidR="00C81BA1" w:rsidRPr="00C81BA1">
        <w:rPr>
          <w:rFonts w:ascii="Times New Roman" w:hAnsi="Times New Roman"/>
          <w:b/>
          <w:bCs/>
          <w:sz w:val="24"/>
          <w:szCs w:val="24"/>
        </w:rPr>
        <w:t xml:space="preserve"> kalibru .50 BMG pre pušku </w:t>
      </w:r>
      <w:proofErr w:type="spellStart"/>
      <w:r w:rsidR="00C81BA1" w:rsidRPr="00C81BA1">
        <w:rPr>
          <w:rFonts w:ascii="Times New Roman" w:hAnsi="Times New Roman"/>
          <w:b/>
          <w:bCs/>
          <w:sz w:val="24"/>
          <w:szCs w:val="24"/>
        </w:rPr>
        <w:t>Accuracy</w:t>
      </w:r>
      <w:proofErr w:type="spellEnd"/>
      <w:r w:rsidR="00C81BA1" w:rsidRPr="00C81BA1">
        <w:rPr>
          <w:rFonts w:ascii="Times New Roman" w:hAnsi="Times New Roman"/>
          <w:b/>
          <w:bCs/>
          <w:sz w:val="24"/>
          <w:szCs w:val="24"/>
        </w:rPr>
        <w:t xml:space="preserve"> AW50</w:t>
      </w:r>
      <w:r w:rsidR="00C81BA1">
        <w:rPr>
          <w:rFonts w:ascii="Times New Roman" w:hAnsi="Times New Roman"/>
          <w:b/>
          <w:bCs/>
          <w:sz w:val="24"/>
          <w:szCs w:val="24"/>
        </w:rPr>
        <w:t xml:space="preserve"> – </w:t>
      </w:r>
      <w:r w:rsidR="00C81BA1" w:rsidRPr="00194E5D">
        <w:rPr>
          <w:rFonts w:ascii="Times New Roman" w:hAnsi="Times New Roman"/>
          <w:b/>
          <w:bCs/>
          <w:sz w:val="24"/>
          <w:szCs w:val="24"/>
          <w:highlight w:val="yellow"/>
        </w:rPr>
        <w:t>pre 4. časť</w:t>
      </w:r>
    </w:p>
    <w:p w14:paraId="7DEB78E9" w14:textId="3ACE2961" w:rsidR="00C81BA1" w:rsidRDefault="00194E5D" w:rsidP="00D00E3F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194E5D">
        <w:rPr>
          <w:rFonts w:ascii="Times New Roman" w:hAnsi="Times New Roman"/>
          <w:bCs/>
          <w:i/>
          <w:iCs/>
          <w:sz w:val="24"/>
          <w:szCs w:val="24"/>
          <w:highlight w:val="yellow"/>
        </w:rPr>
        <w:t>alternatívne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C81BA1">
        <w:rPr>
          <w:rFonts w:ascii="Times New Roman" w:hAnsi="Times New Roman"/>
          <w:b/>
          <w:sz w:val="24"/>
          <w:szCs w:val="24"/>
        </w:rPr>
        <w:t xml:space="preserve">na dodávku </w:t>
      </w:r>
      <w:r w:rsidR="00C81BA1" w:rsidRPr="00C81BA1">
        <w:rPr>
          <w:rFonts w:ascii="Times New Roman" w:hAnsi="Times New Roman"/>
          <w:b/>
          <w:bCs/>
          <w:sz w:val="24"/>
          <w:szCs w:val="24"/>
        </w:rPr>
        <w:t>Náboj</w:t>
      </w:r>
      <w:r w:rsidR="00C81BA1">
        <w:rPr>
          <w:rFonts w:ascii="Times New Roman" w:hAnsi="Times New Roman"/>
          <w:b/>
          <w:bCs/>
          <w:sz w:val="24"/>
          <w:szCs w:val="24"/>
        </w:rPr>
        <w:t>ov</w:t>
      </w:r>
      <w:r w:rsidR="00C81BA1" w:rsidRPr="00C81BA1">
        <w:rPr>
          <w:rFonts w:ascii="Times New Roman" w:hAnsi="Times New Roman"/>
          <w:b/>
          <w:bCs/>
          <w:sz w:val="24"/>
          <w:szCs w:val="24"/>
        </w:rPr>
        <w:t xml:space="preserve"> kalibru 40x46 mm</w:t>
      </w:r>
      <w:r w:rsidR="00C81BA1">
        <w:rPr>
          <w:rFonts w:ascii="Times New Roman" w:hAnsi="Times New Roman"/>
          <w:b/>
          <w:bCs/>
          <w:sz w:val="24"/>
          <w:szCs w:val="24"/>
        </w:rPr>
        <w:t xml:space="preserve"> – </w:t>
      </w:r>
      <w:r w:rsidR="00C81BA1" w:rsidRPr="00D00E3F">
        <w:rPr>
          <w:rFonts w:ascii="Times New Roman" w:hAnsi="Times New Roman"/>
          <w:b/>
          <w:bCs/>
          <w:sz w:val="24"/>
          <w:szCs w:val="24"/>
          <w:highlight w:val="yellow"/>
        </w:rPr>
        <w:t>pre 5. časť</w:t>
      </w:r>
      <w:r w:rsidR="00C81BA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1D9F12A3" w14:textId="7D33C949" w:rsidR="00C81BA1" w:rsidRPr="00263BC2" w:rsidRDefault="00194E5D" w:rsidP="00D00E3F">
      <w:pPr>
        <w:jc w:val="center"/>
        <w:rPr>
          <w:rFonts w:ascii="Times New Roman" w:hAnsi="Times New Roman"/>
          <w:b/>
          <w:sz w:val="24"/>
          <w:szCs w:val="24"/>
        </w:rPr>
      </w:pPr>
      <w:r w:rsidRPr="00194E5D">
        <w:rPr>
          <w:rFonts w:ascii="Times New Roman" w:hAnsi="Times New Roman"/>
          <w:bCs/>
          <w:i/>
          <w:iCs/>
          <w:sz w:val="24"/>
          <w:szCs w:val="24"/>
          <w:highlight w:val="yellow"/>
        </w:rPr>
        <w:t>alternatívne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C81BA1">
        <w:rPr>
          <w:rFonts w:ascii="Times New Roman" w:hAnsi="Times New Roman"/>
          <w:b/>
          <w:sz w:val="24"/>
          <w:szCs w:val="24"/>
        </w:rPr>
        <w:t xml:space="preserve">na dodávku </w:t>
      </w:r>
      <w:r w:rsidR="00C81BA1" w:rsidRPr="00C81BA1">
        <w:rPr>
          <w:rFonts w:ascii="Times New Roman" w:hAnsi="Times New Roman"/>
          <w:b/>
          <w:bCs/>
          <w:sz w:val="24"/>
          <w:szCs w:val="24"/>
        </w:rPr>
        <w:t>Náboj</w:t>
      </w:r>
      <w:r w:rsidR="00C81BA1">
        <w:rPr>
          <w:rFonts w:ascii="Times New Roman" w:hAnsi="Times New Roman"/>
          <w:b/>
          <w:bCs/>
          <w:sz w:val="24"/>
          <w:szCs w:val="24"/>
        </w:rPr>
        <w:t>ov</w:t>
      </w:r>
      <w:r w:rsidR="00C81BA1" w:rsidRPr="00C81BA1">
        <w:rPr>
          <w:rFonts w:ascii="Times New Roman" w:hAnsi="Times New Roman"/>
          <w:b/>
          <w:bCs/>
          <w:sz w:val="24"/>
          <w:szCs w:val="24"/>
        </w:rPr>
        <w:t xml:space="preserve"> kalibru 44x83 mm Flash </w:t>
      </w:r>
      <w:proofErr w:type="spellStart"/>
      <w:r w:rsidR="00C81BA1" w:rsidRPr="00C81BA1">
        <w:rPr>
          <w:rFonts w:ascii="Times New Roman" w:hAnsi="Times New Roman"/>
          <w:b/>
          <w:bCs/>
          <w:sz w:val="24"/>
          <w:szCs w:val="24"/>
        </w:rPr>
        <w:t>Ball</w:t>
      </w:r>
      <w:proofErr w:type="spellEnd"/>
      <w:r w:rsidR="00C81BA1" w:rsidRPr="00C81BA1">
        <w:rPr>
          <w:rFonts w:ascii="Times New Roman" w:hAnsi="Times New Roman"/>
          <w:b/>
          <w:bCs/>
          <w:sz w:val="24"/>
          <w:szCs w:val="24"/>
        </w:rPr>
        <w:t xml:space="preserve"> Super Pro</w:t>
      </w:r>
      <w:r w:rsidR="00C81BA1">
        <w:rPr>
          <w:rFonts w:ascii="Times New Roman" w:hAnsi="Times New Roman"/>
          <w:b/>
          <w:bCs/>
          <w:sz w:val="24"/>
          <w:szCs w:val="24"/>
        </w:rPr>
        <w:t xml:space="preserve"> – </w:t>
      </w:r>
      <w:r w:rsidR="00C81BA1" w:rsidRPr="00D00E3F">
        <w:rPr>
          <w:rFonts w:ascii="Times New Roman" w:hAnsi="Times New Roman"/>
          <w:b/>
          <w:bCs/>
          <w:sz w:val="24"/>
          <w:szCs w:val="24"/>
          <w:highlight w:val="yellow"/>
        </w:rPr>
        <w:t>pre 6. časť</w:t>
      </w:r>
    </w:p>
    <w:p w14:paraId="00374B8D" w14:textId="3CA7F708" w:rsidR="006F23C1" w:rsidRPr="00263BC2" w:rsidRDefault="006F23C1" w:rsidP="00D4615B">
      <w:pPr>
        <w:jc w:val="center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>uzatvorená podľa §</w:t>
      </w:r>
      <w:r w:rsidR="008F5236">
        <w:rPr>
          <w:rFonts w:ascii="Times New Roman" w:hAnsi="Times New Roman"/>
          <w:sz w:val="24"/>
          <w:szCs w:val="24"/>
        </w:rPr>
        <w:t xml:space="preserve"> 2 ods. 5 písm. g) </w:t>
      </w:r>
      <w:r w:rsidR="00D304BC" w:rsidRPr="00263BC2">
        <w:rPr>
          <w:rFonts w:ascii="Times New Roman" w:hAnsi="Times New Roman"/>
          <w:sz w:val="24"/>
          <w:szCs w:val="24"/>
        </w:rPr>
        <w:t xml:space="preserve">a </w:t>
      </w:r>
      <w:r w:rsidR="008F5236" w:rsidRPr="00263BC2">
        <w:rPr>
          <w:rFonts w:ascii="Times New Roman" w:hAnsi="Times New Roman"/>
          <w:sz w:val="24"/>
          <w:szCs w:val="24"/>
        </w:rPr>
        <w:t xml:space="preserve">§ </w:t>
      </w:r>
      <w:r w:rsidR="008F5236">
        <w:rPr>
          <w:rFonts w:ascii="Times New Roman" w:hAnsi="Times New Roman"/>
          <w:sz w:val="24"/>
          <w:szCs w:val="24"/>
        </w:rPr>
        <w:t xml:space="preserve">83 a nasl. </w:t>
      </w:r>
      <w:r w:rsidR="00D304BC" w:rsidRPr="00263BC2">
        <w:rPr>
          <w:rFonts w:ascii="Times New Roman" w:hAnsi="Times New Roman"/>
          <w:sz w:val="24"/>
          <w:szCs w:val="24"/>
        </w:rPr>
        <w:t xml:space="preserve">zákona č. 343/2015 Z. z. </w:t>
      </w:r>
      <w:r w:rsidRPr="00263BC2">
        <w:rPr>
          <w:rFonts w:ascii="Times New Roman" w:hAnsi="Times New Roman"/>
          <w:sz w:val="24"/>
          <w:szCs w:val="24"/>
        </w:rPr>
        <w:t xml:space="preserve">o verejnom obstarávaní a o zmene a doplnení niektorých zákonov </w:t>
      </w:r>
      <w:r w:rsidRPr="00263BC2">
        <w:rPr>
          <w:rFonts w:ascii="Times New Roman" w:hAnsi="Times New Roman"/>
          <w:bCs/>
          <w:sz w:val="24"/>
          <w:szCs w:val="24"/>
        </w:rPr>
        <w:t>v znení neskorších predpisov</w:t>
      </w:r>
      <w:r w:rsidRPr="00263BC2">
        <w:rPr>
          <w:rFonts w:ascii="Times New Roman" w:hAnsi="Times New Roman"/>
          <w:sz w:val="24"/>
          <w:szCs w:val="24"/>
        </w:rPr>
        <w:t xml:space="preserve"> (ďalej len „</w:t>
      </w:r>
      <w:r w:rsidR="00B147FA">
        <w:rPr>
          <w:rFonts w:ascii="Times New Roman" w:hAnsi="Times New Roman"/>
          <w:b/>
          <w:bCs/>
          <w:sz w:val="24"/>
          <w:szCs w:val="24"/>
        </w:rPr>
        <w:t>Z</w:t>
      </w:r>
      <w:r w:rsidRPr="00B147FA">
        <w:rPr>
          <w:rFonts w:ascii="Times New Roman" w:hAnsi="Times New Roman"/>
          <w:b/>
          <w:bCs/>
          <w:sz w:val="24"/>
          <w:szCs w:val="24"/>
        </w:rPr>
        <w:t>ákon o verejnom obstarávaní</w:t>
      </w:r>
      <w:r w:rsidRPr="00263BC2">
        <w:rPr>
          <w:rFonts w:ascii="Times New Roman" w:hAnsi="Times New Roman"/>
          <w:sz w:val="24"/>
          <w:szCs w:val="24"/>
        </w:rPr>
        <w:t>“)</w:t>
      </w:r>
      <w:r w:rsidR="008F5236" w:rsidRPr="008F5236">
        <w:rPr>
          <w:rFonts w:ascii="Times New Roman" w:hAnsi="Times New Roman"/>
          <w:sz w:val="24"/>
          <w:szCs w:val="24"/>
        </w:rPr>
        <w:t xml:space="preserve"> </w:t>
      </w:r>
      <w:r w:rsidR="008F5236">
        <w:rPr>
          <w:rFonts w:ascii="Times New Roman" w:hAnsi="Times New Roman"/>
          <w:sz w:val="24"/>
          <w:szCs w:val="24"/>
        </w:rPr>
        <w:t>a </w:t>
      </w:r>
      <w:r w:rsidR="008F5236" w:rsidRPr="00263BC2">
        <w:rPr>
          <w:rFonts w:ascii="Times New Roman" w:hAnsi="Times New Roman"/>
          <w:sz w:val="24"/>
          <w:szCs w:val="24"/>
        </w:rPr>
        <w:t>§</w:t>
      </w:r>
      <w:r w:rsidR="008F5236">
        <w:rPr>
          <w:rFonts w:ascii="Times New Roman" w:hAnsi="Times New Roman"/>
          <w:sz w:val="24"/>
          <w:szCs w:val="24"/>
        </w:rPr>
        <w:t xml:space="preserve"> 269 ods. 2 </w:t>
      </w:r>
      <w:r w:rsidR="008F5236" w:rsidRPr="00263BC2">
        <w:rPr>
          <w:rFonts w:ascii="Times New Roman" w:hAnsi="Times New Roman"/>
          <w:sz w:val="24"/>
          <w:szCs w:val="24"/>
        </w:rPr>
        <w:t xml:space="preserve"> a nasl. zákona č. 513/1991 Zb. Obchodný  zákonník</w:t>
      </w:r>
      <w:r w:rsidR="00D4615B">
        <w:rPr>
          <w:rFonts w:ascii="Times New Roman" w:hAnsi="Times New Roman"/>
          <w:sz w:val="24"/>
          <w:szCs w:val="24"/>
        </w:rPr>
        <w:t xml:space="preserve"> </w:t>
      </w:r>
      <w:r w:rsidR="008F5236" w:rsidRPr="00263BC2">
        <w:rPr>
          <w:rFonts w:ascii="Times New Roman" w:hAnsi="Times New Roman"/>
          <w:sz w:val="24"/>
          <w:szCs w:val="24"/>
        </w:rPr>
        <w:t>v znení neskorších predpisov (ďalej len „</w:t>
      </w:r>
      <w:r w:rsidR="008F5236" w:rsidRPr="00B147FA">
        <w:rPr>
          <w:rFonts w:ascii="Times New Roman" w:hAnsi="Times New Roman"/>
          <w:b/>
          <w:bCs/>
          <w:sz w:val="24"/>
          <w:szCs w:val="24"/>
        </w:rPr>
        <w:t>Obchodný zákonník</w:t>
      </w:r>
      <w:r w:rsidR="008F5236" w:rsidRPr="00263BC2">
        <w:rPr>
          <w:rFonts w:ascii="Times New Roman" w:hAnsi="Times New Roman"/>
          <w:sz w:val="24"/>
          <w:szCs w:val="24"/>
        </w:rPr>
        <w:t>“)</w:t>
      </w:r>
    </w:p>
    <w:p w14:paraId="645A1366" w14:textId="51805C75" w:rsidR="006F23C1" w:rsidRPr="00263BC2" w:rsidRDefault="006F23C1" w:rsidP="007831EF">
      <w:pPr>
        <w:jc w:val="center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>(ďalej len „</w:t>
      </w:r>
      <w:r w:rsidR="00375972">
        <w:rPr>
          <w:rFonts w:ascii="Times New Roman" w:hAnsi="Times New Roman"/>
          <w:b/>
          <w:sz w:val="24"/>
          <w:szCs w:val="24"/>
        </w:rPr>
        <w:t>Dohoda</w:t>
      </w:r>
      <w:r w:rsidRPr="00263BC2">
        <w:rPr>
          <w:rFonts w:ascii="Times New Roman" w:hAnsi="Times New Roman"/>
          <w:sz w:val="24"/>
          <w:szCs w:val="24"/>
        </w:rPr>
        <w:t>“)</w:t>
      </w:r>
    </w:p>
    <w:p w14:paraId="6EA717B7" w14:textId="77777777" w:rsidR="006F23C1" w:rsidRPr="00263BC2" w:rsidRDefault="006F23C1" w:rsidP="007831EF">
      <w:pPr>
        <w:rPr>
          <w:rFonts w:ascii="Times New Roman" w:hAnsi="Times New Roman"/>
          <w:sz w:val="24"/>
          <w:szCs w:val="24"/>
        </w:rPr>
      </w:pPr>
    </w:p>
    <w:p w14:paraId="3B41CEE0" w14:textId="77777777" w:rsidR="0003667F" w:rsidRPr="00263BC2" w:rsidRDefault="0003667F" w:rsidP="0003667F">
      <w:pPr>
        <w:pStyle w:val="CTLhead"/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Účastníci dohody </w:t>
      </w:r>
    </w:p>
    <w:tbl>
      <w:tblPr>
        <w:tblW w:w="9214" w:type="dxa"/>
        <w:tblInd w:w="-142" w:type="dxa"/>
        <w:tblLook w:val="04A0" w:firstRow="1" w:lastRow="0" w:firstColumn="1" w:lastColumn="0" w:noHBand="0" w:noVBand="1"/>
      </w:tblPr>
      <w:tblGrid>
        <w:gridCol w:w="2977"/>
        <w:gridCol w:w="1549"/>
        <w:gridCol w:w="4544"/>
        <w:gridCol w:w="144"/>
      </w:tblGrid>
      <w:tr w:rsidR="0003667F" w:rsidRPr="00263BC2" w14:paraId="6851ED7B" w14:textId="77777777" w:rsidTr="00D00E3F">
        <w:trPr>
          <w:gridAfter w:val="1"/>
          <w:wAfter w:w="144" w:type="dxa"/>
        </w:trPr>
        <w:tc>
          <w:tcPr>
            <w:tcW w:w="4526" w:type="dxa"/>
            <w:gridSpan w:val="2"/>
            <w:shd w:val="clear" w:color="auto" w:fill="auto"/>
          </w:tcPr>
          <w:p w14:paraId="66AA49D4" w14:textId="77777777" w:rsidR="0003667F" w:rsidRPr="00263BC2" w:rsidRDefault="0003667F" w:rsidP="00086A71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Kupujúci:</w:t>
            </w:r>
          </w:p>
        </w:tc>
        <w:tc>
          <w:tcPr>
            <w:tcW w:w="4544" w:type="dxa"/>
            <w:shd w:val="clear" w:color="auto" w:fill="auto"/>
          </w:tcPr>
          <w:p w14:paraId="2DDF3DC8" w14:textId="77777777" w:rsidR="0003667F" w:rsidRPr="00263BC2" w:rsidRDefault="0003667F" w:rsidP="00086A71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</w:p>
        </w:tc>
      </w:tr>
      <w:tr w:rsidR="0003667F" w:rsidRPr="00263BC2" w14:paraId="4130C72A" w14:textId="77777777" w:rsidTr="00D00E3F">
        <w:tc>
          <w:tcPr>
            <w:tcW w:w="2977" w:type="dxa"/>
            <w:shd w:val="clear" w:color="auto" w:fill="auto"/>
          </w:tcPr>
          <w:p w14:paraId="2A1080FF" w14:textId="77777777" w:rsidR="0003667F" w:rsidRPr="00263BC2" w:rsidRDefault="0003667F" w:rsidP="00086A71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 xml:space="preserve">Názov:                                                            </w:t>
            </w:r>
          </w:p>
        </w:tc>
        <w:tc>
          <w:tcPr>
            <w:tcW w:w="6237" w:type="dxa"/>
            <w:gridSpan w:val="3"/>
            <w:shd w:val="clear" w:color="auto" w:fill="auto"/>
          </w:tcPr>
          <w:p w14:paraId="56316D09" w14:textId="77777777" w:rsidR="0003667F" w:rsidRPr="00263BC2" w:rsidRDefault="0003667F" w:rsidP="00086A71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>Slovenská republika v zastúpení Ministerstva vnútra Slovenskej republiky</w:t>
            </w:r>
          </w:p>
        </w:tc>
      </w:tr>
      <w:tr w:rsidR="0003667F" w:rsidRPr="00263BC2" w14:paraId="6CFE6AC3" w14:textId="77777777" w:rsidTr="00D00E3F">
        <w:tc>
          <w:tcPr>
            <w:tcW w:w="2977" w:type="dxa"/>
            <w:shd w:val="clear" w:color="auto" w:fill="auto"/>
          </w:tcPr>
          <w:p w14:paraId="07556862" w14:textId="77777777" w:rsidR="0003667F" w:rsidRPr="00263BC2" w:rsidRDefault="0003667F" w:rsidP="00086A71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Sídlo:</w:t>
            </w:r>
          </w:p>
        </w:tc>
        <w:tc>
          <w:tcPr>
            <w:tcW w:w="6237" w:type="dxa"/>
            <w:gridSpan w:val="3"/>
            <w:shd w:val="clear" w:color="auto" w:fill="auto"/>
          </w:tcPr>
          <w:p w14:paraId="72922E12" w14:textId="77777777" w:rsidR="0003667F" w:rsidRPr="00263BC2" w:rsidRDefault="0003667F" w:rsidP="00086A71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Pribinova 2, 812 72 Bratislava, Slovenská republika</w:t>
            </w:r>
          </w:p>
        </w:tc>
      </w:tr>
      <w:tr w:rsidR="0003667F" w:rsidRPr="00263BC2" w14:paraId="2B2FE084" w14:textId="77777777" w:rsidTr="00D00E3F">
        <w:tc>
          <w:tcPr>
            <w:tcW w:w="2977" w:type="dxa"/>
            <w:shd w:val="clear" w:color="auto" w:fill="auto"/>
          </w:tcPr>
          <w:p w14:paraId="7752AF5A" w14:textId="77777777" w:rsidR="0003667F" w:rsidRPr="00263BC2" w:rsidRDefault="0003667F" w:rsidP="00086A71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 xml:space="preserve">Zastúpený:                                      </w:t>
            </w:r>
          </w:p>
        </w:tc>
        <w:tc>
          <w:tcPr>
            <w:tcW w:w="6237" w:type="dxa"/>
            <w:gridSpan w:val="3"/>
            <w:shd w:val="clear" w:color="auto" w:fill="auto"/>
          </w:tcPr>
          <w:p w14:paraId="3A1DFAEB" w14:textId="77777777" w:rsidR="0003667F" w:rsidRPr="00263BC2" w:rsidRDefault="0003667F" w:rsidP="00086A71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03667F" w:rsidRPr="00263BC2" w14:paraId="6E65945A" w14:textId="77777777" w:rsidTr="00D00E3F">
        <w:tc>
          <w:tcPr>
            <w:tcW w:w="2977" w:type="dxa"/>
            <w:shd w:val="clear" w:color="auto" w:fill="auto"/>
          </w:tcPr>
          <w:p w14:paraId="66C4E4F1" w14:textId="77777777" w:rsidR="0003667F" w:rsidRPr="00263BC2" w:rsidRDefault="0003667F" w:rsidP="00086A71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IČO:</w:t>
            </w:r>
          </w:p>
        </w:tc>
        <w:tc>
          <w:tcPr>
            <w:tcW w:w="6237" w:type="dxa"/>
            <w:gridSpan w:val="3"/>
            <w:shd w:val="clear" w:color="auto" w:fill="auto"/>
          </w:tcPr>
          <w:p w14:paraId="2A8FEC36" w14:textId="77777777" w:rsidR="0003667F" w:rsidRPr="00263BC2" w:rsidRDefault="0003667F" w:rsidP="00086A71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00</w:t>
            </w:r>
            <w:r w:rsidRPr="00263BC2">
              <w:rPr>
                <w:rFonts w:ascii="Times New Roman" w:hAnsi="Times New Roman"/>
                <w:sz w:val="24"/>
                <w:szCs w:val="24"/>
                <w:lang w:val="sk-SK"/>
              </w:rPr>
              <w:t> 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>151</w:t>
            </w:r>
            <w:r w:rsidRPr="00263BC2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>866</w:t>
            </w:r>
          </w:p>
        </w:tc>
      </w:tr>
      <w:tr w:rsidR="0003667F" w:rsidRPr="00263BC2" w14:paraId="1041F2D5" w14:textId="77777777" w:rsidTr="00D00E3F">
        <w:tc>
          <w:tcPr>
            <w:tcW w:w="2977" w:type="dxa"/>
            <w:shd w:val="clear" w:color="auto" w:fill="auto"/>
          </w:tcPr>
          <w:p w14:paraId="49F93E80" w14:textId="77777777" w:rsidR="0003667F" w:rsidRPr="004B0B2B" w:rsidRDefault="0003667F" w:rsidP="00086A71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DIČ:</w:t>
            </w:r>
          </w:p>
        </w:tc>
        <w:tc>
          <w:tcPr>
            <w:tcW w:w="6237" w:type="dxa"/>
            <w:gridSpan w:val="3"/>
            <w:shd w:val="clear" w:color="auto" w:fill="auto"/>
          </w:tcPr>
          <w:p w14:paraId="79DF8D70" w14:textId="77777777" w:rsidR="0003667F" w:rsidRPr="004B0B2B" w:rsidRDefault="0003667F" w:rsidP="00086A71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439F5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2020571520</w:t>
            </w:r>
          </w:p>
        </w:tc>
      </w:tr>
      <w:tr w:rsidR="0003667F" w:rsidRPr="00263BC2" w14:paraId="45CA4BA0" w14:textId="77777777" w:rsidTr="00D00E3F">
        <w:tc>
          <w:tcPr>
            <w:tcW w:w="2977" w:type="dxa"/>
            <w:shd w:val="clear" w:color="auto" w:fill="auto"/>
          </w:tcPr>
          <w:p w14:paraId="4D0D93A5" w14:textId="77777777" w:rsidR="0003667F" w:rsidRDefault="0003667F" w:rsidP="00086A71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IČ DPH:</w:t>
            </w:r>
          </w:p>
          <w:p w14:paraId="1CE5F89C" w14:textId="77777777" w:rsidR="0003667F" w:rsidRPr="004B0B2B" w:rsidRDefault="0003667F" w:rsidP="00086A71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4B0B2B">
              <w:rPr>
                <w:rFonts w:ascii="Times New Roman" w:hAnsi="Times New Roman"/>
                <w:sz w:val="24"/>
                <w:szCs w:val="24"/>
              </w:rPr>
              <w:t>Bankové spojenie:</w:t>
            </w:r>
          </w:p>
        </w:tc>
        <w:tc>
          <w:tcPr>
            <w:tcW w:w="6237" w:type="dxa"/>
            <w:gridSpan w:val="3"/>
            <w:shd w:val="clear" w:color="auto" w:fill="auto"/>
          </w:tcPr>
          <w:p w14:paraId="3D7F4014" w14:textId="76C4BAD5" w:rsidR="0003667F" w:rsidRDefault="0003667F" w:rsidP="00086A71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5536B5E7">
              <w:rPr>
                <w:rFonts w:ascii="Times New Roman" w:hAnsi="Times New Roman"/>
                <w:sz w:val="24"/>
                <w:szCs w:val="24"/>
              </w:rPr>
              <w:t xml:space="preserve">SK2020571520 </w:t>
            </w:r>
            <w:r w:rsidR="00D00E3F" w:rsidRPr="00CC38B7">
              <w:rPr>
                <w:rFonts w:ascii="Times New Roman" w:hAnsi="Times New Roman"/>
                <w:sz w:val="24"/>
                <w:szCs w:val="24"/>
              </w:rPr>
              <w:t>(registrácia podľa § 7 zákona č. 222/2004 Z. z. o dani z pridanej hodnoty v znení neskorších predpisov)</w:t>
            </w:r>
          </w:p>
          <w:p w14:paraId="55CA1D13" w14:textId="77777777" w:rsidR="0003667F" w:rsidRPr="004B0B2B" w:rsidRDefault="0003667F" w:rsidP="00086A71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F439F5">
              <w:rPr>
                <w:rFonts w:ascii="Times New Roman" w:hAnsi="Times New Roman"/>
                <w:sz w:val="24"/>
                <w:szCs w:val="24"/>
              </w:rPr>
              <w:t>Štátna pokladnica</w:t>
            </w:r>
          </w:p>
        </w:tc>
      </w:tr>
      <w:tr w:rsidR="0003667F" w:rsidRPr="00263BC2" w14:paraId="12994160" w14:textId="77777777" w:rsidTr="00D00E3F">
        <w:tc>
          <w:tcPr>
            <w:tcW w:w="2977" w:type="dxa"/>
            <w:shd w:val="clear" w:color="auto" w:fill="auto"/>
          </w:tcPr>
          <w:p w14:paraId="7CC41E46" w14:textId="77777777" w:rsidR="0003667F" w:rsidRPr="004B0B2B" w:rsidRDefault="0003667F" w:rsidP="00086A71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4B0B2B">
              <w:rPr>
                <w:rFonts w:ascii="Times New Roman" w:hAnsi="Times New Roman"/>
                <w:sz w:val="24"/>
                <w:szCs w:val="24"/>
              </w:rPr>
              <w:t>Číslo účtu:</w:t>
            </w:r>
          </w:p>
        </w:tc>
        <w:tc>
          <w:tcPr>
            <w:tcW w:w="6237" w:type="dxa"/>
            <w:gridSpan w:val="3"/>
            <w:shd w:val="clear" w:color="auto" w:fill="auto"/>
          </w:tcPr>
          <w:p w14:paraId="0ACA6BE1" w14:textId="77777777" w:rsidR="0003667F" w:rsidRPr="004B0B2B" w:rsidRDefault="0003667F" w:rsidP="00086A71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F439F5">
              <w:rPr>
                <w:rFonts w:ascii="Times New Roman" w:hAnsi="Times New Roman"/>
                <w:sz w:val="24"/>
                <w:szCs w:val="24"/>
              </w:rPr>
              <w:t>SK78 8180 0000 0070 0018 0023</w:t>
            </w:r>
          </w:p>
        </w:tc>
      </w:tr>
      <w:tr w:rsidR="0003667F" w:rsidRPr="00263BC2" w14:paraId="2F4EAEC0" w14:textId="77777777" w:rsidTr="00D00E3F">
        <w:tc>
          <w:tcPr>
            <w:tcW w:w="2977" w:type="dxa"/>
            <w:shd w:val="clear" w:color="auto" w:fill="auto"/>
          </w:tcPr>
          <w:p w14:paraId="1C6DC0EA" w14:textId="77777777" w:rsidR="0003667F" w:rsidRPr="004B0B2B" w:rsidRDefault="0003667F" w:rsidP="00086A71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4B0B2B">
              <w:rPr>
                <w:rFonts w:ascii="Times New Roman" w:hAnsi="Times New Roman"/>
                <w:sz w:val="24"/>
                <w:szCs w:val="24"/>
              </w:rPr>
              <w:t>BIC/SWIFT kód:   </w:t>
            </w:r>
          </w:p>
        </w:tc>
        <w:tc>
          <w:tcPr>
            <w:tcW w:w="6237" w:type="dxa"/>
            <w:gridSpan w:val="3"/>
            <w:shd w:val="clear" w:color="auto" w:fill="auto"/>
          </w:tcPr>
          <w:p w14:paraId="398E9DF6" w14:textId="77777777" w:rsidR="0003667F" w:rsidRPr="004B0B2B" w:rsidRDefault="0003667F" w:rsidP="00086A71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439F5">
              <w:rPr>
                <w:rFonts w:ascii="Times New Roman" w:hAnsi="Times New Roman"/>
                <w:sz w:val="24"/>
                <w:szCs w:val="24"/>
              </w:rPr>
              <w:t>SPSRSKBA</w:t>
            </w:r>
          </w:p>
        </w:tc>
      </w:tr>
      <w:tr w:rsidR="0003667F" w:rsidRPr="00263BC2" w14:paraId="301A6564" w14:textId="77777777" w:rsidTr="00D00E3F">
        <w:tc>
          <w:tcPr>
            <w:tcW w:w="2977" w:type="dxa"/>
            <w:shd w:val="clear" w:color="auto" w:fill="auto"/>
          </w:tcPr>
          <w:p w14:paraId="7892C10E" w14:textId="77777777" w:rsidR="0003667F" w:rsidRPr="00263BC2" w:rsidRDefault="0003667F" w:rsidP="00086A71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Webové sídlo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 xml:space="preserve"> (URL):</w:t>
            </w:r>
          </w:p>
        </w:tc>
        <w:tc>
          <w:tcPr>
            <w:tcW w:w="6237" w:type="dxa"/>
            <w:gridSpan w:val="3"/>
            <w:shd w:val="clear" w:color="auto" w:fill="auto"/>
          </w:tcPr>
          <w:p w14:paraId="310536F7" w14:textId="77777777" w:rsidR="0003667F" w:rsidRPr="00263BC2" w:rsidRDefault="0003667F" w:rsidP="00086A71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lang w:val="sk-SK"/>
              </w:rPr>
              <w:t>http://www.minv.sk/</w:t>
            </w:r>
          </w:p>
        </w:tc>
      </w:tr>
      <w:tr w:rsidR="0003667F" w:rsidRPr="00263BC2" w14:paraId="5FBF4483" w14:textId="77777777" w:rsidTr="00D00E3F">
        <w:tc>
          <w:tcPr>
            <w:tcW w:w="2977" w:type="dxa"/>
            <w:shd w:val="clear" w:color="auto" w:fill="auto"/>
          </w:tcPr>
          <w:p w14:paraId="7FB087FD" w14:textId="77777777" w:rsidR="0003667F" w:rsidRDefault="0003667F" w:rsidP="00086A71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 w:rsidRPr="007831EF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Kontaktná</w:t>
            </w: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/oprávnená osoba:</w:t>
            </w:r>
            <w:r w:rsidRPr="007831EF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 xml:space="preserve"> </w:t>
            </w:r>
          </w:p>
          <w:p w14:paraId="325DECDF" w14:textId="77777777" w:rsidR="0003667F" w:rsidRDefault="0003667F" w:rsidP="00086A71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Tel. kontakt:</w:t>
            </w:r>
          </w:p>
          <w:p w14:paraId="5854F982" w14:textId="77777777" w:rsidR="0003667F" w:rsidRPr="007831EF" w:rsidRDefault="0003667F" w:rsidP="00086A71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 xml:space="preserve">E-mail: </w:t>
            </w:r>
          </w:p>
        </w:tc>
        <w:tc>
          <w:tcPr>
            <w:tcW w:w="6237" w:type="dxa"/>
            <w:gridSpan w:val="3"/>
            <w:shd w:val="clear" w:color="auto" w:fill="auto"/>
          </w:tcPr>
          <w:p w14:paraId="4EF4C98A" w14:textId="77777777" w:rsidR="0003667F" w:rsidRDefault="0003667F" w:rsidP="00086A71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1FE4A0C1" w14:textId="77777777" w:rsidR="0003667F" w:rsidRDefault="0003667F" w:rsidP="00086A71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20F7DBFD" w14:textId="77777777" w:rsidR="0003667F" w:rsidRPr="00263BC2" w:rsidRDefault="0003667F" w:rsidP="00086A71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03667F" w:rsidRPr="00263BC2" w14:paraId="6F2C52D2" w14:textId="77777777" w:rsidTr="00D00E3F">
        <w:trPr>
          <w:gridAfter w:val="1"/>
          <w:wAfter w:w="144" w:type="dxa"/>
        </w:trPr>
        <w:tc>
          <w:tcPr>
            <w:tcW w:w="4526" w:type="dxa"/>
            <w:gridSpan w:val="2"/>
            <w:shd w:val="clear" w:color="auto" w:fill="auto"/>
          </w:tcPr>
          <w:p w14:paraId="47B439FE" w14:textId="77777777" w:rsidR="0003667F" w:rsidRPr="00263BC2" w:rsidRDefault="0003667F" w:rsidP="00086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(ďalej len „</w:t>
            </w: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>Kupujúci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>“)</w:t>
            </w:r>
          </w:p>
        </w:tc>
        <w:tc>
          <w:tcPr>
            <w:tcW w:w="4544" w:type="dxa"/>
            <w:shd w:val="clear" w:color="auto" w:fill="auto"/>
          </w:tcPr>
          <w:p w14:paraId="6821AE65" w14:textId="77777777" w:rsidR="0003667F" w:rsidRPr="00263BC2" w:rsidRDefault="0003667F" w:rsidP="00086A71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</w:p>
        </w:tc>
      </w:tr>
    </w:tbl>
    <w:p w14:paraId="12724557" w14:textId="77777777" w:rsidR="0003667F" w:rsidRPr="00263BC2" w:rsidRDefault="0003667F" w:rsidP="0003667F">
      <w:pPr>
        <w:rPr>
          <w:rFonts w:ascii="Times New Roman" w:hAnsi="Times New Roman"/>
          <w:sz w:val="24"/>
          <w:szCs w:val="24"/>
        </w:rPr>
      </w:pPr>
    </w:p>
    <w:p w14:paraId="44DAE89B" w14:textId="77777777" w:rsidR="0003667F" w:rsidRPr="00263BC2" w:rsidRDefault="0003667F" w:rsidP="0003667F">
      <w:pPr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>a</w:t>
      </w:r>
    </w:p>
    <w:tbl>
      <w:tblPr>
        <w:tblW w:w="9214" w:type="dxa"/>
        <w:tblInd w:w="-142" w:type="dxa"/>
        <w:tblLook w:val="04A0" w:firstRow="1" w:lastRow="0" w:firstColumn="1" w:lastColumn="0" w:noHBand="0" w:noVBand="1"/>
      </w:tblPr>
      <w:tblGrid>
        <w:gridCol w:w="2977"/>
        <w:gridCol w:w="6237"/>
      </w:tblGrid>
      <w:tr w:rsidR="00D00E3F" w:rsidRPr="00263BC2" w14:paraId="064991CB" w14:textId="77777777" w:rsidTr="00D00E3F">
        <w:tc>
          <w:tcPr>
            <w:tcW w:w="2977" w:type="dxa"/>
            <w:shd w:val="clear" w:color="auto" w:fill="auto"/>
          </w:tcPr>
          <w:p w14:paraId="1D1A5F86" w14:textId="05B50050" w:rsidR="00D00E3F" w:rsidRPr="00263BC2" w:rsidRDefault="00D00E3F" w:rsidP="00D00E3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 xml:space="preserve">Názov:                                                            </w:t>
            </w:r>
          </w:p>
        </w:tc>
        <w:tc>
          <w:tcPr>
            <w:tcW w:w="6237" w:type="dxa"/>
            <w:shd w:val="clear" w:color="auto" w:fill="auto"/>
          </w:tcPr>
          <w:p w14:paraId="17CF49A9" w14:textId="0BD9BB55" w:rsidR="00D00E3F" w:rsidRPr="00263BC2" w:rsidRDefault="00D00E3F" w:rsidP="00D00E3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D00E3F" w:rsidRPr="00263BC2" w14:paraId="74DB5F5D" w14:textId="77777777" w:rsidTr="00D00E3F">
        <w:tc>
          <w:tcPr>
            <w:tcW w:w="2977" w:type="dxa"/>
            <w:shd w:val="clear" w:color="auto" w:fill="auto"/>
          </w:tcPr>
          <w:p w14:paraId="78049B7E" w14:textId="1EE65BD6" w:rsidR="00D00E3F" w:rsidRPr="00263BC2" w:rsidRDefault="00D00E3F" w:rsidP="00D00E3F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Sídlo/Miesto podnikania:</w:t>
            </w:r>
          </w:p>
        </w:tc>
        <w:tc>
          <w:tcPr>
            <w:tcW w:w="6237" w:type="dxa"/>
            <w:shd w:val="clear" w:color="auto" w:fill="auto"/>
          </w:tcPr>
          <w:p w14:paraId="63CE1A7F" w14:textId="065DEDB3" w:rsidR="00D00E3F" w:rsidRPr="00263BC2" w:rsidRDefault="00D00E3F" w:rsidP="00D00E3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D00E3F" w:rsidRPr="00263BC2" w14:paraId="47F3690A" w14:textId="77777777" w:rsidTr="00D00E3F">
        <w:tc>
          <w:tcPr>
            <w:tcW w:w="2977" w:type="dxa"/>
            <w:shd w:val="clear" w:color="auto" w:fill="auto"/>
          </w:tcPr>
          <w:p w14:paraId="2F50A5A3" w14:textId="6011763A" w:rsidR="00D00E3F" w:rsidRPr="00263BC2" w:rsidRDefault="00D00E3F" w:rsidP="00D00E3F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Zastúpený:</w:t>
            </w:r>
          </w:p>
        </w:tc>
        <w:tc>
          <w:tcPr>
            <w:tcW w:w="6237" w:type="dxa"/>
            <w:shd w:val="clear" w:color="auto" w:fill="auto"/>
          </w:tcPr>
          <w:p w14:paraId="43EF21E0" w14:textId="18F187DC" w:rsidR="00D00E3F" w:rsidRPr="00263BC2" w:rsidRDefault="00D00E3F" w:rsidP="00D00E3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D00E3F" w:rsidRPr="00263BC2" w14:paraId="023D2113" w14:textId="77777777" w:rsidTr="00D00E3F">
        <w:tc>
          <w:tcPr>
            <w:tcW w:w="2977" w:type="dxa"/>
            <w:shd w:val="clear" w:color="auto" w:fill="auto"/>
          </w:tcPr>
          <w:p w14:paraId="2302B3E5" w14:textId="7E2A96C9" w:rsidR="00D00E3F" w:rsidRPr="00263BC2" w:rsidRDefault="00D00E3F" w:rsidP="00D00E3F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IČO:</w:t>
            </w:r>
          </w:p>
        </w:tc>
        <w:tc>
          <w:tcPr>
            <w:tcW w:w="6237" w:type="dxa"/>
            <w:shd w:val="clear" w:color="auto" w:fill="auto"/>
          </w:tcPr>
          <w:p w14:paraId="39BC2751" w14:textId="42E7A8C3" w:rsidR="00D00E3F" w:rsidRPr="00263BC2" w:rsidRDefault="00D00E3F" w:rsidP="00D00E3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D00E3F" w:rsidRPr="00263BC2" w14:paraId="3B62E4A6" w14:textId="77777777" w:rsidTr="00D00E3F">
        <w:tc>
          <w:tcPr>
            <w:tcW w:w="2977" w:type="dxa"/>
            <w:shd w:val="clear" w:color="auto" w:fill="auto"/>
          </w:tcPr>
          <w:p w14:paraId="5BEA86F3" w14:textId="77777777" w:rsidR="00D00E3F" w:rsidRDefault="00D00E3F" w:rsidP="00D00E3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DIČ:</w:t>
            </w:r>
          </w:p>
          <w:p w14:paraId="4F47FF87" w14:textId="77777777" w:rsidR="00D00E3F" w:rsidRDefault="00D00E3F" w:rsidP="00D00E3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64D52">
              <w:rPr>
                <w:rFonts w:ascii="Times New Roman" w:hAnsi="Times New Roman"/>
                <w:bCs/>
                <w:sz w:val="24"/>
                <w:szCs w:val="24"/>
              </w:rPr>
              <w:t xml:space="preserve">IČ DPH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164D52">
              <w:rPr>
                <w:rFonts w:ascii="Times New Roman" w:hAnsi="Times New Roman"/>
                <w:bCs/>
                <w:sz w:val="24"/>
                <w:szCs w:val="24"/>
              </w:rPr>
              <w:t>ak je pridelené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Pr="00164D52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1822C36C" w14:textId="77777777" w:rsidR="00D00E3F" w:rsidRDefault="00D00E3F" w:rsidP="00D00E3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0B2B">
              <w:rPr>
                <w:rFonts w:ascii="Times New Roman" w:hAnsi="Times New Roman"/>
                <w:sz w:val="24"/>
                <w:szCs w:val="24"/>
              </w:rPr>
              <w:t>Bankové spojenie:</w:t>
            </w:r>
          </w:p>
          <w:p w14:paraId="08AFD6DC" w14:textId="77777777" w:rsidR="00D00E3F" w:rsidRDefault="00D00E3F" w:rsidP="00D00E3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0B2B">
              <w:rPr>
                <w:rFonts w:ascii="Times New Roman" w:hAnsi="Times New Roman"/>
                <w:sz w:val="24"/>
                <w:szCs w:val="24"/>
              </w:rPr>
              <w:t>Číslo účtu:</w:t>
            </w:r>
          </w:p>
          <w:p w14:paraId="13DC1160" w14:textId="5CD27A7B" w:rsidR="00D00E3F" w:rsidRPr="00263BC2" w:rsidRDefault="00D00E3F" w:rsidP="00D00E3F">
            <w:pPr>
              <w:rPr>
                <w:rFonts w:ascii="Times New Roman" w:hAnsi="Times New Roman"/>
                <w:sz w:val="24"/>
                <w:szCs w:val="24"/>
              </w:rPr>
            </w:pPr>
            <w:r w:rsidRPr="004B0B2B">
              <w:rPr>
                <w:rFonts w:ascii="Times New Roman" w:hAnsi="Times New Roman"/>
                <w:sz w:val="24"/>
                <w:szCs w:val="24"/>
              </w:rPr>
              <w:t>BIC/SWIFT kód:   </w:t>
            </w:r>
          </w:p>
        </w:tc>
        <w:tc>
          <w:tcPr>
            <w:tcW w:w="6237" w:type="dxa"/>
            <w:shd w:val="clear" w:color="auto" w:fill="auto"/>
          </w:tcPr>
          <w:p w14:paraId="11B1A23E" w14:textId="77777777" w:rsidR="00D00E3F" w:rsidRDefault="00D00E3F" w:rsidP="00D00E3F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66A9EB07" w14:textId="77777777" w:rsidR="00D00E3F" w:rsidRDefault="00D00E3F" w:rsidP="00D00E3F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1FAA68D3" w14:textId="77777777" w:rsidR="00D00E3F" w:rsidRDefault="00D00E3F" w:rsidP="00D00E3F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6784351A" w14:textId="77777777" w:rsidR="00D00E3F" w:rsidRDefault="00D00E3F" w:rsidP="00D00E3F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7C93564E" w14:textId="55F6071A" w:rsidR="00D00E3F" w:rsidRPr="00263BC2" w:rsidRDefault="00D00E3F" w:rsidP="00D00E3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D00E3F" w:rsidRPr="00263BC2" w14:paraId="11479D13" w14:textId="77777777" w:rsidTr="00D00E3F">
        <w:tc>
          <w:tcPr>
            <w:tcW w:w="2977" w:type="dxa"/>
            <w:shd w:val="clear" w:color="auto" w:fill="auto"/>
          </w:tcPr>
          <w:p w14:paraId="087FC77B" w14:textId="0361AD6F" w:rsidR="00D00E3F" w:rsidRPr="00263BC2" w:rsidRDefault="00D00E3F" w:rsidP="00D00E3F">
            <w:pPr>
              <w:pStyle w:val="Zkladntext"/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Webové sídlo</w:t>
            </w:r>
            <w:r w:rsidRPr="00263BC2">
              <w:rPr>
                <w:rFonts w:ascii="Times New Roman" w:hAnsi="Times New Roman"/>
                <w:sz w:val="24"/>
              </w:rPr>
              <w:t xml:space="preserve"> (URL):</w:t>
            </w:r>
            <w:r w:rsidRPr="00263BC2"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6237" w:type="dxa"/>
            <w:shd w:val="clear" w:color="auto" w:fill="auto"/>
          </w:tcPr>
          <w:p w14:paraId="291477E0" w14:textId="55473265" w:rsidR="00D00E3F" w:rsidRPr="00263BC2" w:rsidRDefault="00D00E3F" w:rsidP="00D00E3F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D00E3F" w:rsidRPr="00263BC2" w14:paraId="0623604E" w14:textId="77777777" w:rsidTr="00D00E3F">
        <w:tc>
          <w:tcPr>
            <w:tcW w:w="2977" w:type="dxa"/>
            <w:shd w:val="clear" w:color="auto" w:fill="auto"/>
          </w:tcPr>
          <w:p w14:paraId="6A675756" w14:textId="163231AF" w:rsidR="00D00E3F" w:rsidRPr="00D00E3F" w:rsidRDefault="00D00E3F" w:rsidP="00D00E3F">
            <w:pPr>
              <w:pStyle w:val="Zkladntext"/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D00E3F">
              <w:rPr>
                <w:rFonts w:ascii="Times New Roman" w:hAnsi="Times New Roman"/>
                <w:sz w:val="24"/>
              </w:rPr>
              <w:t>Zápis:</w:t>
            </w:r>
          </w:p>
        </w:tc>
        <w:tc>
          <w:tcPr>
            <w:tcW w:w="6237" w:type="dxa"/>
            <w:shd w:val="clear" w:color="auto" w:fill="auto"/>
          </w:tcPr>
          <w:p w14:paraId="1EA8B389" w14:textId="77777777" w:rsidR="00D00E3F" w:rsidRPr="00D00E3F" w:rsidRDefault="00D00E3F" w:rsidP="00D00E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E3F">
              <w:rPr>
                <w:rFonts w:ascii="Times New Roman" w:hAnsi="Times New Roman"/>
                <w:sz w:val="24"/>
                <w:szCs w:val="24"/>
              </w:rPr>
              <w:t xml:space="preserve">v Obchodnom registri </w:t>
            </w:r>
            <w:r w:rsidRPr="00D00E3F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  <w:r w:rsidRPr="00D00E3F">
              <w:rPr>
                <w:rFonts w:ascii="Times New Roman" w:hAnsi="Times New Roman"/>
                <w:sz w:val="24"/>
                <w:szCs w:val="24"/>
              </w:rPr>
              <w:t xml:space="preserve"> súdu </w:t>
            </w:r>
            <w:r w:rsidRPr="00D00E3F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  <w:r w:rsidRPr="00D00E3F">
              <w:rPr>
                <w:rFonts w:ascii="Times New Roman" w:hAnsi="Times New Roman"/>
                <w:sz w:val="24"/>
                <w:szCs w:val="24"/>
              </w:rPr>
              <w:t xml:space="preserve">, oddiel </w:t>
            </w:r>
            <w:r w:rsidRPr="00D00E3F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  <w:r w:rsidRPr="00D00E3F">
              <w:rPr>
                <w:rFonts w:ascii="Times New Roman" w:hAnsi="Times New Roman"/>
                <w:sz w:val="24"/>
                <w:szCs w:val="24"/>
              </w:rPr>
              <w:t xml:space="preserve">, vložka č.: </w:t>
            </w:r>
            <w:r w:rsidRPr="00D00E3F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  <w:r w:rsidRPr="00D00E3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98E60C7" w14:textId="48FC41A5" w:rsidR="00D00E3F" w:rsidRPr="00D00E3F" w:rsidRDefault="00D00E3F" w:rsidP="00D00E3F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00E3F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  <w:t>Alternatívne</w:t>
            </w:r>
            <w:r w:rsidRPr="00D00E3F">
              <w:rPr>
                <w:rFonts w:ascii="Times New Roman" w:hAnsi="Times New Roman"/>
                <w:sz w:val="24"/>
                <w:szCs w:val="24"/>
              </w:rPr>
              <w:t xml:space="preserve"> v Živnostenskom registri Okresného úradu </w:t>
            </w:r>
            <w:r w:rsidRPr="00D00E3F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  <w:r w:rsidRPr="00D00E3F">
              <w:rPr>
                <w:rFonts w:ascii="Times New Roman" w:hAnsi="Times New Roman"/>
                <w:sz w:val="24"/>
                <w:szCs w:val="24"/>
              </w:rPr>
              <w:t xml:space="preserve">, číslo živ. registra: </w:t>
            </w:r>
            <w:r w:rsidRPr="00D00E3F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D00E3F" w:rsidRPr="00263BC2" w14:paraId="722B7613" w14:textId="77777777" w:rsidTr="00D00E3F">
        <w:tc>
          <w:tcPr>
            <w:tcW w:w="2977" w:type="dxa"/>
            <w:shd w:val="clear" w:color="auto" w:fill="auto"/>
          </w:tcPr>
          <w:p w14:paraId="085DAF2A" w14:textId="77777777" w:rsidR="00D00E3F" w:rsidRPr="00D00E3F" w:rsidRDefault="00D00E3F" w:rsidP="00D00E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E3F">
              <w:rPr>
                <w:rFonts w:ascii="Times New Roman" w:hAnsi="Times New Roman"/>
                <w:sz w:val="24"/>
                <w:szCs w:val="24"/>
              </w:rPr>
              <w:t>Kontaktná/oprávnená osoba:</w:t>
            </w:r>
          </w:p>
          <w:p w14:paraId="0D15A644" w14:textId="77777777" w:rsidR="00D00E3F" w:rsidRPr="00D00E3F" w:rsidRDefault="00D00E3F" w:rsidP="00D00E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E3F">
              <w:rPr>
                <w:rFonts w:ascii="Times New Roman" w:hAnsi="Times New Roman"/>
                <w:sz w:val="24"/>
                <w:szCs w:val="24"/>
              </w:rPr>
              <w:t xml:space="preserve">Tel. kontakt: </w:t>
            </w:r>
          </w:p>
          <w:p w14:paraId="4A663D35" w14:textId="12984789" w:rsidR="00D00E3F" w:rsidRPr="00D00E3F" w:rsidRDefault="00D00E3F" w:rsidP="00D00E3F">
            <w:pPr>
              <w:pStyle w:val="Zkladntext"/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D00E3F">
              <w:rPr>
                <w:rFonts w:ascii="Times New Roman" w:hAnsi="Times New Roman"/>
                <w:sz w:val="24"/>
              </w:rPr>
              <w:lastRenderedPageBreak/>
              <w:t xml:space="preserve">E-mail: </w:t>
            </w:r>
          </w:p>
        </w:tc>
        <w:tc>
          <w:tcPr>
            <w:tcW w:w="6237" w:type="dxa"/>
            <w:shd w:val="clear" w:color="auto" w:fill="auto"/>
          </w:tcPr>
          <w:p w14:paraId="76FD1B86" w14:textId="77777777" w:rsidR="00D00E3F" w:rsidRPr="00D00E3F" w:rsidRDefault="00D00E3F" w:rsidP="00D00E3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E3F">
              <w:rPr>
                <w:rFonts w:ascii="Times New Roman" w:hAnsi="Times New Roman"/>
                <w:sz w:val="24"/>
                <w:szCs w:val="24"/>
                <w:highlight w:val="yellow"/>
              </w:rPr>
              <w:lastRenderedPageBreak/>
              <w:t>[●]</w:t>
            </w:r>
          </w:p>
          <w:p w14:paraId="6715CBD4" w14:textId="77777777" w:rsidR="00D00E3F" w:rsidRPr="00D00E3F" w:rsidRDefault="00D00E3F" w:rsidP="00D00E3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E3F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4F47022E" w14:textId="4A397070" w:rsidR="00D00E3F" w:rsidRPr="00D00E3F" w:rsidRDefault="00D00E3F" w:rsidP="00D00E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E3F">
              <w:rPr>
                <w:rFonts w:ascii="Times New Roman" w:hAnsi="Times New Roman"/>
                <w:sz w:val="24"/>
                <w:szCs w:val="24"/>
                <w:highlight w:val="yellow"/>
              </w:rPr>
              <w:lastRenderedPageBreak/>
              <w:t>[●]</w:t>
            </w:r>
          </w:p>
        </w:tc>
      </w:tr>
      <w:tr w:rsidR="00D00E3F" w:rsidRPr="00263BC2" w14:paraId="3E4F7DA0" w14:textId="77777777" w:rsidTr="00D00E3F">
        <w:tc>
          <w:tcPr>
            <w:tcW w:w="9214" w:type="dxa"/>
            <w:gridSpan w:val="2"/>
            <w:shd w:val="clear" w:color="auto" w:fill="auto"/>
          </w:tcPr>
          <w:p w14:paraId="55273651" w14:textId="77777777" w:rsidR="00D00E3F" w:rsidRPr="00D00E3F" w:rsidRDefault="00D00E3F" w:rsidP="00D00E3F">
            <w:pPr>
              <w:pStyle w:val="CTLhead"/>
              <w:jc w:val="both"/>
              <w:rPr>
                <w:b w:val="0"/>
                <w:bCs w:val="0"/>
                <w:sz w:val="24"/>
                <w:szCs w:val="24"/>
              </w:rPr>
            </w:pPr>
            <w:r w:rsidRPr="00D00E3F">
              <w:rPr>
                <w:b w:val="0"/>
                <w:bCs w:val="0"/>
                <w:sz w:val="24"/>
                <w:szCs w:val="24"/>
              </w:rPr>
              <w:lastRenderedPageBreak/>
              <w:t>(ďalej len „</w:t>
            </w:r>
            <w:r w:rsidRPr="00D00E3F">
              <w:rPr>
                <w:sz w:val="24"/>
                <w:szCs w:val="24"/>
              </w:rPr>
              <w:t>Predávajúci</w:t>
            </w:r>
            <w:r w:rsidRPr="00D00E3F">
              <w:rPr>
                <w:b w:val="0"/>
                <w:bCs w:val="0"/>
                <w:sz w:val="24"/>
                <w:szCs w:val="24"/>
              </w:rPr>
              <w:t xml:space="preserve">“) </w:t>
            </w:r>
          </w:p>
          <w:p w14:paraId="43E9F426" w14:textId="77777777" w:rsidR="00D00E3F" w:rsidRPr="00D00E3F" w:rsidRDefault="00D00E3F" w:rsidP="00D00E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E3F">
              <w:rPr>
                <w:rFonts w:ascii="Times New Roman" w:hAnsi="Times New Roman"/>
                <w:sz w:val="24"/>
                <w:szCs w:val="24"/>
              </w:rPr>
              <w:t>(Kupujúci a Predávajúci spoločne ďalej len „</w:t>
            </w:r>
            <w:r w:rsidRPr="00D00E3F">
              <w:rPr>
                <w:rFonts w:ascii="Times New Roman" w:hAnsi="Times New Roman"/>
                <w:b/>
                <w:bCs/>
                <w:sz w:val="24"/>
                <w:szCs w:val="24"/>
              </w:rPr>
              <w:t>Účastníci dohody</w:t>
            </w:r>
            <w:r w:rsidRPr="00D00E3F">
              <w:rPr>
                <w:rFonts w:ascii="Times New Roman" w:hAnsi="Times New Roman"/>
                <w:sz w:val="24"/>
                <w:szCs w:val="24"/>
              </w:rPr>
              <w:t>“ alebo jednotlivo len „</w:t>
            </w:r>
            <w:r w:rsidRPr="00D00E3F">
              <w:rPr>
                <w:rFonts w:ascii="Times New Roman" w:hAnsi="Times New Roman"/>
                <w:b/>
                <w:bCs/>
                <w:sz w:val="24"/>
                <w:szCs w:val="24"/>
              </w:rPr>
              <w:t>Účastník Dohody</w:t>
            </w:r>
            <w:r w:rsidRPr="00D00E3F">
              <w:rPr>
                <w:rFonts w:ascii="Times New Roman" w:hAnsi="Times New Roman"/>
                <w:sz w:val="24"/>
                <w:szCs w:val="24"/>
              </w:rPr>
              <w:t>“)</w:t>
            </w:r>
          </w:p>
          <w:p w14:paraId="6A9DAF00" w14:textId="77777777" w:rsidR="00D00E3F" w:rsidRPr="00D00E3F" w:rsidRDefault="00D00E3F" w:rsidP="00D00E3F">
            <w:pPr>
              <w:pStyle w:val="Zkladntext"/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highlight w:val="yellow"/>
              </w:rPr>
            </w:pPr>
          </w:p>
        </w:tc>
      </w:tr>
      <w:tr w:rsidR="00D00E3F" w:rsidRPr="00263BC2" w14:paraId="1B9417E1" w14:textId="77777777" w:rsidTr="00D00E3F">
        <w:tc>
          <w:tcPr>
            <w:tcW w:w="2977" w:type="dxa"/>
            <w:shd w:val="clear" w:color="auto" w:fill="auto"/>
          </w:tcPr>
          <w:p w14:paraId="6181AACE" w14:textId="77777777" w:rsidR="00D00E3F" w:rsidRPr="00D00E3F" w:rsidRDefault="00D00E3F" w:rsidP="00D00E3F">
            <w:pPr>
              <w:pStyle w:val="CTLhead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46829B7E" w14:textId="77777777" w:rsidR="00D00E3F" w:rsidRPr="00D00E3F" w:rsidRDefault="00D00E3F" w:rsidP="00D00E3F">
            <w:pPr>
              <w:pStyle w:val="Zkladntext"/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highlight w:val="yellow"/>
              </w:rPr>
            </w:pPr>
          </w:p>
        </w:tc>
      </w:tr>
    </w:tbl>
    <w:p w14:paraId="1117810C" w14:textId="3D4E4D01" w:rsidR="00FC2417" w:rsidRPr="00263BC2" w:rsidRDefault="00FC2417" w:rsidP="00164D52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>Článok I</w:t>
      </w:r>
    </w:p>
    <w:p w14:paraId="4DBE6CB8" w14:textId="6441B668" w:rsidR="00FC2417" w:rsidRPr="00263BC2" w:rsidRDefault="00FC2417" w:rsidP="0010033F">
      <w:pPr>
        <w:pStyle w:val="CTLhead"/>
        <w:spacing w:after="120"/>
        <w:rPr>
          <w:sz w:val="24"/>
          <w:szCs w:val="24"/>
        </w:rPr>
      </w:pPr>
      <w:r w:rsidRPr="00263BC2">
        <w:rPr>
          <w:sz w:val="24"/>
          <w:szCs w:val="24"/>
        </w:rPr>
        <w:t>Úvodné ustanoveni</w:t>
      </w:r>
      <w:r w:rsidR="00D4615B">
        <w:rPr>
          <w:sz w:val="24"/>
          <w:szCs w:val="24"/>
        </w:rPr>
        <w:t>a</w:t>
      </w:r>
    </w:p>
    <w:p w14:paraId="7A8B14B3" w14:textId="669A3C7A" w:rsidR="00FB54AF" w:rsidRPr="00263BC2" w:rsidRDefault="00FB54AF" w:rsidP="007831EF">
      <w:pPr>
        <w:pStyle w:val="CTL"/>
        <w:numPr>
          <w:ilvl w:val="1"/>
          <w:numId w:val="16"/>
        </w:numPr>
        <w:ind w:left="567" w:hanging="567"/>
        <w:rPr>
          <w:szCs w:val="24"/>
        </w:rPr>
      </w:pPr>
      <w:r w:rsidRPr="004F5E06">
        <w:rPr>
          <w:szCs w:val="24"/>
        </w:rPr>
        <w:t>Kupujúci</w:t>
      </w:r>
      <w:r w:rsidRPr="00263BC2">
        <w:rPr>
          <w:szCs w:val="24"/>
        </w:rPr>
        <w:t xml:space="preserve"> </w:t>
      </w:r>
      <w:r w:rsidR="006D0CCF">
        <w:rPr>
          <w:szCs w:val="24"/>
        </w:rPr>
        <w:t xml:space="preserve">uskutočnil verejnú súťaž uverejnenú vo Vestníku verejného obstarávania č. </w:t>
      </w:r>
      <w:r w:rsidR="006D0CCF" w:rsidRPr="00263BC2">
        <w:rPr>
          <w:szCs w:val="24"/>
          <w:highlight w:val="yellow"/>
        </w:rPr>
        <w:t>[●]</w:t>
      </w:r>
      <w:r w:rsidR="006D0CCF">
        <w:rPr>
          <w:szCs w:val="24"/>
        </w:rPr>
        <w:t xml:space="preserve"> zo dňa </w:t>
      </w:r>
      <w:r w:rsidR="006D0CCF" w:rsidRPr="00263BC2">
        <w:rPr>
          <w:szCs w:val="24"/>
          <w:highlight w:val="yellow"/>
        </w:rPr>
        <w:t>[●]</w:t>
      </w:r>
      <w:r w:rsidR="006D0CCF">
        <w:rPr>
          <w:szCs w:val="24"/>
        </w:rPr>
        <w:t xml:space="preserve"> pod značkou </w:t>
      </w:r>
      <w:r w:rsidR="006D0CCF" w:rsidRPr="00263BC2">
        <w:rPr>
          <w:szCs w:val="24"/>
          <w:highlight w:val="yellow"/>
        </w:rPr>
        <w:t>[●]</w:t>
      </w:r>
      <w:r w:rsidR="006D0CCF">
        <w:rPr>
          <w:szCs w:val="24"/>
        </w:rPr>
        <w:t xml:space="preserve"> na predmet zákazky „</w:t>
      </w:r>
      <w:r w:rsidR="004913DC" w:rsidRPr="004913DC">
        <w:rPr>
          <w:b/>
          <w:bCs/>
          <w:szCs w:val="24"/>
        </w:rPr>
        <w:t>Náboje</w:t>
      </w:r>
      <w:r w:rsidR="006D0CCF">
        <w:rPr>
          <w:szCs w:val="24"/>
        </w:rPr>
        <w:t>“ (ďalej len „</w:t>
      </w:r>
      <w:r w:rsidR="0010033F" w:rsidRPr="0010033F">
        <w:rPr>
          <w:b/>
          <w:bCs/>
          <w:szCs w:val="24"/>
        </w:rPr>
        <w:t>V</w:t>
      </w:r>
      <w:r w:rsidR="006D0CCF" w:rsidRPr="0010033F">
        <w:rPr>
          <w:b/>
          <w:bCs/>
          <w:szCs w:val="24"/>
        </w:rPr>
        <w:t>erejné obstarávanie</w:t>
      </w:r>
      <w:r w:rsidR="006D0CCF">
        <w:rPr>
          <w:szCs w:val="24"/>
        </w:rPr>
        <w:t xml:space="preserve">“). </w:t>
      </w:r>
    </w:p>
    <w:p w14:paraId="59634D2C" w14:textId="2756F00C" w:rsidR="00137243" w:rsidRDefault="006D0CCF" w:rsidP="007831EF">
      <w:pPr>
        <w:pStyle w:val="CTL"/>
        <w:numPr>
          <w:ilvl w:val="1"/>
          <w:numId w:val="16"/>
        </w:numPr>
        <w:ind w:left="567" w:hanging="567"/>
        <w:rPr>
          <w:szCs w:val="24"/>
        </w:rPr>
      </w:pPr>
      <w:r>
        <w:rPr>
          <w:szCs w:val="24"/>
        </w:rPr>
        <w:t>V</w:t>
      </w:r>
      <w:r w:rsidR="00FB54AF" w:rsidRPr="00263BC2">
        <w:rPr>
          <w:szCs w:val="24"/>
        </w:rPr>
        <w:t xml:space="preserve">ýsledkom </w:t>
      </w:r>
      <w:r>
        <w:rPr>
          <w:szCs w:val="24"/>
        </w:rPr>
        <w:t xml:space="preserve">verejnej súťaže je výber úspešného uchádzača – Predávajúceho, s ktorým </w:t>
      </w:r>
      <w:r w:rsidR="008C28B2">
        <w:rPr>
          <w:szCs w:val="24"/>
        </w:rPr>
        <w:t>je</w:t>
      </w:r>
      <w:r>
        <w:rPr>
          <w:szCs w:val="24"/>
        </w:rPr>
        <w:t xml:space="preserve"> uzatvorená táto Dohoda.  </w:t>
      </w:r>
      <w:r w:rsidR="00FB54AF" w:rsidRPr="00263BC2">
        <w:rPr>
          <w:szCs w:val="24"/>
        </w:rPr>
        <w:t xml:space="preserve"> </w:t>
      </w:r>
    </w:p>
    <w:p w14:paraId="0504B89D" w14:textId="023B2CD0" w:rsidR="001306D7" w:rsidRDefault="001306D7" w:rsidP="007831EF">
      <w:pPr>
        <w:pStyle w:val="CTL"/>
        <w:numPr>
          <w:ilvl w:val="1"/>
          <w:numId w:val="16"/>
        </w:numPr>
        <w:ind w:left="567" w:hanging="567"/>
        <w:rPr>
          <w:szCs w:val="24"/>
        </w:rPr>
      </w:pPr>
      <w:r>
        <w:rPr>
          <w:szCs w:val="24"/>
        </w:rPr>
        <w:t>Kupujúci týmto vyhlasuje, že je spôsobilý uzatvoriť Dohodu a plniť svoje záväzky v nej obsiahnuté.</w:t>
      </w:r>
    </w:p>
    <w:p w14:paraId="4FC3C8DB" w14:textId="67218DB1" w:rsidR="001306D7" w:rsidRDefault="001306D7" w:rsidP="007831EF">
      <w:pPr>
        <w:pStyle w:val="CTL"/>
        <w:numPr>
          <w:ilvl w:val="1"/>
          <w:numId w:val="16"/>
        </w:numPr>
        <w:ind w:left="567" w:hanging="567"/>
        <w:rPr>
          <w:szCs w:val="24"/>
        </w:rPr>
      </w:pPr>
      <w:r>
        <w:rPr>
          <w:szCs w:val="24"/>
        </w:rPr>
        <w:t>Predávajúci týmto vyhlasuje, že je spôsobilý uzatvoriť Dohodu a plniť svoje záväzky v nej obsiahnuté.</w:t>
      </w:r>
    </w:p>
    <w:p w14:paraId="6C204E7F" w14:textId="68382BE3" w:rsidR="001306D7" w:rsidRDefault="001306D7" w:rsidP="007831EF">
      <w:pPr>
        <w:pStyle w:val="CTL"/>
        <w:numPr>
          <w:ilvl w:val="1"/>
          <w:numId w:val="16"/>
        </w:numPr>
        <w:ind w:left="567" w:hanging="567"/>
        <w:rPr>
          <w:szCs w:val="24"/>
        </w:rPr>
      </w:pPr>
      <w:r>
        <w:rPr>
          <w:szCs w:val="24"/>
        </w:rPr>
        <w:t>Základným účelom Dohody je v súlade s výsledkom Verejného obstarávania zabezpečiť kúpu Predmetu prevodu, tak ako je definovaný v čl. II bodoch 2.1 a 2.3 a v Prílohe č. 1, ktorý bude v súlade s Dohodu a písomnými objednávkami kupovať Kupujúci od Predávajúceho.</w:t>
      </w:r>
    </w:p>
    <w:p w14:paraId="2ECF1FB8" w14:textId="772D45D4" w:rsidR="00FC2417" w:rsidRPr="00263BC2" w:rsidRDefault="00FC2417" w:rsidP="007831EF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>Článok II</w:t>
      </w:r>
    </w:p>
    <w:p w14:paraId="5B00A6C4" w14:textId="26B09CEF" w:rsidR="00FC2417" w:rsidRPr="00263BC2" w:rsidRDefault="00FC2417" w:rsidP="00B147FA">
      <w:pPr>
        <w:pStyle w:val="CTLhead"/>
        <w:spacing w:after="120"/>
        <w:rPr>
          <w:sz w:val="24"/>
          <w:szCs w:val="24"/>
        </w:rPr>
      </w:pPr>
      <w:r w:rsidRPr="00263BC2">
        <w:rPr>
          <w:sz w:val="24"/>
          <w:szCs w:val="24"/>
        </w:rPr>
        <w:t xml:space="preserve">Predmet </w:t>
      </w:r>
      <w:r w:rsidR="00315C4E">
        <w:rPr>
          <w:sz w:val="24"/>
          <w:szCs w:val="24"/>
        </w:rPr>
        <w:t>D</w:t>
      </w:r>
      <w:r w:rsidR="003610F8">
        <w:rPr>
          <w:sz w:val="24"/>
          <w:szCs w:val="24"/>
        </w:rPr>
        <w:t>ohody</w:t>
      </w:r>
    </w:p>
    <w:p w14:paraId="784262A7" w14:textId="183603BD" w:rsidR="009203EE" w:rsidRPr="009203EE" w:rsidRDefault="004B78D9" w:rsidP="00B147FA">
      <w:pPr>
        <w:pStyle w:val="CTL"/>
        <w:numPr>
          <w:ilvl w:val="1"/>
          <w:numId w:val="2"/>
        </w:numPr>
        <w:tabs>
          <w:tab w:val="left" w:pos="567"/>
        </w:tabs>
        <w:ind w:left="567" w:hanging="567"/>
        <w:rPr>
          <w:szCs w:val="24"/>
        </w:rPr>
      </w:pPr>
      <w:bookmarkStart w:id="0" w:name="_Ref531291982"/>
      <w:r w:rsidRPr="00263BC2">
        <w:rPr>
          <w:szCs w:val="24"/>
        </w:rPr>
        <w:t xml:space="preserve">Predmetom tejto </w:t>
      </w:r>
      <w:r w:rsidR="003610F8">
        <w:rPr>
          <w:szCs w:val="24"/>
        </w:rPr>
        <w:t>Dohody</w:t>
      </w:r>
      <w:r w:rsidRPr="00263BC2">
        <w:rPr>
          <w:szCs w:val="24"/>
        </w:rPr>
        <w:t xml:space="preserve"> je záväzok Predávajúceho odovzdať Kupujúcemu a previesť do výlučného vlastníctva Kupujúceho vec alebo veci uvedené v </w:t>
      </w:r>
      <w:bookmarkStart w:id="1" w:name="_Hlk183158427"/>
      <w:r w:rsidR="00A815E7">
        <w:rPr>
          <w:szCs w:val="24"/>
        </w:rPr>
        <w:t xml:space="preserve">bode </w:t>
      </w:r>
      <w:r w:rsidR="0010033F">
        <w:rPr>
          <w:szCs w:val="24"/>
        </w:rPr>
        <w:t>2</w:t>
      </w:r>
      <w:r w:rsidR="00A815E7">
        <w:rPr>
          <w:szCs w:val="24"/>
        </w:rPr>
        <w:t>.3 tohto čl</w:t>
      </w:r>
      <w:r w:rsidR="00B147FA">
        <w:rPr>
          <w:szCs w:val="24"/>
        </w:rPr>
        <w:t>ánku</w:t>
      </w:r>
      <w:r w:rsidR="00A815E7">
        <w:rPr>
          <w:szCs w:val="24"/>
        </w:rPr>
        <w:t xml:space="preserve"> </w:t>
      </w:r>
      <w:bookmarkEnd w:id="1"/>
      <w:r w:rsidR="003610F8">
        <w:rPr>
          <w:szCs w:val="24"/>
        </w:rPr>
        <w:t>Dohody</w:t>
      </w:r>
      <w:r w:rsidRPr="00263BC2">
        <w:rPr>
          <w:szCs w:val="24"/>
        </w:rPr>
        <w:t xml:space="preserve"> (ďalej </w:t>
      </w:r>
      <w:r w:rsidRPr="007831EF">
        <w:rPr>
          <w:szCs w:val="24"/>
        </w:rPr>
        <w:t>len „</w:t>
      </w:r>
      <w:r w:rsidRPr="0010033F">
        <w:rPr>
          <w:b/>
          <w:bCs/>
          <w:szCs w:val="24"/>
        </w:rPr>
        <w:t>Predmet prevodu</w:t>
      </w:r>
      <w:r w:rsidRPr="007831EF">
        <w:rPr>
          <w:szCs w:val="24"/>
        </w:rPr>
        <w:t>“) a povinnosť</w:t>
      </w:r>
      <w:r w:rsidRPr="00263BC2">
        <w:rPr>
          <w:szCs w:val="24"/>
        </w:rPr>
        <w:t xml:space="preserve"> Kupujúceho zaplatiť Predáva</w:t>
      </w:r>
      <w:r w:rsidR="00D03416">
        <w:rPr>
          <w:szCs w:val="24"/>
        </w:rPr>
        <w:t>júcemu kúpnu cenu podľa čl.</w:t>
      </w:r>
      <w:r w:rsidR="00F27B9F">
        <w:rPr>
          <w:szCs w:val="24"/>
        </w:rPr>
        <w:t xml:space="preserve"> V</w:t>
      </w:r>
      <w:r w:rsidRPr="00263BC2">
        <w:rPr>
          <w:szCs w:val="24"/>
        </w:rPr>
        <w:t xml:space="preserve"> </w:t>
      </w:r>
      <w:r w:rsidR="003610F8">
        <w:rPr>
          <w:szCs w:val="24"/>
        </w:rPr>
        <w:t>Dohody</w:t>
      </w:r>
      <w:r w:rsidRPr="00263BC2">
        <w:rPr>
          <w:szCs w:val="24"/>
        </w:rPr>
        <w:t xml:space="preserve"> a Predmet prevodu prevziať, a to všetko za podmienok ustanovených v </w:t>
      </w:r>
      <w:r w:rsidR="003610F8">
        <w:rPr>
          <w:szCs w:val="24"/>
        </w:rPr>
        <w:t>Dohode</w:t>
      </w:r>
      <w:r w:rsidRPr="00263BC2">
        <w:rPr>
          <w:szCs w:val="24"/>
        </w:rPr>
        <w:t>.</w:t>
      </w:r>
      <w:bookmarkEnd w:id="0"/>
    </w:p>
    <w:p w14:paraId="6FB94ADA" w14:textId="7E12A7BF" w:rsidR="004B78D9" w:rsidRPr="00FB54AF" w:rsidRDefault="00F00911" w:rsidP="007831EF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after="240"/>
        <w:ind w:left="567" w:hanging="567"/>
        <w:contextualSpacing/>
        <w:jc w:val="both"/>
        <w:rPr>
          <w:szCs w:val="24"/>
        </w:rPr>
      </w:pPr>
      <w:r w:rsidRPr="00FB54AF">
        <w:rPr>
          <w:rFonts w:ascii="Times New Roman" w:hAnsi="Times New Roman"/>
          <w:sz w:val="24"/>
          <w:szCs w:val="24"/>
          <w:lang w:val="sk-SK" w:eastAsia="en-US"/>
        </w:rPr>
        <w:t xml:space="preserve">Účelom tejto </w:t>
      </w:r>
      <w:r w:rsidR="003610F8">
        <w:rPr>
          <w:rFonts w:ascii="Times New Roman" w:hAnsi="Times New Roman"/>
          <w:sz w:val="24"/>
          <w:szCs w:val="24"/>
          <w:lang w:val="sk-SK" w:eastAsia="en-US"/>
        </w:rPr>
        <w:t>Dohody</w:t>
      </w:r>
      <w:r w:rsidRPr="00FB54AF">
        <w:rPr>
          <w:rFonts w:ascii="Times New Roman" w:hAnsi="Times New Roman"/>
          <w:sz w:val="24"/>
          <w:szCs w:val="24"/>
          <w:lang w:val="sk-SK" w:eastAsia="en-US"/>
        </w:rPr>
        <w:t xml:space="preserve"> je stanoviť práva a povinnosti </w:t>
      </w:r>
      <w:r w:rsidR="000D54D5">
        <w:rPr>
          <w:rFonts w:ascii="Times New Roman" w:hAnsi="Times New Roman"/>
          <w:sz w:val="24"/>
          <w:szCs w:val="24"/>
          <w:lang w:val="sk-SK" w:eastAsia="en-US"/>
        </w:rPr>
        <w:t>Účastníkov dohody</w:t>
      </w:r>
      <w:r w:rsidRPr="00FB54AF">
        <w:rPr>
          <w:rFonts w:ascii="Times New Roman" w:hAnsi="Times New Roman"/>
          <w:sz w:val="24"/>
          <w:szCs w:val="24"/>
          <w:lang w:val="sk-SK" w:eastAsia="en-US"/>
        </w:rPr>
        <w:t xml:space="preserve"> a štandardné podmienky obchodného vzťahu medzi </w:t>
      </w:r>
      <w:r w:rsidR="000D54D5">
        <w:rPr>
          <w:rFonts w:ascii="Times New Roman" w:hAnsi="Times New Roman"/>
          <w:sz w:val="24"/>
          <w:szCs w:val="24"/>
          <w:lang w:val="sk-SK" w:eastAsia="en-US"/>
        </w:rPr>
        <w:t>Účastníkmi dohody</w:t>
      </w:r>
      <w:r w:rsidRPr="00FB54AF">
        <w:rPr>
          <w:rFonts w:ascii="Times New Roman" w:hAnsi="Times New Roman"/>
          <w:sz w:val="24"/>
          <w:szCs w:val="24"/>
          <w:lang w:val="sk-SK" w:eastAsia="en-US"/>
        </w:rPr>
        <w:t xml:space="preserve">, ktoré sa budú aplikovať na kúpne zmluvy na Predmet prevodu, ktoré budú </w:t>
      </w:r>
      <w:r w:rsidR="003610F8">
        <w:rPr>
          <w:rFonts w:ascii="Times New Roman" w:hAnsi="Times New Roman"/>
          <w:sz w:val="24"/>
          <w:szCs w:val="24"/>
          <w:lang w:val="sk-SK" w:eastAsia="en-US"/>
        </w:rPr>
        <w:t>Účastníci dohody</w:t>
      </w:r>
      <w:r w:rsidRPr="00FB54AF">
        <w:rPr>
          <w:rFonts w:ascii="Times New Roman" w:hAnsi="Times New Roman"/>
          <w:sz w:val="24"/>
          <w:szCs w:val="24"/>
          <w:lang w:val="sk-SK" w:eastAsia="en-US"/>
        </w:rPr>
        <w:t xml:space="preserve"> uzatvárať výhradne na </w:t>
      </w:r>
      <w:r w:rsidRPr="007831EF">
        <w:rPr>
          <w:rFonts w:ascii="Times New Roman" w:hAnsi="Times New Roman"/>
          <w:sz w:val="24"/>
          <w:szCs w:val="24"/>
          <w:lang w:val="sk-SK" w:eastAsia="en-US"/>
        </w:rPr>
        <w:t xml:space="preserve">žiadosť Kupujúceho vo forme </w:t>
      </w:r>
      <w:r w:rsidR="0061581A">
        <w:rPr>
          <w:rFonts w:ascii="Times New Roman" w:hAnsi="Times New Roman"/>
          <w:sz w:val="24"/>
          <w:szCs w:val="24"/>
          <w:lang w:val="sk-SK" w:eastAsia="en-US"/>
        </w:rPr>
        <w:t xml:space="preserve">písomných </w:t>
      </w:r>
      <w:r w:rsidRPr="007831EF">
        <w:rPr>
          <w:rFonts w:ascii="Times New Roman" w:hAnsi="Times New Roman"/>
          <w:sz w:val="24"/>
          <w:szCs w:val="24"/>
          <w:lang w:val="sk-SK" w:eastAsia="en-US"/>
        </w:rPr>
        <w:t>objednávok vystavených Kupujúcim (ďalej len „</w:t>
      </w:r>
      <w:r w:rsidRPr="00B147FA">
        <w:rPr>
          <w:rFonts w:ascii="Times New Roman" w:hAnsi="Times New Roman"/>
          <w:b/>
          <w:bCs/>
          <w:sz w:val="24"/>
          <w:szCs w:val="24"/>
          <w:lang w:val="sk-SK" w:eastAsia="en-US"/>
        </w:rPr>
        <w:t>Objednávka</w:t>
      </w:r>
      <w:r w:rsidRPr="007831EF">
        <w:rPr>
          <w:rFonts w:ascii="Times New Roman" w:hAnsi="Times New Roman"/>
          <w:sz w:val="24"/>
          <w:szCs w:val="24"/>
          <w:lang w:val="sk-SK" w:eastAsia="en-US"/>
        </w:rPr>
        <w:t>“) a potvrdených Predávajúcim (každá z takýchto obojstranne potvrdených Objednávok ďalej len ako „</w:t>
      </w:r>
      <w:r w:rsidRPr="00B147FA">
        <w:rPr>
          <w:rFonts w:ascii="Times New Roman" w:hAnsi="Times New Roman"/>
          <w:b/>
          <w:bCs/>
          <w:sz w:val="24"/>
          <w:szCs w:val="24"/>
          <w:lang w:val="sk-SK" w:eastAsia="en-US"/>
        </w:rPr>
        <w:t>Jednotlivá kúpna zmluva</w:t>
      </w:r>
      <w:r w:rsidRPr="007831EF">
        <w:rPr>
          <w:rFonts w:ascii="Times New Roman" w:hAnsi="Times New Roman"/>
          <w:sz w:val="24"/>
          <w:szCs w:val="24"/>
          <w:lang w:val="sk-SK" w:eastAsia="en-US"/>
        </w:rPr>
        <w:t>“).</w:t>
      </w:r>
      <w:r w:rsidRPr="00FB54AF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</w:p>
    <w:p w14:paraId="56980650" w14:textId="0EFDAE53" w:rsidR="00A815E7" w:rsidRPr="00A815E7" w:rsidRDefault="00A815E7" w:rsidP="007831EF">
      <w:pPr>
        <w:pStyle w:val="CTL"/>
        <w:numPr>
          <w:ilvl w:val="1"/>
          <w:numId w:val="2"/>
        </w:numPr>
        <w:tabs>
          <w:tab w:val="left" w:pos="567"/>
        </w:tabs>
        <w:spacing w:after="0"/>
        <w:ind w:left="567" w:hanging="567"/>
        <w:rPr>
          <w:szCs w:val="24"/>
        </w:rPr>
      </w:pPr>
      <w:r w:rsidRPr="0055524D">
        <w:t xml:space="preserve">Predmetom tejto </w:t>
      </w:r>
      <w:r w:rsidR="003610F8">
        <w:t>Dohody</w:t>
      </w:r>
      <w:r w:rsidRPr="0055524D">
        <w:t xml:space="preserve"> je dodanie </w:t>
      </w:r>
      <w:r>
        <w:t>Predmetu prevodu</w:t>
      </w:r>
      <w:r w:rsidRPr="0055524D">
        <w:t xml:space="preserve"> podľa špecifikácie:</w:t>
      </w:r>
    </w:p>
    <w:p w14:paraId="56D242F1" w14:textId="5B5F02B2" w:rsidR="00A815E7" w:rsidRDefault="00A815E7" w:rsidP="007831EF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720" w:hanging="360"/>
      </w:pPr>
    </w:p>
    <w:tbl>
      <w:tblPr>
        <w:tblStyle w:val="Mriekatabuky"/>
        <w:tblW w:w="4690" w:type="pct"/>
        <w:tblInd w:w="562" w:type="dxa"/>
        <w:tblLook w:val="04A0" w:firstRow="1" w:lastRow="0" w:firstColumn="1" w:lastColumn="0" w:noHBand="0" w:noVBand="1"/>
      </w:tblPr>
      <w:tblGrid>
        <w:gridCol w:w="1842"/>
        <w:gridCol w:w="6656"/>
      </w:tblGrid>
      <w:tr w:rsidR="00A815E7" w:rsidRPr="00263BC2" w14:paraId="4290C1AE" w14:textId="77777777" w:rsidTr="0055524D">
        <w:trPr>
          <w:tblHeader/>
        </w:trPr>
        <w:tc>
          <w:tcPr>
            <w:tcW w:w="5000" w:type="pct"/>
            <w:gridSpan w:val="2"/>
            <w:shd w:val="pct20" w:color="auto" w:fill="auto"/>
          </w:tcPr>
          <w:p w14:paraId="3FABF2DC" w14:textId="77777777" w:rsidR="00A815E7" w:rsidRPr="00263BC2" w:rsidRDefault="00A815E7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Špecifikácia Predmetu prevodu:</w:t>
            </w:r>
          </w:p>
        </w:tc>
      </w:tr>
      <w:tr w:rsidR="00A815E7" w:rsidRPr="00263BC2" w14:paraId="614E9D57" w14:textId="77777777" w:rsidTr="0055524D">
        <w:tc>
          <w:tcPr>
            <w:tcW w:w="5000" w:type="pct"/>
            <w:gridSpan w:val="2"/>
          </w:tcPr>
          <w:p w14:paraId="46630F4B" w14:textId="461D2B8D" w:rsidR="001306D7" w:rsidRPr="00A5617D" w:rsidRDefault="00154BAF" w:rsidP="00A5617D">
            <w:pPr>
              <w:pStyle w:val="Zkladntext3"/>
              <w:widowControl/>
              <w:autoSpaceDE/>
              <w:autoSpaceDN/>
              <w:adjustRightInd/>
              <w:spacing w:after="0"/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A5617D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Predmetom prevodu sú náboje</w:t>
            </w:r>
            <w:r w:rsidR="005230CC" w:rsidRPr="00A5617D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</w:t>
            </w:r>
            <w:r w:rsidR="00C81BA1" w:rsidRPr="00A5617D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do </w:t>
            </w:r>
            <w:proofErr w:type="spellStart"/>
            <w:r w:rsidR="00C81BA1" w:rsidRPr="00A5617D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ostreľovacích</w:t>
            </w:r>
            <w:proofErr w:type="spellEnd"/>
            <w:r w:rsidR="00C81BA1" w:rsidRPr="00A5617D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pušiek kalibru .223 </w:t>
            </w:r>
            <w:r w:rsidR="005808BE" w:rsidRPr="00A5617D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pre časť 1 </w:t>
            </w:r>
            <w:r w:rsidR="005808BE" w:rsidRPr="00A5617D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  <w:lang w:val="sk-SK"/>
              </w:rPr>
              <w:t>alternatívne</w:t>
            </w:r>
            <w:r w:rsidR="005230CC" w:rsidRPr="00A5617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k-SK"/>
              </w:rPr>
              <w:t xml:space="preserve"> </w:t>
            </w:r>
            <w:r w:rsidR="00C81BA1" w:rsidRPr="00A5617D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do útočných pušiek kalibru 5,56x45 m</w:t>
            </w:r>
            <w:r w:rsidR="005808BE" w:rsidRPr="00A5617D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m pre časť 2 </w:t>
            </w:r>
            <w:r w:rsidR="005808BE" w:rsidRPr="00A5617D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  <w:lang w:val="sk-SK"/>
              </w:rPr>
              <w:t>alternatívne</w:t>
            </w:r>
            <w:r w:rsidR="005808BE" w:rsidRPr="00A5617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k-SK"/>
              </w:rPr>
              <w:t xml:space="preserve"> </w:t>
            </w:r>
            <w:r w:rsidR="00C81BA1" w:rsidRPr="00A5617D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kalibru 4,6x30 m</w:t>
            </w:r>
            <w:r w:rsidR="005808BE" w:rsidRPr="00A5617D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m pre časť 3 </w:t>
            </w:r>
            <w:r w:rsidR="005808BE" w:rsidRPr="00A5617D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  <w:lang w:val="sk-SK"/>
              </w:rPr>
              <w:t>alternatívne</w:t>
            </w:r>
            <w:r w:rsidR="005230CC" w:rsidRPr="00A5617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k-SK"/>
              </w:rPr>
              <w:t xml:space="preserve"> </w:t>
            </w:r>
            <w:r w:rsidR="00C81BA1" w:rsidRPr="00A5617D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kalibru .50 BMG pre pušku </w:t>
            </w:r>
            <w:proofErr w:type="spellStart"/>
            <w:r w:rsidR="00C81BA1" w:rsidRPr="00A5617D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Accuracy</w:t>
            </w:r>
            <w:proofErr w:type="spellEnd"/>
            <w:r w:rsidR="00C81BA1" w:rsidRPr="00A5617D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AW50 </w:t>
            </w:r>
            <w:r w:rsidR="005808BE" w:rsidRPr="00A5617D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pre časť 4 </w:t>
            </w:r>
            <w:r w:rsidR="005808BE" w:rsidRPr="00A5617D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  <w:lang w:val="sk-SK"/>
              </w:rPr>
              <w:t>alternatívne</w:t>
            </w:r>
            <w:r w:rsidR="00A5617D" w:rsidRPr="00A5617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k-SK"/>
              </w:rPr>
              <w:t xml:space="preserve"> </w:t>
            </w:r>
            <w:r w:rsidR="00C81BA1" w:rsidRPr="00A5617D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kalibru 40x46 mm</w:t>
            </w:r>
            <w:r w:rsidR="005808BE" w:rsidRPr="00A5617D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pre časť 5 </w:t>
            </w:r>
            <w:r w:rsidR="005808BE" w:rsidRPr="00A5617D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  <w:lang w:val="sk-SK"/>
              </w:rPr>
              <w:t>alternatívne</w:t>
            </w:r>
            <w:r w:rsidR="00A5617D" w:rsidRPr="00A5617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k-SK"/>
              </w:rPr>
              <w:t xml:space="preserve"> </w:t>
            </w:r>
            <w:r w:rsidR="00C81BA1" w:rsidRPr="00A5617D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kalibru 44x83 mm Flash </w:t>
            </w:r>
            <w:proofErr w:type="spellStart"/>
            <w:r w:rsidR="00C81BA1" w:rsidRPr="00A5617D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Ball</w:t>
            </w:r>
            <w:proofErr w:type="spellEnd"/>
            <w:r w:rsidR="00C81BA1" w:rsidRPr="00A5617D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Super Pro</w:t>
            </w:r>
            <w:r w:rsidR="005808BE" w:rsidRPr="00A5617D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pre časť 6, </w:t>
            </w:r>
            <w:r w:rsidR="001306D7" w:rsidRPr="00A5617D">
              <w:rPr>
                <w:rFonts w:ascii="Times New Roman" w:hAnsi="Times New Roman"/>
                <w:sz w:val="24"/>
                <w:szCs w:val="24"/>
                <w:lang w:val="sk-SK"/>
              </w:rPr>
              <w:t>tak ako je Predmet definovaný</w:t>
            </w:r>
            <w:r w:rsidR="005808BE" w:rsidRPr="00A5617D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a podrobnejšie špecifikovaný</w:t>
            </w:r>
            <w:r w:rsidR="001306D7" w:rsidRPr="00A5617D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v Prílohe č. 1 Dohody</w:t>
            </w:r>
            <w:r w:rsidR="005808BE" w:rsidRPr="00A5617D">
              <w:rPr>
                <w:rFonts w:ascii="Times New Roman" w:hAnsi="Times New Roman"/>
                <w:sz w:val="24"/>
                <w:szCs w:val="24"/>
                <w:lang w:val="sk-SK"/>
              </w:rPr>
              <w:t>.</w:t>
            </w:r>
          </w:p>
        </w:tc>
      </w:tr>
      <w:tr w:rsidR="00A815E7" w:rsidRPr="00263BC2" w14:paraId="51F34C17" w14:textId="77777777" w:rsidTr="0055524D">
        <w:tc>
          <w:tcPr>
            <w:tcW w:w="1084" w:type="pct"/>
          </w:tcPr>
          <w:p w14:paraId="1FF6FE6E" w14:textId="77777777" w:rsidR="00A815E7" w:rsidRDefault="00A815E7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3BC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Dokumentácia k Predmetu prevodu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916" w:type="pct"/>
          </w:tcPr>
          <w:p w14:paraId="40171E54" w14:textId="2173DD2A" w:rsidR="00A815E7" w:rsidRPr="00374106" w:rsidRDefault="005230CC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4106">
              <w:rPr>
                <w:rFonts w:ascii="Times New Roman" w:hAnsi="Times New Roman"/>
                <w:sz w:val="24"/>
                <w:szCs w:val="24"/>
              </w:rPr>
              <w:t>Protokol zo skúšky vykonanej autorizovanou osobou C.I.P. preukazujúci splnenie požadovaných parametrov</w:t>
            </w:r>
            <w:r w:rsidR="00EE29CD" w:rsidRPr="00374106">
              <w:rPr>
                <w:rFonts w:ascii="Times New Roman" w:hAnsi="Times New Roman"/>
                <w:sz w:val="24"/>
                <w:szCs w:val="24"/>
              </w:rPr>
              <w:t xml:space="preserve"> podľa Prílohy č. 1</w:t>
            </w:r>
            <w:r w:rsidRPr="00374106">
              <w:rPr>
                <w:rFonts w:ascii="Times New Roman" w:hAnsi="Times New Roman"/>
                <w:sz w:val="24"/>
                <w:szCs w:val="24"/>
              </w:rPr>
              <w:t xml:space="preserve"> Dohody.</w:t>
            </w:r>
          </w:p>
        </w:tc>
      </w:tr>
      <w:tr w:rsidR="00A815E7" w:rsidRPr="00263BC2" w14:paraId="388F1799" w14:textId="77777777" w:rsidTr="0055524D">
        <w:tc>
          <w:tcPr>
            <w:tcW w:w="1084" w:type="pct"/>
          </w:tcPr>
          <w:p w14:paraId="7DBAE472" w14:textId="77777777" w:rsidR="00A815E7" w:rsidRPr="00263BC2" w:rsidRDefault="00A815E7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Lehota dodania:</w:t>
            </w:r>
          </w:p>
        </w:tc>
        <w:tc>
          <w:tcPr>
            <w:tcW w:w="3916" w:type="pct"/>
          </w:tcPr>
          <w:p w14:paraId="05DADE4E" w14:textId="171282FD" w:rsidR="00A815E7" w:rsidRPr="00263BC2" w:rsidRDefault="00A815E7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Predávajúci je povinný odovzdať Predmet prevodu Kupujúcemu</w:t>
            </w:r>
            <w:r w:rsidR="00EE29CD">
              <w:rPr>
                <w:rFonts w:ascii="Times New Roman" w:hAnsi="Times New Roman"/>
                <w:sz w:val="24"/>
                <w:szCs w:val="24"/>
              </w:rPr>
              <w:t xml:space="preserve"> v mieste dodania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 xml:space="preserve"> do </w:t>
            </w:r>
            <w:r w:rsidR="004913DC">
              <w:rPr>
                <w:rFonts w:ascii="Times New Roman" w:hAnsi="Times New Roman"/>
                <w:sz w:val="24"/>
                <w:szCs w:val="24"/>
              </w:rPr>
              <w:t>desiatich (</w:t>
            </w:r>
            <w:r w:rsidR="00EE29CD" w:rsidRPr="00531DF5">
              <w:rPr>
                <w:rFonts w:ascii="Times New Roman" w:hAnsi="Times New Roman"/>
                <w:sz w:val="24"/>
                <w:szCs w:val="24"/>
              </w:rPr>
              <w:t>10</w:t>
            </w:r>
            <w:r w:rsidR="004913DC">
              <w:rPr>
                <w:rFonts w:ascii="Times New Roman" w:hAnsi="Times New Roman"/>
                <w:sz w:val="24"/>
                <w:szCs w:val="24"/>
              </w:rPr>
              <w:t>)</w:t>
            </w:r>
            <w:r w:rsidR="00EE29CD" w:rsidRPr="00531DF5">
              <w:rPr>
                <w:rFonts w:ascii="Times New Roman" w:hAnsi="Times New Roman"/>
                <w:sz w:val="24"/>
                <w:szCs w:val="24"/>
              </w:rPr>
              <w:t xml:space="preserve"> mesiacov 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 xml:space="preserve">odo dňa </w:t>
            </w:r>
            <w:r w:rsidR="00B16F5C">
              <w:rPr>
                <w:rFonts w:ascii="Times New Roman" w:hAnsi="Times New Roman"/>
                <w:sz w:val="24"/>
                <w:szCs w:val="24"/>
              </w:rPr>
              <w:t>doručenia Objednávky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B16F5C" w:rsidRPr="00263BC2" w14:paraId="70BB90CB" w14:textId="77777777" w:rsidTr="0055524D">
        <w:tc>
          <w:tcPr>
            <w:tcW w:w="1084" w:type="pct"/>
          </w:tcPr>
          <w:p w14:paraId="20FF5D50" w14:textId="38C541E8" w:rsidR="00B16F5C" w:rsidRDefault="00B16F5C" w:rsidP="00A44497">
            <w:pPr>
              <w:tabs>
                <w:tab w:val="left" w:pos="2835"/>
              </w:tabs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Lehota</w:t>
            </w:r>
            <w:r w:rsidR="003354E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na potvrdenie Objednávky:</w:t>
            </w:r>
          </w:p>
        </w:tc>
        <w:tc>
          <w:tcPr>
            <w:tcW w:w="3916" w:type="pct"/>
          </w:tcPr>
          <w:p w14:paraId="7FAB7BDC" w14:textId="6063F83E" w:rsidR="00B16F5C" w:rsidRPr="00263BC2" w:rsidRDefault="00B16F5C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Kupujúci</w:t>
            </w:r>
            <w:r w:rsidRPr="003F57DF">
              <w:rPr>
                <w:rFonts w:ascii="Times New Roman" w:hAnsi="Times New Roman"/>
                <w:sz w:val="24"/>
                <w:szCs w:val="24"/>
              </w:rPr>
              <w:t xml:space="preserve"> je povinný v lehote </w:t>
            </w:r>
            <w:r w:rsidR="004913DC">
              <w:rPr>
                <w:rFonts w:ascii="Times New Roman" w:hAnsi="Times New Roman"/>
                <w:sz w:val="24"/>
                <w:szCs w:val="24"/>
              </w:rPr>
              <w:t>piatich (</w:t>
            </w:r>
            <w:r w:rsidR="00EE29CD" w:rsidRPr="005E4744">
              <w:rPr>
                <w:rFonts w:ascii="Times New Roman" w:hAnsi="Times New Roman"/>
                <w:sz w:val="24"/>
                <w:szCs w:val="24"/>
              </w:rPr>
              <w:t>5</w:t>
            </w:r>
            <w:r w:rsidR="004913DC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F57DF">
              <w:rPr>
                <w:rFonts w:ascii="Times New Roman" w:hAnsi="Times New Roman"/>
                <w:sz w:val="24"/>
                <w:szCs w:val="24"/>
              </w:rPr>
              <w:t>pracovných dní písomne potvrdiť prijatie Objednávky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815E7" w:rsidRPr="00263BC2" w14:paraId="65EC91F8" w14:textId="77777777" w:rsidTr="0055524D">
        <w:tc>
          <w:tcPr>
            <w:tcW w:w="1084" w:type="pct"/>
          </w:tcPr>
          <w:p w14:paraId="64892A70" w14:textId="77777777" w:rsidR="00A815E7" w:rsidRPr="00263BC2" w:rsidRDefault="00A815E7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Miesto dodania:  </w:t>
            </w:r>
          </w:p>
        </w:tc>
        <w:tc>
          <w:tcPr>
            <w:tcW w:w="3916" w:type="pct"/>
          </w:tcPr>
          <w:p w14:paraId="36E5CE5A" w14:textId="2C7EF9E2" w:rsidR="004913DC" w:rsidRDefault="00A815E7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Miestom dodania je </w:t>
            </w:r>
            <w:r w:rsidR="00EE29CD">
              <w:rPr>
                <w:rFonts w:ascii="Times New Roman" w:hAnsi="Times New Roman"/>
                <w:sz w:val="24"/>
                <w:szCs w:val="24"/>
              </w:rPr>
              <w:t>Ústredný sklad Ministerstva vnútra Slovenskej republiky, Príboj 560, 976 13 Slovenská Ľupča</w:t>
            </w:r>
            <w:r w:rsidR="00A5617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D2DED11" w14:textId="52332E0F" w:rsidR="004913DC" w:rsidRPr="004913DC" w:rsidRDefault="004913DC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Predmet prevodu musí byť označený a zabalený v súlade s požiadavkami stanovenými v Prílohe č. 1 Dohody. </w:t>
            </w:r>
          </w:p>
        </w:tc>
      </w:tr>
      <w:tr w:rsidR="00A815E7" w:rsidRPr="00263BC2" w14:paraId="2FE6D833" w14:textId="77777777" w:rsidTr="0055524D">
        <w:tc>
          <w:tcPr>
            <w:tcW w:w="1084" w:type="pct"/>
          </w:tcPr>
          <w:p w14:paraId="4C5C9B09" w14:textId="73AF044A" w:rsidR="00A815E7" w:rsidRPr="00263BC2" w:rsidRDefault="00A815E7" w:rsidP="007831EF">
            <w:pPr>
              <w:tabs>
                <w:tab w:val="left" w:pos="2835"/>
              </w:tabs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>Kúpna cena bez DPH</w:t>
            </w:r>
            <w:r w:rsidR="0037410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16" w:type="pct"/>
          </w:tcPr>
          <w:p w14:paraId="2C0DC5D0" w14:textId="77777777" w:rsidR="00A5617D" w:rsidRDefault="00A815E7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17D">
              <w:rPr>
                <w:rFonts w:ascii="Times New Roman" w:hAnsi="Times New Roman"/>
                <w:sz w:val="24"/>
                <w:szCs w:val="24"/>
                <w:highlight w:val="yellow"/>
              </w:rPr>
              <w:t>[</w:t>
            </w:r>
            <w:r w:rsidR="00315C4E" w:rsidRPr="00A5617D">
              <w:rPr>
                <w:rFonts w:ascii="Times New Roman" w:hAnsi="Times New Roman"/>
                <w:sz w:val="24"/>
                <w:szCs w:val="24"/>
                <w:highlight w:val="yellow"/>
              </w:rPr>
              <w:t>●</w:t>
            </w:r>
            <w:r w:rsidRPr="00A5617D">
              <w:rPr>
                <w:rFonts w:ascii="Times New Roman" w:hAnsi="Times New Roman"/>
                <w:sz w:val="24"/>
                <w:szCs w:val="24"/>
                <w:highlight w:val="yellow"/>
              </w:rPr>
              <w:t>] EUR bez DPH</w:t>
            </w:r>
            <w:r w:rsidRPr="004F5E0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="00A26FED" w:rsidRPr="004F5E06">
              <w:rPr>
                <w:rFonts w:ascii="Times New Roman" w:hAnsi="Times New Roman"/>
                <w:sz w:val="24"/>
                <w:szCs w:val="24"/>
              </w:rPr>
              <w:t>(ďalej len „</w:t>
            </w:r>
            <w:r w:rsidR="00B147FA" w:rsidRPr="00B147FA">
              <w:rPr>
                <w:rFonts w:ascii="Times New Roman" w:hAnsi="Times New Roman"/>
                <w:b/>
                <w:bCs/>
                <w:sz w:val="24"/>
                <w:szCs w:val="24"/>
              </w:rPr>
              <w:t>K</w:t>
            </w:r>
            <w:r w:rsidR="00A26FED" w:rsidRPr="00B147FA">
              <w:rPr>
                <w:rFonts w:ascii="Times New Roman" w:hAnsi="Times New Roman"/>
                <w:b/>
                <w:bCs/>
                <w:sz w:val="24"/>
                <w:szCs w:val="24"/>
              </w:rPr>
              <w:t>úpna cena</w:t>
            </w:r>
            <w:r w:rsidR="00A26FED" w:rsidRPr="004F5E06">
              <w:rPr>
                <w:rFonts w:ascii="Times New Roman" w:hAnsi="Times New Roman"/>
                <w:sz w:val="24"/>
                <w:szCs w:val="24"/>
              </w:rPr>
              <w:t>“)</w:t>
            </w:r>
            <w:r w:rsidR="00A5617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772D3C8" w14:textId="7BC779EF" w:rsidR="007B1968" w:rsidRPr="00374106" w:rsidRDefault="007B1968" w:rsidP="00374106">
            <w:pPr>
              <w:pStyle w:val="Textkomentra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  <w:lang w:eastAsia="sk-SK"/>
              </w:rPr>
            </w:pPr>
            <w:r w:rsidRPr="004061E6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  <w:t>[</w:t>
            </w:r>
            <w:r w:rsidR="00374106" w:rsidRPr="00151299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  <w:t xml:space="preserve">Uveďte </w:t>
            </w:r>
            <w:r w:rsidR="00374106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  <w:t xml:space="preserve"> maximálnu kúpnu cenu </w:t>
            </w:r>
            <w:proofErr w:type="spellStart"/>
            <w:r w:rsidR="00374106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  <w:t>t.j</w:t>
            </w:r>
            <w:proofErr w:type="spellEnd"/>
            <w:r w:rsidR="00374106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  <w:t xml:space="preserve">. </w:t>
            </w:r>
            <w:r w:rsidR="00374106" w:rsidRPr="00151299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  <w:t>h</w:t>
            </w:r>
            <w:proofErr w:type="spellStart"/>
            <w:r w:rsidR="00374106" w:rsidRPr="00151299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  <w:lang w:val="en-US"/>
              </w:rPr>
              <w:t>odnotu</w:t>
            </w:r>
            <w:proofErr w:type="spellEnd"/>
            <w:r w:rsidR="00374106" w:rsidRPr="004B7B7E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  <w:lang w:val="en-US"/>
              </w:rPr>
              <w:t xml:space="preserve"> </w:t>
            </w:r>
            <w:proofErr w:type="spellStart"/>
            <w:r w:rsidR="00374106" w:rsidRPr="004B7B7E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  <w:lang w:val="en-US"/>
              </w:rPr>
              <w:t>f</w:t>
            </w:r>
            <w:r w:rsidR="00374106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  <w:lang w:val="en-US"/>
              </w:rPr>
              <w:t>i</w:t>
            </w:r>
            <w:r w:rsidR="00374106" w:rsidRPr="004B7B7E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  <w:lang w:val="en-US"/>
              </w:rPr>
              <w:t>nančného</w:t>
            </w:r>
            <w:proofErr w:type="spellEnd"/>
            <w:r w:rsidR="00374106" w:rsidRPr="004B7B7E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  <w:lang w:val="en-US"/>
              </w:rPr>
              <w:t xml:space="preserve"> </w:t>
            </w:r>
            <w:proofErr w:type="spellStart"/>
            <w:r w:rsidR="00374106" w:rsidRPr="004B7B7E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  <w:lang w:val="en-US"/>
              </w:rPr>
              <w:t>limitu</w:t>
            </w:r>
            <w:proofErr w:type="spellEnd"/>
            <w:r w:rsidR="00374106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  <w:lang w:val="en-US"/>
              </w:rPr>
              <w:t>, t. j.</w:t>
            </w:r>
            <w:r w:rsidR="00374106" w:rsidRPr="004B7B7E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  <w:lang w:val="en-US"/>
              </w:rPr>
              <w:t xml:space="preserve"> </w:t>
            </w:r>
            <w:proofErr w:type="spellStart"/>
            <w:r w:rsidR="00374106" w:rsidRPr="004B7B7E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  <w:lang w:val="en-US"/>
              </w:rPr>
              <w:t>hodnotu</w:t>
            </w:r>
            <w:proofErr w:type="spellEnd"/>
            <w:r w:rsidR="00374106" w:rsidRPr="004B7B7E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  <w:lang w:val="en-US"/>
              </w:rPr>
              <w:t xml:space="preserve"> PHZ </w:t>
            </w:r>
            <w:proofErr w:type="spellStart"/>
            <w:r w:rsidR="00374106" w:rsidRPr="004B7B7E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  <w:lang w:val="en-US"/>
              </w:rPr>
              <w:t>alebo</w:t>
            </w:r>
            <w:proofErr w:type="spellEnd"/>
            <w:r w:rsidR="00374106" w:rsidRPr="004B7B7E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  <w:lang w:val="en-US"/>
              </w:rPr>
              <w:t xml:space="preserve"> </w:t>
            </w:r>
            <w:proofErr w:type="spellStart"/>
            <w:r w:rsidR="00374106" w:rsidRPr="004B7B7E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  <w:lang w:val="en-US"/>
              </w:rPr>
              <w:t>celkovú</w:t>
            </w:r>
            <w:proofErr w:type="spellEnd"/>
            <w:r w:rsidR="00374106" w:rsidRPr="004B7B7E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  <w:lang w:val="en-US"/>
              </w:rPr>
              <w:t xml:space="preserve"> </w:t>
            </w:r>
            <w:proofErr w:type="spellStart"/>
            <w:r w:rsidR="00374106" w:rsidRPr="004B7B7E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  <w:lang w:val="en-US"/>
              </w:rPr>
              <w:t>cenu</w:t>
            </w:r>
            <w:proofErr w:type="spellEnd"/>
            <w:r w:rsidR="00374106" w:rsidRPr="004B7B7E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  <w:lang w:val="en-US"/>
              </w:rPr>
              <w:t xml:space="preserve"> </w:t>
            </w:r>
            <w:proofErr w:type="spellStart"/>
            <w:proofErr w:type="gramStart"/>
            <w:r w:rsidR="00374106" w:rsidRPr="004B7B7E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  <w:lang w:val="en-US"/>
              </w:rPr>
              <w:t>uvedenú</w:t>
            </w:r>
            <w:proofErr w:type="spellEnd"/>
            <w:r w:rsidR="00374106" w:rsidRPr="004B7B7E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  <w:lang w:val="en-US"/>
              </w:rPr>
              <w:t xml:space="preserve">  </w:t>
            </w:r>
            <w:proofErr w:type="spellStart"/>
            <w:r w:rsidR="00374106" w:rsidRPr="004B7B7E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  <w:lang w:val="en-US"/>
              </w:rPr>
              <w:t>Prílohe</w:t>
            </w:r>
            <w:proofErr w:type="spellEnd"/>
            <w:proofErr w:type="gramEnd"/>
            <w:r w:rsidR="00374106" w:rsidRPr="004B7B7E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  <w:lang w:val="en-US"/>
              </w:rPr>
              <w:t xml:space="preserve"> č. 2 </w:t>
            </w:r>
            <w:proofErr w:type="spellStart"/>
            <w:r w:rsidR="00374106" w:rsidRPr="004B7B7E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  <w:lang w:val="en-US"/>
              </w:rPr>
              <w:t>tejto</w:t>
            </w:r>
            <w:proofErr w:type="spellEnd"/>
            <w:r w:rsidR="00374106" w:rsidRPr="004B7B7E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  <w:lang w:val="en-US"/>
              </w:rPr>
              <w:t xml:space="preserve"> </w:t>
            </w:r>
            <w:proofErr w:type="spellStart"/>
            <w:r w:rsidR="00374106" w:rsidRPr="004B7B7E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  <w:lang w:val="en-US"/>
              </w:rPr>
              <w:t>Dohody</w:t>
            </w:r>
            <w:proofErr w:type="spellEnd"/>
            <w:r w:rsidR="00374106" w:rsidRPr="004B7B7E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  <w:lang w:val="en-US"/>
              </w:rPr>
              <w:t xml:space="preserve">, </w:t>
            </w:r>
            <w:proofErr w:type="spellStart"/>
            <w:r w:rsidR="00374106" w:rsidRPr="004B7B7E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  <w:lang w:val="en-US"/>
              </w:rPr>
              <w:t>ak</w:t>
            </w:r>
            <w:proofErr w:type="spellEnd"/>
            <w:r w:rsidR="00374106" w:rsidRPr="004B7B7E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  <w:lang w:val="en-US"/>
              </w:rPr>
              <w:t xml:space="preserve"> je </w:t>
            </w:r>
            <w:proofErr w:type="spellStart"/>
            <w:r w:rsidR="00374106" w:rsidRPr="004B7B7E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  <w:lang w:val="en-US"/>
              </w:rPr>
              <w:t>táto</w:t>
            </w:r>
            <w:proofErr w:type="spellEnd"/>
            <w:r w:rsidR="00374106" w:rsidRPr="004B7B7E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  <w:lang w:val="en-US"/>
              </w:rPr>
              <w:t xml:space="preserve"> </w:t>
            </w:r>
            <w:proofErr w:type="spellStart"/>
            <w:r w:rsidR="00374106" w:rsidRPr="004B7B7E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  <w:lang w:val="en-US"/>
              </w:rPr>
              <w:t>vyššia</w:t>
            </w:r>
            <w:proofErr w:type="spellEnd"/>
            <w:r w:rsidR="00374106" w:rsidRPr="004B7B7E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  <w:lang w:val="en-US"/>
              </w:rPr>
              <w:t xml:space="preserve"> </w:t>
            </w:r>
            <w:proofErr w:type="spellStart"/>
            <w:r w:rsidR="00374106" w:rsidRPr="004B7B7E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  <w:lang w:val="en-US"/>
              </w:rPr>
              <w:t>ako</w:t>
            </w:r>
            <w:proofErr w:type="spellEnd"/>
            <w:r w:rsidR="00374106" w:rsidRPr="004B7B7E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  <w:lang w:val="en-US"/>
              </w:rPr>
              <w:t xml:space="preserve"> </w:t>
            </w:r>
            <w:proofErr w:type="spellStart"/>
            <w:r w:rsidR="00374106" w:rsidRPr="004B7B7E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  <w:lang w:val="en-US"/>
              </w:rPr>
              <w:t>predpokladaná</w:t>
            </w:r>
            <w:proofErr w:type="spellEnd"/>
            <w:r w:rsidR="00374106" w:rsidRPr="004B7B7E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  <w:lang w:val="en-US"/>
              </w:rPr>
              <w:t xml:space="preserve"> </w:t>
            </w:r>
            <w:proofErr w:type="spellStart"/>
            <w:r w:rsidR="00374106" w:rsidRPr="004B7B7E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  <w:lang w:val="en-US"/>
              </w:rPr>
              <w:t>hodnota</w:t>
            </w:r>
            <w:proofErr w:type="spellEnd"/>
            <w:r w:rsidR="00374106" w:rsidRPr="004B7B7E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  <w:lang w:val="en-US"/>
              </w:rPr>
              <w:t xml:space="preserve"> </w:t>
            </w:r>
            <w:proofErr w:type="spellStart"/>
            <w:r w:rsidR="00374106" w:rsidRPr="004B7B7E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  <w:lang w:val="en-US"/>
              </w:rPr>
              <w:t>zákazky</w:t>
            </w:r>
            <w:proofErr w:type="spellEnd"/>
            <w:r w:rsidR="00374106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  <w:lang w:val="en-US"/>
              </w:rPr>
              <w:t xml:space="preserve"> – </w:t>
            </w:r>
            <w:proofErr w:type="spellStart"/>
            <w:r w:rsidR="00374106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  <w:lang w:val="en-US"/>
              </w:rPr>
              <w:t>viď</w:t>
            </w:r>
            <w:proofErr w:type="spellEnd"/>
            <w:r w:rsidR="00374106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  <w:lang w:val="en-US"/>
              </w:rPr>
              <w:t xml:space="preserve"> </w:t>
            </w:r>
            <w:proofErr w:type="spellStart"/>
            <w:r w:rsidR="00374106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  <w:lang w:val="en-US"/>
              </w:rPr>
              <w:t>čl</w:t>
            </w:r>
            <w:proofErr w:type="spellEnd"/>
            <w:r w:rsidR="00374106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  <w:lang w:val="en-US"/>
              </w:rPr>
              <w:t>. V, bod 5.2</w:t>
            </w:r>
            <w:r w:rsidRPr="004061E6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  <w:lang w:val="en-US"/>
              </w:rPr>
              <w:t>.</w:t>
            </w:r>
            <w:r w:rsidRPr="004061E6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  <w:t>]</w:t>
            </w:r>
          </w:p>
          <w:p w14:paraId="6A67CDE8" w14:textId="276A91E8" w:rsidR="00A815E7" w:rsidRPr="00A5617D" w:rsidRDefault="00B86EFF" w:rsidP="00A5617D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Jedno</w:t>
            </w:r>
            <w:r w:rsidR="00A44497">
              <w:rPr>
                <w:rFonts w:ascii="Times New Roman" w:hAnsi="Times New Roman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z w:val="24"/>
                <w:szCs w:val="24"/>
              </w:rPr>
              <w:t>ková cena za každú položku Predmetu prevodu tvorí Prílohu č. 2 Dohody</w:t>
            </w:r>
            <w:r w:rsidR="005808B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B532608" w14:textId="3D973E8C" w:rsidR="00A815E7" w:rsidRPr="00263BC2" w:rsidRDefault="00515229" w:rsidP="004F5E06">
            <w:pPr>
              <w:pStyle w:val="Textkomentra"/>
              <w:jc w:val="both"/>
            </w:pPr>
            <w:r w:rsidRPr="00945C5C">
              <w:rPr>
                <w:rFonts w:ascii="Times New Roman" w:hAnsi="Times New Roman"/>
                <w:sz w:val="24"/>
                <w:szCs w:val="24"/>
              </w:rPr>
              <w:t xml:space="preserve">Daň z pridanej hodnoty bude </w:t>
            </w:r>
            <w:r w:rsidR="00945C5C" w:rsidRPr="00945C5C">
              <w:rPr>
                <w:rFonts w:ascii="Times New Roman" w:hAnsi="Times New Roman"/>
                <w:sz w:val="24"/>
                <w:szCs w:val="24"/>
              </w:rPr>
              <w:t>účtovaná</w:t>
            </w:r>
            <w:r w:rsidRPr="00945C5C">
              <w:rPr>
                <w:rFonts w:ascii="Times New Roman" w:hAnsi="Times New Roman"/>
                <w:sz w:val="24"/>
                <w:szCs w:val="24"/>
              </w:rPr>
              <w:t xml:space="preserve"> v aktuálnej sadzbe po</w:t>
            </w:r>
            <w:r w:rsidR="00945C5C" w:rsidRPr="00945C5C">
              <w:rPr>
                <w:rFonts w:ascii="Times New Roman" w:hAnsi="Times New Roman"/>
                <w:sz w:val="24"/>
                <w:szCs w:val="24"/>
              </w:rPr>
              <w:t>dľa platných právnych predpisov</w:t>
            </w:r>
            <w:r w:rsidR="00107B41">
              <w:rPr>
                <w:rFonts w:ascii="Times New Roman" w:hAnsi="Times New Roman"/>
                <w:sz w:val="24"/>
                <w:szCs w:val="24"/>
              </w:rPr>
              <w:t>.</w:t>
            </w:r>
            <w:r w:rsidR="00945C5C" w:rsidRPr="00945C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815E7" w:rsidRPr="00263BC2" w14:paraId="4DF5D916" w14:textId="77777777" w:rsidTr="0055524D">
        <w:tc>
          <w:tcPr>
            <w:tcW w:w="1084" w:type="pct"/>
          </w:tcPr>
          <w:p w14:paraId="4600E775" w14:textId="77777777" w:rsidR="00A815E7" w:rsidRPr="00263BC2" w:rsidRDefault="00A815E7" w:rsidP="007831EF">
            <w:pPr>
              <w:tabs>
                <w:tab w:val="left" w:pos="2835"/>
              </w:tabs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>Bankový účet Predávajúceho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16" w:type="pct"/>
          </w:tcPr>
          <w:p w14:paraId="2BBC3F8F" w14:textId="77777777" w:rsidR="00A815E7" w:rsidRDefault="00A815E7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6FDF126F" w14:textId="547B9DBD" w:rsidR="00A815E7" w:rsidRPr="008D34CB" w:rsidRDefault="00A815E7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</w:pPr>
            <w:r w:rsidRPr="008D34CB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  <w:t xml:space="preserve">[Uviesť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  <w:t>bankový účet Predávajúceho vo forme IBAN</w:t>
            </w:r>
            <w:r w:rsidR="000E09CC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  <w:t xml:space="preserve"> – rovnaký ako v záhlaví Dohody</w:t>
            </w:r>
            <w:r w:rsidRPr="008D34CB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  <w:t>.]</w:t>
            </w:r>
          </w:p>
          <w:p w14:paraId="5BD32316" w14:textId="77777777" w:rsidR="00A815E7" w:rsidRPr="00263BC2" w:rsidRDefault="00A815E7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15E7" w:rsidRPr="00263BC2" w14:paraId="63A01B16" w14:textId="77777777" w:rsidTr="0055524D">
        <w:tc>
          <w:tcPr>
            <w:tcW w:w="1084" w:type="pct"/>
          </w:tcPr>
          <w:p w14:paraId="6B95EF84" w14:textId="77777777" w:rsidR="00A815E7" w:rsidRPr="00263BC2" w:rsidRDefault="00A815E7" w:rsidP="007831EF">
            <w:pPr>
              <w:tabs>
                <w:tab w:val="left" w:pos="2835"/>
              </w:tabs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>Splatnosť faktúry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16" w:type="pct"/>
          </w:tcPr>
          <w:p w14:paraId="72128294" w14:textId="0B1BF6A7" w:rsidR="00A815E7" w:rsidRDefault="00A815E7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30</w:t>
            </w: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]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 xml:space="preserve"> dní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odo dňa doručeni</w:t>
            </w:r>
            <w:r w:rsidR="00B147FA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faktúry Kupujúcemu.</w:t>
            </w:r>
          </w:p>
          <w:p w14:paraId="4B2849B2" w14:textId="53D9AC2E" w:rsidR="00A815E7" w:rsidRPr="00C44FC6" w:rsidRDefault="00A815E7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</w:pPr>
            <w:r w:rsidRPr="008D34CB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  <w:t>[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  <w:t>Nastaviť vždy rovnakú splatnosť.</w:t>
            </w:r>
            <w:r w:rsidR="000E09CC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  <w:t xml:space="preserve"> Lehota nemôže byť dlhšia ako 60  dní, aj to len v odôvodnených prípadoch, preto odporúčame použiť lehotu 30 dní.</w:t>
            </w:r>
            <w:r w:rsidRPr="008D34CB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  <w:t>]</w:t>
            </w:r>
          </w:p>
        </w:tc>
      </w:tr>
      <w:tr w:rsidR="00A815E7" w:rsidRPr="00263BC2" w14:paraId="05ED96C5" w14:textId="77777777" w:rsidTr="0055524D">
        <w:tc>
          <w:tcPr>
            <w:tcW w:w="1084" w:type="pct"/>
          </w:tcPr>
          <w:p w14:paraId="103C0AA3" w14:textId="77777777" w:rsidR="00A815E7" w:rsidRPr="00263BC2" w:rsidRDefault="00A815E7" w:rsidP="007831EF">
            <w:pPr>
              <w:tabs>
                <w:tab w:val="left" w:pos="2835"/>
              </w:tabs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>Záručná doba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16" w:type="pct"/>
          </w:tcPr>
          <w:p w14:paraId="6A70DB6A" w14:textId="0C69CD8A" w:rsidR="00A815E7" w:rsidRDefault="00A815E7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17D">
              <w:rPr>
                <w:rFonts w:ascii="Times New Roman" w:hAnsi="Times New Roman"/>
                <w:sz w:val="24"/>
                <w:szCs w:val="24"/>
              </w:rPr>
              <w:t>24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 xml:space="preserve"> mesiacov </w:t>
            </w:r>
            <w:r w:rsidR="00C530B4">
              <w:rPr>
                <w:rFonts w:ascii="Times New Roman" w:hAnsi="Times New Roman"/>
                <w:sz w:val="24"/>
                <w:szCs w:val="24"/>
              </w:rPr>
              <w:t>na Predmet prevodu</w:t>
            </w:r>
          </w:p>
          <w:p w14:paraId="069E674D" w14:textId="091415EA" w:rsidR="00A815E7" w:rsidRPr="00263BC2" w:rsidRDefault="00A815E7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15E7" w:rsidRPr="00263BC2" w14:paraId="4FDA6DFE" w14:textId="77777777" w:rsidTr="0055524D">
        <w:tc>
          <w:tcPr>
            <w:tcW w:w="1084" w:type="pct"/>
          </w:tcPr>
          <w:p w14:paraId="06BDB3F9" w14:textId="77777777" w:rsidR="00A815E7" w:rsidRPr="00263BC2" w:rsidRDefault="00A815E7" w:rsidP="007831EF">
            <w:pPr>
              <w:tabs>
                <w:tab w:val="left" w:pos="2835"/>
              </w:tabs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>Lehota na odstránenie záručnej vady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916" w:type="pct"/>
          </w:tcPr>
          <w:p w14:paraId="36AE17F9" w14:textId="3046F14C" w:rsidR="00A815E7" w:rsidRPr="00263BC2" w:rsidRDefault="00C530B4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 </w:t>
            </w:r>
            <w:r w:rsidR="00A815E7" w:rsidRPr="00263BC2">
              <w:rPr>
                <w:rFonts w:ascii="Times New Roman" w:hAnsi="Times New Roman"/>
                <w:sz w:val="24"/>
                <w:szCs w:val="24"/>
              </w:rPr>
              <w:t>dní</w:t>
            </w:r>
            <w:r w:rsidR="00A815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15E7" w:rsidRPr="00F521C7">
              <w:rPr>
                <w:rFonts w:ascii="Times New Roman" w:hAnsi="Times New Roman"/>
                <w:sz w:val="24"/>
                <w:szCs w:val="24"/>
              </w:rPr>
              <w:t>odo dňa uplatnenia reklamácie</w:t>
            </w:r>
          </w:p>
        </w:tc>
      </w:tr>
      <w:tr w:rsidR="00945C5C" w:rsidRPr="00263BC2" w14:paraId="648BC7A3" w14:textId="77777777" w:rsidTr="0055524D">
        <w:tc>
          <w:tcPr>
            <w:tcW w:w="1084" w:type="pct"/>
          </w:tcPr>
          <w:p w14:paraId="0DE30EAD" w14:textId="77777777" w:rsidR="00945C5C" w:rsidRPr="00F15788" w:rsidRDefault="00945C5C" w:rsidP="0061581A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240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F15788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lastRenderedPageBreak/>
              <w:t xml:space="preserve">Doba trvania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Dohody</w:t>
            </w:r>
            <w:r w:rsidRPr="00F15788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  <w:p w14:paraId="706950C1" w14:textId="77777777" w:rsidR="00945C5C" w:rsidRPr="00263BC2" w:rsidRDefault="00945C5C" w:rsidP="007831EF">
            <w:pPr>
              <w:tabs>
                <w:tab w:val="left" w:pos="2835"/>
              </w:tabs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16" w:type="pct"/>
          </w:tcPr>
          <w:p w14:paraId="7DFBD8FA" w14:textId="77777777" w:rsidR="00945C5C" w:rsidRDefault="00C530B4" w:rsidP="004913DC">
            <w:pPr>
              <w:pStyle w:val="Textkomentra"/>
              <w:spacing w:after="12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913DC">
              <w:rPr>
                <w:rFonts w:ascii="Times New Roman" w:hAnsi="Times New Roman"/>
                <w:sz w:val="24"/>
                <w:szCs w:val="24"/>
                <w:lang w:eastAsia="en-US"/>
              </w:rPr>
              <w:t>48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945C5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mesiacov </w:t>
            </w:r>
            <w:r w:rsidR="00945C5C" w:rsidRPr="002A34C2">
              <w:rPr>
                <w:rFonts w:ascii="Times New Roman" w:hAnsi="Times New Roman"/>
                <w:sz w:val="24"/>
                <w:szCs w:val="24"/>
                <w:lang w:eastAsia="en-US"/>
              </w:rPr>
              <w:t>odo dňa nadobudnutia jej účinnosti alebo do</w:t>
            </w:r>
            <w:r w:rsidR="004C43C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945C5C" w:rsidRPr="002A34C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vyčerpania finančného limitu </w:t>
            </w:r>
            <w:r w:rsidR="00945C5C" w:rsidRPr="00263BC2">
              <w:rPr>
                <w:szCs w:val="24"/>
                <w:highlight w:val="yellow"/>
              </w:rPr>
              <w:t>[●]</w:t>
            </w:r>
            <w:r w:rsidR="00945C5C" w:rsidRPr="002A34C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EUR bez DPH podľa toho, ktorá skutočnosť nastane skôr.</w:t>
            </w:r>
            <w:r w:rsidR="004913D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14:paraId="134BF892" w14:textId="42279BF1" w:rsidR="004913DC" w:rsidRPr="00C530B4" w:rsidRDefault="004913DC" w:rsidP="00C530B4">
            <w:pPr>
              <w:pStyle w:val="Textkomentra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63BC2">
              <w:rPr>
                <w:szCs w:val="24"/>
                <w:highlight w:val="yellow"/>
              </w:rPr>
              <w:t>[</w:t>
            </w:r>
            <w:proofErr w:type="spellStart"/>
            <w:r w:rsidRPr="004B7B7E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  <w:lang w:val="en-US"/>
              </w:rPr>
              <w:t>Hodnotu</w:t>
            </w:r>
            <w:proofErr w:type="spellEnd"/>
            <w:r w:rsidRPr="004B7B7E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  <w:lang w:val="en-US"/>
              </w:rPr>
              <w:t xml:space="preserve"> </w:t>
            </w:r>
            <w:proofErr w:type="spellStart"/>
            <w:r w:rsidRPr="004B7B7E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  <w:lang w:val="en-US"/>
              </w:rPr>
              <w:t>f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  <w:lang w:val="en-US"/>
              </w:rPr>
              <w:t>i</w:t>
            </w:r>
            <w:r w:rsidRPr="004B7B7E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  <w:lang w:val="en-US"/>
              </w:rPr>
              <w:t>nančného</w:t>
            </w:r>
            <w:proofErr w:type="spellEnd"/>
            <w:r w:rsidRPr="004B7B7E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  <w:lang w:val="en-US"/>
              </w:rPr>
              <w:t xml:space="preserve"> </w:t>
            </w:r>
            <w:proofErr w:type="spellStart"/>
            <w:r w:rsidRPr="004B7B7E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  <w:lang w:val="en-US"/>
              </w:rPr>
              <w:t>limitu</w:t>
            </w:r>
            <w:proofErr w:type="spellEnd"/>
            <w:r w:rsidRPr="004B7B7E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  <w:lang w:val="en-US"/>
              </w:rPr>
              <w:t xml:space="preserve"> </w:t>
            </w:r>
            <w:proofErr w:type="spellStart"/>
            <w:r w:rsidRPr="004B7B7E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  <w:lang w:val="en-US"/>
              </w:rPr>
              <w:t>uveďte</w:t>
            </w:r>
            <w:proofErr w:type="spellEnd"/>
            <w:r w:rsidRPr="004B7B7E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  <w:lang w:val="en-US"/>
              </w:rPr>
              <w:t xml:space="preserve"> </w:t>
            </w:r>
            <w:proofErr w:type="spellStart"/>
            <w:r w:rsidRPr="004B7B7E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  <w:lang w:val="en-US"/>
              </w:rPr>
              <w:t>hodnotu</w:t>
            </w:r>
            <w:proofErr w:type="spellEnd"/>
            <w:r w:rsidRPr="004B7B7E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  <w:lang w:val="en-US"/>
              </w:rPr>
              <w:t xml:space="preserve"> PHZ </w:t>
            </w:r>
            <w:proofErr w:type="spellStart"/>
            <w:r w:rsidRPr="004B7B7E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  <w:lang w:val="en-US"/>
              </w:rPr>
              <w:t>alebo</w:t>
            </w:r>
            <w:proofErr w:type="spellEnd"/>
            <w:r w:rsidRPr="004B7B7E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  <w:lang w:val="en-US"/>
              </w:rPr>
              <w:t xml:space="preserve"> </w:t>
            </w:r>
            <w:proofErr w:type="spellStart"/>
            <w:r w:rsidRPr="004B7B7E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  <w:lang w:val="en-US"/>
              </w:rPr>
              <w:t>celkovú</w:t>
            </w:r>
            <w:proofErr w:type="spellEnd"/>
            <w:r w:rsidRPr="004B7B7E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  <w:lang w:val="en-US"/>
              </w:rPr>
              <w:t xml:space="preserve"> </w:t>
            </w:r>
            <w:proofErr w:type="spellStart"/>
            <w:r w:rsidRPr="004B7B7E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  <w:lang w:val="en-US"/>
              </w:rPr>
              <w:t>cenu</w:t>
            </w:r>
            <w:proofErr w:type="spellEnd"/>
            <w:r w:rsidRPr="004B7B7E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  <w:lang w:val="en-US"/>
              </w:rPr>
              <w:t xml:space="preserve"> </w:t>
            </w:r>
            <w:proofErr w:type="spellStart"/>
            <w:r w:rsidRPr="004B7B7E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  <w:lang w:val="en-US"/>
              </w:rPr>
              <w:t>uvedenú</w:t>
            </w:r>
            <w:proofErr w:type="spellEnd"/>
            <w:r w:rsidRPr="004B7B7E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  <w:lang w:val="en-US"/>
              </w:rPr>
              <w:t xml:space="preserve">  </w:t>
            </w:r>
            <w:proofErr w:type="spellStart"/>
            <w:r w:rsidRPr="004B7B7E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  <w:lang w:val="en-US"/>
              </w:rPr>
              <w:t>Prílohe</w:t>
            </w:r>
            <w:proofErr w:type="spellEnd"/>
            <w:r w:rsidRPr="004B7B7E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  <w:lang w:val="en-US"/>
              </w:rPr>
              <w:t xml:space="preserve"> č. 2 </w:t>
            </w:r>
            <w:proofErr w:type="spellStart"/>
            <w:r w:rsidRPr="004B7B7E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  <w:lang w:val="en-US"/>
              </w:rPr>
              <w:t>tejto</w:t>
            </w:r>
            <w:proofErr w:type="spellEnd"/>
            <w:r w:rsidRPr="004B7B7E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  <w:lang w:val="en-US"/>
              </w:rPr>
              <w:t xml:space="preserve"> </w:t>
            </w:r>
            <w:proofErr w:type="spellStart"/>
            <w:r w:rsidRPr="004B7B7E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  <w:lang w:val="en-US"/>
              </w:rPr>
              <w:t>Dohody</w:t>
            </w:r>
            <w:proofErr w:type="spellEnd"/>
            <w:r w:rsidRPr="004B7B7E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  <w:lang w:val="en-US"/>
              </w:rPr>
              <w:t xml:space="preserve">, </w:t>
            </w:r>
            <w:proofErr w:type="spellStart"/>
            <w:r w:rsidRPr="004B7B7E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  <w:lang w:val="en-US"/>
              </w:rPr>
              <w:t>ak</w:t>
            </w:r>
            <w:proofErr w:type="spellEnd"/>
            <w:r w:rsidRPr="004B7B7E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  <w:lang w:val="en-US"/>
              </w:rPr>
              <w:t xml:space="preserve"> je </w:t>
            </w:r>
            <w:proofErr w:type="spellStart"/>
            <w:r w:rsidRPr="004B7B7E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  <w:lang w:val="en-US"/>
              </w:rPr>
              <w:t>táto</w:t>
            </w:r>
            <w:proofErr w:type="spellEnd"/>
            <w:r w:rsidRPr="004B7B7E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  <w:lang w:val="en-US"/>
              </w:rPr>
              <w:t xml:space="preserve"> </w:t>
            </w:r>
            <w:proofErr w:type="spellStart"/>
            <w:r w:rsidRPr="004B7B7E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  <w:lang w:val="en-US"/>
              </w:rPr>
              <w:t>vyššia</w:t>
            </w:r>
            <w:proofErr w:type="spellEnd"/>
            <w:r w:rsidRPr="004B7B7E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  <w:lang w:val="en-US"/>
              </w:rPr>
              <w:t xml:space="preserve"> </w:t>
            </w:r>
            <w:proofErr w:type="spellStart"/>
            <w:r w:rsidRPr="004B7B7E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  <w:lang w:val="en-US"/>
              </w:rPr>
              <w:t>ako</w:t>
            </w:r>
            <w:proofErr w:type="spellEnd"/>
            <w:r w:rsidRPr="004B7B7E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  <w:lang w:val="en-US"/>
              </w:rPr>
              <w:t xml:space="preserve"> </w:t>
            </w:r>
            <w:proofErr w:type="spellStart"/>
            <w:r w:rsidRPr="004B7B7E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  <w:lang w:val="en-US"/>
              </w:rPr>
              <w:t>predpokladaná</w:t>
            </w:r>
            <w:proofErr w:type="spellEnd"/>
            <w:r w:rsidRPr="004B7B7E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  <w:lang w:val="en-US"/>
              </w:rPr>
              <w:t xml:space="preserve"> </w:t>
            </w:r>
            <w:proofErr w:type="spellStart"/>
            <w:r w:rsidRPr="004B7B7E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  <w:lang w:val="en-US"/>
              </w:rPr>
              <w:t>hodnota</w:t>
            </w:r>
            <w:proofErr w:type="spellEnd"/>
            <w:r w:rsidRPr="004B7B7E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  <w:lang w:val="en-US"/>
              </w:rPr>
              <w:t xml:space="preserve"> </w:t>
            </w:r>
            <w:proofErr w:type="spellStart"/>
            <w:proofErr w:type="gramStart"/>
            <w:r w:rsidRPr="004B7B7E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  <w:lang w:val="en-US"/>
              </w:rPr>
              <w:t>zákazky</w:t>
            </w:r>
            <w:proofErr w:type="spellEnd"/>
            <w:r w:rsidR="00D0153C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  <w:lang w:val="en-US"/>
              </w:rPr>
              <w:t xml:space="preserve"> </w:t>
            </w:r>
            <w:r w:rsidRPr="008D34CB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  <w:t>]</w:t>
            </w:r>
            <w:proofErr w:type="gramEnd"/>
          </w:p>
        </w:tc>
      </w:tr>
    </w:tbl>
    <w:p w14:paraId="4B4930B5" w14:textId="77777777" w:rsidR="00A815E7" w:rsidRPr="00A815E7" w:rsidRDefault="00A815E7" w:rsidP="007831EF">
      <w:pPr>
        <w:pStyle w:val="CTL"/>
        <w:numPr>
          <w:ilvl w:val="0"/>
          <w:numId w:val="0"/>
        </w:numPr>
        <w:tabs>
          <w:tab w:val="left" w:pos="567"/>
        </w:tabs>
        <w:spacing w:after="0"/>
        <w:rPr>
          <w:szCs w:val="24"/>
        </w:rPr>
      </w:pPr>
    </w:p>
    <w:p w14:paraId="1AF7A8C8" w14:textId="55BB4989" w:rsidR="00375972" w:rsidRDefault="003610F8" w:rsidP="004F5E06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val="sk-SK" w:eastAsia="en-US"/>
        </w:rPr>
      </w:pPr>
      <w:r>
        <w:rPr>
          <w:rFonts w:ascii="Times New Roman" w:hAnsi="Times New Roman"/>
          <w:sz w:val="24"/>
          <w:szCs w:val="24"/>
          <w:lang w:val="sk-SK" w:eastAsia="en-US"/>
        </w:rPr>
        <w:t>Účastníci dohody</w:t>
      </w:r>
      <w:r w:rsidR="00375972" w:rsidRPr="007831EF">
        <w:rPr>
          <w:rFonts w:ascii="Times New Roman" w:hAnsi="Times New Roman"/>
          <w:sz w:val="24"/>
          <w:szCs w:val="24"/>
          <w:lang w:val="sk-SK" w:eastAsia="en-US"/>
        </w:rPr>
        <w:t xml:space="preserve"> sa dohodli, že ustanovenia tejto Dohod</w:t>
      </w:r>
      <w:r w:rsidR="00375972">
        <w:rPr>
          <w:rFonts w:ascii="Times New Roman" w:hAnsi="Times New Roman"/>
          <w:sz w:val="24"/>
          <w:szCs w:val="24"/>
          <w:lang w:val="sk-SK" w:eastAsia="en-US"/>
        </w:rPr>
        <w:t>y</w:t>
      </w:r>
      <w:r w:rsidR="00375972" w:rsidRPr="007831EF">
        <w:rPr>
          <w:rFonts w:ascii="Times New Roman" w:hAnsi="Times New Roman"/>
          <w:sz w:val="24"/>
          <w:szCs w:val="24"/>
          <w:lang w:val="sk-SK" w:eastAsia="en-US"/>
        </w:rPr>
        <w:t xml:space="preserve"> nemožno vykladať ako povinnosť Kupujúceho objednať si u Predávajúceho </w:t>
      </w:r>
      <w:r w:rsidR="00375972">
        <w:rPr>
          <w:rFonts w:ascii="Times New Roman" w:hAnsi="Times New Roman"/>
          <w:sz w:val="24"/>
          <w:szCs w:val="24"/>
          <w:lang w:val="sk-SK" w:eastAsia="en-US"/>
        </w:rPr>
        <w:t xml:space="preserve">predpokladané množstvo Predmetu </w:t>
      </w:r>
      <w:r w:rsidR="000D54D5">
        <w:rPr>
          <w:rFonts w:ascii="Times New Roman" w:hAnsi="Times New Roman"/>
          <w:sz w:val="24"/>
          <w:szCs w:val="24"/>
          <w:lang w:val="sk-SK" w:eastAsia="en-US"/>
        </w:rPr>
        <w:t>prevodu</w:t>
      </w:r>
      <w:r w:rsidR="00375972">
        <w:rPr>
          <w:rFonts w:ascii="Times New Roman" w:hAnsi="Times New Roman"/>
          <w:sz w:val="24"/>
          <w:szCs w:val="24"/>
          <w:lang w:val="sk-SK" w:eastAsia="en-US"/>
        </w:rPr>
        <w:t xml:space="preserve"> uvedené v Prílohe č. </w:t>
      </w:r>
      <w:r w:rsidR="000D54D5">
        <w:rPr>
          <w:rFonts w:ascii="Times New Roman" w:hAnsi="Times New Roman"/>
          <w:sz w:val="24"/>
          <w:szCs w:val="24"/>
          <w:lang w:val="sk-SK" w:eastAsia="en-US"/>
        </w:rPr>
        <w:t>1</w:t>
      </w:r>
      <w:r w:rsidR="005A7BBF">
        <w:rPr>
          <w:rFonts w:ascii="Times New Roman" w:hAnsi="Times New Roman"/>
          <w:sz w:val="24"/>
          <w:szCs w:val="24"/>
          <w:lang w:val="sk-SK" w:eastAsia="en-US"/>
        </w:rPr>
        <w:t xml:space="preserve"> Dohody</w:t>
      </w:r>
      <w:r w:rsidR="00375972" w:rsidRPr="007831EF">
        <w:rPr>
          <w:rFonts w:ascii="Times New Roman" w:hAnsi="Times New Roman"/>
          <w:sz w:val="24"/>
          <w:szCs w:val="24"/>
          <w:lang w:val="sk-SK" w:eastAsia="en-US"/>
        </w:rPr>
        <w:t xml:space="preserve">. Predpokladané množstvo </w:t>
      </w:r>
      <w:r w:rsidR="00375972">
        <w:rPr>
          <w:rFonts w:ascii="Times New Roman" w:hAnsi="Times New Roman"/>
          <w:sz w:val="24"/>
          <w:szCs w:val="24"/>
          <w:lang w:val="sk-SK" w:eastAsia="en-US"/>
        </w:rPr>
        <w:t xml:space="preserve">Predmetu </w:t>
      </w:r>
      <w:r w:rsidR="000D54D5">
        <w:rPr>
          <w:rFonts w:ascii="Times New Roman" w:hAnsi="Times New Roman"/>
          <w:sz w:val="24"/>
          <w:szCs w:val="24"/>
          <w:lang w:val="sk-SK" w:eastAsia="en-US"/>
        </w:rPr>
        <w:t>prevodu</w:t>
      </w:r>
      <w:r w:rsidR="00375972" w:rsidRPr="007831EF">
        <w:rPr>
          <w:rFonts w:ascii="Times New Roman" w:hAnsi="Times New Roman"/>
          <w:sz w:val="24"/>
          <w:szCs w:val="24"/>
          <w:lang w:val="sk-SK" w:eastAsia="en-US"/>
        </w:rPr>
        <w:t xml:space="preserve"> uvedené v tejto Dohod</w:t>
      </w:r>
      <w:r w:rsidR="00375972">
        <w:rPr>
          <w:rFonts w:ascii="Times New Roman" w:hAnsi="Times New Roman"/>
          <w:sz w:val="24"/>
          <w:szCs w:val="24"/>
          <w:lang w:val="sk-SK" w:eastAsia="en-US"/>
        </w:rPr>
        <w:t>e</w:t>
      </w:r>
      <w:r w:rsidR="00375972" w:rsidRPr="007831EF">
        <w:rPr>
          <w:rFonts w:ascii="Times New Roman" w:hAnsi="Times New Roman"/>
          <w:sz w:val="24"/>
          <w:szCs w:val="24"/>
          <w:lang w:val="sk-SK" w:eastAsia="en-US"/>
        </w:rPr>
        <w:t xml:space="preserve"> nie je pre Kupujúceho záväzné. Skutočne objednané množstvo </w:t>
      </w:r>
      <w:r w:rsidR="00375972">
        <w:rPr>
          <w:rFonts w:ascii="Times New Roman" w:hAnsi="Times New Roman"/>
          <w:sz w:val="24"/>
          <w:szCs w:val="24"/>
          <w:lang w:val="sk-SK" w:eastAsia="en-US"/>
        </w:rPr>
        <w:t xml:space="preserve">Predmetu </w:t>
      </w:r>
      <w:r w:rsidR="000D54D5">
        <w:rPr>
          <w:rFonts w:ascii="Times New Roman" w:hAnsi="Times New Roman"/>
          <w:sz w:val="24"/>
          <w:szCs w:val="24"/>
          <w:lang w:val="sk-SK" w:eastAsia="en-US"/>
        </w:rPr>
        <w:t>prevodu</w:t>
      </w:r>
      <w:r w:rsidR="00375972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 w:rsidR="00375972" w:rsidRPr="007831EF">
        <w:rPr>
          <w:rFonts w:ascii="Times New Roman" w:hAnsi="Times New Roman"/>
          <w:sz w:val="24"/>
          <w:szCs w:val="24"/>
          <w:lang w:val="sk-SK" w:eastAsia="en-US"/>
        </w:rPr>
        <w:t>počas trvania tejto Dohody môže byť nižšie alebo vyššie ako predpokladan</w:t>
      </w:r>
      <w:r w:rsidR="00374106">
        <w:rPr>
          <w:rFonts w:ascii="Times New Roman" w:hAnsi="Times New Roman"/>
          <w:sz w:val="24"/>
          <w:szCs w:val="24"/>
          <w:lang w:val="sk-SK" w:eastAsia="en-US"/>
        </w:rPr>
        <w:t>é</w:t>
      </w:r>
      <w:r w:rsidR="00375972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 w:rsidR="00374106">
        <w:rPr>
          <w:rFonts w:ascii="Times New Roman" w:hAnsi="Times New Roman"/>
          <w:sz w:val="24"/>
          <w:szCs w:val="24"/>
          <w:lang w:val="sk-SK" w:eastAsia="en-US"/>
        </w:rPr>
        <w:t>množstvo</w:t>
      </w:r>
      <w:r w:rsidR="00375972" w:rsidRPr="007831EF">
        <w:rPr>
          <w:rFonts w:ascii="Times New Roman" w:hAnsi="Times New Roman"/>
          <w:sz w:val="24"/>
          <w:szCs w:val="24"/>
          <w:lang w:val="sk-SK" w:eastAsia="en-US"/>
        </w:rPr>
        <w:t xml:space="preserve"> a Kupujúci si vyhradzuje právo neobjednať </w:t>
      </w:r>
      <w:r w:rsidR="00375972">
        <w:rPr>
          <w:rFonts w:ascii="Times New Roman" w:hAnsi="Times New Roman"/>
          <w:sz w:val="24"/>
          <w:szCs w:val="24"/>
          <w:lang w:val="sk-SK" w:eastAsia="en-US"/>
        </w:rPr>
        <w:t xml:space="preserve">Predmet </w:t>
      </w:r>
      <w:r w:rsidR="000D54D5">
        <w:rPr>
          <w:rFonts w:ascii="Times New Roman" w:hAnsi="Times New Roman"/>
          <w:sz w:val="24"/>
          <w:szCs w:val="24"/>
          <w:lang w:val="sk-SK" w:eastAsia="en-US"/>
        </w:rPr>
        <w:t>prevodu</w:t>
      </w:r>
      <w:r w:rsidR="00375972" w:rsidRPr="007831EF">
        <w:rPr>
          <w:rFonts w:ascii="Times New Roman" w:hAnsi="Times New Roman"/>
          <w:sz w:val="24"/>
          <w:szCs w:val="24"/>
          <w:lang w:val="sk-SK" w:eastAsia="en-US"/>
        </w:rPr>
        <w:t xml:space="preserve">. Predmetom fakturácie bude len skutočne dodané množstvo </w:t>
      </w:r>
      <w:r w:rsidR="00375972">
        <w:rPr>
          <w:rFonts w:ascii="Times New Roman" w:hAnsi="Times New Roman"/>
          <w:sz w:val="24"/>
          <w:szCs w:val="24"/>
          <w:lang w:val="sk-SK" w:eastAsia="en-US"/>
        </w:rPr>
        <w:t xml:space="preserve">Predmetu </w:t>
      </w:r>
      <w:r w:rsidR="00DF60AF">
        <w:rPr>
          <w:rFonts w:ascii="Times New Roman" w:hAnsi="Times New Roman"/>
          <w:sz w:val="24"/>
          <w:szCs w:val="24"/>
          <w:lang w:val="sk-SK" w:eastAsia="en-US"/>
        </w:rPr>
        <w:t>prevodu</w:t>
      </w:r>
      <w:r w:rsidR="00375972" w:rsidRPr="007831EF">
        <w:rPr>
          <w:rFonts w:ascii="Times New Roman" w:hAnsi="Times New Roman"/>
          <w:sz w:val="24"/>
          <w:szCs w:val="24"/>
          <w:lang w:val="sk-SK" w:eastAsia="en-US"/>
        </w:rPr>
        <w:t>.</w:t>
      </w:r>
      <w:r w:rsidR="00FA3331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</w:p>
    <w:p w14:paraId="3DC7C01B" w14:textId="4837D5F8" w:rsidR="00BC3E2B" w:rsidRDefault="00BC3E2B" w:rsidP="000E09CC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before="120" w:after="120"/>
        <w:ind w:left="567" w:hanging="567"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BC3E2B">
        <w:rPr>
          <w:rFonts w:ascii="Times New Roman" w:hAnsi="Times New Roman"/>
          <w:sz w:val="24"/>
          <w:szCs w:val="24"/>
          <w:lang w:val="sk-SK" w:eastAsia="en-US"/>
        </w:rPr>
        <w:t xml:space="preserve">V prípade, ak sa počas doby trvania </w:t>
      </w:r>
      <w:r w:rsidR="00F35D83">
        <w:rPr>
          <w:rFonts w:ascii="Times New Roman" w:hAnsi="Times New Roman"/>
          <w:sz w:val="24"/>
          <w:szCs w:val="24"/>
          <w:lang w:val="sk-SK" w:eastAsia="en-US"/>
        </w:rPr>
        <w:t>Dohody</w:t>
      </w:r>
      <w:r w:rsidRPr="00BC3E2B">
        <w:rPr>
          <w:rFonts w:ascii="Times New Roman" w:hAnsi="Times New Roman"/>
          <w:sz w:val="24"/>
          <w:szCs w:val="24"/>
          <w:lang w:val="sk-SK" w:eastAsia="en-US"/>
        </w:rPr>
        <w:t xml:space="preserve"> vyskytne situácia, kedy by musel Predávajúci dodať Kupujúcemu Predmet prevodu, ktorý by </w:t>
      </w:r>
      <w:r w:rsidR="00936C14">
        <w:rPr>
          <w:rFonts w:ascii="Times New Roman" w:hAnsi="Times New Roman"/>
          <w:sz w:val="24"/>
          <w:szCs w:val="24"/>
          <w:lang w:val="sk-SK" w:eastAsia="en-US"/>
        </w:rPr>
        <w:t>nebol v súlade</w:t>
      </w:r>
      <w:r w:rsidRPr="00BC3E2B">
        <w:rPr>
          <w:rFonts w:ascii="Times New Roman" w:hAnsi="Times New Roman"/>
          <w:sz w:val="24"/>
          <w:szCs w:val="24"/>
          <w:lang w:val="sk-SK" w:eastAsia="en-US"/>
        </w:rPr>
        <w:t xml:space="preserve"> s technickou špecifikáciou, </w:t>
      </w:r>
      <w:r w:rsidR="00936C14">
        <w:rPr>
          <w:rFonts w:ascii="Times New Roman" w:hAnsi="Times New Roman"/>
          <w:sz w:val="24"/>
          <w:szCs w:val="24"/>
          <w:lang w:val="sk-SK" w:eastAsia="en-US"/>
        </w:rPr>
        <w:t xml:space="preserve">ktorá je výsledkom verejného obstarávania, </w:t>
      </w:r>
      <w:r w:rsidRPr="00BC3E2B">
        <w:rPr>
          <w:rFonts w:ascii="Times New Roman" w:hAnsi="Times New Roman"/>
          <w:sz w:val="24"/>
          <w:szCs w:val="24"/>
          <w:lang w:val="sk-SK" w:eastAsia="en-US"/>
        </w:rPr>
        <w:t xml:space="preserve">t. j. jednalo by sa o náhradu Predmetu prevodu, a to z dôvodu generačnej výmeny Predmetu prevodu, zmeny výrobnej technológie a podobne, tak je Predávajúci povinný Kupujúcemu predložiť novú špecifikáciu a popis ku každej položke samostatne. Dodávaná náhrada </w:t>
      </w:r>
      <w:r w:rsidR="00936C14">
        <w:rPr>
          <w:rFonts w:ascii="Times New Roman" w:hAnsi="Times New Roman"/>
          <w:sz w:val="24"/>
          <w:szCs w:val="24"/>
          <w:lang w:val="sk-SK" w:eastAsia="en-US"/>
        </w:rPr>
        <w:t xml:space="preserve">za Predmet prevodu </w:t>
      </w:r>
      <w:r w:rsidRPr="00BC3E2B">
        <w:rPr>
          <w:rFonts w:ascii="Times New Roman" w:hAnsi="Times New Roman"/>
          <w:sz w:val="24"/>
          <w:szCs w:val="24"/>
          <w:lang w:val="sk-SK" w:eastAsia="en-US"/>
        </w:rPr>
        <w:t>musí mať porovnateľné alebo lepšie vlastnosti ako Predmet prevodu, ktorý bol</w:t>
      </w:r>
      <w:r w:rsidR="00936C14">
        <w:rPr>
          <w:rFonts w:ascii="Times New Roman" w:hAnsi="Times New Roman"/>
          <w:sz w:val="24"/>
          <w:szCs w:val="24"/>
          <w:lang w:val="sk-SK" w:eastAsia="en-US"/>
        </w:rPr>
        <w:t xml:space="preserve"> výsledkom verejného obstarávania</w:t>
      </w:r>
      <w:r w:rsidRPr="00BC3E2B">
        <w:rPr>
          <w:rFonts w:ascii="Times New Roman" w:hAnsi="Times New Roman"/>
          <w:sz w:val="24"/>
          <w:szCs w:val="24"/>
          <w:lang w:val="sk-SK" w:eastAsia="en-US"/>
        </w:rPr>
        <w:t xml:space="preserve">, pričom </w:t>
      </w:r>
      <w:r w:rsidR="00936C14">
        <w:rPr>
          <w:rFonts w:ascii="Times New Roman" w:hAnsi="Times New Roman"/>
          <w:sz w:val="24"/>
          <w:szCs w:val="24"/>
          <w:lang w:val="sk-SK" w:eastAsia="en-US"/>
        </w:rPr>
        <w:t>kúpna</w:t>
      </w:r>
      <w:r w:rsidRPr="00BC3E2B">
        <w:rPr>
          <w:rFonts w:ascii="Times New Roman" w:hAnsi="Times New Roman"/>
          <w:sz w:val="24"/>
          <w:szCs w:val="24"/>
          <w:lang w:val="sk-SK" w:eastAsia="en-US"/>
        </w:rPr>
        <w:t xml:space="preserve"> cena musí zostať nezmenená.</w:t>
      </w:r>
      <w:r w:rsidR="00F35D83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</w:p>
    <w:p w14:paraId="5853BD29" w14:textId="6BBE0182" w:rsidR="007E533E" w:rsidRPr="00BC3E2B" w:rsidRDefault="007E533E" w:rsidP="000E09CC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before="120" w:after="120"/>
        <w:ind w:left="567" w:hanging="567"/>
        <w:jc w:val="both"/>
        <w:rPr>
          <w:rFonts w:ascii="Times New Roman" w:hAnsi="Times New Roman"/>
          <w:sz w:val="24"/>
          <w:szCs w:val="24"/>
          <w:lang w:val="sk-SK" w:eastAsia="en-US"/>
        </w:rPr>
      </w:pPr>
      <w:r>
        <w:rPr>
          <w:rFonts w:ascii="Times New Roman" w:hAnsi="Times New Roman"/>
          <w:sz w:val="24"/>
          <w:szCs w:val="24"/>
          <w:lang w:val="sk-SK" w:eastAsia="en-US"/>
        </w:rPr>
        <w:t xml:space="preserve">Ak je Účastníkmi dohody definovaný pojem ako zmluvná skratka, pri definícii ktorého bolo použité veľké začiatočné písmeno, účelom zavedenia zmluvnej skratky je lepšia orientácia v texte Dohody a pojem má rovnaký význam aj v prípade, ak je uvedený s malým začiatočným písmenom z dôvodu chyby v písaní, ak z kontextu obsahu ustanovenia Dohody nevyplýva inak. Ak z obsahu a kontextu ustanovenia Dohody </w:t>
      </w:r>
      <w:r w:rsidR="00530047">
        <w:rPr>
          <w:rFonts w:ascii="Times New Roman" w:hAnsi="Times New Roman"/>
          <w:sz w:val="24"/>
          <w:szCs w:val="24"/>
          <w:lang w:val="sk-SK" w:eastAsia="en-US"/>
        </w:rPr>
        <w:t xml:space="preserve">nevyplýva iné, zmluvné skratky uvedené a v jednotnom alebo množnom čísle majú rovnaký význam. </w:t>
      </w:r>
    </w:p>
    <w:p w14:paraId="165E9788" w14:textId="77777777" w:rsidR="00DC71E4" w:rsidRPr="00A5617D" w:rsidRDefault="00DC71E4" w:rsidP="00A5617D">
      <w:p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52126A9D" w14:textId="0E4909FC" w:rsidR="00F15788" w:rsidRPr="00F15788" w:rsidRDefault="00F15788" w:rsidP="004F5E06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F15788">
        <w:rPr>
          <w:rFonts w:ascii="Times New Roman" w:hAnsi="Times New Roman"/>
          <w:b/>
          <w:bCs/>
          <w:sz w:val="24"/>
          <w:szCs w:val="24"/>
          <w:lang w:eastAsia="en-US"/>
        </w:rPr>
        <w:t>Článok I</w:t>
      </w:r>
      <w:r w:rsidR="0010033F">
        <w:rPr>
          <w:rFonts w:ascii="Times New Roman" w:hAnsi="Times New Roman"/>
          <w:b/>
          <w:bCs/>
          <w:sz w:val="24"/>
          <w:szCs w:val="24"/>
          <w:lang w:eastAsia="en-US"/>
        </w:rPr>
        <w:t>II</w:t>
      </w:r>
    </w:p>
    <w:p w14:paraId="2790E68C" w14:textId="7984833B" w:rsidR="00F15788" w:rsidRPr="00F15788" w:rsidRDefault="00F15788" w:rsidP="004138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F15788">
        <w:rPr>
          <w:rFonts w:ascii="Times New Roman" w:hAnsi="Times New Roman"/>
          <w:b/>
          <w:bCs/>
          <w:sz w:val="24"/>
          <w:szCs w:val="24"/>
          <w:lang w:eastAsia="en-US"/>
        </w:rPr>
        <w:t xml:space="preserve">Doba trvania </w:t>
      </w:r>
      <w:r w:rsidR="003610F8">
        <w:rPr>
          <w:rFonts w:ascii="Times New Roman" w:hAnsi="Times New Roman"/>
          <w:b/>
          <w:bCs/>
          <w:sz w:val="24"/>
          <w:szCs w:val="24"/>
          <w:lang w:eastAsia="en-US"/>
        </w:rPr>
        <w:t>Dohody</w:t>
      </w:r>
      <w:r w:rsidRPr="00F15788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</w:p>
    <w:p w14:paraId="4488C8FB" w14:textId="37FD5F98" w:rsidR="00945C5C" w:rsidRDefault="00F15788" w:rsidP="00D0153C">
      <w:pPr>
        <w:pStyle w:val="Odsekzoznamu"/>
        <w:numPr>
          <w:ilvl w:val="0"/>
          <w:numId w:val="31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 xml:space="preserve">Táto </w:t>
      </w:r>
      <w:r w:rsidR="003610F8">
        <w:rPr>
          <w:rFonts w:ascii="Times New Roman" w:hAnsi="Times New Roman"/>
          <w:sz w:val="24"/>
          <w:szCs w:val="24"/>
          <w:lang w:eastAsia="en-US"/>
        </w:rPr>
        <w:t>Dohoda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sa uzatvára na dobu určitú, na obdobie</w:t>
      </w:r>
      <w:r w:rsidR="00945C5C">
        <w:rPr>
          <w:rFonts w:ascii="Times New Roman" w:hAnsi="Times New Roman"/>
          <w:sz w:val="24"/>
          <w:szCs w:val="24"/>
          <w:lang w:eastAsia="en-US"/>
        </w:rPr>
        <w:t xml:space="preserve"> uveden</w:t>
      </w:r>
      <w:r w:rsidR="007E533E">
        <w:rPr>
          <w:rFonts w:ascii="Times New Roman" w:hAnsi="Times New Roman"/>
          <w:sz w:val="24"/>
          <w:szCs w:val="24"/>
          <w:lang w:eastAsia="en-US"/>
        </w:rPr>
        <w:t>é</w:t>
      </w:r>
      <w:r w:rsidR="00945C5C">
        <w:rPr>
          <w:rFonts w:ascii="Times New Roman" w:hAnsi="Times New Roman"/>
          <w:sz w:val="24"/>
          <w:szCs w:val="24"/>
          <w:lang w:eastAsia="en-US"/>
        </w:rPr>
        <w:t xml:space="preserve"> v</w:t>
      </w:r>
      <w:r w:rsidR="005A7BBF">
        <w:rPr>
          <w:rFonts w:ascii="Times New Roman" w:hAnsi="Times New Roman"/>
          <w:sz w:val="24"/>
          <w:szCs w:val="24"/>
          <w:lang w:eastAsia="en-US"/>
        </w:rPr>
        <w:t xml:space="preserve"> čl. II,</w:t>
      </w:r>
      <w:r w:rsidR="00945C5C">
        <w:rPr>
          <w:rFonts w:ascii="Times New Roman" w:hAnsi="Times New Roman"/>
          <w:sz w:val="24"/>
          <w:szCs w:val="24"/>
          <w:lang w:eastAsia="en-US"/>
        </w:rPr>
        <w:t xml:space="preserve"> bode </w:t>
      </w:r>
      <w:r w:rsidR="0010033F">
        <w:rPr>
          <w:rFonts w:ascii="Times New Roman" w:hAnsi="Times New Roman"/>
          <w:sz w:val="24"/>
          <w:szCs w:val="24"/>
          <w:lang w:eastAsia="en-US"/>
        </w:rPr>
        <w:t>2</w:t>
      </w:r>
      <w:r w:rsidR="00945C5C">
        <w:rPr>
          <w:rFonts w:ascii="Times New Roman" w:hAnsi="Times New Roman"/>
          <w:sz w:val="24"/>
          <w:szCs w:val="24"/>
          <w:lang w:eastAsia="en-US"/>
        </w:rPr>
        <w:t>.3</w:t>
      </w:r>
      <w:r w:rsidR="005A7BBF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E849B5">
        <w:rPr>
          <w:rFonts w:ascii="Times New Roman" w:hAnsi="Times New Roman"/>
          <w:sz w:val="24"/>
          <w:szCs w:val="24"/>
          <w:lang w:eastAsia="en-US"/>
        </w:rPr>
        <w:t>t</w:t>
      </w:r>
      <w:r w:rsidR="00945C5C">
        <w:rPr>
          <w:rFonts w:ascii="Times New Roman" w:hAnsi="Times New Roman"/>
          <w:sz w:val="24"/>
          <w:szCs w:val="24"/>
          <w:lang w:eastAsia="en-US"/>
        </w:rPr>
        <w:t xml:space="preserve">ejto Dohody. </w:t>
      </w:r>
    </w:p>
    <w:p w14:paraId="1BC320DF" w14:textId="172C41A5" w:rsidR="00A5617D" w:rsidRDefault="009203EE" w:rsidP="004061E6">
      <w:pPr>
        <w:pStyle w:val="Odsekzoznamu"/>
        <w:numPr>
          <w:ilvl w:val="0"/>
          <w:numId w:val="31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>Predmet</w:t>
      </w:r>
      <w:r w:rsidR="00F15788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prevodu </w:t>
      </w:r>
      <w:r w:rsidR="00F15788" w:rsidRPr="002A34C2">
        <w:rPr>
          <w:rFonts w:ascii="Times New Roman" w:hAnsi="Times New Roman"/>
          <w:sz w:val="24"/>
          <w:szCs w:val="24"/>
          <w:lang w:eastAsia="en-US"/>
        </w:rPr>
        <w:t xml:space="preserve">bude </w:t>
      </w:r>
      <w:r w:rsidRPr="002A34C2">
        <w:rPr>
          <w:rFonts w:ascii="Times New Roman" w:hAnsi="Times New Roman"/>
          <w:sz w:val="24"/>
          <w:szCs w:val="24"/>
          <w:lang w:eastAsia="en-US"/>
        </w:rPr>
        <w:t>K</w:t>
      </w:r>
      <w:r w:rsidR="00F15788" w:rsidRPr="002A34C2">
        <w:rPr>
          <w:rFonts w:ascii="Times New Roman" w:hAnsi="Times New Roman"/>
          <w:sz w:val="24"/>
          <w:szCs w:val="24"/>
          <w:lang w:eastAsia="en-US"/>
        </w:rPr>
        <w:t xml:space="preserve">upujúcemu dodávaný priebežne, počas doby trvania tejto </w:t>
      </w:r>
      <w:r w:rsidR="003610F8">
        <w:rPr>
          <w:rFonts w:ascii="Times New Roman" w:hAnsi="Times New Roman"/>
          <w:sz w:val="24"/>
          <w:szCs w:val="24"/>
          <w:lang w:eastAsia="en-US"/>
        </w:rPr>
        <w:t>Dohody</w:t>
      </w:r>
      <w:r w:rsidR="00F15788" w:rsidRPr="002A34C2">
        <w:rPr>
          <w:rFonts w:ascii="Times New Roman" w:hAnsi="Times New Roman"/>
          <w:sz w:val="24"/>
          <w:szCs w:val="24"/>
          <w:lang w:eastAsia="en-US"/>
        </w:rPr>
        <w:t xml:space="preserve">,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a to </w:t>
      </w:r>
      <w:r w:rsidR="00F15788" w:rsidRPr="002A34C2">
        <w:rPr>
          <w:rFonts w:ascii="Times New Roman" w:hAnsi="Times New Roman"/>
          <w:sz w:val="24"/>
          <w:szCs w:val="24"/>
          <w:lang w:eastAsia="en-US"/>
        </w:rPr>
        <w:t xml:space="preserve">na základe písomných </w:t>
      </w:r>
      <w:r w:rsidR="00CF6C91" w:rsidRPr="002A34C2">
        <w:rPr>
          <w:rFonts w:ascii="Times New Roman" w:hAnsi="Times New Roman"/>
          <w:sz w:val="24"/>
          <w:szCs w:val="24"/>
          <w:lang w:eastAsia="en-US"/>
        </w:rPr>
        <w:t>O</w:t>
      </w:r>
      <w:r w:rsidR="00F15788" w:rsidRPr="002A34C2">
        <w:rPr>
          <w:rFonts w:ascii="Times New Roman" w:hAnsi="Times New Roman"/>
          <w:sz w:val="24"/>
          <w:szCs w:val="24"/>
          <w:lang w:eastAsia="en-US"/>
        </w:rPr>
        <w:t xml:space="preserve">bjednávok Kupujúceho. </w:t>
      </w:r>
    </w:p>
    <w:p w14:paraId="2159192C" w14:textId="77777777" w:rsidR="00074FD3" w:rsidRPr="004061E6" w:rsidRDefault="00074FD3" w:rsidP="00074FD3">
      <w:pPr>
        <w:pStyle w:val="Odsekzoznamu"/>
        <w:spacing w:after="120"/>
        <w:ind w:left="567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5E50BDA7" w14:textId="336A9AD8" w:rsidR="00FC2417" w:rsidRPr="00DC71E4" w:rsidRDefault="00FC2417" w:rsidP="00DC71E4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DC71E4">
        <w:rPr>
          <w:rFonts w:ascii="Times New Roman" w:hAnsi="Times New Roman"/>
          <w:b/>
          <w:bCs/>
          <w:sz w:val="24"/>
          <w:szCs w:val="24"/>
        </w:rPr>
        <w:t xml:space="preserve">Článok </w:t>
      </w:r>
      <w:r w:rsidR="0010033F" w:rsidRPr="00DC71E4">
        <w:rPr>
          <w:rFonts w:ascii="Times New Roman" w:hAnsi="Times New Roman"/>
          <w:b/>
          <w:bCs/>
          <w:sz w:val="24"/>
          <w:szCs w:val="24"/>
        </w:rPr>
        <w:t>IV</w:t>
      </w:r>
    </w:p>
    <w:p w14:paraId="08111147" w14:textId="06B20BC6" w:rsidR="00BF6FAF" w:rsidRPr="00BF6FAF" w:rsidRDefault="00FC2417" w:rsidP="0010033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2A34C2">
        <w:rPr>
          <w:rFonts w:ascii="Times New Roman" w:hAnsi="Times New Roman"/>
          <w:b/>
          <w:bCs/>
          <w:sz w:val="24"/>
          <w:szCs w:val="24"/>
          <w:lang w:eastAsia="en-US"/>
        </w:rPr>
        <w:t xml:space="preserve">Dodacie </w:t>
      </w:r>
      <w:r w:rsidRPr="002A34C2">
        <w:rPr>
          <w:rFonts w:ascii="Times New Roman" w:hAnsi="Times New Roman"/>
          <w:b/>
          <w:sz w:val="24"/>
          <w:szCs w:val="24"/>
        </w:rPr>
        <w:t>podmienky</w:t>
      </w:r>
    </w:p>
    <w:p w14:paraId="18C99E63" w14:textId="56FFFCB5" w:rsidR="00E30D42" w:rsidRPr="002A34C2" w:rsidRDefault="00E30D42" w:rsidP="004F5E06">
      <w:pPr>
        <w:numPr>
          <w:ilvl w:val="1"/>
          <w:numId w:val="24"/>
        </w:numPr>
        <w:autoSpaceDN w:val="0"/>
        <w:spacing w:after="120"/>
        <w:ind w:left="567" w:hanging="567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 w:rsidRPr="002A34C2">
        <w:rPr>
          <w:rFonts w:ascii="Times New Roman" w:eastAsia="MS Mincho" w:hAnsi="Times New Roman"/>
          <w:sz w:val="24"/>
          <w:szCs w:val="24"/>
          <w:lang w:eastAsia="ja-JP"/>
        </w:rPr>
        <w:t xml:space="preserve">Na základe potreby Kupujúceho na dodanie Predmetu prevodu Kupujúci písomne </w:t>
      </w:r>
      <w:r w:rsidR="008609FB">
        <w:rPr>
          <w:rFonts w:ascii="Times New Roman" w:eastAsia="MS Mincho" w:hAnsi="Times New Roman"/>
          <w:sz w:val="24"/>
          <w:szCs w:val="24"/>
          <w:lang w:eastAsia="ja-JP"/>
        </w:rPr>
        <w:t xml:space="preserve">prostredníctvom Objednávky vyzve </w:t>
      </w:r>
      <w:r w:rsidRPr="002A34C2">
        <w:rPr>
          <w:rFonts w:ascii="Times New Roman" w:eastAsia="MS Mincho" w:hAnsi="Times New Roman"/>
          <w:sz w:val="24"/>
          <w:szCs w:val="24"/>
          <w:lang w:eastAsia="ja-JP"/>
        </w:rPr>
        <w:t>Predávajúceho na dodanie Predmetu prevodu</w:t>
      </w:r>
      <w:r w:rsidR="00B147FA">
        <w:rPr>
          <w:rFonts w:ascii="Times New Roman" w:eastAsia="MS Mincho" w:hAnsi="Times New Roman"/>
          <w:sz w:val="24"/>
          <w:szCs w:val="24"/>
          <w:lang w:eastAsia="ja-JP"/>
        </w:rPr>
        <w:t>,</w:t>
      </w:r>
      <w:r w:rsidRPr="002A34C2">
        <w:rPr>
          <w:rFonts w:ascii="Times New Roman" w:eastAsia="MS Mincho" w:hAnsi="Times New Roman"/>
          <w:sz w:val="24"/>
          <w:szCs w:val="24"/>
          <w:lang w:eastAsia="ja-JP"/>
        </w:rPr>
        <w:t xml:space="preserve"> resp. jeho časti. </w:t>
      </w:r>
    </w:p>
    <w:p w14:paraId="5A1E2557" w14:textId="5B944B3B" w:rsidR="00F15788" w:rsidRPr="002A34C2" w:rsidRDefault="003610F8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Účastníci dohody</w:t>
      </w:r>
      <w:r w:rsidR="00F15788" w:rsidRPr="002A34C2">
        <w:rPr>
          <w:rFonts w:ascii="Times New Roman" w:hAnsi="Times New Roman"/>
          <w:bCs/>
          <w:sz w:val="24"/>
          <w:szCs w:val="24"/>
        </w:rPr>
        <w:t xml:space="preserve"> sa dohodli na elektronickom</w:t>
      </w:r>
      <w:r w:rsidR="00FA3331">
        <w:rPr>
          <w:rFonts w:ascii="Times New Roman" w:hAnsi="Times New Roman"/>
          <w:bCs/>
          <w:sz w:val="24"/>
          <w:szCs w:val="24"/>
        </w:rPr>
        <w:t>/písomnom</w:t>
      </w:r>
      <w:r w:rsidR="00F15788" w:rsidRPr="002A34C2">
        <w:rPr>
          <w:rFonts w:ascii="Times New Roman" w:hAnsi="Times New Roman"/>
          <w:bCs/>
          <w:sz w:val="24"/>
          <w:szCs w:val="24"/>
        </w:rPr>
        <w:t xml:space="preserve"> prijímaní</w:t>
      </w:r>
      <w:r w:rsidR="00F15788" w:rsidRPr="002A34C2">
        <w:rPr>
          <w:rFonts w:ascii="Times New Roman" w:hAnsi="Times New Roman"/>
          <w:bCs/>
          <w:sz w:val="24"/>
          <w:szCs w:val="24"/>
          <w:lang w:eastAsia="en-US"/>
        </w:rPr>
        <w:t xml:space="preserve"> a</w:t>
      </w:r>
      <w:r w:rsidR="00F15788" w:rsidRPr="002A34C2">
        <w:rPr>
          <w:rFonts w:ascii="Times New Roman" w:hAnsi="Times New Roman"/>
          <w:sz w:val="24"/>
          <w:szCs w:val="24"/>
          <w:lang w:eastAsia="en-US"/>
        </w:rPr>
        <w:t xml:space="preserve"> doručovaní Objednávok, pričom osobami zodpovednými za doručovanie a prijímanie </w:t>
      </w:r>
      <w:r w:rsidR="009203EE" w:rsidRPr="002A34C2">
        <w:rPr>
          <w:rFonts w:ascii="Times New Roman" w:hAnsi="Times New Roman"/>
          <w:sz w:val="24"/>
          <w:szCs w:val="24"/>
          <w:lang w:eastAsia="en-US"/>
        </w:rPr>
        <w:t>O</w:t>
      </w:r>
      <w:r w:rsidR="00F15788" w:rsidRPr="002A34C2">
        <w:rPr>
          <w:rFonts w:ascii="Times New Roman" w:hAnsi="Times New Roman"/>
          <w:sz w:val="24"/>
          <w:szCs w:val="24"/>
          <w:lang w:eastAsia="en-US"/>
        </w:rPr>
        <w:t xml:space="preserve">bjednávok sú kontaktné osoby </w:t>
      </w:r>
      <w:r w:rsidR="00B16F5C">
        <w:rPr>
          <w:rFonts w:ascii="Times New Roman" w:hAnsi="Times New Roman"/>
          <w:sz w:val="24"/>
          <w:szCs w:val="24"/>
          <w:lang w:val="sk-SK" w:eastAsia="en-US"/>
        </w:rPr>
        <w:t xml:space="preserve">uvedené v záhlaví </w:t>
      </w:r>
      <w:r w:rsidR="00F15788" w:rsidRPr="002A34C2">
        <w:rPr>
          <w:rFonts w:ascii="Times New Roman" w:hAnsi="Times New Roman"/>
          <w:sz w:val="24"/>
          <w:szCs w:val="24"/>
          <w:lang w:eastAsia="en-US"/>
        </w:rPr>
        <w:t xml:space="preserve">tejto </w:t>
      </w:r>
      <w:r>
        <w:rPr>
          <w:rFonts w:ascii="Times New Roman" w:hAnsi="Times New Roman"/>
          <w:sz w:val="24"/>
          <w:szCs w:val="24"/>
          <w:lang w:eastAsia="en-US"/>
        </w:rPr>
        <w:t>Dohody</w:t>
      </w:r>
      <w:r w:rsidR="00F15788" w:rsidRPr="002A34C2">
        <w:rPr>
          <w:rFonts w:ascii="Times New Roman" w:hAnsi="Times New Roman"/>
          <w:sz w:val="24"/>
          <w:szCs w:val="24"/>
          <w:lang w:eastAsia="en-US"/>
        </w:rPr>
        <w:t>.</w:t>
      </w:r>
    </w:p>
    <w:p w14:paraId="692ACB79" w14:textId="3C34D088" w:rsidR="00F15788" w:rsidRPr="002A34C2" w:rsidRDefault="00F15788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val="sk-SK" w:eastAsia="en-US"/>
        </w:rPr>
        <w:t xml:space="preserve">Kupujúci zašle Objednávku Predávajúcemu s určením Predmetu prevodu, </w:t>
      </w:r>
      <w:r w:rsidR="00CF6C91" w:rsidRPr="002A34C2">
        <w:rPr>
          <w:rFonts w:ascii="Times New Roman" w:hAnsi="Times New Roman"/>
          <w:sz w:val="24"/>
          <w:szCs w:val="24"/>
          <w:lang w:val="sk-SK" w:eastAsia="en-US"/>
        </w:rPr>
        <w:t xml:space="preserve">lehoty dodania </w:t>
      </w:r>
      <w:r w:rsidRPr="002A34C2">
        <w:rPr>
          <w:rFonts w:ascii="Times New Roman" w:hAnsi="Times New Roman"/>
          <w:sz w:val="24"/>
          <w:szCs w:val="24"/>
          <w:lang w:val="sk-SK" w:eastAsia="en-US"/>
        </w:rPr>
        <w:t>a</w:t>
      </w:r>
      <w:r w:rsidR="00446A91" w:rsidRPr="002A34C2">
        <w:rPr>
          <w:rFonts w:ascii="Times New Roman" w:hAnsi="Times New Roman"/>
          <w:sz w:val="24"/>
          <w:szCs w:val="24"/>
          <w:lang w:val="sk-SK" w:eastAsia="en-US"/>
        </w:rPr>
        <w:t> </w:t>
      </w:r>
      <w:r w:rsidRPr="002A34C2">
        <w:rPr>
          <w:rFonts w:ascii="Times New Roman" w:hAnsi="Times New Roman"/>
          <w:sz w:val="24"/>
          <w:szCs w:val="24"/>
          <w:lang w:val="sk-SK" w:eastAsia="en-US"/>
        </w:rPr>
        <w:t>miesta</w:t>
      </w:r>
      <w:r w:rsidR="00446A91" w:rsidRPr="002A34C2">
        <w:rPr>
          <w:rFonts w:ascii="Times New Roman" w:hAnsi="Times New Roman"/>
          <w:sz w:val="24"/>
          <w:szCs w:val="24"/>
          <w:lang w:val="sk-SK" w:eastAsia="en-US"/>
        </w:rPr>
        <w:t xml:space="preserve"> dodania</w:t>
      </w:r>
      <w:r w:rsidR="007E533E">
        <w:rPr>
          <w:rFonts w:ascii="Times New Roman" w:hAnsi="Times New Roman"/>
          <w:sz w:val="24"/>
          <w:szCs w:val="24"/>
          <w:lang w:val="sk-SK" w:eastAsia="en-US"/>
        </w:rPr>
        <w:t xml:space="preserve"> Predmetu prevodu</w:t>
      </w:r>
      <w:r w:rsidRPr="002A34C2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 w:rsidR="00CF6C91" w:rsidRPr="002A34C2">
        <w:rPr>
          <w:rFonts w:ascii="Times New Roman" w:hAnsi="Times New Roman"/>
          <w:sz w:val="24"/>
          <w:szCs w:val="24"/>
          <w:lang w:val="sk-SK" w:eastAsia="en-US"/>
        </w:rPr>
        <w:t xml:space="preserve">podľa </w:t>
      </w:r>
      <w:r w:rsidR="005A7BBF">
        <w:rPr>
          <w:rFonts w:ascii="Times New Roman" w:hAnsi="Times New Roman"/>
          <w:sz w:val="24"/>
          <w:szCs w:val="24"/>
          <w:lang w:val="sk-SK" w:eastAsia="en-US"/>
        </w:rPr>
        <w:t xml:space="preserve">čl. II, </w:t>
      </w:r>
      <w:r w:rsidR="00FC4CB1" w:rsidRPr="00105A16">
        <w:rPr>
          <w:rFonts w:ascii="Times New Roman" w:hAnsi="Times New Roman"/>
          <w:sz w:val="24"/>
          <w:szCs w:val="24"/>
          <w:lang w:eastAsia="en-US"/>
        </w:rPr>
        <w:t>bod</w:t>
      </w:r>
      <w:r w:rsidR="00FC4CB1">
        <w:rPr>
          <w:rFonts w:ascii="Times New Roman" w:hAnsi="Times New Roman"/>
          <w:sz w:val="24"/>
          <w:szCs w:val="24"/>
          <w:lang w:val="sk-SK" w:eastAsia="en-US"/>
        </w:rPr>
        <w:t>u</w:t>
      </w:r>
      <w:r w:rsidR="00FC4CB1" w:rsidRPr="00105A16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10033F">
        <w:rPr>
          <w:rFonts w:ascii="Times New Roman" w:hAnsi="Times New Roman"/>
          <w:sz w:val="24"/>
          <w:szCs w:val="24"/>
          <w:lang w:eastAsia="en-US"/>
        </w:rPr>
        <w:t>2</w:t>
      </w:r>
      <w:r w:rsidR="00FC4CB1" w:rsidRPr="00105A16">
        <w:rPr>
          <w:rFonts w:ascii="Times New Roman" w:hAnsi="Times New Roman"/>
          <w:sz w:val="24"/>
          <w:szCs w:val="24"/>
          <w:lang w:eastAsia="en-US"/>
        </w:rPr>
        <w:t>.3</w:t>
      </w:r>
      <w:r w:rsidR="00FC4CB1">
        <w:rPr>
          <w:rFonts w:ascii="Times New Roman" w:hAnsi="Times New Roman"/>
          <w:sz w:val="24"/>
          <w:szCs w:val="24"/>
          <w:lang w:val="sk-SK" w:eastAsia="en-US"/>
        </w:rPr>
        <w:t xml:space="preserve"> tejto Dohody </w:t>
      </w:r>
      <w:r w:rsidRPr="002A34C2">
        <w:rPr>
          <w:rFonts w:ascii="Times New Roman" w:hAnsi="Times New Roman"/>
          <w:sz w:val="24"/>
          <w:szCs w:val="24"/>
          <w:lang w:val="sk-SK" w:eastAsia="en-US"/>
        </w:rPr>
        <w:t>kontaktnej osobe alebo osobe, ktorá bude neskôr</w:t>
      </w:r>
      <w:r w:rsidR="005A7BBF">
        <w:rPr>
          <w:rFonts w:ascii="Times New Roman" w:hAnsi="Times New Roman"/>
          <w:sz w:val="24"/>
          <w:szCs w:val="24"/>
          <w:lang w:val="sk-SK" w:eastAsia="en-US"/>
        </w:rPr>
        <w:t>,</w:t>
      </w:r>
      <w:r w:rsidRPr="002A34C2">
        <w:rPr>
          <w:rFonts w:ascii="Times New Roman" w:hAnsi="Times New Roman"/>
          <w:sz w:val="24"/>
          <w:szCs w:val="24"/>
          <w:lang w:val="sk-SK" w:eastAsia="en-US"/>
        </w:rPr>
        <w:t xml:space="preserve"> v súlade s touto </w:t>
      </w:r>
      <w:r w:rsidR="003610F8">
        <w:rPr>
          <w:rFonts w:ascii="Times New Roman" w:hAnsi="Times New Roman"/>
          <w:sz w:val="24"/>
          <w:szCs w:val="24"/>
          <w:lang w:val="sk-SK" w:eastAsia="en-US"/>
        </w:rPr>
        <w:t>Dohodou</w:t>
      </w:r>
      <w:r w:rsidR="005A7BBF">
        <w:rPr>
          <w:rFonts w:ascii="Times New Roman" w:hAnsi="Times New Roman"/>
          <w:sz w:val="24"/>
          <w:szCs w:val="24"/>
          <w:lang w:val="sk-SK" w:eastAsia="en-US"/>
        </w:rPr>
        <w:t>,</w:t>
      </w:r>
      <w:r w:rsidRPr="002A34C2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preukázateľne oznámená ako nová kontaktná osoba. </w:t>
      </w:r>
    </w:p>
    <w:p w14:paraId="1B330ED0" w14:textId="77E26BA5" w:rsidR="00F3559E" w:rsidRPr="00007BB0" w:rsidRDefault="00F15788" w:rsidP="00F3559E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F3559E">
        <w:rPr>
          <w:rFonts w:ascii="Times New Roman" w:hAnsi="Times New Roman"/>
          <w:sz w:val="24"/>
          <w:szCs w:val="24"/>
          <w:lang w:eastAsia="en-US"/>
        </w:rPr>
        <w:t xml:space="preserve">Predávajúci je povinný </w:t>
      </w:r>
      <w:r w:rsidR="003F57DF" w:rsidRPr="00F3559E">
        <w:rPr>
          <w:rFonts w:ascii="Times New Roman" w:hAnsi="Times New Roman"/>
          <w:sz w:val="24"/>
          <w:szCs w:val="24"/>
          <w:lang w:eastAsia="en-US"/>
        </w:rPr>
        <w:t>v lehote uvedenej v </w:t>
      </w:r>
      <w:r w:rsidR="005A7BBF" w:rsidRPr="00F3559E">
        <w:rPr>
          <w:rFonts w:ascii="Times New Roman" w:hAnsi="Times New Roman"/>
          <w:sz w:val="24"/>
          <w:szCs w:val="24"/>
          <w:lang w:eastAsia="en-US"/>
        </w:rPr>
        <w:t xml:space="preserve">čl. II, </w:t>
      </w:r>
      <w:r w:rsidR="00B16F5C" w:rsidRPr="00F3559E">
        <w:rPr>
          <w:rFonts w:ascii="Times New Roman" w:hAnsi="Times New Roman"/>
          <w:sz w:val="24"/>
          <w:szCs w:val="24"/>
          <w:lang w:eastAsia="en-US"/>
        </w:rPr>
        <w:t xml:space="preserve">bode </w:t>
      </w:r>
      <w:r w:rsidR="0010033F" w:rsidRPr="00F3559E">
        <w:rPr>
          <w:rFonts w:ascii="Times New Roman" w:hAnsi="Times New Roman"/>
          <w:sz w:val="24"/>
          <w:szCs w:val="24"/>
          <w:lang w:eastAsia="en-US"/>
        </w:rPr>
        <w:t>2</w:t>
      </w:r>
      <w:r w:rsidR="00B16F5C" w:rsidRPr="00F3559E">
        <w:rPr>
          <w:rFonts w:ascii="Times New Roman" w:hAnsi="Times New Roman"/>
          <w:sz w:val="24"/>
          <w:szCs w:val="24"/>
          <w:lang w:eastAsia="en-US"/>
        </w:rPr>
        <w:t>.3</w:t>
      </w:r>
      <w:r w:rsidR="005A7BBF" w:rsidRPr="00F3559E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 w:rsidR="00B16F5C" w:rsidRPr="00F3559E">
        <w:rPr>
          <w:rFonts w:ascii="Times New Roman" w:hAnsi="Times New Roman"/>
          <w:sz w:val="24"/>
          <w:szCs w:val="24"/>
          <w:lang w:val="sk-SK" w:eastAsia="en-US"/>
        </w:rPr>
        <w:t xml:space="preserve">tejto </w:t>
      </w:r>
      <w:r w:rsidR="003610F8" w:rsidRPr="00F3559E">
        <w:rPr>
          <w:rFonts w:ascii="Times New Roman" w:hAnsi="Times New Roman"/>
          <w:sz w:val="24"/>
          <w:szCs w:val="24"/>
          <w:lang w:val="sk-SK" w:eastAsia="en-US"/>
        </w:rPr>
        <w:t>Dohody</w:t>
      </w:r>
      <w:r w:rsidR="00B16F5C" w:rsidRPr="00F3559E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 w:rsidRPr="00F3559E">
        <w:rPr>
          <w:rFonts w:ascii="Times New Roman" w:hAnsi="Times New Roman"/>
          <w:sz w:val="24"/>
          <w:szCs w:val="24"/>
          <w:lang w:eastAsia="en-US"/>
        </w:rPr>
        <w:t>písomne potvrdiť prijatie Objednávky</w:t>
      </w:r>
      <w:r w:rsidR="00D17CC2" w:rsidRPr="00F3559E">
        <w:rPr>
          <w:rFonts w:ascii="Times New Roman" w:hAnsi="Times New Roman"/>
          <w:sz w:val="24"/>
          <w:szCs w:val="24"/>
          <w:lang w:eastAsia="en-US"/>
        </w:rPr>
        <w:t>,</w:t>
      </w:r>
      <w:r w:rsidRPr="00F3559E">
        <w:rPr>
          <w:rFonts w:ascii="Times New Roman" w:hAnsi="Times New Roman"/>
          <w:sz w:val="24"/>
          <w:szCs w:val="24"/>
          <w:lang w:eastAsia="en-US"/>
        </w:rPr>
        <w:t xml:space="preserve"> a to tak, že Predávajúcim podpísanú Objednávku vytlačí</w:t>
      </w:r>
      <w:r w:rsidR="00E7283E" w:rsidRPr="00F3559E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F3559E">
        <w:rPr>
          <w:rFonts w:ascii="Times New Roman" w:hAnsi="Times New Roman"/>
          <w:sz w:val="24"/>
          <w:szCs w:val="24"/>
          <w:lang w:eastAsia="en-US"/>
        </w:rPr>
        <w:t xml:space="preserve">a označí dátumom prijatia, odtlačkom pečiatky a podpisom, následne zašle takto potvrdenú </w:t>
      </w:r>
      <w:r w:rsidR="00CF6C91" w:rsidRPr="00F3559E">
        <w:rPr>
          <w:rFonts w:ascii="Times New Roman" w:hAnsi="Times New Roman"/>
          <w:sz w:val="24"/>
          <w:szCs w:val="24"/>
          <w:lang w:eastAsia="en-US"/>
        </w:rPr>
        <w:t>O</w:t>
      </w:r>
      <w:r w:rsidRPr="00F3559E">
        <w:rPr>
          <w:rFonts w:ascii="Times New Roman" w:hAnsi="Times New Roman"/>
          <w:sz w:val="24"/>
          <w:szCs w:val="24"/>
          <w:lang w:eastAsia="en-US"/>
        </w:rPr>
        <w:t>bjednávku elektronicky vo forme naskenovaného dokumentu na e-mailovú adresu</w:t>
      </w:r>
      <w:r w:rsidR="00E7283E" w:rsidRPr="00F3559E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F3559E">
        <w:rPr>
          <w:rFonts w:ascii="Times New Roman" w:hAnsi="Times New Roman"/>
          <w:sz w:val="24"/>
          <w:szCs w:val="24"/>
          <w:lang w:eastAsia="en-US"/>
        </w:rPr>
        <w:t xml:space="preserve">kontaktnej osoby Kupujúceho podľa tohto článku. Doručením potvrdenej Objednávky je uzatvorená Jednotlivá kúpna zmluva. </w:t>
      </w:r>
      <w:r w:rsidR="00F3559E" w:rsidRPr="00007BB0">
        <w:rPr>
          <w:rFonts w:ascii="Times New Roman" w:hAnsi="Times New Roman"/>
          <w:sz w:val="24"/>
          <w:szCs w:val="24"/>
          <w:lang w:eastAsia="en-US"/>
        </w:rPr>
        <w:t>Pre vylúčenie pochybností sa za písomnú formu sa  považuje aj forma</w:t>
      </w:r>
      <w:r w:rsidR="004061E6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F3559E" w:rsidRPr="00007BB0">
        <w:rPr>
          <w:rFonts w:ascii="Times New Roman" w:hAnsi="Times New Roman"/>
          <w:sz w:val="24"/>
          <w:szCs w:val="24"/>
          <w:lang w:eastAsia="en-US"/>
        </w:rPr>
        <w:t>bežného e</w:t>
      </w:r>
      <w:r w:rsidR="004061E6">
        <w:rPr>
          <w:rFonts w:ascii="Times New Roman" w:hAnsi="Times New Roman"/>
          <w:sz w:val="24"/>
          <w:szCs w:val="24"/>
          <w:lang w:eastAsia="en-US"/>
        </w:rPr>
        <w:t>-</w:t>
      </w:r>
      <w:r w:rsidR="00F3559E" w:rsidRPr="00007BB0">
        <w:rPr>
          <w:rFonts w:ascii="Times New Roman" w:hAnsi="Times New Roman"/>
          <w:sz w:val="24"/>
          <w:szCs w:val="24"/>
          <w:lang w:eastAsia="en-US"/>
        </w:rPr>
        <w:t xml:space="preserve">mailu spolu s jeho prílohami vrátane </w:t>
      </w:r>
      <w:proofErr w:type="spellStart"/>
      <w:r w:rsidR="00F3559E" w:rsidRPr="00007BB0">
        <w:rPr>
          <w:rFonts w:ascii="Times New Roman" w:hAnsi="Times New Roman"/>
          <w:sz w:val="24"/>
          <w:szCs w:val="24"/>
          <w:lang w:eastAsia="en-US"/>
        </w:rPr>
        <w:t>scanov</w:t>
      </w:r>
      <w:proofErr w:type="spellEnd"/>
      <w:r w:rsidR="00F3559E" w:rsidRPr="00007BB0">
        <w:rPr>
          <w:rFonts w:ascii="Times New Roman" w:hAnsi="Times New Roman"/>
          <w:sz w:val="24"/>
          <w:szCs w:val="24"/>
          <w:lang w:eastAsia="en-US"/>
        </w:rPr>
        <w:t xml:space="preserve">, tak ako je uvedené v tomto článku tejto </w:t>
      </w:r>
      <w:r w:rsidR="004061E6">
        <w:rPr>
          <w:rFonts w:ascii="Times New Roman" w:hAnsi="Times New Roman"/>
          <w:sz w:val="24"/>
          <w:szCs w:val="24"/>
          <w:lang w:eastAsia="en-US"/>
        </w:rPr>
        <w:t>Dohody</w:t>
      </w:r>
      <w:r w:rsidR="00F3559E" w:rsidRPr="00007BB0">
        <w:rPr>
          <w:rFonts w:ascii="Times New Roman" w:hAnsi="Times New Roman"/>
          <w:sz w:val="24"/>
          <w:szCs w:val="24"/>
          <w:lang w:eastAsia="en-US"/>
        </w:rPr>
        <w:t>.</w:t>
      </w:r>
    </w:p>
    <w:p w14:paraId="2BA611D3" w14:textId="6B649D0C" w:rsidR="00F15788" w:rsidRPr="002A34C2" w:rsidRDefault="00F15788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 xml:space="preserve">Predávajúci nie je oprávnený odmietnuť potvrdenie Objednávky, ak táto bola zaslaná v zmysle tejto </w:t>
      </w:r>
      <w:r w:rsidR="003610F8">
        <w:rPr>
          <w:rFonts w:ascii="Times New Roman" w:hAnsi="Times New Roman"/>
          <w:sz w:val="24"/>
          <w:szCs w:val="24"/>
          <w:lang w:eastAsia="en-US"/>
        </w:rPr>
        <w:t>Dohody</w:t>
      </w:r>
      <w:r w:rsidRPr="002A34C2">
        <w:rPr>
          <w:rFonts w:ascii="Times New Roman" w:hAnsi="Times New Roman"/>
          <w:sz w:val="24"/>
          <w:szCs w:val="24"/>
          <w:lang w:eastAsia="en-US"/>
        </w:rPr>
        <w:t>.</w:t>
      </w:r>
    </w:p>
    <w:p w14:paraId="233E41FD" w14:textId="7999EBFD" w:rsidR="00F15788" w:rsidRPr="002A34C2" w:rsidRDefault="003610F8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Účastníci dohody</w:t>
      </w:r>
      <w:r w:rsidR="00F15788" w:rsidRPr="002A34C2">
        <w:rPr>
          <w:rFonts w:ascii="Times New Roman" w:hAnsi="Times New Roman"/>
          <w:sz w:val="24"/>
          <w:szCs w:val="24"/>
          <w:lang w:eastAsia="en-US"/>
        </w:rPr>
        <w:t xml:space="preserve"> sa dohodli, že v prípade, ak Predávajúci nepotvrdí Objednávku v lehote uvedenej v</w:t>
      </w:r>
      <w:r w:rsidR="00B16F5C" w:rsidRPr="002A34C2">
        <w:rPr>
          <w:rFonts w:ascii="Times New Roman" w:hAnsi="Times New Roman"/>
          <w:sz w:val="24"/>
          <w:szCs w:val="24"/>
          <w:lang w:eastAsia="en-US"/>
        </w:rPr>
        <w:t> </w:t>
      </w:r>
      <w:r w:rsidR="0010033F">
        <w:rPr>
          <w:rFonts w:ascii="Times New Roman" w:hAnsi="Times New Roman"/>
          <w:sz w:val="24"/>
          <w:szCs w:val="24"/>
          <w:lang w:eastAsia="en-US"/>
        </w:rPr>
        <w:t xml:space="preserve">čl. II, </w:t>
      </w:r>
      <w:r w:rsidR="00B16F5C" w:rsidRPr="0055524D">
        <w:rPr>
          <w:rFonts w:ascii="Times New Roman" w:hAnsi="Times New Roman"/>
          <w:sz w:val="24"/>
          <w:szCs w:val="24"/>
          <w:lang w:eastAsia="en-US"/>
        </w:rPr>
        <w:t xml:space="preserve">bode </w:t>
      </w:r>
      <w:r w:rsidR="0010033F">
        <w:rPr>
          <w:rFonts w:ascii="Times New Roman" w:hAnsi="Times New Roman"/>
          <w:sz w:val="24"/>
          <w:szCs w:val="24"/>
          <w:lang w:eastAsia="en-US"/>
        </w:rPr>
        <w:t>2</w:t>
      </w:r>
      <w:r w:rsidR="00B16F5C" w:rsidRPr="0055524D">
        <w:rPr>
          <w:rFonts w:ascii="Times New Roman" w:hAnsi="Times New Roman"/>
          <w:sz w:val="24"/>
          <w:szCs w:val="24"/>
          <w:lang w:eastAsia="en-US"/>
        </w:rPr>
        <w:t>.3</w:t>
      </w:r>
      <w:r w:rsidR="00B16F5C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>
        <w:rPr>
          <w:rFonts w:ascii="Times New Roman" w:hAnsi="Times New Roman"/>
          <w:sz w:val="24"/>
          <w:szCs w:val="24"/>
          <w:lang w:val="sk-SK" w:eastAsia="en-US"/>
        </w:rPr>
        <w:t>Dohody</w:t>
      </w:r>
      <w:r w:rsidR="00F15788" w:rsidRPr="002A34C2">
        <w:rPr>
          <w:rFonts w:ascii="Times New Roman" w:hAnsi="Times New Roman"/>
          <w:sz w:val="24"/>
          <w:szCs w:val="24"/>
          <w:lang w:eastAsia="en-US"/>
        </w:rPr>
        <w:t xml:space="preserve">, ani v tejto lehote Objednávku neodmietne, bude sa táto považovať za  Predávajúcim potvrdenú (akceptovanú). </w:t>
      </w:r>
    </w:p>
    <w:p w14:paraId="261CDAEA" w14:textId="5BD8C0C2" w:rsidR="00F15788" w:rsidRPr="002A34C2" w:rsidRDefault="00F15788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 xml:space="preserve">Potvrdením Objednávky sa Predávajúci zaväzuje dodať </w:t>
      </w:r>
      <w:r w:rsidR="00CF6C91" w:rsidRPr="002A34C2">
        <w:rPr>
          <w:rFonts w:ascii="Times New Roman" w:hAnsi="Times New Roman"/>
          <w:sz w:val="24"/>
          <w:szCs w:val="24"/>
          <w:lang w:eastAsia="en-US"/>
        </w:rPr>
        <w:t>Predmet prevodu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v termíne a v rozsahu danom Objednávkou, za podmienok dojednaných v tejto </w:t>
      </w:r>
      <w:r w:rsidR="003610F8">
        <w:rPr>
          <w:rFonts w:ascii="Times New Roman" w:hAnsi="Times New Roman"/>
          <w:sz w:val="24"/>
          <w:szCs w:val="24"/>
          <w:lang w:eastAsia="en-US"/>
        </w:rPr>
        <w:t>Dohode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(Jednotlivá kúpna zmluva).</w:t>
      </w:r>
      <w:r w:rsidR="00E7283E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14:paraId="20E80DF5" w14:textId="228BEB65" w:rsidR="00363E6B" w:rsidRPr="002A34C2" w:rsidRDefault="00FC2417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 xml:space="preserve">Predávajúci sa zaväzuje dodať </w:t>
      </w:r>
      <w:r w:rsidR="00C13601" w:rsidRPr="002A34C2">
        <w:rPr>
          <w:rFonts w:ascii="Times New Roman" w:hAnsi="Times New Roman"/>
          <w:sz w:val="24"/>
          <w:szCs w:val="24"/>
          <w:lang w:eastAsia="en-US"/>
        </w:rPr>
        <w:t>Predmet prevodu</w:t>
      </w:r>
      <w:r w:rsidR="00E97A3E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9856C5" w:rsidRPr="002A34C2">
        <w:rPr>
          <w:rFonts w:ascii="Times New Roman" w:hAnsi="Times New Roman"/>
          <w:sz w:val="24"/>
          <w:szCs w:val="24"/>
          <w:lang w:eastAsia="en-US"/>
        </w:rPr>
        <w:t xml:space="preserve">v kvalite </w:t>
      </w:r>
      <w:r w:rsidR="0010033F">
        <w:rPr>
          <w:rFonts w:ascii="Times New Roman" w:hAnsi="Times New Roman"/>
          <w:sz w:val="24"/>
          <w:szCs w:val="24"/>
          <w:lang w:eastAsia="en-US"/>
        </w:rPr>
        <w:t>podľa Prílohy č. 1 Dohody</w:t>
      </w:r>
      <w:r w:rsidR="007E533E">
        <w:rPr>
          <w:rFonts w:ascii="Times New Roman" w:hAnsi="Times New Roman"/>
          <w:sz w:val="24"/>
          <w:szCs w:val="24"/>
          <w:lang w:eastAsia="en-US"/>
        </w:rPr>
        <w:t xml:space="preserve">. Predmet prevodu musí byť bez akýchkoľvek vád, predovšetkým </w:t>
      </w:r>
      <w:r w:rsidRPr="002A34C2">
        <w:rPr>
          <w:rFonts w:ascii="Times New Roman" w:hAnsi="Times New Roman"/>
          <w:sz w:val="24"/>
          <w:szCs w:val="24"/>
          <w:lang w:eastAsia="en-US"/>
        </w:rPr>
        <w:t>v súlade s dohodnutými technickými</w:t>
      </w:r>
      <w:r w:rsidR="00FE5AB2" w:rsidRPr="002A34C2">
        <w:rPr>
          <w:rFonts w:ascii="Times New Roman" w:hAnsi="Times New Roman"/>
          <w:sz w:val="24"/>
          <w:szCs w:val="24"/>
          <w:lang w:eastAsia="en-US"/>
        </w:rPr>
        <w:t xml:space="preserve"> a funkčnými charakteristikami</w:t>
      </w:r>
      <w:r w:rsidR="002C31AE">
        <w:rPr>
          <w:rFonts w:ascii="Times New Roman" w:hAnsi="Times New Roman"/>
          <w:sz w:val="24"/>
          <w:szCs w:val="24"/>
          <w:lang w:val="sk-SK" w:eastAsia="en-US"/>
        </w:rPr>
        <w:t xml:space="preserve"> podľa Prílohy č. 1</w:t>
      </w:r>
      <w:r w:rsidR="00FE5AB2" w:rsidRPr="002A34C2">
        <w:rPr>
          <w:rFonts w:ascii="Times New Roman" w:hAnsi="Times New Roman"/>
          <w:sz w:val="24"/>
          <w:szCs w:val="24"/>
          <w:lang w:eastAsia="en-US"/>
        </w:rPr>
        <w:t xml:space="preserve">,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platnými </w:t>
      </w:r>
      <w:r w:rsidR="006B19B5" w:rsidRPr="002A34C2">
        <w:rPr>
          <w:rFonts w:ascii="Times New Roman" w:hAnsi="Times New Roman"/>
          <w:sz w:val="24"/>
          <w:szCs w:val="24"/>
          <w:lang w:eastAsia="en-US"/>
        </w:rPr>
        <w:t xml:space="preserve">všeobecne </w:t>
      </w:r>
      <w:r w:rsidRPr="002A34C2">
        <w:rPr>
          <w:rFonts w:ascii="Times New Roman" w:hAnsi="Times New Roman"/>
          <w:sz w:val="24"/>
          <w:szCs w:val="24"/>
          <w:lang w:eastAsia="en-US"/>
        </w:rPr>
        <w:t>záväznými</w:t>
      </w:r>
      <w:r w:rsidR="006B19B5" w:rsidRPr="002A34C2">
        <w:rPr>
          <w:rFonts w:ascii="Times New Roman" w:hAnsi="Times New Roman"/>
          <w:sz w:val="24"/>
          <w:szCs w:val="24"/>
          <w:lang w:eastAsia="en-US"/>
        </w:rPr>
        <w:t xml:space="preserve"> právnymi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predpismi</w:t>
      </w:r>
      <w:r w:rsidR="004738F4" w:rsidRPr="002A34C2">
        <w:rPr>
          <w:rFonts w:ascii="Times New Roman" w:hAnsi="Times New Roman"/>
          <w:sz w:val="24"/>
          <w:szCs w:val="24"/>
          <w:lang w:eastAsia="en-US"/>
        </w:rPr>
        <w:t xml:space="preserve"> S</w:t>
      </w:r>
      <w:r w:rsidR="007E533E">
        <w:rPr>
          <w:rFonts w:ascii="Times New Roman" w:hAnsi="Times New Roman"/>
          <w:sz w:val="24"/>
          <w:szCs w:val="24"/>
          <w:lang w:eastAsia="en-US"/>
        </w:rPr>
        <w:t>lovenskej republiky</w:t>
      </w:r>
      <w:r w:rsidRPr="002A34C2">
        <w:rPr>
          <w:rFonts w:ascii="Times New Roman" w:hAnsi="Times New Roman"/>
          <w:sz w:val="24"/>
          <w:szCs w:val="24"/>
          <w:lang w:eastAsia="en-US"/>
        </w:rPr>
        <w:t>, technický</w:t>
      </w:r>
      <w:r w:rsidR="00C13601" w:rsidRPr="002A34C2">
        <w:rPr>
          <w:rFonts w:ascii="Times New Roman" w:hAnsi="Times New Roman"/>
          <w:sz w:val="24"/>
          <w:szCs w:val="24"/>
          <w:lang w:eastAsia="en-US"/>
        </w:rPr>
        <w:t xml:space="preserve">mi normami a podmienkami tejto </w:t>
      </w:r>
      <w:r w:rsidR="003610F8">
        <w:rPr>
          <w:rFonts w:ascii="Times New Roman" w:hAnsi="Times New Roman"/>
          <w:sz w:val="24"/>
          <w:szCs w:val="24"/>
          <w:lang w:eastAsia="en-US"/>
        </w:rPr>
        <w:t>Dohody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. </w:t>
      </w:r>
      <w:bookmarkStart w:id="2" w:name="_Ref531292261"/>
      <w:r w:rsidR="00903979" w:rsidRPr="002A34C2">
        <w:rPr>
          <w:rFonts w:ascii="Times New Roman" w:hAnsi="Times New Roman"/>
          <w:sz w:val="24"/>
          <w:szCs w:val="24"/>
          <w:lang w:eastAsia="en-US"/>
        </w:rPr>
        <w:t xml:space="preserve">Predávajúci je povinný spolu s odovzdaním Predmetu prevodu </w:t>
      </w:r>
      <w:r w:rsidR="003610F8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903979" w:rsidRPr="002A34C2">
        <w:rPr>
          <w:rFonts w:ascii="Times New Roman" w:hAnsi="Times New Roman"/>
          <w:sz w:val="24"/>
          <w:szCs w:val="24"/>
          <w:lang w:eastAsia="en-US"/>
        </w:rPr>
        <w:t>odovzdať Kupujúcemu aj dokumentáciu týkajúcu sa Predmetu prevodu uvedenú v</w:t>
      </w:r>
      <w:r w:rsidR="00B147FA">
        <w:rPr>
          <w:rFonts w:ascii="Times New Roman" w:hAnsi="Times New Roman"/>
          <w:sz w:val="24"/>
          <w:szCs w:val="24"/>
          <w:lang w:eastAsia="en-US"/>
        </w:rPr>
        <w:t xml:space="preserve"> čl. II,</w:t>
      </w:r>
      <w:r w:rsidR="00B16F5C" w:rsidRPr="002A34C2">
        <w:rPr>
          <w:rFonts w:ascii="Times New Roman" w:hAnsi="Times New Roman"/>
          <w:sz w:val="24"/>
          <w:szCs w:val="24"/>
          <w:lang w:eastAsia="en-US"/>
        </w:rPr>
        <w:t> </w:t>
      </w:r>
      <w:r w:rsidR="00B16F5C" w:rsidRPr="0055524D">
        <w:rPr>
          <w:rFonts w:ascii="Times New Roman" w:hAnsi="Times New Roman"/>
          <w:sz w:val="24"/>
          <w:szCs w:val="24"/>
          <w:lang w:eastAsia="en-US"/>
        </w:rPr>
        <w:t xml:space="preserve">bode </w:t>
      </w:r>
      <w:r w:rsidR="00B147FA">
        <w:rPr>
          <w:rFonts w:ascii="Times New Roman" w:hAnsi="Times New Roman"/>
          <w:sz w:val="24"/>
          <w:szCs w:val="24"/>
          <w:lang w:eastAsia="en-US"/>
        </w:rPr>
        <w:t>2</w:t>
      </w:r>
      <w:r w:rsidR="00B16F5C" w:rsidRPr="0055524D">
        <w:rPr>
          <w:rFonts w:ascii="Times New Roman" w:hAnsi="Times New Roman"/>
          <w:sz w:val="24"/>
          <w:szCs w:val="24"/>
          <w:lang w:eastAsia="en-US"/>
        </w:rPr>
        <w:t>.3</w:t>
      </w:r>
      <w:r w:rsidR="00B16F5C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 w:rsidR="003610F8">
        <w:rPr>
          <w:rFonts w:ascii="Times New Roman" w:hAnsi="Times New Roman"/>
          <w:sz w:val="24"/>
          <w:szCs w:val="24"/>
          <w:lang w:val="sk-SK" w:eastAsia="en-US"/>
        </w:rPr>
        <w:t>Dohody</w:t>
      </w:r>
      <w:r w:rsidR="00903979" w:rsidRPr="002A34C2">
        <w:rPr>
          <w:rFonts w:ascii="Times New Roman" w:hAnsi="Times New Roman"/>
          <w:sz w:val="24"/>
          <w:szCs w:val="24"/>
          <w:lang w:eastAsia="en-US"/>
        </w:rPr>
        <w:t>, a to vždy v slovenskom jazyku alebo spolu s prekladom do slovenského jazyka, za ktorého správnosť zodpovedá Predávajúci.</w:t>
      </w:r>
      <w:bookmarkEnd w:id="2"/>
      <w:r w:rsidR="00202661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bookmarkStart w:id="3" w:name="_Ref531292290"/>
      <w:r w:rsidR="00937433" w:rsidRPr="002A34C2">
        <w:rPr>
          <w:rFonts w:ascii="Times New Roman" w:hAnsi="Times New Roman"/>
          <w:sz w:val="24"/>
          <w:szCs w:val="24"/>
          <w:lang w:eastAsia="en-US"/>
        </w:rPr>
        <w:t>Predávajúci je povinný pri odovzdaní Predmetu prevodu uskutočniť zaškolenie personálu K</w:t>
      </w:r>
      <w:r w:rsidR="00D30BF8" w:rsidRPr="002A34C2">
        <w:rPr>
          <w:rFonts w:ascii="Times New Roman" w:hAnsi="Times New Roman"/>
          <w:sz w:val="24"/>
          <w:szCs w:val="24"/>
          <w:lang w:eastAsia="en-US"/>
        </w:rPr>
        <w:t>upujúceho v rozsahu uvedenom v</w:t>
      </w:r>
      <w:r w:rsidR="00B147FA">
        <w:rPr>
          <w:rFonts w:ascii="Times New Roman" w:hAnsi="Times New Roman"/>
          <w:sz w:val="24"/>
          <w:szCs w:val="24"/>
          <w:lang w:eastAsia="en-US"/>
        </w:rPr>
        <w:t xml:space="preserve"> čl. II,</w:t>
      </w:r>
      <w:r w:rsidR="00B16F5C" w:rsidRPr="002A34C2">
        <w:rPr>
          <w:rFonts w:ascii="Times New Roman" w:hAnsi="Times New Roman"/>
          <w:sz w:val="24"/>
          <w:szCs w:val="24"/>
          <w:lang w:eastAsia="en-US"/>
        </w:rPr>
        <w:t> </w:t>
      </w:r>
      <w:r w:rsidR="00B16F5C" w:rsidRPr="0055524D">
        <w:rPr>
          <w:rFonts w:ascii="Times New Roman" w:hAnsi="Times New Roman"/>
          <w:sz w:val="24"/>
          <w:szCs w:val="24"/>
          <w:lang w:eastAsia="en-US"/>
        </w:rPr>
        <w:t xml:space="preserve">bode </w:t>
      </w:r>
      <w:r w:rsidR="00B147FA">
        <w:rPr>
          <w:rFonts w:ascii="Times New Roman" w:hAnsi="Times New Roman"/>
          <w:sz w:val="24"/>
          <w:szCs w:val="24"/>
          <w:lang w:eastAsia="en-US"/>
        </w:rPr>
        <w:t>2</w:t>
      </w:r>
      <w:r w:rsidR="00B16F5C" w:rsidRPr="0055524D">
        <w:rPr>
          <w:rFonts w:ascii="Times New Roman" w:hAnsi="Times New Roman"/>
          <w:sz w:val="24"/>
          <w:szCs w:val="24"/>
          <w:lang w:eastAsia="en-US"/>
        </w:rPr>
        <w:t>.3</w:t>
      </w:r>
      <w:r w:rsidR="00B16F5C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 w:rsidR="003610F8">
        <w:rPr>
          <w:rFonts w:ascii="Times New Roman" w:hAnsi="Times New Roman"/>
          <w:sz w:val="24"/>
          <w:szCs w:val="24"/>
          <w:lang w:val="sk-SK" w:eastAsia="en-US"/>
        </w:rPr>
        <w:t>Dohody</w:t>
      </w:r>
      <w:bookmarkEnd w:id="3"/>
      <w:r w:rsidR="00D17CC2">
        <w:rPr>
          <w:rFonts w:ascii="Times New Roman" w:hAnsi="Times New Roman"/>
          <w:sz w:val="24"/>
          <w:szCs w:val="24"/>
          <w:lang w:eastAsia="en-US"/>
        </w:rPr>
        <w:t>, ak bolo zaškolenie personálu dohodnuté</w:t>
      </w:r>
      <w:r w:rsidR="0017678F">
        <w:rPr>
          <w:rFonts w:ascii="Times New Roman" w:hAnsi="Times New Roman"/>
          <w:sz w:val="24"/>
          <w:szCs w:val="24"/>
          <w:lang w:eastAsia="en-US"/>
        </w:rPr>
        <w:t>.</w:t>
      </w:r>
    </w:p>
    <w:p w14:paraId="215CF88E" w14:textId="6F43412C" w:rsidR="00287E51" w:rsidRPr="002A34C2" w:rsidRDefault="00530047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Súčasťou predmetu tejto Dohody je aj povinnosť </w:t>
      </w:r>
      <w:r w:rsidR="00287E51" w:rsidRPr="002A34C2">
        <w:rPr>
          <w:rFonts w:ascii="Times New Roman" w:hAnsi="Times New Roman"/>
          <w:sz w:val="24"/>
          <w:szCs w:val="24"/>
          <w:lang w:eastAsia="en-US"/>
        </w:rPr>
        <w:t>Predávajúc</w:t>
      </w:r>
      <w:r>
        <w:rPr>
          <w:rFonts w:ascii="Times New Roman" w:hAnsi="Times New Roman"/>
          <w:sz w:val="24"/>
          <w:szCs w:val="24"/>
          <w:lang w:eastAsia="en-US"/>
        </w:rPr>
        <w:t>eho</w:t>
      </w:r>
      <w:r w:rsidR="00287E51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vykonať/</w:t>
      </w:r>
      <w:r w:rsidR="00287E51" w:rsidRPr="002A34C2">
        <w:rPr>
          <w:rFonts w:ascii="Times New Roman" w:hAnsi="Times New Roman"/>
          <w:sz w:val="24"/>
          <w:szCs w:val="24"/>
          <w:lang w:eastAsia="en-US"/>
        </w:rPr>
        <w:t>zabezpeč</w:t>
      </w:r>
      <w:r>
        <w:rPr>
          <w:rFonts w:ascii="Times New Roman" w:hAnsi="Times New Roman"/>
          <w:sz w:val="24"/>
          <w:szCs w:val="24"/>
          <w:lang w:eastAsia="en-US"/>
        </w:rPr>
        <w:t>iť</w:t>
      </w:r>
      <w:r w:rsidR="00287E51" w:rsidRPr="002A34C2">
        <w:rPr>
          <w:rFonts w:ascii="Times New Roman" w:hAnsi="Times New Roman"/>
          <w:sz w:val="24"/>
          <w:szCs w:val="24"/>
          <w:lang w:eastAsia="en-US"/>
        </w:rPr>
        <w:t xml:space="preserve"> aj súvisiace služby spojené s dodaním </w:t>
      </w:r>
      <w:r w:rsidR="00292592" w:rsidRPr="002A34C2">
        <w:rPr>
          <w:rFonts w:ascii="Times New Roman" w:hAnsi="Times New Roman"/>
          <w:sz w:val="24"/>
          <w:szCs w:val="24"/>
          <w:lang w:eastAsia="en-US"/>
        </w:rPr>
        <w:t>Predmetu prevodu</w:t>
      </w:r>
      <w:r w:rsidR="00E97A3E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287E51" w:rsidRPr="002A34C2">
        <w:rPr>
          <w:rFonts w:ascii="Times New Roman" w:hAnsi="Times New Roman"/>
          <w:sz w:val="24"/>
          <w:szCs w:val="24"/>
          <w:lang w:eastAsia="en-US"/>
        </w:rPr>
        <w:t>na miesto dodania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D17CC2">
        <w:rPr>
          <w:rFonts w:ascii="Times New Roman" w:hAnsi="Times New Roman"/>
          <w:sz w:val="24"/>
          <w:szCs w:val="24"/>
          <w:lang w:eastAsia="en-US"/>
        </w:rPr>
        <w:t xml:space="preserve"> uvedené v čl. II, bode 2.3 a v </w:t>
      </w:r>
      <w:r>
        <w:rPr>
          <w:rFonts w:ascii="Times New Roman" w:hAnsi="Times New Roman"/>
          <w:sz w:val="24"/>
          <w:szCs w:val="24"/>
          <w:lang w:eastAsia="en-US"/>
        </w:rPr>
        <w:t>Príloh</w:t>
      </w:r>
      <w:r w:rsidR="00D17CC2">
        <w:rPr>
          <w:rFonts w:ascii="Times New Roman" w:hAnsi="Times New Roman"/>
          <w:sz w:val="24"/>
          <w:szCs w:val="24"/>
          <w:lang w:eastAsia="en-US"/>
        </w:rPr>
        <w:t>e</w:t>
      </w:r>
      <w:r>
        <w:rPr>
          <w:rFonts w:ascii="Times New Roman" w:hAnsi="Times New Roman"/>
          <w:sz w:val="24"/>
          <w:szCs w:val="24"/>
          <w:lang w:eastAsia="en-US"/>
        </w:rPr>
        <w:t xml:space="preserve"> č. 1 Dohody</w:t>
      </w:r>
      <w:r w:rsidR="00287E51" w:rsidRPr="002A34C2">
        <w:rPr>
          <w:rFonts w:ascii="Times New Roman" w:hAnsi="Times New Roman"/>
          <w:sz w:val="24"/>
          <w:szCs w:val="24"/>
          <w:lang w:eastAsia="en-US"/>
        </w:rPr>
        <w:t xml:space="preserve">, </w:t>
      </w:r>
      <w:r w:rsidR="007A08E0" w:rsidRPr="002A34C2">
        <w:rPr>
          <w:rFonts w:ascii="Times New Roman" w:hAnsi="Times New Roman"/>
          <w:sz w:val="24"/>
          <w:szCs w:val="24"/>
          <w:lang w:eastAsia="en-US"/>
        </w:rPr>
        <w:t>a to</w:t>
      </w:r>
      <w:r>
        <w:rPr>
          <w:rFonts w:ascii="Times New Roman" w:hAnsi="Times New Roman"/>
          <w:sz w:val="24"/>
          <w:szCs w:val="24"/>
          <w:lang w:eastAsia="en-US"/>
        </w:rPr>
        <w:t xml:space="preserve"> najmä</w:t>
      </w:r>
      <w:r w:rsidR="007A08E0" w:rsidRPr="002A34C2">
        <w:rPr>
          <w:rFonts w:ascii="Times New Roman" w:hAnsi="Times New Roman"/>
          <w:sz w:val="24"/>
          <w:szCs w:val="24"/>
          <w:lang w:eastAsia="en-US"/>
        </w:rPr>
        <w:t xml:space="preserve"> služby súvisiace </w:t>
      </w:r>
      <w:r w:rsidR="00287E51" w:rsidRPr="002A34C2">
        <w:rPr>
          <w:rFonts w:ascii="Times New Roman" w:hAnsi="Times New Roman"/>
          <w:sz w:val="24"/>
          <w:szCs w:val="24"/>
          <w:lang w:eastAsia="en-US"/>
        </w:rPr>
        <w:t>s</w:t>
      </w:r>
      <w:r w:rsidR="007A08E0" w:rsidRPr="002A34C2">
        <w:rPr>
          <w:rFonts w:ascii="Times New Roman" w:hAnsi="Times New Roman"/>
          <w:sz w:val="24"/>
          <w:szCs w:val="24"/>
          <w:lang w:eastAsia="en-US"/>
        </w:rPr>
        <w:t> </w:t>
      </w:r>
      <w:r w:rsidR="00287E51" w:rsidRPr="002A34C2">
        <w:rPr>
          <w:rFonts w:ascii="Times New Roman" w:hAnsi="Times New Roman"/>
          <w:sz w:val="24"/>
          <w:szCs w:val="24"/>
          <w:lang w:eastAsia="en-US"/>
        </w:rPr>
        <w:t>vyložením</w:t>
      </w:r>
      <w:r w:rsidR="007A08E0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292592" w:rsidRPr="002A34C2">
        <w:rPr>
          <w:rFonts w:ascii="Times New Roman" w:hAnsi="Times New Roman"/>
          <w:sz w:val="24"/>
          <w:szCs w:val="24"/>
          <w:lang w:eastAsia="en-US"/>
        </w:rPr>
        <w:t>Predmetu prevodu</w:t>
      </w:r>
      <w:r w:rsidR="00287E51" w:rsidRPr="002A34C2">
        <w:rPr>
          <w:rFonts w:ascii="Times New Roman" w:hAnsi="Times New Roman"/>
          <w:sz w:val="24"/>
          <w:szCs w:val="24"/>
          <w:lang w:eastAsia="en-US"/>
        </w:rPr>
        <w:t xml:space="preserve"> v</w:t>
      </w:r>
      <w:r w:rsidR="004314B0" w:rsidRPr="002A34C2">
        <w:rPr>
          <w:rFonts w:ascii="Times New Roman" w:hAnsi="Times New Roman"/>
          <w:sz w:val="24"/>
          <w:szCs w:val="24"/>
          <w:lang w:eastAsia="en-US"/>
        </w:rPr>
        <w:t> </w:t>
      </w:r>
      <w:r w:rsidR="00287E51" w:rsidRPr="002A34C2">
        <w:rPr>
          <w:rFonts w:ascii="Times New Roman" w:hAnsi="Times New Roman"/>
          <w:sz w:val="24"/>
          <w:szCs w:val="24"/>
          <w:lang w:eastAsia="en-US"/>
        </w:rPr>
        <w:t>mieste</w:t>
      </w:r>
      <w:r w:rsidR="004314B0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4738F4" w:rsidRPr="002A34C2">
        <w:rPr>
          <w:rFonts w:ascii="Times New Roman" w:hAnsi="Times New Roman"/>
          <w:sz w:val="24"/>
          <w:szCs w:val="24"/>
          <w:lang w:eastAsia="en-US"/>
        </w:rPr>
        <w:t>dodania</w:t>
      </w:r>
      <w:r w:rsidR="00287E51" w:rsidRPr="002A34C2">
        <w:rPr>
          <w:rFonts w:ascii="Times New Roman" w:hAnsi="Times New Roman"/>
          <w:sz w:val="24"/>
          <w:szCs w:val="24"/>
          <w:lang w:eastAsia="en-US"/>
        </w:rPr>
        <w:t xml:space="preserve">. </w:t>
      </w:r>
    </w:p>
    <w:p w14:paraId="48BFF626" w14:textId="24B82418" w:rsidR="00292592" w:rsidRPr="002A34C2" w:rsidRDefault="00292592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>D</w:t>
      </w:r>
      <w:r w:rsidR="0017678F">
        <w:rPr>
          <w:rFonts w:ascii="Times New Roman" w:hAnsi="Times New Roman"/>
          <w:sz w:val="24"/>
          <w:szCs w:val="24"/>
          <w:lang w:eastAsia="en-US"/>
        </w:rPr>
        <w:t>átum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dodania Predmetu prevodu písomne alebo elektronicky </w:t>
      </w:r>
      <w:r w:rsidR="0017678F">
        <w:rPr>
          <w:rFonts w:ascii="Times New Roman" w:hAnsi="Times New Roman"/>
          <w:sz w:val="24"/>
          <w:szCs w:val="24"/>
          <w:lang w:eastAsia="en-US"/>
        </w:rPr>
        <w:t xml:space="preserve">formou bežného e-mailu </w:t>
      </w:r>
      <w:r w:rsidRPr="002A34C2">
        <w:rPr>
          <w:rFonts w:ascii="Times New Roman" w:hAnsi="Times New Roman"/>
          <w:sz w:val="24"/>
          <w:szCs w:val="24"/>
          <w:lang w:eastAsia="en-US"/>
        </w:rPr>
        <w:t>oznámi Predávajúci Kupujúcemu najneskôr dva (2) pracovné dni vopred</w:t>
      </w:r>
      <w:r w:rsidR="00530047">
        <w:rPr>
          <w:rFonts w:ascii="Times New Roman" w:hAnsi="Times New Roman"/>
          <w:sz w:val="24"/>
          <w:szCs w:val="24"/>
          <w:lang w:eastAsia="en-US"/>
        </w:rPr>
        <w:t>. D</w:t>
      </w:r>
      <w:r w:rsidR="0017678F">
        <w:rPr>
          <w:rFonts w:ascii="Times New Roman" w:hAnsi="Times New Roman"/>
          <w:sz w:val="24"/>
          <w:szCs w:val="24"/>
          <w:lang w:eastAsia="en-US"/>
        </w:rPr>
        <w:t>átum</w:t>
      </w:r>
      <w:r w:rsidR="00530047">
        <w:rPr>
          <w:rFonts w:ascii="Times New Roman" w:hAnsi="Times New Roman"/>
          <w:sz w:val="24"/>
          <w:szCs w:val="24"/>
          <w:lang w:eastAsia="en-US"/>
        </w:rPr>
        <w:t xml:space="preserve"> dodania Predmetu prevodu musí byť elektronicky</w:t>
      </w:r>
      <w:r w:rsidR="0017678F">
        <w:rPr>
          <w:rFonts w:ascii="Times New Roman" w:hAnsi="Times New Roman"/>
          <w:sz w:val="24"/>
          <w:szCs w:val="24"/>
          <w:lang w:eastAsia="en-US"/>
        </w:rPr>
        <w:t xml:space="preserve"> formou bežného e-mailu</w:t>
      </w:r>
      <w:r w:rsidR="00530047">
        <w:rPr>
          <w:rFonts w:ascii="Times New Roman" w:hAnsi="Times New Roman"/>
          <w:sz w:val="24"/>
          <w:szCs w:val="24"/>
          <w:lang w:eastAsia="en-US"/>
        </w:rPr>
        <w:t xml:space="preserve"> odsúhlasený Predávajúcim. </w:t>
      </w:r>
      <w:r w:rsidR="00530047" w:rsidRPr="00530047">
        <w:rPr>
          <w:rFonts w:ascii="Times New Roman" w:hAnsi="Times New Roman"/>
          <w:sz w:val="24"/>
          <w:szCs w:val="24"/>
          <w:lang w:eastAsia="en-US"/>
        </w:rPr>
        <w:t>V prípade</w:t>
      </w:r>
      <w:r w:rsidR="00530047">
        <w:rPr>
          <w:rFonts w:ascii="Times New Roman" w:hAnsi="Times New Roman"/>
          <w:sz w:val="24"/>
          <w:szCs w:val="24"/>
          <w:lang w:eastAsia="en-US"/>
        </w:rPr>
        <w:t>,</w:t>
      </w:r>
      <w:r w:rsidR="00530047" w:rsidRPr="00530047">
        <w:rPr>
          <w:rFonts w:ascii="Times New Roman" w:hAnsi="Times New Roman"/>
          <w:sz w:val="24"/>
          <w:szCs w:val="24"/>
          <w:lang w:eastAsia="en-US"/>
        </w:rPr>
        <w:t xml:space="preserve"> ak je viacero miest dodania, má Kupujúci právo zvoliť odlišné dni a časové rozpätie dodania Predmetu </w:t>
      </w:r>
      <w:r w:rsidR="00530047">
        <w:rPr>
          <w:rFonts w:ascii="Times New Roman" w:hAnsi="Times New Roman"/>
          <w:sz w:val="24"/>
          <w:szCs w:val="24"/>
          <w:lang w:eastAsia="en-US"/>
        </w:rPr>
        <w:t>prevodu</w:t>
      </w:r>
      <w:r w:rsidR="00530047" w:rsidRPr="00530047">
        <w:rPr>
          <w:rFonts w:ascii="Times New Roman" w:hAnsi="Times New Roman"/>
          <w:sz w:val="24"/>
          <w:szCs w:val="24"/>
          <w:lang w:eastAsia="en-US"/>
        </w:rPr>
        <w:t xml:space="preserve"> pre jednotlivé miesta dodania. Kupujúci je však povinný zachovať lehotu dodania podľa</w:t>
      </w:r>
      <w:r w:rsidR="00530047">
        <w:rPr>
          <w:rFonts w:ascii="Times New Roman" w:hAnsi="Times New Roman"/>
          <w:sz w:val="24"/>
          <w:szCs w:val="24"/>
          <w:lang w:eastAsia="en-US"/>
        </w:rPr>
        <w:t xml:space="preserve"> čl. II,</w:t>
      </w:r>
      <w:r w:rsidR="00530047" w:rsidRPr="00530047">
        <w:rPr>
          <w:rFonts w:ascii="Times New Roman" w:hAnsi="Times New Roman"/>
          <w:sz w:val="24"/>
          <w:szCs w:val="24"/>
          <w:lang w:eastAsia="en-US"/>
        </w:rPr>
        <w:t xml:space="preserve"> bodu </w:t>
      </w:r>
      <w:r w:rsidR="00530047">
        <w:rPr>
          <w:rFonts w:ascii="Times New Roman" w:hAnsi="Times New Roman"/>
          <w:sz w:val="24"/>
          <w:szCs w:val="24"/>
          <w:lang w:eastAsia="en-US"/>
        </w:rPr>
        <w:t>2</w:t>
      </w:r>
      <w:r w:rsidR="00530047" w:rsidRPr="00530047">
        <w:rPr>
          <w:rFonts w:ascii="Times New Roman" w:hAnsi="Times New Roman"/>
          <w:sz w:val="24"/>
          <w:szCs w:val="24"/>
          <w:lang w:eastAsia="en-US"/>
        </w:rPr>
        <w:t xml:space="preserve">.2 </w:t>
      </w:r>
      <w:r w:rsidR="00530047">
        <w:rPr>
          <w:rFonts w:ascii="Times New Roman" w:hAnsi="Times New Roman"/>
          <w:sz w:val="24"/>
          <w:szCs w:val="24"/>
          <w:lang w:eastAsia="en-US"/>
        </w:rPr>
        <w:t>Dohody</w:t>
      </w:r>
      <w:r w:rsidR="00530047" w:rsidRPr="00530047">
        <w:rPr>
          <w:rFonts w:ascii="Times New Roman" w:hAnsi="Times New Roman"/>
          <w:sz w:val="24"/>
          <w:szCs w:val="24"/>
          <w:lang w:eastAsia="en-US"/>
        </w:rPr>
        <w:t>.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14:paraId="229DEB14" w14:textId="42BD67A4" w:rsidR="00FC2417" w:rsidRPr="002A34C2" w:rsidRDefault="00FC2417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>Do</w:t>
      </w:r>
      <w:r w:rsidR="004738F4" w:rsidRPr="002A34C2">
        <w:rPr>
          <w:rFonts w:ascii="Times New Roman" w:hAnsi="Times New Roman"/>
          <w:sz w:val="24"/>
          <w:szCs w:val="24"/>
          <w:lang w:eastAsia="en-US"/>
        </w:rPr>
        <w:t>danie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Predmetu prevod</w:t>
      </w:r>
      <w:r w:rsidR="00E97A3E" w:rsidRPr="002A34C2">
        <w:rPr>
          <w:rFonts w:ascii="Times New Roman" w:hAnsi="Times New Roman"/>
          <w:sz w:val="24"/>
          <w:szCs w:val="24"/>
          <w:lang w:eastAsia="en-US"/>
        </w:rPr>
        <w:t xml:space="preserve">u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bude </w:t>
      </w:r>
      <w:r w:rsidR="00ED60F7">
        <w:rPr>
          <w:rFonts w:ascii="Times New Roman" w:hAnsi="Times New Roman"/>
          <w:sz w:val="24"/>
          <w:szCs w:val="24"/>
          <w:lang w:eastAsia="en-US"/>
        </w:rPr>
        <w:t>preukázané</w:t>
      </w:r>
      <w:r w:rsidR="00ED60F7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podpisom </w:t>
      </w:r>
      <w:r w:rsidR="00ED60F7">
        <w:rPr>
          <w:rFonts w:ascii="Times New Roman" w:hAnsi="Times New Roman"/>
          <w:sz w:val="24"/>
          <w:szCs w:val="24"/>
          <w:lang w:eastAsia="en-US"/>
        </w:rPr>
        <w:t>oprávnenej</w:t>
      </w:r>
      <w:r w:rsidR="00ED60F7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osoby </w:t>
      </w:r>
      <w:r w:rsidR="00F57CCB" w:rsidRPr="002A34C2">
        <w:rPr>
          <w:rFonts w:ascii="Times New Roman" w:hAnsi="Times New Roman"/>
          <w:sz w:val="24"/>
          <w:szCs w:val="24"/>
          <w:lang w:eastAsia="en-US"/>
        </w:rPr>
        <w:t>K</w:t>
      </w:r>
      <w:r w:rsidRPr="002A34C2">
        <w:rPr>
          <w:rFonts w:ascii="Times New Roman" w:hAnsi="Times New Roman"/>
          <w:sz w:val="24"/>
          <w:szCs w:val="24"/>
          <w:lang w:eastAsia="en-US"/>
        </w:rPr>
        <w:t>upujúceho na príslušnom dodacom liste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/preberacom protokole</w:t>
      </w:r>
      <w:r w:rsidRPr="002A34C2">
        <w:rPr>
          <w:rFonts w:ascii="Times New Roman" w:hAnsi="Times New Roman"/>
          <w:sz w:val="24"/>
          <w:szCs w:val="24"/>
          <w:lang w:eastAsia="en-US"/>
        </w:rPr>
        <w:t>.</w:t>
      </w:r>
      <w:r w:rsidR="00E7283E">
        <w:rPr>
          <w:rFonts w:ascii="Times New Roman" w:hAnsi="Times New Roman"/>
          <w:sz w:val="24"/>
          <w:szCs w:val="24"/>
          <w:lang w:eastAsia="en-US"/>
        </w:rPr>
        <w:t xml:space="preserve"> Pred podpisom preberacieho protokolu sa uskutoční fyzick</w:t>
      </w:r>
      <w:r w:rsidR="0017678F">
        <w:rPr>
          <w:rFonts w:ascii="Times New Roman" w:hAnsi="Times New Roman"/>
          <w:sz w:val="24"/>
          <w:szCs w:val="24"/>
          <w:lang w:eastAsia="en-US"/>
        </w:rPr>
        <w:t>é</w:t>
      </w:r>
      <w:r w:rsidR="00E7283E">
        <w:rPr>
          <w:rFonts w:ascii="Times New Roman" w:hAnsi="Times New Roman"/>
          <w:sz w:val="24"/>
          <w:szCs w:val="24"/>
          <w:lang w:eastAsia="en-US"/>
        </w:rPr>
        <w:t xml:space="preserve"> prevzatie Predm</w:t>
      </w:r>
      <w:r w:rsidR="00770A05">
        <w:rPr>
          <w:rFonts w:ascii="Times New Roman" w:hAnsi="Times New Roman"/>
          <w:sz w:val="24"/>
          <w:szCs w:val="24"/>
          <w:lang w:eastAsia="en-US"/>
        </w:rPr>
        <w:t>e</w:t>
      </w:r>
      <w:r w:rsidR="00E7283E">
        <w:rPr>
          <w:rFonts w:ascii="Times New Roman" w:hAnsi="Times New Roman"/>
          <w:sz w:val="24"/>
          <w:szCs w:val="24"/>
          <w:lang w:eastAsia="en-US"/>
        </w:rPr>
        <w:t>t</w:t>
      </w:r>
      <w:r w:rsidR="00770A05">
        <w:rPr>
          <w:rFonts w:ascii="Times New Roman" w:hAnsi="Times New Roman"/>
          <w:sz w:val="24"/>
          <w:szCs w:val="24"/>
          <w:lang w:eastAsia="en-US"/>
        </w:rPr>
        <w:t>u</w:t>
      </w:r>
      <w:r w:rsidR="00E7283E">
        <w:rPr>
          <w:rFonts w:ascii="Times New Roman" w:hAnsi="Times New Roman"/>
          <w:sz w:val="24"/>
          <w:szCs w:val="24"/>
          <w:lang w:eastAsia="en-US"/>
        </w:rPr>
        <w:t xml:space="preserve"> prevodu, kontrola množstva a kvality. V </w:t>
      </w:r>
      <w:r w:rsidR="00E7283E">
        <w:rPr>
          <w:rFonts w:ascii="Times New Roman" w:hAnsi="Times New Roman"/>
          <w:sz w:val="24"/>
          <w:szCs w:val="24"/>
          <w:lang w:eastAsia="en-US"/>
        </w:rPr>
        <w:lastRenderedPageBreak/>
        <w:t>preberacom protokole budú uvedené predovšetkým</w:t>
      </w:r>
      <w:r w:rsidR="00770A05">
        <w:rPr>
          <w:rFonts w:ascii="Times New Roman" w:hAnsi="Times New Roman"/>
          <w:sz w:val="24"/>
          <w:szCs w:val="24"/>
          <w:lang w:eastAsia="en-US"/>
        </w:rPr>
        <w:t xml:space="preserve"> presné množstvo a druh dodaného Predmetu prevodu, vyjadrenie</w:t>
      </w:r>
      <w:r w:rsidR="00491811">
        <w:rPr>
          <w:rFonts w:ascii="Times New Roman" w:hAnsi="Times New Roman"/>
          <w:sz w:val="24"/>
          <w:szCs w:val="24"/>
          <w:lang w:eastAsia="en-US"/>
        </w:rPr>
        <w:t xml:space="preserve"> Kupujúceho</w:t>
      </w:r>
      <w:r w:rsidR="00770A05">
        <w:rPr>
          <w:rFonts w:ascii="Times New Roman" w:hAnsi="Times New Roman"/>
          <w:sz w:val="24"/>
          <w:szCs w:val="24"/>
          <w:lang w:eastAsia="en-US"/>
        </w:rPr>
        <w:t>, či dodanie Predmetu prevodu je úpln</w:t>
      </w:r>
      <w:r w:rsidR="0017678F">
        <w:rPr>
          <w:rFonts w:ascii="Times New Roman" w:hAnsi="Times New Roman"/>
          <w:sz w:val="24"/>
          <w:szCs w:val="24"/>
          <w:lang w:eastAsia="en-US"/>
        </w:rPr>
        <w:t>é</w:t>
      </w:r>
      <w:r w:rsidR="00770A05">
        <w:rPr>
          <w:rFonts w:ascii="Times New Roman" w:hAnsi="Times New Roman"/>
          <w:sz w:val="24"/>
          <w:szCs w:val="24"/>
          <w:lang w:eastAsia="en-US"/>
        </w:rPr>
        <w:t xml:space="preserve"> a či pri prevzatí Predmet prevodu zodpovedal požiadavkám uvedeným v</w:t>
      </w:r>
      <w:r w:rsidR="00491811">
        <w:rPr>
          <w:rFonts w:ascii="Times New Roman" w:hAnsi="Times New Roman"/>
          <w:sz w:val="24"/>
          <w:szCs w:val="24"/>
          <w:lang w:eastAsia="en-US"/>
        </w:rPr>
        <w:t xml:space="preserve"> tejto Dohode,</w:t>
      </w:r>
      <w:r w:rsidR="00770A05">
        <w:rPr>
          <w:rFonts w:ascii="Times New Roman" w:hAnsi="Times New Roman"/>
          <w:sz w:val="24"/>
          <w:szCs w:val="24"/>
          <w:lang w:eastAsia="en-US"/>
        </w:rPr>
        <w:t xml:space="preserve"> Prílohe č. 1 Dohody a </w:t>
      </w:r>
      <w:r w:rsidR="00491811">
        <w:rPr>
          <w:rFonts w:ascii="Times New Roman" w:hAnsi="Times New Roman"/>
          <w:sz w:val="24"/>
          <w:szCs w:val="24"/>
          <w:lang w:eastAsia="en-US"/>
        </w:rPr>
        <w:t>Objednávke</w:t>
      </w:r>
      <w:r w:rsidR="00770A05">
        <w:rPr>
          <w:rFonts w:ascii="Times New Roman" w:hAnsi="Times New Roman"/>
          <w:sz w:val="24"/>
          <w:szCs w:val="24"/>
          <w:lang w:eastAsia="en-US"/>
        </w:rPr>
        <w:t xml:space="preserve">. V preberacom protokole oprávnená osoba Kupujúceho vyznačí riadne dodanie Predmetu prevodu. V prípade, ak na Predmete prevodu alebo jeho časti budú v čase jeho dodania vady, tieto sa vyznačia v preberacom protokole. Preberací protokol, ktorý obsahuje vady nemôže byť podkladom pre vystavenie faktúry podľa čl. V </w:t>
      </w:r>
      <w:r w:rsidR="00491811">
        <w:rPr>
          <w:rFonts w:ascii="Times New Roman" w:hAnsi="Times New Roman"/>
          <w:sz w:val="24"/>
          <w:szCs w:val="24"/>
          <w:lang w:eastAsia="en-US"/>
        </w:rPr>
        <w:t>D</w:t>
      </w:r>
      <w:r w:rsidR="00770A05">
        <w:rPr>
          <w:rFonts w:ascii="Times New Roman" w:hAnsi="Times New Roman"/>
          <w:sz w:val="24"/>
          <w:szCs w:val="24"/>
          <w:lang w:eastAsia="en-US"/>
        </w:rPr>
        <w:t>ohody. Po riadnom a úplnom odstránení všetkých vád sa táto skutočnosť vyznačí v preberacom protokole, a tento sa stáva podkladom pre vystavenie faktúry podľa čl. V Dohody.</w:t>
      </w:r>
      <w:r w:rsidR="00E7283E">
        <w:rPr>
          <w:rFonts w:ascii="Times New Roman" w:hAnsi="Times New Roman"/>
          <w:sz w:val="24"/>
          <w:szCs w:val="24"/>
          <w:lang w:eastAsia="en-US"/>
        </w:rPr>
        <w:t xml:space="preserve">  </w:t>
      </w:r>
    </w:p>
    <w:p w14:paraId="61C1E9C8" w14:textId="29D2C15A" w:rsidR="00FC2417" w:rsidRPr="002A34C2" w:rsidRDefault="00FC2417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 xml:space="preserve">Po </w:t>
      </w:r>
      <w:r w:rsidR="00204982">
        <w:rPr>
          <w:rFonts w:ascii="Times New Roman" w:hAnsi="Times New Roman"/>
          <w:sz w:val="24"/>
          <w:szCs w:val="24"/>
          <w:lang w:eastAsia="en-US"/>
        </w:rPr>
        <w:t xml:space="preserve">riadnom a úplnom </w:t>
      </w:r>
      <w:r w:rsidRPr="002A34C2">
        <w:rPr>
          <w:rFonts w:ascii="Times New Roman" w:hAnsi="Times New Roman"/>
          <w:sz w:val="24"/>
          <w:szCs w:val="24"/>
          <w:lang w:eastAsia="en-US"/>
        </w:rPr>
        <w:t>pre</w:t>
      </w:r>
      <w:r w:rsidR="00E97A3E" w:rsidRPr="002A34C2">
        <w:rPr>
          <w:rFonts w:ascii="Times New Roman" w:hAnsi="Times New Roman"/>
          <w:sz w:val="24"/>
          <w:szCs w:val="24"/>
          <w:lang w:eastAsia="en-US"/>
        </w:rPr>
        <w:t>vzatí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Predmetu prevodu</w:t>
      </w:r>
      <w:r w:rsidR="005014F7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P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redávajúci vyhotoví </w:t>
      </w:r>
      <w:r w:rsidR="004D37DE" w:rsidRPr="002A34C2">
        <w:rPr>
          <w:rFonts w:ascii="Times New Roman" w:hAnsi="Times New Roman"/>
          <w:sz w:val="24"/>
          <w:szCs w:val="24"/>
          <w:lang w:eastAsia="en-US"/>
        </w:rPr>
        <w:t>dodací list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/preberací protokol</w:t>
      </w:r>
      <w:r w:rsidR="007D5645">
        <w:rPr>
          <w:rFonts w:ascii="Times New Roman" w:hAnsi="Times New Roman"/>
          <w:sz w:val="24"/>
          <w:szCs w:val="24"/>
          <w:lang w:eastAsia="en-US"/>
        </w:rPr>
        <w:t xml:space="preserve"> v troch </w:t>
      </w:r>
      <w:r w:rsidR="00491811">
        <w:rPr>
          <w:rFonts w:ascii="Times New Roman" w:hAnsi="Times New Roman"/>
          <w:sz w:val="24"/>
          <w:szCs w:val="24"/>
          <w:lang w:eastAsia="en-US"/>
        </w:rPr>
        <w:t xml:space="preserve">(3) </w:t>
      </w:r>
      <w:r w:rsidR="007D5645">
        <w:rPr>
          <w:rFonts w:ascii="Times New Roman" w:hAnsi="Times New Roman"/>
          <w:sz w:val="24"/>
          <w:szCs w:val="24"/>
          <w:lang w:eastAsia="en-US"/>
        </w:rPr>
        <w:t>vyhotovenia</w:t>
      </w:r>
      <w:r w:rsidR="00491811">
        <w:rPr>
          <w:rFonts w:ascii="Times New Roman" w:hAnsi="Times New Roman"/>
          <w:sz w:val="24"/>
          <w:szCs w:val="24"/>
          <w:lang w:eastAsia="en-US"/>
        </w:rPr>
        <w:t>ch</w:t>
      </w:r>
      <w:r w:rsidR="007D5645">
        <w:rPr>
          <w:rFonts w:ascii="Times New Roman" w:hAnsi="Times New Roman"/>
          <w:sz w:val="24"/>
          <w:szCs w:val="24"/>
          <w:lang w:eastAsia="en-US"/>
        </w:rPr>
        <w:t>, jednom pre Kupujúceho a dvoch pre Predávajúceho</w:t>
      </w:r>
      <w:r w:rsidRPr="002A34C2">
        <w:rPr>
          <w:rFonts w:ascii="Times New Roman" w:hAnsi="Times New Roman"/>
          <w:sz w:val="24"/>
          <w:szCs w:val="24"/>
          <w:lang w:eastAsia="en-US"/>
        </w:rPr>
        <w:t>. Kupujúci po pr</w:t>
      </w:r>
      <w:r w:rsidR="00E97A3E" w:rsidRPr="002A34C2">
        <w:rPr>
          <w:rFonts w:ascii="Times New Roman" w:hAnsi="Times New Roman"/>
          <w:sz w:val="24"/>
          <w:szCs w:val="24"/>
          <w:lang w:eastAsia="en-US"/>
        </w:rPr>
        <w:t>evzatí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Predmetu prevodu</w:t>
      </w:r>
      <w:r w:rsidR="00E97A3E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4D37DE" w:rsidRPr="002A34C2">
        <w:rPr>
          <w:rFonts w:ascii="Times New Roman" w:hAnsi="Times New Roman"/>
          <w:sz w:val="24"/>
          <w:szCs w:val="24"/>
          <w:lang w:eastAsia="en-US"/>
        </w:rPr>
        <w:t>dodací list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/ preberací protokol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písomne potvrdí. Kupujúci môže </w:t>
      </w:r>
      <w:r w:rsidR="004738F4" w:rsidRPr="002A34C2">
        <w:rPr>
          <w:rFonts w:ascii="Times New Roman" w:hAnsi="Times New Roman"/>
          <w:sz w:val="24"/>
          <w:szCs w:val="24"/>
          <w:lang w:eastAsia="en-US"/>
        </w:rPr>
        <w:t xml:space="preserve">po prevzatí 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Predmetu prevodu</w:t>
      </w:r>
      <w:r w:rsidR="00E97A3E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A34C2">
        <w:rPr>
          <w:rFonts w:ascii="Times New Roman" w:hAnsi="Times New Roman"/>
          <w:sz w:val="24"/>
          <w:szCs w:val="24"/>
          <w:lang w:eastAsia="en-US"/>
        </w:rPr>
        <w:t>riadne</w:t>
      </w:r>
      <w:r w:rsidR="00E97A3E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Predmet prevodu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 xml:space="preserve">užívať </w:t>
      </w:r>
      <w:r w:rsidRPr="002A34C2">
        <w:rPr>
          <w:rFonts w:ascii="Times New Roman" w:hAnsi="Times New Roman"/>
          <w:sz w:val="24"/>
          <w:szCs w:val="24"/>
          <w:lang w:eastAsia="en-US"/>
        </w:rPr>
        <w:t>a 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P</w:t>
      </w:r>
      <w:r w:rsidRPr="002A34C2">
        <w:rPr>
          <w:rFonts w:ascii="Times New Roman" w:hAnsi="Times New Roman"/>
          <w:sz w:val="24"/>
          <w:szCs w:val="24"/>
          <w:lang w:eastAsia="en-US"/>
        </w:rPr>
        <w:t>redávajúci sa mu zaväzuje toto užívanie dňom pre</w:t>
      </w:r>
      <w:r w:rsidR="00E97A3E" w:rsidRPr="002A34C2">
        <w:rPr>
          <w:rFonts w:ascii="Times New Roman" w:hAnsi="Times New Roman"/>
          <w:sz w:val="24"/>
          <w:szCs w:val="24"/>
          <w:lang w:eastAsia="en-US"/>
        </w:rPr>
        <w:t>vzatia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umožniť.</w:t>
      </w:r>
      <w:r w:rsidR="00E53022" w:rsidRPr="002A34C2">
        <w:rPr>
          <w:rFonts w:ascii="Times New Roman" w:hAnsi="Times New Roman"/>
          <w:sz w:val="24"/>
          <w:szCs w:val="24"/>
          <w:lang w:eastAsia="en-US"/>
        </w:rPr>
        <w:t xml:space="preserve"> Kupujúci si vyhradzuje právo prevziať iba 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Predmetu prevodu</w:t>
      </w:r>
      <w:r w:rsidR="00396F86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491811">
        <w:rPr>
          <w:rFonts w:ascii="Times New Roman" w:hAnsi="Times New Roman"/>
          <w:sz w:val="24"/>
          <w:szCs w:val="24"/>
          <w:lang w:eastAsia="en-US"/>
        </w:rPr>
        <w:t>funkčný</w:t>
      </w:r>
      <w:r w:rsidR="00E53022" w:rsidRPr="002A34C2">
        <w:rPr>
          <w:rFonts w:ascii="Times New Roman" w:hAnsi="Times New Roman"/>
          <w:sz w:val="24"/>
          <w:szCs w:val="24"/>
          <w:lang w:eastAsia="en-US"/>
        </w:rPr>
        <w:t>, bez zjavných vád, dodaný v kompletnom stave a v požadovanom množstve</w:t>
      </w:r>
      <w:r w:rsidR="00491811">
        <w:rPr>
          <w:rFonts w:ascii="Times New Roman" w:hAnsi="Times New Roman"/>
          <w:sz w:val="24"/>
          <w:szCs w:val="24"/>
          <w:lang w:eastAsia="en-US"/>
        </w:rPr>
        <w:t xml:space="preserve"> podľa príslušnej Objednávky. </w:t>
      </w:r>
      <w:r w:rsidR="00E53022" w:rsidRPr="002A34C2">
        <w:rPr>
          <w:rFonts w:ascii="Times New Roman" w:hAnsi="Times New Roman"/>
          <w:sz w:val="24"/>
          <w:szCs w:val="24"/>
          <w:lang w:eastAsia="en-US"/>
        </w:rPr>
        <w:t>V opačnom prípade si vyhradzuje právo nepodpísať dodací list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/preberací protokol</w:t>
      </w:r>
      <w:r w:rsidR="00770A05">
        <w:rPr>
          <w:rFonts w:ascii="Times New Roman" w:hAnsi="Times New Roman"/>
          <w:sz w:val="24"/>
          <w:szCs w:val="24"/>
          <w:lang w:eastAsia="en-US"/>
        </w:rPr>
        <w:t xml:space="preserve"> za cel</w:t>
      </w:r>
      <w:r w:rsidR="007D5645">
        <w:rPr>
          <w:rFonts w:ascii="Times New Roman" w:hAnsi="Times New Roman"/>
          <w:sz w:val="24"/>
          <w:szCs w:val="24"/>
          <w:lang w:eastAsia="en-US"/>
        </w:rPr>
        <w:t>é dodania podľa objednávky, alebo jej časti</w:t>
      </w:r>
      <w:r w:rsidR="00E53022" w:rsidRPr="002A34C2">
        <w:rPr>
          <w:rFonts w:ascii="Times New Roman" w:hAnsi="Times New Roman"/>
          <w:sz w:val="24"/>
          <w:szCs w:val="24"/>
          <w:lang w:eastAsia="en-US"/>
        </w:rPr>
        <w:t>,</w:t>
      </w:r>
      <w:r w:rsidR="007D564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E53022" w:rsidRPr="002A34C2">
        <w:rPr>
          <w:rFonts w:ascii="Times New Roman" w:hAnsi="Times New Roman"/>
          <w:sz w:val="24"/>
          <w:szCs w:val="24"/>
          <w:lang w:eastAsia="en-US"/>
        </w:rPr>
        <w:t>neprebrať dodaný</w:t>
      </w:r>
      <w:r w:rsidR="00396F86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Predmet prevodu</w:t>
      </w:r>
      <w:r w:rsidR="007D5645">
        <w:rPr>
          <w:rFonts w:ascii="Times New Roman" w:hAnsi="Times New Roman"/>
          <w:sz w:val="24"/>
          <w:szCs w:val="24"/>
          <w:lang w:eastAsia="en-US"/>
        </w:rPr>
        <w:t xml:space="preserve"> alebo jeho časť</w:t>
      </w:r>
      <w:r w:rsidR="00E53022" w:rsidRPr="002A34C2">
        <w:rPr>
          <w:rFonts w:ascii="Times New Roman" w:hAnsi="Times New Roman"/>
          <w:sz w:val="24"/>
          <w:szCs w:val="24"/>
          <w:lang w:eastAsia="en-US"/>
        </w:rPr>
        <w:t xml:space="preserve"> a neza</w:t>
      </w:r>
      <w:r w:rsidR="008E1AA4" w:rsidRPr="002A34C2">
        <w:rPr>
          <w:rFonts w:ascii="Times New Roman" w:hAnsi="Times New Roman"/>
          <w:sz w:val="24"/>
          <w:szCs w:val="24"/>
          <w:lang w:eastAsia="en-US"/>
        </w:rPr>
        <w:t xml:space="preserve">platiť cenu za </w:t>
      </w:r>
      <w:r w:rsidR="00491811">
        <w:rPr>
          <w:rFonts w:ascii="Times New Roman" w:hAnsi="Times New Roman"/>
          <w:sz w:val="24"/>
          <w:szCs w:val="24"/>
          <w:lang w:eastAsia="en-US"/>
        </w:rPr>
        <w:t>neprevzatý</w:t>
      </w:r>
      <w:r w:rsidR="005014F7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Predmet prevodu</w:t>
      </w:r>
      <w:r w:rsidR="007D5645">
        <w:rPr>
          <w:rFonts w:ascii="Times New Roman" w:hAnsi="Times New Roman"/>
          <w:sz w:val="24"/>
          <w:szCs w:val="24"/>
          <w:lang w:eastAsia="en-US"/>
        </w:rPr>
        <w:t xml:space="preserve"> alebo jeho časť</w:t>
      </w:r>
      <w:r w:rsidR="00121519" w:rsidRPr="002A34C2">
        <w:rPr>
          <w:rFonts w:ascii="Times New Roman" w:hAnsi="Times New Roman"/>
          <w:sz w:val="24"/>
          <w:szCs w:val="24"/>
          <w:lang w:eastAsia="en-US"/>
        </w:rPr>
        <w:t>.</w:t>
      </w:r>
    </w:p>
    <w:p w14:paraId="35B12A7D" w14:textId="0E1DB784" w:rsidR="008F128A" w:rsidRPr="002A34C2" w:rsidRDefault="008F128A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>Vlastnícke právo k Predmetu prevodu a nebezpečenstvo škody na Predmete prevodu prechádza na Kupujúceho dňom odovzdania</w:t>
      </w:r>
      <w:r w:rsidR="00204982">
        <w:rPr>
          <w:rFonts w:ascii="Times New Roman" w:hAnsi="Times New Roman"/>
          <w:sz w:val="24"/>
          <w:szCs w:val="24"/>
          <w:lang w:eastAsia="en-US"/>
        </w:rPr>
        <w:t xml:space="preserve"> a prevzatia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Predmetu prevodu Kupujúcemu.</w:t>
      </w:r>
      <w:r w:rsidR="00B654A5">
        <w:rPr>
          <w:rFonts w:ascii="Times New Roman" w:hAnsi="Times New Roman"/>
          <w:sz w:val="24"/>
          <w:szCs w:val="24"/>
          <w:lang w:eastAsia="en-US"/>
        </w:rPr>
        <w:t xml:space="preserve"> V prípade dodania Predmetu prevodu pred stanoveným časom dodania nemá Predávajúci nárok na peňažné zvýhodnenie.</w:t>
      </w:r>
    </w:p>
    <w:p w14:paraId="72F73050" w14:textId="0762DFCD" w:rsidR="00BA2865" w:rsidRPr="002A34C2" w:rsidRDefault="00BA2865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>V </w:t>
      </w:r>
      <w:r w:rsidR="00491811">
        <w:rPr>
          <w:rFonts w:ascii="Times New Roman" w:hAnsi="Times New Roman"/>
          <w:sz w:val="24"/>
          <w:szCs w:val="24"/>
          <w:lang w:eastAsia="en-US"/>
        </w:rPr>
        <w:t>P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rílohe č. </w:t>
      </w:r>
      <w:r w:rsidR="002E088D">
        <w:rPr>
          <w:rFonts w:ascii="Times New Roman" w:hAnsi="Times New Roman"/>
          <w:sz w:val="24"/>
          <w:szCs w:val="24"/>
          <w:lang w:val="sk-SK" w:eastAsia="en-US"/>
        </w:rPr>
        <w:t>3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F57CCB" w:rsidRPr="002A34C2">
        <w:rPr>
          <w:rFonts w:ascii="Times New Roman" w:hAnsi="Times New Roman"/>
          <w:sz w:val="24"/>
          <w:szCs w:val="24"/>
          <w:lang w:eastAsia="en-US"/>
        </w:rPr>
        <w:t xml:space="preserve">tejto </w:t>
      </w:r>
      <w:r w:rsidR="003610F8">
        <w:rPr>
          <w:rFonts w:ascii="Times New Roman" w:hAnsi="Times New Roman"/>
          <w:sz w:val="24"/>
          <w:szCs w:val="24"/>
          <w:lang w:eastAsia="en-US"/>
        </w:rPr>
        <w:t>Dohody</w:t>
      </w:r>
      <w:r w:rsidR="007A08E0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sú uvedené údaje o všetkých známych subdodávateľoch </w:t>
      </w:r>
      <w:r w:rsidR="00CA464C" w:rsidRPr="002A34C2">
        <w:rPr>
          <w:rFonts w:ascii="Times New Roman" w:hAnsi="Times New Roman"/>
          <w:sz w:val="24"/>
          <w:szCs w:val="24"/>
          <w:lang w:eastAsia="en-US"/>
        </w:rPr>
        <w:t>P</w:t>
      </w:r>
      <w:r w:rsidR="00D5473D" w:rsidRPr="002A34C2">
        <w:rPr>
          <w:rFonts w:ascii="Times New Roman" w:hAnsi="Times New Roman"/>
          <w:sz w:val="24"/>
          <w:szCs w:val="24"/>
          <w:lang w:eastAsia="en-US"/>
        </w:rPr>
        <w:t>redávajúceho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, ktorí sú </w:t>
      </w:r>
      <w:r w:rsidR="00CA464C" w:rsidRPr="002A34C2">
        <w:rPr>
          <w:rFonts w:ascii="Times New Roman" w:hAnsi="Times New Roman"/>
          <w:sz w:val="24"/>
          <w:szCs w:val="24"/>
          <w:lang w:eastAsia="en-US"/>
        </w:rPr>
        <w:t xml:space="preserve">známi v čase uzavierania tejto </w:t>
      </w:r>
      <w:r w:rsidR="003610F8">
        <w:rPr>
          <w:rFonts w:ascii="Times New Roman" w:hAnsi="Times New Roman"/>
          <w:sz w:val="24"/>
          <w:szCs w:val="24"/>
          <w:lang w:eastAsia="en-US"/>
        </w:rPr>
        <w:t>Dohody</w:t>
      </w:r>
      <w:r w:rsidRPr="002A34C2">
        <w:rPr>
          <w:rFonts w:ascii="Times New Roman" w:hAnsi="Times New Roman"/>
          <w:sz w:val="24"/>
          <w:szCs w:val="24"/>
          <w:lang w:eastAsia="en-US"/>
        </w:rPr>
        <w:t>,</w:t>
      </w:r>
      <w:r w:rsidR="002E613E">
        <w:rPr>
          <w:rFonts w:ascii="Times New Roman" w:hAnsi="Times New Roman"/>
          <w:sz w:val="24"/>
          <w:szCs w:val="24"/>
          <w:lang w:val="sk-SK" w:eastAsia="en-US"/>
        </w:rPr>
        <w:t xml:space="preserve"> údaje podielu subdodávky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a údaje o osobe oprávnenej konať za subdodávateľa v rozsahu meno a priezvisko, adresa pobytu, dátum narodenia.</w:t>
      </w:r>
    </w:p>
    <w:p w14:paraId="1005645A" w14:textId="12EC5F87" w:rsidR="00BA2865" w:rsidRPr="002A34C2" w:rsidRDefault="00D5473D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>Predávajúci</w:t>
      </w:r>
      <w:r w:rsidR="00F57CCB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BA2865" w:rsidRPr="002A34C2">
        <w:rPr>
          <w:rFonts w:ascii="Times New Roman" w:hAnsi="Times New Roman"/>
          <w:sz w:val="24"/>
          <w:szCs w:val="24"/>
          <w:lang w:eastAsia="en-US"/>
        </w:rPr>
        <w:t xml:space="preserve">je povinný </w:t>
      </w:r>
      <w:r w:rsidR="00CA464C" w:rsidRPr="002A34C2">
        <w:rPr>
          <w:rFonts w:ascii="Times New Roman" w:hAnsi="Times New Roman"/>
          <w:sz w:val="24"/>
          <w:szCs w:val="24"/>
          <w:lang w:eastAsia="en-US"/>
        </w:rPr>
        <w:t>K</w:t>
      </w:r>
      <w:r w:rsidRPr="002A34C2">
        <w:rPr>
          <w:rFonts w:ascii="Times New Roman" w:hAnsi="Times New Roman"/>
          <w:sz w:val="24"/>
          <w:szCs w:val="24"/>
          <w:lang w:eastAsia="en-US"/>
        </w:rPr>
        <w:t>upujúcemu</w:t>
      </w:r>
      <w:r w:rsidR="00BA2865" w:rsidRPr="002A34C2">
        <w:rPr>
          <w:rFonts w:ascii="Times New Roman" w:hAnsi="Times New Roman"/>
          <w:sz w:val="24"/>
          <w:szCs w:val="24"/>
          <w:lang w:eastAsia="en-US"/>
        </w:rPr>
        <w:t xml:space="preserve"> oznámiť akúkoľvek zmenu údajov u subdodávateľov </w:t>
      </w:r>
      <w:r w:rsidR="008F0BA2" w:rsidRPr="002A34C2">
        <w:rPr>
          <w:rFonts w:ascii="Times New Roman" w:hAnsi="Times New Roman"/>
          <w:sz w:val="24"/>
          <w:szCs w:val="24"/>
          <w:lang w:eastAsia="en-US"/>
        </w:rPr>
        <w:t>uvedených v </w:t>
      </w:r>
      <w:r w:rsidR="00B147FA">
        <w:rPr>
          <w:rFonts w:ascii="Times New Roman" w:hAnsi="Times New Roman"/>
          <w:sz w:val="24"/>
          <w:szCs w:val="24"/>
          <w:lang w:eastAsia="en-US"/>
        </w:rPr>
        <w:t>P</w:t>
      </w:r>
      <w:r w:rsidR="00CA464C" w:rsidRPr="002A34C2">
        <w:rPr>
          <w:rFonts w:ascii="Times New Roman" w:hAnsi="Times New Roman"/>
          <w:sz w:val="24"/>
          <w:szCs w:val="24"/>
          <w:lang w:eastAsia="en-US"/>
        </w:rPr>
        <w:t xml:space="preserve">rílohe č. </w:t>
      </w:r>
      <w:r w:rsidR="002E088D">
        <w:rPr>
          <w:rFonts w:ascii="Times New Roman" w:hAnsi="Times New Roman"/>
          <w:sz w:val="24"/>
          <w:szCs w:val="24"/>
          <w:lang w:val="sk-SK" w:eastAsia="en-US"/>
        </w:rPr>
        <w:t>3</w:t>
      </w:r>
      <w:r w:rsidR="00CA464C" w:rsidRPr="002A34C2">
        <w:rPr>
          <w:rFonts w:ascii="Times New Roman" w:hAnsi="Times New Roman"/>
          <w:sz w:val="24"/>
          <w:szCs w:val="24"/>
          <w:lang w:eastAsia="en-US"/>
        </w:rPr>
        <w:t xml:space="preserve"> tejto </w:t>
      </w:r>
      <w:r w:rsidR="003610F8">
        <w:rPr>
          <w:rFonts w:ascii="Times New Roman" w:hAnsi="Times New Roman"/>
          <w:sz w:val="24"/>
          <w:szCs w:val="24"/>
          <w:lang w:eastAsia="en-US"/>
        </w:rPr>
        <w:t>Dohody</w:t>
      </w:r>
      <w:r w:rsidR="00BA2865" w:rsidRPr="002A34C2">
        <w:rPr>
          <w:rFonts w:ascii="Times New Roman" w:hAnsi="Times New Roman"/>
          <w:sz w:val="24"/>
          <w:szCs w:val="24"/>
          <w:lang w:eastAsia="en-US"/>
        </w:rPr>
        <w:t>, a to bezodkladne</w:t>
      </w:r>
      <w:r w:rsidR="004738F4" w:rsidRPr="002A34C2">
        <w:rPr>
          <w:rFonts w:ascii="Times New Roman" w:hAnsi="Times New Roman"/>
          <w:sz w:val="24"/>
          <w:szCs w:val="24"/>
          <w:lang w:eastAsia="en-US"/>
        </w:rPr>
        <w:t xml:space="preserve"> po tom, ako sa o tejto skutočnosti dozvie</w:t>
      </w:r>
      <w:r w:rsidR="00BA2865" w:rsidRPr="002A34C2">
        <w:rPr>
          <w:rFonts w:ascii="Times New Roman" w:hAnsi="Times New Roman"/>
          <w:sz w:val="24"/>
          <w:szCs w:val="24"/>
          <w:lang w:eastAsia="en-US"/>
        </w:rPr>
        <w:t xml:space="preserve">. </w:t>
      </w:r>
    </w:p>
    <w:p w14:paraId="39E78AC4" w14:textId="37194F85" w:rsidR="00BA2865" w:rsidRDefault="00BA2865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 xml:space="preserve">V prípade zmeny subdodávateľa je </w:t>
      </w:r>
      <w:r w:rsidR="00CA464C" w:rsidRPr="002A34C2">
        <w:rPr>
          <w:rFonts w:ascii="Times New Roman" w:hAnsi="Times New Roman"/>
          <w:sz w:val="24"/>
          <w:szCs w:val="24"/>
          <w:lang w:eastAsia="en-US"/>
        </w:rPr>
        <w:t>P</w:t>
      </w:r>
      <w:r w:rsidR="003148C1" w:rsidRPr="002A34C2">
        <w:rPr>
          <w:rFonts w:ascii="Times New Roman" w:hAnsi="Times New Roman"/>
          <w:sz w:val="24"/>
          <w:szCs w:val="24"/>
          <w:lang w:eastAsia="en-US"/>
        </w:rPr>
        <w:t xml:space="preserve">redávajúci </w:t>
      </w:r>
      <w:r w:rsidRPr="002A34C2">
        <w:rPr>
          <w:rFonts w:ascii="Times New Roman" w:hAnsi="Times New Roman"/>
          <w:sz w:val="24"/>
          <w:szCs w:val="24"/>
          <w:lang w:eastAsia="en-US"/>
        </w:rPr>
        <w:t>povinný najneskôr do</w:t>
      </w:r>
      <w:r w:rsidR="004738F4" w:rsidRPr="002A34C2">
        <w:rPr>
          <w:rFonts w:ascii="Times New Roman" w:hAnsi="Times New Roman"/>
          <w:sz w:val="24"/>
          <w:szCs w:val="24"/>
          <w:lang w:eastAsia="en-US"/>
        </w:rPr>
        <w:t xml:space="preserve"> piatich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4738F4" w:rsidRPr="002A34C2">
        <w:rPr>
          <w:rFonts w:ascii="Times New Roman" w:hAnsi="Times New Roman"/>
          <w:sz w:val="24"/>
          <w:szCs w:val="24"/>
          <w:lang w:eastAsia="en-US"/>
        </w:rPr>
        <w:t>(</w:t>
      </w:r>
      <w:r w:rsidRPr="002A34C2">
        <w:rPr>
          <w:rFonts w:ascii="Times New Roman" w:hAnsi="Times New Roman"/>
          <w:sz w:val="24"/>
          <w:szCs w:val="24"/>
          <w:lang w:eastAsia="en-US"/>
        </w:rPr>
        <w:t>5</w:t>
      </w:r>
      <w:r w:rsidR="004738F4" w:rsidRPr="002A34C2">
        <w:rPr>
          <w:rFonts w:ascii="Times New Roman" w:hAnsi="Times New Roman"/>
          <w:sz w:val="24"/>
          <w:szCs w:val="24"/>
          <w:lang w:eastAsia="en-US"/>
        </w:rPr>
        <w:t>)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pracovných dní odo dňa zmeny subdodávateľa predložiť</w:t>
      </w:r>
      <w:r w:rsidR="00204982">
        <w:rPr>
          <w:rFonts w:ascii="Times New Roman" w:hAnsi="Times New Roman"/>
          <w:sz w:val="24"/>
          <w:szCs w:val="24"/>
          <w:lang w:eastAsia="en-US"/>
        </w:rPr>
        <w:t>/zaslať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CA464C" w:rsidRPr="002A34C2">
        <w:rPr>
          <w:rFonts w:ascii="Times New Roman" w:hAnsi="Times New Roman"/>
          <w:sz w:val="24"/>
          <w:szCs w:val="24"/>
          <w:lang w:eastAsia="en-US"/>
        </w:rPr>
        <w:t>K</w:t>
      </w:r>
      <w:r w:rsidR="003148C1" w:rsidRPr="002A34C2">
        <w:rPr>
          <w:rFonts w:ascii="Times New Roman" w:hAnsi="Times New Roman"/>
          <w:sz w:val="24"/>
          <w:szCs w:val="24"/>
          <w:lang w:eastAsia="en-US"/>
        </w:rPr>
        <w:t xml:space="preserve">upujúcemu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informácie o novom subdodávateľovi v rozsahu údajov podľa bodu </w:t>
      </w:r>
      <w:r w:rsidR="00B147FA">
        <w:rPr>
          <w:rFonts w:ascii="Times New Roman" w:hAnsi="Times New Roman"/>
          <w:sz w:val="24"/>
          <w:szCs w:val="24"/>
          <w:lang w:eastAsia="en-US"/>
        </w:rPr>
        <w:t>4</w:t>
      </w:r>
      <w:r w:rsidRPr="002A34C2">
        <w:rPr>
          <w:rFonts w:ascii="Times New Roman" w:hAnsi="Times New Roman"/>
          <w:sz w:val="24"/>
          <w:szCs w:val="24"/>
          <w:lang w:eastAsia="en-US"/>
        </w:rPr>
        <w:t>.</w:t>
      </w:r>
      <w:r w:rsidR="00137243" w:rsidRPr="002A34C2">
        <w:rPr>
          <w:rFonts w:ascii="Times New Roman" w:hAnsi="Times New Roman"/>
          <w:sz w:val="24"/>
          <w:szCs w:val="24"/>
          <w:lang w:eastAsia="en-US"/>
        </w:rPr>
        <w:t>1</w:t>
      </w:r>
      <w:r w:rsidR="002E088D">
        <w:rPr>
          <w:rFonts w:ascii="Times New Roman" w:hAnsi="Times New Roman"/>
          <w:sz w:val="24"/>
          <w:szCs w:val="24"/>
          <w:lang w:val="sk-SK" w:eastAsia="en-US"/>
        </w:rPr>
        <w:t>4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E32E21" w:rsidRPr="002A34C2">
        <w:rPr>
          <w:rFonts w:ascii="Times New Roman" w:hAnsi="Times New Roman"/>
          <w:sz w:val="24"/>
          <w:szCs w:val="24"/>
          <w:lang w:eastAsia="en-US"/>
        </w:rPr>
        <w:t xml:space="preserve">tohto článku </w:t>
      </w:r>
      <w:r w:rsidR="003610F8">
        <w:rPr>
          <w:rFonts w:ascii="Times New Roman" w:hAnsi="Times New Roman"/>
          <w:sz w:val="24"/>
          <w:szCs w:val="24"/>
          <w:lang w:eastAsia="en-US"/>
        </w:rPr>
        <w:t>Dohody</w:t>
      </w:r>
      <w:r w:rsidR="00367DA8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a predmety </w:t>
      </w:r>
      <w:r w:rsidR="00A26FED">
        <w:rPr>
          <w:rFonts w:ascii="Times New Roman" w:hAnsi="Times New Roman"/>
          <w:sz w:val="24"/>
          <w:szCs w:val="24"/>
          <w:lang w:eastAsia="en-US"/>
        </w:rPr>
        <w:t xml:space="preserve">príslušných </w:t>
      </w:r>
      <w:r w:rsidRPr="002A34C2">
        <w:rPr>
          <w:rFonts w:ascii="Times New Roman" w:hAnsi="Times New Roman"/>
          <w:sz w:val="24"/>
          <w:szCs w:val="24"/>
          <w:lang w:eastAsia="en-US"/>
        </w:rPr>
        <w:t>subdodávok</w:t>
      </w:r>
      <w:r w:rsidR="00F151BD" w:rsidRPr="002A34C2">
        <w:rPr>
          <w:rFonts w:ascii="Times New Roman" w:hAnsi="Times New Roman"/>
          <w:sz w:val="24"/>
          <w:szCs w:val="24"/>
          <w:lang w:eastAsia="en-US"/>
        </w:rPr>
        <w:t>. P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ri výbere subdodávateľa musí </w:t>
      </w:r>
      <w:r w:rsidR="00CA464C" w:rsidRPr="002A34C2">
        <w:rPr>
          <w:rFonts w:ascii="Times New Roman" w:hAnsi="Times New Roman"/>
          <w:sz w:val="24"/>
          <w:szCs w:val="24"/>
          <w:lang w:eastAsia="en-US"/>
        </w:rPr>
        <w:t>P</w:t>
      </w:r>
      <w:r w:rsidR="003148C1" w:rsidRPr="002A34C2">
        <w:rPr>
          <w:rFonts w:ascii="Times New Roman" w:hAnsi="Times New Roman"/>
          <w:sz w:val="24"/>
          <w:szCs w:val="24"/>
          <w:lang w:eastAsia="en-US"/>
        </w:rPr>
        <w:t xml:space="preserve">redávajúci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postupovať tak, aby vynaložené náklady na z</w:t>
      </w:r>
      <w:r w:rsidR="00F57CCB" w:rsidRPr="002A34C2">
        <w:rPr>
          <w:rFonts w:ascii="Times New Roman" w:hAnsi="Times New Roman"/>
          <w:sz w:val="24"/>
          <w:szCs w:val="24"/>
          <w:lang w:eastAsia="en-US"/>
        </w:rPr>
        <w:t xml:space="preserve">abezpečenie plnenia na základe </w:t>
      </w:r>
      <w:r w:rsidR="00AF04EB">
        <w:rPr>
          <w:rFonts w:ascii="Times New Roman" w:hAnsi="Times New Roman"/>
          <w:sz w:val="24"/>
          <w:szCs w:val="24"/>
          <w:lang w:eastAsia="en-US"/>
        </w:rPr>
        <w:t>zmluvy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o subdodávke boli primerané jeho kvalite a cene. </w:t>
      </w:r>
    </w:p>
    <w:p w14:paraId="4FD58F59" w14:textId="247DECF4" w:rsidR="002E088D" w:rsidRDefault="002E088D" w:rsidP="00F44C03">
      <w:pPr>
        <w:pStyle w:val="CTL"/>
        <w:numPr>
          <w:ilvl w:val="1"/>
          <w:numId w:val="24"/>
        </w:numPr>
        <w:tabs>
          <w:tab w:val="left" w:pos="567"/>
        </w:tabs>
        <w:ind w:left="567" w:hanging="567"/>
        <w:rPr>
          <w:szCs w:val="24"/>
        </w:rPr>
      </w:pPr>
      <w:r w:rsidRPr="008D34CB">
        <w:rPr>
          <w:szCs w:val="24"/>
        </w:rPr>
        <w:t xml:space="preserve">Predávajúci je zároveň povinný zabezpečiť, aby každý existujúci, ako aj nový subdodávateľ </w:t>
      </w:r>
      <w:r w:rsidR="002E613E">
        <w:rPr>
          <w:szCs w:val="24"/>
        </w:rPr>
        <w:t xml:space="preserve">(vrátane </w:t>
      </w:r>
      <w:r w:rsidR="00CC1F6C">
        <w:rPr>
          <w:szCs w:val="24"/>
        </w:rPr>
        <w:t>kľúčových odborníkov podľa § 34 ods. 1 písm. c) a g) zákona o verejnom obstarávaní</w:t>
      </w:r>
      <w:r w:rsidR="00ED60F7">
        <w:rPr>
          <w:szCs w:val="24"/>
        </w:rPr>
        <w:t xml:space="preserve">, </w:t>
      </w:r>
      <w:bookmarkStart w:id="4" w:name="_Hlk199339695"/>
      <w:r w:rsidR="00ED60F7">
        <w:rPr>
          <w:szCs w:val="24"/>
        </w:rPr>
        <w:t xml:space="preserve">ak sú požadovaní vo </w:t>
      </w:r>
      <w:r w:rsidR="00B147FA">
        <w:rPr>
          <w:szCs w:val="24"/>
        </w:rPr>
        <w:t>V</w:t>
      </w:r>
      <w:r w:rsidR="00ED60F7">
        <w:rPr>
          <w:szCs w:val="24"/>
        </w:rPr>
        <w:t>erejnom obstarávaní</w:t>
      </w:r>
      <w:bookmarkEnd w:id="4"/>
      <w:r w:rsidR="00CC1F6C">
        <w:rPr>
          <w:szCs w:val="24"/>
        </w:rPr>
        <w:t xml:space="preserve">) </w:t>
      </w:r>
      <w:r w:rsidRPr="008D34CB">
        <w:rPr>
          <w:szCs w:val="24"/>
        </w:rPr>
        <w:t xml:space="preserve">bol vybraný tak, aby spĺňal rovnaké podmienky vyžadované od subdodávateľov vo </w:t>
      </w:r>
      <w:r w:rsidR="00B147FA">
        <w:rPr>
          <w:szCs w:val="24"/>
        </w:rPr>
        <w:t>V</w:t>
      </w:r>
      <w:r w:rsidRPr="008D34CB">
        <w:rPr>
          <w:szCs w:val="24"/>
        </w:rPr>
        <w:t xml:space="preserve">erejnom obstarávaní, pričom tieto podmienky je Predávajúci povinný kedykoľvek na žiadosť Kupujúceho bezodkladne preukázať. </w:t>
      </w:r>
      <w:r w:rsidR="001731C4">
        <w:rPr>
          <w:szCs w:val="24"/>
        </w:rPr>
        <w:t>V prípade, ak Kupujúci písomne odsúhlasí zmenu subdodávateľa alebo kľúčového odborníka podľa § 34 ods. 1 písm. c) a g) zákona o verejnom obstarávaní</w:t>
      </w:r>
      <w:r w:rsidR="003E7DF1">
        <w:rPr>
          <w:szCs w:val="24"/>
        </w:rPr>
        <w:t xml:space="preserve"> (ak sú požadovaní vo Verejnom obstarávaní)</w:t>
      </w:r>
      <w:r w:rsidR="001731C4">
        <w:rPr>
          <w:szCs w:val="24"/>
        </w:rPr>
        <w:t xml:space="preserve">, nevyžaduje sa uzatvorenie dodatku k tejto Dohode. </w:t>
      </w:r>
    </w:p>
    <w:p w14:paraId="02C35248" w14:textId="1EA7879E" w:rsidR="000A644D" w:rsidRPr="002A34C2" w:rsidRDefault="000A644D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lastRenderedPageBreak/>
        <w:t xml:space="preserve">Predávajúci vyhlasuje, že v čase uzatvorenia </w:t>
      </w:r>
      <w:r w:rsidR="007A08E0" w:rsidRPr="002A34C2">
        <w:rPr>
          <w:rFonts w:ascii="Times New Roman" w:hAnsi="Times New Roman"/>
          <w:sz w:val="24"/>
          <w:szCs w:val="24"/>
          <w:lang w:eastAsia="en-US"/>
        </w:rPr>
        <w:t xml:space="preserve">tejto </w:t>
      </w:r>
      <w:r w:rsidR="003610F8">
        <w:rPr>
          <w:rFonts w:ascii="Times New Roman" w:hAnsi="Times New Roman"/>
          <w:sz w:val="24"/>
          <w:szCs w:val="24"/>
          <w:lang w:eastAsia="en-US"/>
        </w:rPr>
        <w:t>Dohody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052BBB" w:rsidRPr="002A34C2">
        <w:rPr>
          <w:rFonts w:ascii="Times New Roman" w:hAnsi="Times New Roman"/>
          <w:sz w:val="24"/>
          <w:szCs w:val="24"/>
          <w:lang w:eastAsia="en-US"/>
        </w:rPr>
        <w:t>je zapísaný v registri partnerov verejného sektora v súlade so zákonom č. 315/2016 Z. z. o registri partnerov verejného sektora a o zmene a doplnení niektorých zákonov</w:t>
      </w:r>
      <w:r w:rsidR="00691CD7" w:rsidRPr="002A34C2">
        <w:rPr>
          <w:rFonts w:ascii="Times New Roman" w:hAnsi="Times New Roman"/>
          <w:sz w:val="24"/>
          <w:szCs w:val="24"/>
          <w:lang w:eastAsia="en-US"/>
        </w:rPr>
        <w:t xml:space="preserve"> v znení </w:t>
      </w:r>
      <w:r w:rsidR="00530292" w:rsidRPr="002A34C2">
        <w:rPr>
          <w:rFonts w:ascii="Times New Roman" w:hAnsi="Times New Roman"/>
          <w:sz w:val="24"/>
          <w:szCs w:val="24"/>
          <w:lang w:eastAsia="en-US"/>
        </w:rPr>
        <w:t>neskorších predpisov</w:t>
      </w:r>
      <w:r w:rsidR="00691CD7" w:rsidRPr="002A34C2">
        <w:rPr>
          <w:rFonts w:ascii="Times New Roman" w:hAnsi="Times New Roman"/>
          <w:sz w:val="24"/>
          <w:szCs w:val="24"/>
          <w:lang w:eastAsia="en-US"/>
        </w:rPr>
        <w:t xml:space="preserve"> (ďalej len </w:t>
      </w:r>
      <w:r w:rsidR="00143E7E">
        <w:rPr>
          <w:rFonts w:ascii="Times New Roman" w:hAnsi="Times New Roman"/>
          <w:sz w:val="24"/>
          <w:szCs w:val="24"/>
          <w:lang w:eastAsia="en-US"/>
        </w:rPr>
        <w:t>“</w:t>
      </w:r>
      <w:r w:rsidR="00143E7E" w:rsidRPr="00143E7E">
        <w:rPr>
          <w:rFonts w:ascii="Times New Roman" w:hAnsi="Times New Roman"/>
          <w:b/>
          <w:bCs/>
          <w:sz w:val="24"/>
          <w:szCs w:val="24"/>
          <w:lang w:eastAsia="en-US"/>
        </w:rPr>
        <w:t>Zákon o registri parterov verejného sektora</w:t>
      </w:r>
      <w:r w:rsidR="00143E7E">
        <w:rPr>
          <w:rFonts w:ascii="Times New Roman" w:hAnsi="Times New Roman"/>
          <w:sz w:val="24"/>
          <w:szCs w:val="24"/>
          <w:lang w:eastAsia="en-US"/>
        </w:rPr>
        <w:t xml:space="preserve">” a </w:t>
      </w:r>
      <w:r w:rsidR="00691CD7" w:rsidRPr="002A34C2">
        <w:rPr>
          <w:rFonts w:ascii="Times New Roman" w:hAnsi="Times New Roman"/>
          <w:sz w:val="24"/>
          <w:szCs w:val="24"/>
          <w:lang w:eastAsia="en-US"/>
        </w:rPr>
        <w:t>„</w:t>
      </w:r>
      <w:r w:rsidR="00B147FA">
        <w:rPr>
          <w:rFonts w:ascii="Times New Roman" w:hAnsi="Times New Roman"/>
          <w:b/>
          <w:bCs/>
          <w:sz w:val="24"/>
          <w:szCs w:val="24"/>
          <w:lang w:eastAsia="en-US"/>
        </w:rPr>
        <w:t>R</w:t>
      </w:r>
      <w:r w:rsidR="00CA464C" w:rsidRPr="00B147FA">
        <w:rPr>
          <w:rFonts w:ascii="Times New Roman" w:hAnsi="Times New Roman"/>
          <w:b/>
          <w:bCs/>
          <w:sz w:val="24"/>
          <w:szCs w:val="24"/>
          <w:lang w:eastAsia="en-US"/>
        </w:rPr>
        <w:t>egister partnerov verejného sektora</w:t>
      </w:r>
      <w:r w:rsidR="00691CD7" w:rsidRPr="002A34C2">
        <w:rPr>
          <w:rFonts w:ascii="Times New Roman" w:hAnsi="Times New Roman"/>
          <w:sz w:val="24"/>
          <w:szCs w:val="24"/>
          <w:lang w:eastAsia="en-US"/>
        </w:rPr>
        <w:t>“)</w:t>
      </w:r>
      <w:r w:rsidR="00052BBB" w:rsidRPr="002A34C2">
        <w:rPr>
          <w:rFonts w:ascii="Times New Roman" w:hAnsi="Times New Roman"/>
          <w:sz w:val="24"/>
          <w:szCs w:val="24"/>
          <w:lang w:eastAsia="en-US"/>
        </w:rPr>
        <w:t xml:space="preserve">, pokiaľ sa ho povinnosť zápisu do </w:t>
      </w:r>
      <w:r w:rsidR="00B147FA">
        <w:rPr>
          <w:rFonts w:ascii="Times New Roman" w:hAnsi="Times New Roman"/>
          <w:sz w:val="24"/>
          <w:szCs w:val="24"/>
          <w:lang w:eastAsia="en-US"/>
        </w:rPr>
        <w:t>R</w:t>
      </w:r>
      <w:r w:rsidR="00052BBB" w:rsidRPr="002A34C2">
        <w:rPr>
          <w:rFonts w:ascii="Times New Roman" w:hAnsi="Times New Roman"/>
          <w:sz w:val="24"/>
          <w:szCs w:val="24"/>
          <w:lang w:eastAsia="en-US"/>
        </w:rPr>
        <w:t>egistra partnerov verejného sektora týka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. Ak </w:t>
      </w:r>
      <w:r w:rsidR="003320A5" w:rsidRPr="002A34C2">
        <w:rPr>
          <w:rFonts w:ascii="Times New Roman" w:hAnsi="Times New Roman"/>
          <w:sz w:val="24"/>
          <w:szCs w:val="24"/>
          <w:lang w:eastAsia="en-US"/>
        </w:rPr>
        <w:t xml:space="preserve">sa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na strane </w:t>
      </w:r>
      <w:r w:rsidR="00CA464C" w:rsidRPr="002A34C2">
        <w:rPr>
          <w:rFonts w:ascii="Times New Roman" w:hAnsi="Times New Roman"/>
          <w:sz w:val="24"/>
          <w:szCs w:val="24"/>
          <w:lang w:eastAsia="en-US"/>
        </w:rPr>
        <w:t>P</w:t>
      </w:r>
      <w:r w:rsidR="00F57CCB" w:rsidRPr="002A34C2">
        <w:rPr>
          <w:rFonts w:ascii="Times New Roman" w:hAnsi="Times New Roman"/>
          <w:sz w:val="24"/>
          <w:szCs w:val="24"/>
          <w:lang w:eastAsia="en-US"/>
        </w:rPr>
        <w:t>redávajúceho ako Z</w:t>
      </w:r>
      <w:r w:rsidRPr="002A34C2">
        <w:rPr>
          <w:rFonts w:ascii="Times New Roman" w:hAnsi="Times New Roman"/>
          <w:sz w:val="24"/>
          <w:szCs w:val="24"/>
          <w:lang w:eastAsia="en-US"/>
        </w:rPr>
        <w:t>mluvnej strany podieľa skupina dodávateľov podľa § 3</w:t>
      </w:r>
      <w:r w:rsidR="00BA2865" w:rsidRPr="002A34C2">
        <w:rPr>
          <w:rFonts w:ascii="Times New Roman" w:hAnsi="Times New Roman"/>
          <w:sz w:val="24"/>
          <w:szCs w:val="24"/>
          <w:lang w:eastAsia="en-US"/>
        </w:rPr>
        <w:t>7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B147FA">
        <w:rPr>
          <w:rFonts w:ascii="Times New Roman" w:hAnsi="Times New Roman"/>
          <w:sz w:val="24"/>
          <w:szCs w:val="24"/>
          <w:lang w:eastAsia="en-US"/>
        </w:rPr>
        <w:t>Z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ákona o verejnom obstarávaní, má  každý člen tejto skupiny dodávateľov povinnosť </w:t>
      </w:r>
      <w:r w:rsidR="00781E57" w:rsidRPr="002A34C2">
        <w:rPr>
          <w:rFonts w:ascii="Times New Roman" w:hAnsi="Times New Roman"/>
          <w:sz w:val="24"/>
          <w:szCs w:val="24"/>
          <w:lang w:eastAsia="en-US"/>
        </w:rPr>
        <w:t>byť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zapísaný </w:t>
      </w:r>
      <w:r w:rsidR="00781E57" w:rsidRPr="002A34C2">
        <w:rPr>
          <w:rFonts w:ascii="Times New Roman" w:hAnsi="Times New Roman"/>
          <w:sz w:val="24"/>
          <w:szCs w:val="24"/>
          <w:lang w:eastAsia="en-US"/>
        </w:rPr>
        <w:t xml:space="preserve">v </w:t>
      </w:r>
      <w:r w:rsidR="00B147FA">
        <w:rPr>
          <w:rFonts w:ascii="Times New Roman" w:hAnsi="Times New Roman"/>
          <w:sz w:val="24"/>
          <w:szCs w:val="24"/>
          <w:lang w:eastAsia="en-US"/>
        </w:rPr>
        <w:t>R</w:t>
      </w:r>
      <w:r w:rsidR="00781E57" w:rsidRPr="002A34C2">
        <w:rPr>
          <w:rFonts w:ascii="Times New Roman" w:hAnsi="Times New Roman"/>
          <w:sz w:val="24"/>
          <w:szCs w:val="24"/>
          <w:lang w:eastAsia="en-US"/>
        </w:rPr>
        <w:t>egistri partnerov verejného sektora</w:t>
      </w:r>
      <w:r w:rsidRPr="002A34C2">
        <w:rPr>
          <w:rFonts w:ascii="Times New Roman" w:hAnsi="Times New Roman"/>
          <w:sz w:val="24"/>
          <w:szCs w:val="24"/>
          <w:lang w:eastAsia="en-US"/>
        </w:rPr>
        <w:t>.</w:t>
      </w:r>
    </w:p>
    <w:p w14:paraId="1A3835CD" w14:textId="4B7794E7" w:rsidR="000A644D" w:rsidRPr="002A34C2" w:rsidRDefault="00052BBB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 xml:space="preserve">Subdodávateľ alebo subdodávateľ podľa osobitného predpisu, ktorý podľa § 11 ods. 1 </w:t>
      </w:r>
      <w:r w:rsidR="00204982">
        <w:rPr>
          <w:rFonts w:ascii="Times New Roman" w:hAnsi="Times New Roman"/>
          <w:sz w:val="24"/>
          <w:szCs w:val="24"/>
          <w:lang w:eastAsia="en-US"/>
        </w:rPr>
        <w:t>Z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ákona </w:t>
      </w:r>
      <w:r w:rsidR="00691CD7" w:rsidRPr="002A34C2">
        <w:rPr>
          <w:rFonts w:ascii="Times New Roman" w:hAnsi="Times New Roman"/>
          <w:sz w:val="24"/>
          <w:szCs w:val="24"/>
          <w:lang w:eastAsia="en-US"/>
        </w:rPr>
        <w:t xml:space="preserve">o verejnom obstarávaní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má povinnosť zapisovať sa do </w:t>
      </w:r>
      <w:r w:rsidR="00B147FA">
        <w:rPr>
          <w:rFonts w:ascii="Times New Roman" w:hAnsi="Times New Roman"/>
          <w:sz w:val="24"/>
          <w:szCs w:val="24"/>
          <w:lang w:eastAsia="en-US"/>
        </w:rPr>
        <w:t>R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egistra partnerov verejného sektora, musí byť zapísaný v </w:t>
      </w:r>
      <w:r w:rsidR="00B147FA">
        <w:rPr>
          <w:rFonts w:ascii="Times New Roman" w:hAnsi="Times New Roman"/>
          <w:sz w:val="24"/>
          <w:szCs w:val="24"/>
          <w:lang w:eastAsia="en-US"/>
        </w:rPr>
        <w:t>R</w:t>
      </w:r>
      <w:r w:rsidRPr="002A34C2">
        <w:rPr>
          <w:rFonts w:ascii="Times New Roman" w:hAnsi="Times New Roman"/>
          <w:sz w:val="24"/>
          <w:szCs w:val="24"/>
          <w:lang w:eastAsia="en-US"/>
        </w:rPr>
        <w:t>egistri partnerov verejného sektora</w:t>
      </w:r>
      <w:r w:rsidR="00143E7E">
        <w:rPr>
          <w:rFonts w:ascii="Times New Roman" w:hAnsi="Times New Roman"/>
          <w:sz w:val="24"/>
          <w:szCs w:val="24"/>
          <w:lang w:eastAsia="en-US"/>
        </w:rPr>
        <w:t>, a to najneskôr v čase poskytnutia svojho plnenia Predávajúcemu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. </w:t>
      </w:r>
    </w:p>
    <w:p w14:paraId="7974C24D" w14:textId="7E1B9002" w:rsidR="00FC2417" w:rsidRPr="002A34C2" w:rsidRDefault="00CA464C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>Povinnosti P</w:t>
      </w:r>
      <w:r w:rsidR="00FC2417" w:rsidRPr="002A34C2">
        <w:rPr>
          <w:rFonts w:ascii="Times New Roman" w:hAnsi="Times New Roman"/>
          <w:sz w:val="24"/>
          <w:szCs w:val="24"/>
          <w:lang w:eastAsia="en-US"/>
        </w:rPr>
        <w:t xml:space="preserve">redávajúceho vrátane pravidiel výberu subdodávateľa platia aj pri zmene subdodávateľa počas </w:t>
      </w:r>
      <w:r w:rsidR="00BB79AD" w:rsidRPr="002A34C2">
        <w:rPr>
          <w:rFonts w:ascii="Times New Roman" w:hAnsi="Times New Roman"/>
          <w:sz w:val="24"/>
          <w:szCs w:val="24"/>
          <w:lang w:eastAsia="en-US"/>
        </w:rPr>
        <w:t xml:space="preserve">doby </w:t>
      </w:r>
      <w:r w:rsidR="00FC2417" w:rsidRPr="002A34C2">
        <w:rPr>
          <w:rFonts w:ascii="Times New Roman" w:hAnsi="Times New Roman"/>
          <w:sz w:val="24"/>
          <w:szCs w:val="24"/>
          <w:lang w:eastAsia="en-US"/>
        </w:rPr>
        <w:t>pl</w:t>
      </w:r>
      <w:r w:rsidR="00396F86" w:rsidRPr="002A34C2">
        <w:rPr>
          <w:rFonts w:ascii="Times New Roman" w:hAnsi="Times New Roman"/>
          <w:sz w:val="24"/>
          <w:szCs w:val="24"/>
          <w:lang w:eastAsia="en-US"/>
        </w:rPr>
        <w:t>atnosti</w:t>
      </w:r>
      <w:r w:rsidR="00ED3314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tejto </w:t>
      </w:r>
      <w:r w:rsidR="003610F8">
        <w:rPr>
          <w:rFonts w:ascii="Times New Roman" w:hAnsi="Times New Roman"/>
          <w:sz w:val="24"/>
          <w:szCs w:val="24"/>
          <w:lang w:eastAsia="en-US"/>
        </w:rPr>
        <w:t>Dohody</w:t>
      </w:r>
      <w:r w:rsidR="00FC2417" w:rsidRPr="002A34C2">
        <w:rPr>
          <w:rFonts w:ascii="Times New Roman" w:hAnsi="Times New Roman"/>
          <w:sz w:val="24"/>
          <w:szCs w:val="24"/>
          <w:lang w:eastAsia="en-US"/>
        </w:rPr>
        <w:t>.</w:t>
      </w:r>
    </w:p>
    <w:p w14:paraId="0F4F0A19" w14:textId="50C2EDBB" w:rsidR="00FC2417" w:rsidRPr="002A34C2" w:rsidRDefault="00FC2417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 xml:space="preserve">Predávajúci zodpovedá za plnenie </w:t>
      </w:r>
      <w:r w:rsidR="003610F8">
        <w:rPr>
          <w:rFonts w:ascii="Times New Roman" w:hAnsi="Times New Roman"/>
          <w:sz w:val="24"/>
          <w:szCs w:val="24"/>
          <w:lang w:eastAsia="en-US"/>
        </w:rPr>
        <w:t>Dohody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o subdodávke subdodávateľom tak, ako keby plnenie  </w:t>
      </w:r>
      <w:r w:rsidR="00CA464C" w:rsidRPr="002A34C2">
        <w:rPr>
          <w:rFonts w:ascii="Times New Roman" w:hAnsi="Times New Roman"/>
          <w:sz w:val="24"/>
          <w:szCs w:val="24"/>
          <w:lang w:eastAsia="en-US"/>
        </w:rPr>
        <w:t xml:space="preserve">realizované na základe takejto </w:t>
      </w:r>
      <w:r w:rsidR="003610F8">
        <w:rPr>
          <w:rFonts w:ascii="Times New Roman" w:hAnsi="Times New Roman"/>
          <w:sz w:val="24"/>
          <w:szCs w:val="24"/>
          <w:lang w:eastAsia="en-US"/>
        </w:rPr>
        <w:t>Dohody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realizoval sám. Predávajúci zodpovedá za odbornú starostlivosť pri výbere subdodávateľa ako aj za výsledok plnenia vykonaného na základe </w:t>
      </w:r>
      <w:r w:rsidR="003610F8">
        <w:rPr>
          <w:rFonts w:ascii="Times New Roman" w:hAnsi="Times New Roman"/>
          <w:sz w:val="24"/>
          <w:szCs w:val="24"/>
          <w:lang w:eastAsia="en-US"/>
        </w:rPr>
        <w:t>Dohody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o subdodávke.</w:t>
      </w:r>
    </w:p>
    <w:p w14:paraId="4B7EFC77" w14:textId="5729F34B" w:rsidR="002E088D" w:rsidRDefault="00CA464C" w:rsidP="00F44C03">
      <w:pPr>
        <w:pStyle w:val="CTL"/>
        <w:numPr>
          <w:ilvl w:val="1"/>
          <w:numId w:val="24"/>
        </w:numPr>
        <w:tabs>
          <w:tab w:val="left" w:pos="567"/>
        </w:tabs>
        <w:ind w:left="567" w:hanging="567"/>
        <w:rPr>
          <w:szCs w:val="24"/>
        </w:rPr>
      </w:pPr>
      <w:r w:rsidRPr="002A34C2">
        <w:rPr>
          <w:szCs w:val="24"/>
        </w:rPr>
        <w:t>V prípade, že P</w:t>
      </w:r>
      <w:r w:rsidR="00F42A78" w:rsidRPr="002A34C2">
        <w:rPr>
          <w:szCs w:val="24"/>
        </w:rPr>
        <w:t xml:space="preserve">redávajúci, jeho subdodávateľ podľa </w:t>
      </w:r>
      <w:r w:rsidR="00B147FA">
        <w:rPr>
          <w:szCs w:val="24"/>
        </w:rPr>
        <w:t>Z</w:t>
      </w:r>
      <w:r w:rsidR="00F42A78" w:rsidRPr="002A34C2">
        <w:rPr>
          <w:szCs w:val="24"/>
        </w:rPr>
        <w:t xml:space="preserve">ákona </w:t>
      </w:r>
      <w:r w:rsidRPr="002A34C2">
        <w:rPr>
          <w:szCs w:val="24"/>
        </w:rPr>
        <w:t>o verejnom obstarávaní</w:t>
      </w:r>
      <w:r w:rsidR="00F42A78" w:rsidRPr="002A34C2">
        <w:rPr>
          <w:szCs w:val="24"/>
        </w:rPr>
        <w:t xml:space="preserve"> alebo subdodávateľ podľa </w:t>
      </w:r>
      <w:r w:rsidR="00143E7E">
        <w:rPr>
          <w:szCs w:val="24"/>
        </w:rPr>
        <w:t>Z</w:t>
      </w:r>
      <w:r w:rsidR="00F42A78" w:rsidRPr="002A34C2">
        <w:rPr>
          <w:szCs w:val="24"/>
        </w:rPr>
        <w:t xml:space="preserve">ákona </w:t>
      </w:r>
      <w:r w:rsidRPr="002A34C2">
        <w:rPr>
          <w:szCs w:val="24"/>
        </w:rPr>
        <w:t xml:space="preserve">o </w:t>
      </w:r>
      <w:r w:rsidRPr="002A34C2">
        <w:rPr>
          <w:bCs/>
          <w:szCs w:val="24"/>
        </w:rPr>
        <w:t>registri partnerov verejného sektora</w:t>
      </w:r>
      <w:r w:rsidR="00F42A78" w:rsidRPr="002A34C2">
        <w:rPr>
          <w:szCs w:val="24"/>
        </w:rPr>
        <w:t xml:space="preserve">, má povinnosť byť zapísaný v </w:t>
      </w:r>
      <w:r w:rsidR="00B147FA">
        <w:rPr>
          <w:szCs w:val="24"/>
        </w:rPr>
        <w:t>R</w:t>
      </w:r>
      <w:r w:rsidR="00F42A78" w:rsidRPr="002A34C2">
        <w:rPr>
          <w:szCs w:val="24"/>
        </w:rPr>
        <w:t>egistri partnerov verejného sektora</w:t>
      </w:r>
      <w:r w:rsidRPr="002A34C2">
        <w:rPr>
          <w:szCs w:val="24"/>
        </w:rPr>
        <w:t>, P</w:t>
      </w:r>
      <w:r w:rsidR="00F42A78" w:rsidRPr="002A34C2">
        <w:rPr>
          <w:szCs w:val="24"/>
        </w:rPr>
        <w:t xml:space="preserve">redávajúci vyhlasuje, že jeho konečným užívateľom výhod zapísaným v </w:t>
      </w:r>
      <w:r w:rsidR="00B147FA">
        <w:rPr>
          <w:szCs w:val="24"/>
        </w:rPr>
        <w:t>R</w:t>
      </w:r>
      <w:r w:rsidR="00F42A78" w:rsidRPr="002A34C2">
        <w:rPr>
          <w:szCs w:val="24"/>
        </w:rPr>
        <w:t xml:space="preserve">egistri partnerov verejného sektora, rovnako ani konečným užívateľom výhod jeho subdodávateľa podľa </w:t>
      </w:r>
      <w:r w:rsidR="00B147FA">
        <w:rPr>
          <w:szCs w:val="24"/>
        </w:rPr>
        <w:t>Z</w:t>
      </w:r>
      <w:r w:rsidRPr="002A34C2">
        <w:rPr>
          <w:szCs w:val="24"/>
        </w:rPr>
        <w:t>ákona o verejnom obstarávaní</w:t>
      </w:r>
      <w:r w:rsidR="00F42A78" w:rsidRPr="002A34C2">
        <w:rPr>
          <w:szCs w:val="24"/>
        </w:rPr>
        <w:t xml:space="preserve"> alebo subdodávateľa podľa </w:t>
      </w:r>
      <w:r w:rsidR="00143E7E">
        <w:rPr>
          <w:szCs w:val="24"/>
        </w:rPr>
        <w:t>Z</w:t>
      </w:r>
      <w:r w:rsidR="00F42A78" w:rsidRPr="002A34C2">
        <w:rPr>
          <w:szCs w:val="24"/>
        </w:rPr>
        <w:t xml:space="preserve">ákona </w:t>
      </w:r>
      <w:r w:rsidRPr="002A34C2">
        <w:rPr>
          <w:szCs w:val="24"/>
        </w:rPr>
        <w:t xml:space="preserve">o </w:t>
      </w:r>
      <w:r w:rsidRPr="002A34C2">
        <w:rPr>
          <w:bCs/>
          <w:szCs w:val="24"/>
        </w:rPr>
        <w:t>registri partnerov verejného sektora</w:t>
      </w:r>
      <w:r w:rsidR="00F42A78" w:rsidRPr="002A34C2">
        <w:rPr>
          <w:szCs w:val="24"/>
        </w:rPr>
        <w:t>, nie je</w:t>
      </w:r>
      <w:r w:rsidR="00B147FA">
        <w:rPr>
          <w:szCs w:val="24"/>
        </w:rPr>
        <w:t xml:space="preserve"> </w:t>
      </w:r>
      <w:r w:rsidR="002E088D" w:rsidRPr="008D34CB">
        <w:rPr>
          <w:szCs w:val="24"/>
        </w:rPr>
        <w:t>osoba podľa § 11 ods. 1 písm</w:t>
      </w:r>
      <w:r w:rsidR="002E088D">
        <w:rPr>
          <w:szCs w:val="24"/>
        </w:rPr>
        <w:t>.</w:t>
      </w:r>
      <w:r w:rsidR="002E088D" w:rsidRPr="008D34CB">
        <w:rPr>
          <w:szCs w:val="24"/>
        </w:rPr>
        <w:t xml:space="preserve"> c) </w:t>
      </w:r>
      <w:r w:rsidR="00B147FA">
        <w:rPr>
          <w:szCs w:val="24"/>
        </w:rPr>
        <w:t>Z</w:t>
      </w:r>
      <w:r w:rsidR="002E088D" w:rsidRPr="008D34CB">
        <w:rPr>
          <w:szCs w:val="24"/>
        </w:rPr>
        <w:t>ákona o verejnom obstarávaní.</w:t>
      </w:r>
    </w:p>
    <w:p w14:paraId="6FE43DEA" w14:textId="77777777" w:rsidR="006F73A7" w:rsidRPr="00263BC2" w:rsidRDefault="006F73A7" w:rsidP="00413804">
      <w:pPr>
        <w:pStyle w:val="CTL"/>
        <w:numPr>
          <w:ilvl w:val="0"/>
          <w:numId w:val="0"/>
        </w:numPr>
        <w:tabs>
          <w:tab w:val="left" w:pos="567"/>
        </w:tabs>
        <w:ind w:left="1287"/>
        <w:rPr>
          <w:szCs w:val="24"/>
        </w:rPr>
      </w:pPr>
    </w:p>
    <w:p w14:paraId="4CD25B73" w14:textId="55B9AB63" w:rsidR="00FC2417" w:rsidRPr="00263BC2" w:rsidRDefault="00121AAA" w:rsidP="007831EF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>Článok V</w:t>
      </w:r>
    </w:p>
    <w:p w14:paraId="43AC1621" w14:textId="55A2FCA3" w:rsidR="00BF6FAF" w:rsidRPr="00BF6FAF" w:rsidRDefault="00FC2417" w:rsidP="004138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BF6FAF">
        <w:rPr>
          <w:rFonts w:ascii="Times New Roman" w:hAnsi="Times New Roman"/>
          <w:b/>
          <w:bCs/>
          <w:sz w:val="24"/>
          <w:szCs w:val="24"/>
        </w:rPr>
        <w:t>Kúpna cena a platobné podmienky</w:t>
      </w:r>
    </w:p>
    <w:p w14:paraId="38FA3303" w14:textId="5187B3BB" w:rsidR="00FC2417" w:rsidRDefault="00FC2417" w:rsidP="00F44C03">
      <w:pPr>
        <w:pStyle w:val="CTL"/>
        <w:numPr>
          <w:ilvl w:val="1"/>
          <w:numId w:val="25"/>
        </w:numPr>
        <w:tabs>
          <w:tab w:val="left" w:pos="567"/>
        </w:tabs>
        <w:ind w:left="567" w:hanging="567"/>
        <w:rPr>
          <w:szCs w:val="24"/>
        </w:rPr>
      </w:pPr>
      <w:r w:rsidRPr="00263BC2">
        <w:rPr>
          <w:szCs w:val="24"/>
        </w:rPr>
        <w:t>Kúpna cena je stanovená v súlade so zákonom</w:t>
      </w:r>
      <w:r w:rsidR="00D5473D" w:rsidRPr="00263BC2">
        <w:rPr>
          <w:szCs w:val="24"/>
        </w:rPr>
        <w:t xml:space="preserve"> N</w:t>
      </w:r>
      <w:r w:rsidR="006208A8" w:rsidRPr="00263BC2">
        <w:rPr>
          <w:szCs w:val="24"/>
        </w:rPr>
        <w:t>árodnej rady</w:t>
      </w:r>
      <w:r w:rsidR="00D5473D" w:rsidRPr="00263BC2">
        <w:rPr>
          <w:szCs w:val="24"/>
        </w:rPr>
        <w:t xml:space="preserve"> S</w:t>
      </w:r>
      <w:r w:rsidR="006208A8" w:rsidRPr="00263BC2">
        <w:rPr>
          <w:szCs w:val="24"/>
        </w:rPr>
        <w:t>lovenskej repu</w:t>
      </w:r>
      <w:r w:rsidR="00AA5611" w:rsidRPr="00263BC2">
        <w:rPr>
          <w:szCs w:val="24"/>
        </w:rPr>
        <w:t>b</w:t>
      </w:r>
      <w:r w:rsidR="006208A8" w:rsidRPr="00263BC2">
        <w:rPr>
          <w:szCs w:val="24"/>
        </w:rPr>
        <w:t>liky</w:t>
      </w:r>
      <w:r w:rsidRPr="00263BC2">
        <w:rPr>
          <w:szCs w:val="24"/>
        </w:rPr>
        <w:t xml:space="preserve"> č. 18/1996 Z. z. o cenách v znení neskorších predpisov</w:t>
      </w:r>
      <w:r w:rsidR="00D5473D" w:rsidRPr="00263BC2">
        <w:rPr>
          <w:szCs w:val="24"/>
        </w:rPr>
        <w:t xml:space="preserve"> </w:t>
      </w:r>
      <w:r w:rsidR="0024104D">
        <w:rPr>
          <w:szCs w:val="24"/>
        </w:rPr>
        <w:t>(ďalej len „</w:t>
      </w:r>
      <w:r w:rsidR="00AA6E6F">
        <w:rPr>
          <w:b/>
          <w:bCs/>
          <w:szCs w:val="24"/>
        </w:rPr>
        <w:t>Z</w:t>
      </w:r>
      <w:r w:rsidR="0024104D" w:rsidRPr="00AA6E6F">
        <w:rPr>
          <w:b/>
          <w:bCs/>
          <w:szCs w:val="24"/>
        </w:rPr>
        <w:t>ákon o cenách</w:t>
      </w:r>
      <w:r w:rsidR="0024104D">
        <w:rPr>
          <w:szCs w:val="24"/>
        </w:rPr>
        <w:t xml:space="preserve">“) </w:t>
      </w:r>
      <w:r w:rsidR="00D5473D" w:rsidRPr="0024104D">
        <w:rPr>
          <w:szCs w:val="24"/>
        </w:rPr>
        <w:t xml:space="preserve">a vyhlášky Ministerstva financií Slovenskej republiky č. 87/1996 </w:t>
      </w:r>
      <w:r w:rsidR="006208A8" w:rsidRPr="0024104D">
        <w:rPr>
          <w:szCs w:val="24"/>
        </w:rPr>
        <w:br/>
      </w:r>
      <w:r w:rsidR="00D5473D" w:rsidRPr="0024104D">
        <w:rPr>
          <w:szCs w:val="24"/>
        </w:rPr>
        <w:t>Z.</w:t>
      </w:r>
      <w:r w:rsidR="006208A8" w:rsidRPr="0024104D">
        <w:rPr>
          <w:szCs w:val="24"/>
        </w:rPr>
        <w:t xml:space="preserve"> </w:t>
      </w:r>
      <w:r w:rsidR="00D5473D" w:rsidRPr="0024104D">
        <w:rPr>
          <w:szCs w:val="24"/>
        </w:rPr>
        <w:t xml:space="preserve">z., ktorou sa vykonáva </w:t>
      </w:r>
      <w:r w:rsidR="0024104D">
        <w:rPr>
          <w:szCs w:val="24"/>
        </w:rPr>
        <w:t>zákon o cenách</w:t>
      </w:r>
      <w:r w:rsidRPr="0024104D">
        <w:rPr>
          <w:szCs w:val="24"/>
        </w:rPr>
        <w:t>, ako cena kone</w:t>
      </w:r>
      <w:r w:rsidR="001519BB" w:rsidRPr="0024104D">
        <w:rPr>
          <w:szCs w:val="24"/>
        </w:rPr>
        <w:t xml:space="preserve">čná, </w:t>
      </w:r>
      <w:r w:rsidRPr="0024104D">
        <w:rPr>
          <w:szCs w:val="24"/>
        </w:rPr>
        <w:t>a je uvedená v</w:t>
      </w:r>
      <w:r w:rsidR="00B147FA">
        <w:rPr>
          <w:szCs w:val="24"/>
        </w:rPr>
        <w:t> čl. II,</w:t>
      </w:r>
      <w:r w:rsidR="00CD5945">
        <w:rPr>
          <w:szCs w:val="24"/>
        </w:rPr>
        <w:t xml:space="preserve"> bode </w:t>
      </w:r>
      <w:r w:rsidR="00B147FA">
        <w:rPr>
          <w:szCs w:val="24"/>
        </w:rPr>
        <w:t>2</w:t>
      </w:r>
      <w:r w:rsidR="00CD5945">
        <w:rPr>
          <w:szCs w:val="24"/>
        </w:rPr>
        <w:t>.3</w:t>
      </w:r>
      <w:r w:rsidR="00B147FA">
        <w:rPr>
          <w:szCs w:val="24"/>
        </w:rPr>
        <w:t xml:space="preserve"> </w:t>
      </w:r>
      <w:r w:rsidR="003610F8">
        <w:rPr>
          <w:szCs w:val="24"/>
        </w:rPr>
        <w:t>Dohody</w:t>
      </w:r>
      <w:r w:rsidR="007831EF">
        <w:rPr>
          <w:szCs w:val="24"/>
        </w:rPr>
        <w:t xml:space="preserve"> </w:t>
      </w:r>
      <w:r w:rsidR="007C6E17" w:rsidRPr="0024104D">
        <w:rPr>
          <w:szCs w:val="24"/>
        </w:rPr>
        <w:t xml:space="preserve">a štruktúrovaný rozpočet </w:t>
      </w:r>
      <w:r w:rsidR="00AA6E6F">
        <w:rPr>
          <w:szCs w:val="24"/>
        </w:rPr>
        <w:t>K</w:t>
      </w:r>
      <w:r w:rsidR="007C6E17" w:rsidRPr="0024104D">
        <w:rPr>
          <w:szCs w:val="24"/>
        </w:rPr>
        <w:t xml:space="preserve">úpnej ceny </w:t>
      </w:r>
      <w:r w:rsidR="00A26E82">
        <w:rPr>
          <w:szCs w:val="24"/>
        </w:rPr>
        <w:t xml:space="preserve">je uvedený </w:t>
      </w:r>
      <w:r w:rsidR="007C6E17" w:rsidRPr="0024104D">
        <w:rPr>
          <w:szCs w:val="24"/>
        </w:rPr>
        <w:t>v </w:t>
      </w:r>
      <w:r w:rsidR="00B147FA">
        <w:rPr>
          <w:szCs w:val="24"/>
        </w:rPr>
        <w:t>P</w:t>
      </w:r>
      <w:r w:rsidR="007C6E17" w:rsidRPr="0024104D">
        <w:rPr>
          <w:szCs w:val="24"/>
        </w:rPr>
        <w:t xml:space="preserve">rílohe č. </w:t>
      </w:r>
      <w:r w:rsidR="00CD5945">
        <w:rPr>
          <w:szCs w:val="24"/>
        </w:rPr>
        <w:t>2</w:t>
      </w:r>
      <w:r w:rsidR="00F432CD" w:rsidRPr="0024104D">
        <w:rPr>
          <w:szCs w:val="24"/>
        </w:rPr>
        <w:t xml:space="preserve"> </w:t>
      </w:r>
      <w:r w:rsidRPr="0024104D">
        <w:rPr>
          <w:szCs w:val="24"/>
        </w:rPr>
        <w:t xml:space="preserve">tejto </w:t>
      </w:r>
      <w:r w:rsidR="003610F8">
        <w:rPr>
          <w:szCs w:val="24"/>
        </w:rPr>
        <w:t>Dohody</w:t>
      </w:r>
      <w:r w:rsidRPr="0024104D">
        <w:rPr>
          <w:szCs w:val="24"/>
        </w:rPr>
        <w:t>.</w:t>
      </w:r>
    </w:p>
    <w:p w14:paraId="271138F7" w14:textId="213B9AC7" w:rsidR="00BE2F23" w:rsidRPr="007831EF" w:rsidRDefault="00BE2F23" w:rsidP="00F44C03">
      <w:pPr>
        <w:pStyle w:val="CTL"/>
        <w:numPr>
          <w:ilvl w:val="1"/>
          <w:numId w:val="25"/>
        </w:numPr>
        <w:tabs>
          <w:tab w:val="left" w:pos="567"/>
        </w:tabs>
        <w:ind w:left="567" w:hanging="567"/>
        <w:rPr>
          <w:szCs w:val="24"/>
        </w:rPr>
      </w:pPr>
      <w:r w:rsidRPr="007831EF">
        <w:rPr>
          <w:szCs w:val="24"/>
        </w:rPr>
        <w:t>Maximálna kúpna cena</w:t>
      </w:r>
      <w:r w:rsidR="00063234">
        <w:rPr>
          <w:szCs w:val="24"/>
        </w:rPr>
        <w:t xml:space="preserve"> </w:t>
      </w:r>
      <w:r w:rsidR="0029028D">
        <w:rPr>
          <w:szCs w:val="24"/>
        </w:rPr>
        <w:t>(finančný limit)</w:t>
      </w:r>
      <w:r w:rsidRPr="007831EF">
        <w:rPr>
          <w:szCs w:val="24"/>
        </w:rPr>
        <w:t xml:space="preserve"> uhradená Kupujúcim na základe tejto Dohody/Objednávok/Jednotlivých kúpnych zmlúv v súlade s výsledkom </w:t>
      </w:r>
      <w:r w:rsidR="00B147FA">
        <w:rPr>
          <w:szCs w:val="24"/>
        </w:rPr>
        <w:t>V</w:t>
      </w:r>
      <w:r w:rsidRPr="007831EF">
        <w:rPr>
          <w:szCs w:val="24"/>
        </w:rPr>
        <w:t>erejného obstarávania a s touto Dohodou je cena rovnajúca sa predpokladanej hodnote zákazky  alebo celkovej cene uvedenej v </w:t>
      </w:r>
      <w:r w:rsidR="00375972" w:rsidRPr="007831EF">
        <w:rPr>
          <w:szCs w:val="24"/>
        </w:rPr>
        <w:t>P</w:t>
      </w:r>
      <w:r w:rsidRPr="007831EF">
        <w:rPr>
          <w:szCs w:val="24"/>
        </w:rPr>
        <w:t>rílohe č. 2 tejto Dohody, ak je táto vyššia ako predpokladaná hodnota zákazky, a to počas celej doby trvania Dohody.</w:t>
      </w:r>
    </w:p>
    <w:p w14:paraId="418F5248" w14:textId="11D0F252" w:rsidR="00B06A73" w:rsidRDefault="001519BB" w:rsidP="00F44C03">
      <w:pPr>
        <w:pStyle w:val="CTL"/>
        <w:numPr>
          <w:ilvl w:val="1"/>
          <w:numId w:val="25"/>
        </w:numPr>
        <w:tabs>
          <w:tab w:val="left" w:pos="567"/>
        </w:tabs>
        <w:ind w:left="567" w:hanging="567"/>
        <w:rPr>
          <w:szCs w:val="24"/>
        </w:rPr>
      </w:pPr>
      <w:r w:rsidRPr="00263BC2">
        <w:rPr>
          <w:szCs w:val="24"/>
        </w:rPr>
        <w:t xml:space="preserve">Ak je predávajúci </w:t>
      </w:r>
      <w:r w:rsidR="00AF04EB">
        <w:rPr>
          <w:szCs w:val="24"/>
        </w:rPr>
        <w:t>platiteľom</w:t>
      </w:r>
      <w:r w:rsidRPr="00263BC2">
        <w:rPr>
          <w:szCs w:val="24"/>
        </w:rPr>
        <w:t xml:space="preserve"> DPH, k fakturovanej </w:t>
      </w:r>
      <w:r w:rsidR="00B147FA">
        <w:rPr>
          <w:szCs w:val="24"/>
        </w:rPr>
        <w:t>K</w:t>
      </w:r>
      <w:r w:rsidRPr="00263BC2">
        <w:rPr>
          <w:szCs w:val="24"/>
        </w:rPr>
        <w:t>úpnej cene bude pripočítaná daň z pridanej hodnoty stanovená v súlade so všeobecnými záväznými právnymi predpismi platn</w:t>
      </w:r>
      <w:r w:rsidR="007C6E17" w:rsidRPr="00263BC2">
        <w:rPr>
          <w:szCs w:val="24"/>
        </w:rPr>
        <w:t>ými na území SR v čase dodania P</w:t>
      </w:r>
      <w:r w:rsidRPr="00263BC2">
        <w:rPr>
          <w:szCs w:val="24"/>
        </w:rPr>
        <w:t xml:space="preserve">redmetu </w:t>
      </w:r>
      <w:r w:rsidR="007C6E17" w:rsidRPr="00263BC2">
        <w:rPr>
          <w:szCs w:val="24"/>
        </w:rPr>
        <w:t>prevodu</w:t>
      </w:r>
      <w:r w:rsidRPr="00263BC2">
        <w:rPr>
          <w:szCs w:val="24"/>
        </w:rPr>
        <w:t xml:space="preserve">. </w:t>
      </w:r>
      <w:r w:rsidR="00B06A73" w:rsidRPr="00263BC2">
        <w:rPr>
          <w:szCs w:val="24"/>
        </w:rPr>
        <w:t>Cena musí zahŕňať všetky e</w:t>
      </w:r>
      <w:r w:rsidR="007C6E17" w:rsidRPr="00263BC2">
        <w:rPr>
          <w:szCs w:val="24"/>
        </w:rPr>
        <w:t>konomicky oprávnené náklady P</w:t>
      </w:r>
      <w:r w:rsidR="00B06A73" w:rsidRPr="00263BC2">
        <w:rPr>
          <w:szCs w:val="24"/>
        </w:rPr>
        <w:t xml:space="preserve">redávajúceho vynaložené v súvislosti s </w:t>
      </w:r>
      <w:r w:rsidR="00AE084C" w:rsidRPr="00263BC2">
        <w:rPr>
          <w:szCs w:val="24"/>
        </w:rPr>
        <w:t xml:space="preserve">dodávkou </w:t>
      </w:r>
      <w:r w:rsidR="007C6E17" w:rsidRPr="00263BC2">
        <w:rPr>
          <w:szCs w:val="24"/>
        </w:rPr>
        <w:t>Predmetu prevodu</w:t>
      </w:r>
      <w:r w:rsidR="00AE084C" w:rsidRPr="00263BC2">
        <w:rPr>
          <w:szCs w:val="24"/>
        </w:rPr>
        <w:t xml:space="preserve"> a súvisiacich služieb podľa</w:t>
      </w:r>
      <w:r w:rsidR="00CD5945">
        <w:rPr>
          <w:szCs w:val="24"/>
        </w:rPr>
        <w:t xml:space="preserve"> </w:t>
      </w:r>
      <w:r w:rsidR="00B147FA">
        <w:rPr>
          <w:szCs w:val="24"/>
        </w:rPr>
        <w:t>čl. II, bodu 2.3</w:t>
      </w:r>
      <w:r w:rsidR="00CD5945">
        <w:rPr>
          <w:szCs w:val="24"/>
        </w:rPr>
        <w:t xml:space="preserve"> </w:t>
      </w:r>
      <w:r w:rsidR="003610F8">
        <w:rPr>
          <w:szCs w:val="24"/>
        </w:rPr>
        <w:t>Dohody</w:t>
      </w:r>
      <w:r w:rsidR="007C6E17" w:rsidRPr="00263BC2">
        <w:rPr>
          <w:szCs w:val="24"/>
        </w:rPr>
        <w:t>,</w:t>
      </w:r>
      <w:r w:rsidR="00AE084C" w:rsidRPr="00263BC2">
        <w:rPr>
          <w:szCs w:val="24"/>
        </w:rPr>
        <w:t xml:space="preserve"> najmä</w:t>
      </w:r>
      <w:r w:rsidR="00B147FA">
        <w:rPr>
          <w:szCs w:val="24"/>
        </w:rPr>
        <w:t>,</w:t>
      </w:r>
      <w:r w:rsidR="00AE084C" w:rsidRPr="00263BC2">
        <w:rPr>
          <w:szCs w:val="24"/>
        </w:rPr>
        <w:t xml:space="preserve"> nie však výlučne</w:t>
      </w:r>
      <w:r w:rsidR="00B147FA">
        <w:rPr>
          <w:szCs w:val="24"/>
        </w:rPr>
        <w:t>,</w:t>
      </w:r>
      <w:r w:rsidR="00AE084C" w:rsidRPr="00263BC2">
        <w:rPr>
          <w:szCs w:val="24"/>
        </w:rPr>
        <w:t xml:space="preserve"> náklady za </w:t>
      </w:r>
      <w:r w:rsidR="00EC441B">
        <w:rPr>
          <w:szCs w:val="24"/>
        </w:rPr>
        <w:t>Predmet prevodu</w:t>
      </w:r>
      <w:r w:rsidR="00AE084C" w:rsidRPr="00263BC2">
        <w:rPr>
          <w:szCs w:val="24"/>
        </w:rPr>
        <w:t xml:space="preserve">, na obstaranie </w:t>
      </w:r>
      <w:r w:rsidR="00EC441B">
        <w:rPr>
          <w:szCs w:val="24"/>
        </w:rPr>
        <w:t>Predmetu prevodu</w:t>
      </w:r>
      <w:r w:rsidR="00B06A73" w:rsidRPr="00263BC2">
        <w:rPr>
          <w:szCs w:val="24"/>
        </w:rPr>
        <w:t>, dovozné clá, dopravu na miesto dodania, náklady na obalovú techniku a</w:t>
      </w:r>
      <w:r w:rsidR="00B147FA">
        <w:rPr>
          <w:szCs w:val="24"/>
        </w:rPr>
        <w:t> </w:t>
      </w:r>
      <w:r w:rsidR="00B06A73" w:rsidRPr="00263BC2">
        <w:rPr>
          <w:szCs w:val="24"/>
        </w:rPr>
        <w:t>b</w:t>
      </w:r>
      <w:r w:rsidR="00AE084C" w:rsidRPr="00263BC2">
        <w:rPr>
          <w:szCs w:val="24"/>
        </w:rPr>
        <w:t>alenie</w:t>
      </w:r>
      <w:r w:rsidR="00B147FA">
        <w:rPr>
          <w:szCs w:val="24"/>
        </w:rPr>
        <w:t>,</w:t>
      </w:r>
      <w:r w:rsidR="00CD5945" w:rsidRPr="00CD5945">
        <w:rPr>
          <w:szCs w:val="24"/>
        </w:rPr>
        <w:t xml:space="preserve"> </w:t>
      </w:r>
      <w:r w:rsidR="00CD5945">
        <w:rPr>
          <w:szCs w:val="24"/>
        </w:rPr>
        <w:t>ako aj náklady na zaškolenie personálu Kupujúceho</w:t>
      </w:r>
      <w:r w:rsidR="00B06A73" w:rsidRPr="00263BC2">
        <w:rPr>
          <w:szCs w:val="24"/>
        </w:rPr>
        <w:t>.</w:t>
      </w:r>
    </w:p>
    <w:p w14:paraId="08691A3E" w14:textId="4460F3C1" w:rsidR="00CD5945" w:rsidRPr="00FD63A1" w:rsidRDefault="00CD5945" w:rsidP="00F44C03">
      <w:pPr>
        <w:pStyle w:val="CTL"/>
        <w:numPr>
          <w:ilvl w:val="1"/>
          <w:numId w:val="25"/>
        </w:numPr>
        <w:tabs>
          <w:tab w:val="left" w:pos="567"/>
        </w:tabs>
        <w:ind w:left="567" w:hanging="567"/>
        <w:rPr>
          <w:szCs w:val="24"/>
        </w:rPr>
      </w:pPr>
      <w:r w:rsidRPr="00D63985">
        <w:rPr>
          <w:szCs w:val="24"/>
        </w:rPr>
        <w:lastRenderedPageBreak/>
        <w:t>V prípade ak P</w:t>
      </w:r>
      <w:r>
        <w:rPr>
          <w:szCs w:val="24"/>
        </w:rPr>
        <w:t>redávajúci</w:t>
      </w:r>
      <w:r w:rsidRPr="00D63985">
        <w:rPr>
          <w:szCs w:val="24"/>
        </w:rPr>
        <w:t xml:space="preserve"> nie je </w:t>
      </w:r>
      <w:r w:rsidR="00AF04EB">
        <w:rPr>
          <w:szCs w:val="24"/>
        </w:rPr>
        <w:t>platiteľom</w:t>
      </w:r>
      <w:r w:rsidRPr="00D63985">
        <w:rPr>
          <w:szCs w:val="24"/>
        </w:rPr>
        <w:t xml:space="preserve"> DPH a počas trvania </w:t>
      </w:r>
      <w:r w:rsidR="003610F8">
        <w:rPr>
          <w:szCs w:val="24"/>
        </w:rPr>
        <w:t>Dohody</w:t>
      </w:r>
      <w:r w:rsidRPr="00D63985">
        <w:rPr>
          <w:szCs w:val="24"/>
        </w:rPr>
        <w:t xml:space="preserve"> sa v zmysle </w:t>
      </w:r>
      <w:r w:rsidRPr="00263BC2">
        <w:rPr>
          <w:szCs w:val="24"/>
        </w:rPr>
        <w:t>zákona č. 222/2004 Z. z. o dani z pridanej hodnoty v znení neskorších predpisov</w:t>
      </w:r>
      <w:r w:rsidRPr="00D63985">
        <w:rPr>
          <w:szCs w:val="24"/>
        </w:rPr>
        <w:t xml:space="preserve"> stane </w:t>
      </w:r>
      <w:r w:rsidR="00AF04EB">
        <w:rPr>
          <w:szCs w:val="24"/>
        </w:rPr>
        <w:t>platiteľom</w:t>
      </w:r>
      <w:r w:rsidRPr="00D63985">
        <w:rPr>
          <w:szCs w:val="24"/>
        </w:rPr>
        <w:t xml:space="preserve"> DPH, </w:t>
      </w:r>
      <w:r w:rsidR="00B147FA">
        <w:rPr>
          <w:szCs w:val="24"/>
        </w:rPr>
        <w:t>K</w:t>
      </w:r>
      <w:r>
        <w:rPr>
          <w:szCs w:val="24"/>
        </w:rPr>
        <w:t>úpna cena</w:t>
      </w:r>
      <w:r w:rsidRPr="00D63985">
        <w:rPr>
          <w:szCs w:val="24"/>
        </w:rPr>
        <w:t xml:space="preserve"> sa bude považovať </w:t>
      </w:r>
      <w:r w:rsidR="00591629">
        <w:rPr>
          <w:szCs w:val="24"/>
        </w:rPr>
        <w:t xml:space="preserve">za cenu </w:t>
      </w:r>
      <w:r w:rsidRPr="00D63985">
        <w:rPr>
          <w:szCs w:val="24"/>
        </w:rPr>
        <w:t xml:space="preserve">vrátane DPH. Pre vylúčenie pochybností, zmena </w:t>
      </w:r>
      <w:r w:rsidR="00B147FA">
        <w:rPr>
          <w:szCs w:val="24"/>
        </w:rPr>
        <w:t>K</w:t>
      </w:r>
      <w:r>
        <w:rPr>
          <w:szCs w:val="24"/>
        </w:rPr>
        <w:t xml:space="preserve">úpnej ceny </w:t>
      </w:r>
      <w:r w:rsidRPr="00D63985">
        <w:rPr>
          <w:szCs w:val="24"/>
        </w:rPr>
        <w:t>z tohto dôvodu nie je možná.</w:t>
      </w:r>
    </w:p>
    <w:p w14:paraId="7183D2A7" w14:textId="03A1C4FD" w:rsidR="00FC2417" w:rsidRPr="00263BC2" w:rsidRDefault="00AF04EB" w:rsidP="00F44C03">
      <w:pPr>
        <w:pStyle w:val="CTL"/>
        <w:numPr>
          <w:ilvl w:val="1"/>
          <w:numId w:val="25"/>
        </w:numPr>
        <w:tabs>
          <w:tab w:val="left" w:pos="567"/>
        </w:tabs>
        <w:ind w:left="567" w:hanging="567"/>
        <w:rPr>
          <w:i/>
          <w:szCs w:val="24"/>
        </w:rPr>
      </w:pPr>
      <w:r>
        <w:rPr>
          <w:szCs w:val="24"/>
        </w:rPr>
        <w:t>Zálohové platby, preddavky ani platba vopred sa neposkytujú</w:t>
      </w:r>
      <w:r w:rsidR="007D5645">
        <w:rPr>
          <w:szCs w:val="24"/>
        </w:rPr>
        <w:t>.</w:t>
      </w:r>
      <w:r w:rsidR="00FC2417" w:rsidRPr="00263BC2">
        <w:rPr>
          <w:szCs w:val="24"/>
        </w:rPr>
        <w:t xml:space="preserve"> Úhrada </w:t>
      </w:r>
      <w:r w:rsidR="00B147FA">
        <w:rPr>
          <w:szCs w:val="24"/>
        </w:rPr>
        <w:t>K</w:t>
      </w:r>
      <w:r w:rsidR="00FC2417" w:rsidRPr="00263BC2">
        <w:rPr>
          <w:szCs w:val="24"/>
        </w:rPr>
        <w:t xml:space="preserve">úpnej ceny sa uskutoční po </w:t>
      </w:r>
      <w:r>
        <w:rPr>
          <w:szCs w:val="24"/>
        </w:rPr>
        <w:t>prevzatí</w:t>
      </w:r>
      <w:r w:rsidR="00FC2417" w:rsidRPr="00263BC2">
        <w:rPr>
          <w:szCs w:val="24"/>
        </w:rPr>
        <w:t xml:space="preserve"> </w:t>
      </w:r>
      <w:r w:rsidR="0032696A" w:rsidRPr="00263BC2">
        <w:rPr>
          <w:szCs w:val="24"/>
        </w:rPr>
        <w:t>Predmetu prevodu</w:t>
      </w:r>
      <w:r w:rsidR="00396F86" w:rsidRPr="00263BC2">
        <w:rPr>
          <w:szCs w:val="24"/>
        </w:rPr>
        <w:t xml:space="preserve"> </w:t>
      </w:r>
      <w:r w:rsidR="0032696A" w:rsidRPr="00263BC2">
        <w:rPr>
          <w:szCs w:val="24"/>
        </w:rPr>
        <w:t>K</w:t>
      </w:r>
      <w:r w:rsidR="00FC2417" w:rsidRPr="00263BC2">
        <w:rPr>
          <w:szCs w:val="24"/>
        </w:rPr>
        <w:t xml:space="preserve">upujúcim, formou prevodu na bankový účet </w:t>
      </w:r>
      <w:r w:rsidR="0032696A" w:rsidRPr="00263BC2">
        <w:rPr>
          <w:szCs w:val="24"/>
        </w:rPr>
        <w:t>P</w:t>
      </w:r>
      <w:r w:rsidR="000E63B6" w:rsidRPr="00263BC2">
        <w:rPr>
          <w:szCs w:val="24"/>
        </w:rPr>
        <w:t>redávajúceho</w:t>
      </w:r>
      <w:r w:rsidR="007B453C" w:rsidRPr="00263BC2">
        <w:rPr>
          <w:szCs w:val="24"/>
        </w:rPr>
        <w:t xml:space="preserve"> </w:t>
      </w:r>
      <w:r w:rsidR="002F30E7">
        <w:rPr>
          <w:szCs w:val="24"/>
        </w:rPr>
        <w:t xml:space="preserve">uvedený </w:t>
      </w:r>
      <w:r w:rsidR="0032696A" w:rsidRPr="00263BC2">
        <w:rPr>
          <w:szCs w:val="24"/>
        </w:rPr>
        <w:t>v</w:t>
      </w:r>
      <w:r w:rsidR="00B147FA">
        <w:rPr>
          <w:szCs w:val="24"/>
        </w:rPr>
        <w:t xml:space="preserve"> čl. II, bode 2.3 </w:t>
      </w:r>
      <w:r w:rsidR="00CD5945" w:rsidRPr="00263BC2">
        <w:rPr>
          <w:szCs w:val="24"/>
        </w:rPr>
        <w:t xml:space="preserve">tejto </w:t>
      </w:r>
      <w:r w:rsidR="003610F8">
        <w:rPr>
          <w:szCs w:val="24"/>
        </w:rPr>
        <w:t>Dohody</w:t>
      </w:r>
      <w:r w:rsidR="00FC2417" w:rsidRPr="00263BC2">
        <w:rPr>
          <w:szCs w:val="24"/>
        </w:rPr>
        <w:t>.</w:t>
      </w:r>
      <w:r w:rsidR="00FC2417" w:rsidRPr="00263BC2">
        <w:rPr>
          <w:i/>
          <w:szCs w:val="24"/>
        </w:rPr>
        <w:t xml:space="preserve"> </w:t>
      </w:r>
      <w:r w:rsidR="00FC2417" w:rsidRPr="00263BC2">
        <w:rPr>
          <w:szCs w:val="24"/>
        </w:rPr>
        <w:t xml:space="preserve">Bezhotovostný platobný styk sa uskutoční prostredníctvom finančného ústavu </w:t>
      </w:r>
      <w:r w:rsidR="0032696A" w:rsidRPr="00263BC2">
        <w:rPr>
          <w:szCs w:val="24"/>
        </w:rPr>
        <w:t>K</w:t>
      </w:r>
      <w:r w:rsidR="000E63B6" w:rsidRPr="00263BC2">
        <w:rPr>
          <w:szCs w:val="24"/>
        </w:rPr>
        <w:t xml:space="preserve">upujúceho </w:t>
      </w:r>
      <w:r w:rsidR="00FC2417" w:rsidRPr="00263BC2">
        <w:rPr>
          <w:szCs w:val="24"/>
        </w:rPr>
        <w:t>na základe faktúry, ktorej splatnosť je dohodnutá v</w:t>
      </w:r>
      <w:r w:rsidR="00CD5945">
        <w:rPr>
          <w:szCs w:val="24"/>
        </w:rPr>
        <w:t xml:space="preserve"> </w:t>
      </w:r>
      <w:r w:rsidR="00B147FA">
        <w:rPr>
          <w:szCs w:val="24"/>
        </w:rPr>
        <w:t xml:space="preserve">čl. II, bode 2.3 </w:t>
      </w:r>
      <w:r w:rsidR="00CD5945" w:rsidRPr="00263BC2">
        <w:rPr>
          <w:szCs w:val="24"/>
        </w:rPr>
        <w:t xml:space="preserve">tejto </w:t>
      </w:r>
      <w:r w:rsidR="003610F8">
        <w:rPr>
          <w:szCs w:val="24"/>
        </w:rPr>
        <w:t>Dohody</w:t>
      </w:r>
      <w:r w:rsidR="00FC2417" w:rsidRPr="00263BC2">
        <w:rPr>
          <w:szCs w:val="24"/>
        </w:rPr>
        <w:t>.</w:t>
      </w:r>
      <w:r w:rsidR="00396F86" w:rsidRPr="00263BC2">
        <w:rPr>
          <w:szCs w:val="24"/>
        </w:rPr>
        <w:t xml:space="preserve"> Faktúra sa považuje za uhradenú dňom odpísania </w:t>
      </w:r>
      <w:r w:rsidR="00E610E6" w:rsidRPr="00263BC2">
        <w:rPr>
          <w:szCs w:val="24"/>
        </w:rPr>
        <w:t>finančných prostriedkov z účtu K</w:t>
      </w:r>
      <w:r w:rsidR="00396F86" w:rsidRPr="00263BC2">
        <w:rPr>
          <w:szCs w:val="24"/>
        </w:rPr>
        <w:t>upujúceho</w:t>
      </w:r>
      <w:r w:rsidR="00E610E6" w:rsidRPr="00263BC2">
        <w:rPr>
          <w:szCs w:val="24"/>
        </w:rPr>
        <w:t xml:space="preserve"> na účet P</w:t>
      </w:r>
      <w:r w:rsidR="00367DA8" w:rsidRPr="00263BC2">
        <w:rPr>
          <w:szCs w:val="24"/>
        </w:rPr>
        <w:t>redávajúceho uvedený v</w:t>
      </w:r>
      <w:r>
        <w:rPr>
          <w:szCs w:val="24"/>
        </w:rPr>
        <w:t> čl. II, bode 2.3</w:t>
      </w:r>
      <w:r w:rsidR="00575462" w:rsidRPr="00263BC2">
        <w:rPr>
          <w:szCs w:val="24"/>
        </w:rPr>
        <w:t xml:space="preserve"> </w:t>
      </w:r>
      <w:r w:rsidR="00E610E6" w:rsidRPr="00263BC2">
        <w:rPr>
          <w:szCs w:val="24"/>
        </w:rPr>
        <w:t xml:space="preserve">tejto </w:t>
      </w:r>
      <w:r w:rsidR="003610F8">
        <w:rPr>
          <w:szCs w:val="24"/>
        </w:rPr>
        <w:t>Dohody</w:t>
      </w:r>
      <w:r w:rsidR="00396F86" w:rsidRPr="00263BC2">
        <w:rPr>
          <w:szCs w:val="24"/>
        </w:rPr>
        <w:t>.</w:t>
      </w:r>
    </w:p>
    <w:p w14:paraId="69354554" w14:textId="5F47DBAF" w:rsidR="00FC2417" w:rsidRPr="00263BC2" w:rsidRDefault="00FC2417" w:rsidP="00F44C03">
      <w:pPr>
        <w:pStyle w:val="CTL"/>
        <w:numPr>
          <w:ilvl w:val="1"/>
          <w:numId w:val="25"/>
        </w:numPr>
        <w:tabs>
          <w:tab w:val="left" w:pos="567"/>
        </w:tabs>
        <w:ind w:left="567" w:hanging="567"/>
        <w:rPr>
          <w:szCs w:val="24"/>
        </w:rPr>
      </w:pPr>
      <w:r w:rsidRPr="00263BC2">
        <w:rPr>
          <w:szCs w:val="24"/>
        </w:rPr>
        <w:t>Neoddeliteľnou súčasťou faktúr</w:t>
      </w:r>
      <w:r w:rsidR="0077096A" w:rsidRPr="00263BC2">
        <w:rPr>
          <w:szCs w:val="24"/>
        </w:rPr>
        <w:t>y</w:t>
      </w:r>
      <w:r w:rsidRPr="00263BC2">
        <w:rPr>
          <w:szCs w:val="24"/>
        </w:rPr>
        <w:t xml:space="preserve"> bude </w:t>
      </w:r>
      <w:r w:rsidR="007D5645">
        <w:rPr>
          <w:szCs w:val="24"/>
        </w:rPr>
        <w:t xml:space="preserve">rovnopis </w:t>
      </w:r>
      <w:r w:rsidRPr="00263BC2">
        <w:rPr>
          <w:szCs w:val="24"/>
        </w:rPr>
        <w:t>dodací list</w:t>
      </w:r>
      <w:r w:rsidR="003C6ED0">
        <w:rPr>
          <w:szCs w:val="24"/>
        </w:rPr>
        <w:t>/p</w:t>
      </w:r>
      <w:r w:rsidR="00906A07" w:rsidRPr="00263BC2">
        <w:rPr>
          <w:szCs w:val="24"/>
        </w:rPr>
        <w:t>reberací protokol</w:t>
      </w:r>
      <w:r w:rsidR="004003BF" w:rsidRPr="00263BC2">
        <w:rPr>
          <w:szCs w:val="24"/>
        </w:rPr>
        <w:t xml:space="preserve"> potvrdený </w:t>
      </w:r>
      <w:r w:rsidR="00E610E6" w:rsidRPr="00263BC2">
        <w:rPr>
          <w:szCs w:val="24"/>
        </w:rPr>
        <w:t>K</w:t>
      </w:r>
      <w:r w:rsidR="004003BF" w:rsidRPr="00263BC2">
        <w:rPr>
          <w:szCs w:val="24"/>
        </w:rPr>
        <w:t>upujúcim</w:t>
      </w:r>
      <w:r w:rsidRPr="00263BC2">
        <w:rPr>
          <w:szCs w:val="24"/>
        </w:rPr>
        <w:t xml:space="preserve">. </w:t>
      </w:r>
    </w:p>
    <w:p w14:paraId="73A70773" w14:textId="3BAF6518" w:rsidR="00137243" w:rsidRPr="00263BC2" w:rsidRDefault="00FC2417" w:rsidP="00F44C03">
      <w:pPr>
        <w:pStyle w:val="CTL"/>
        <w:numPr>
          <w:ilvl w:val="1"/>
          <w:numId w:val="25"/>
        </w:numPr>
        <w:tabs>
          <w:tab w:val="left" w:pos="567"/>
        </w:tabs>
        <w:spacing w:after="0"/>
        <w:ind w:left="567" w:hanging="567"/>
        <w:rPr>
          <w:szCs w:val="24"/>
        </w:rPr>
      </w:pPr>
      <w:r w:rsidRPr="00263BC2">
        <w:rPr>
          <w:szCs w:val="24"/>
        </w:rPr>
        <w:t>Faktúra musí spĺňať všetky náležitosti daňového dokladu</w:t>
      </w:r>
      <w:r w:rsidR="00D5473D" w:rsidRPr="00263BC2">
        <w:rPr>
          <w:szCs w:val="24"/>
        </w:rPr>
        <w:t xml:space="preserve"> v zmysle zákona č. 222/2004 Z. z. o dani z pridanej hodnoty v znení neskorších predpisov</w:t>
      </w:r>
      <w:r w:rsidRPr="00263BC2">
        <w:rPr>
          <w:szCs w:val="24"/>
        </w:rPr>
        <w:t xml:space="preserve">. V prípade, že faktúra bude obsahovať </w:t>
      </w:r>
      <w:r w:rsidR="00E610E6" w:rsidRPr="00263BC2">
        <w:rPr>
          <w:szCs w:val="24"/>
        </w:rPr>
        <w:t>nesprávne alebo neúplné údaje, K</w:t>
      </w:r>
      <w:r w:rsidRPr="00263BC2">
        <w:rPr>
          <w:szCs w:val="24"/>
        </w:rPr>
        <w:t>upujúci je oprávnený ju vrátiť</w:t>
      </w:r>
      <w:r w:rsidR="00143E7E">
        <w:rPr>
          <w:szCs w:val="24"/>
        </w:rPr>
        <w:t xml:space="preserve"> na prepracovanie alebo doplnenie</w:t>
      </w:r>
      <w:r w:rsidRPr="00263BC2">
        <w:rPr>
          <w:szCs w:val="24"/>
        </w:rPr>
        <w:t xml:space="preserve"> a </w:t>
      </w:r>
      <w:r w:rsidR="00E95E41">
        <w:rPr>
          <w:szCs w:val="24"/>
        </w:rPr>
        <w:t>P</w:t>
      </w:r>
      <w:r w:rsidRPr="00263BC2">
        <w:rPr>
          <w:szCs w:val="24"/>
        </w:rPr>
        <w:t xml:space="preserve">redávajúci je povinný faktúru podľa charakteru nedostatku opraviť, doplniť alebo vystaviť novú. V takomto prípade sa </w:t>
      </w:r>
      <w:r w:rsidR="00143E7E">
        <w:rPr>
          <w:szCs w:val="24"/>
        </w:rPr>
        <w:t>Kupujúci nedostane do omeškania</w:t>
      </w:r>
      <w:r w:rsidRPr="00263BC2">
        <w:rPr>
          <w:szCs w:val="24"/>
        </w:rPr>
        <w:t xml:space="preserve"> a nová </w:t>
      </w:r>
      <w:r w:rsidR="00143E7E">
        <w:rPr>
          <w:szCs w:val="24"/>
        </w:rPr>
        <w:t xml:space="preserve">lehota splatnosti takejto faktúry </w:t>
      </w:r>
      <w:r w:rsidRPr="00263BC2">
        <w:rPr>
          <w:szCs w:val="24"/>
        </w:rPr>
        <w:t>začne plynúť prevzatím nového, resp. upraveného</w:t>
      </w:r>
      <w:r w:rsidR="00ED60F7">
        <w:rPr>
          <w:szCs w:val="24"/>
        </w:rPr>
        <w:t xml:space="preserve"> správneho</w:t>
      </w:r>
      <w:r w:rsidRPr="00263BC2">
        <w:rPr>
          <w:szCs w:val="24"/>
        </w:rPr>
        <w:t xml:space="preserve"> daňového dokladu. </w:t>
      </w:r>
    </w:p>
    <w:p w14:paraId="6C0E2926" w14:textId="77777777" w:rsidR="00E95E41" w:rsidRDefault="00E95E41" w:rsidP="00413804">
      <w:pPr>
        <w:pStyle w:val="CTL"/>
        <w:numPr>
          <w:ilvl w:val="0"/>
          <w:numId w:val="0"/>
        </w:numPr>
        <w:tabs>
          <w:tab w:val="left" w:pos="567"/>
        </w:tabs>
        <w:ind w:left="567"/>
      </w:pPr>
    </w:p>
    <w:p w14:paraId="3B9FF79F" w14:textId="720A36B4" w:rsidR="00FC2417" w:rsidRPr="00263BC2" w:rsidRDefault="00F13F72" w:rsidP="007831EF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>Článok V</w:t>
      </w:r>
      <w:r w:rsidR="00137243">
        <w:rPr>
          <w:sz w:val="24"/>
          <w:szCs w:val="24"/>
        </w:rPr>
        <w:t>I</w:t>
      </w:r>
    </w:p>
    <w:p w14:paraId="1991329F" w14:textId="77777777" w:rsidR="00FC2417" w:rsidRPr="00BF6FAF" w:rsidRDefault="00FC2417" w:rsidP="00143E7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BF6FAF">
        <w:rPr>
          <w:rFonts w:ascii="Times New Roman" w:hAnsi="Times New Roman"/>
          <w:b/>
          <w:bCs/>
          <w:sz w:val="24"/>
          <w:szCs w:val="24"/>
        </w:rPr>
        <w:t>Záručná doba a zodpovednosť za vady</w:t>
      </w:r>
    </w:p>
    <w:p w14:paraId="724FCF22" w14:textId="6C1A8CA6" w:rsidR="00FC2417" w:rsidRPr="00263BC2" w:rsidRDefault="001564C0" w:rsidP="00F44C03">
      <w:pPr>
        <w:pStyle w:val="CTL"/>
        <w:numPr>
          <w:ilvl w:val="1"/>
          <w:numId w:val="26"/>
        </w:numPr>
        <w:ind w:left="567" w:hanging="567"/>
        <w:rPr>
          <w:szCs w:val="24"/>
        </w:rPr>
      </w:pPr>
      <w:r>
        <w:rPr>
          <w:szCs w:val="24"/>
        </w:rPr>
        <w:t xml:space="preserve">Predávajúci poskytuje na Predmet prevodu záručnú dobu v dĺžke uvedenej </w:t>
      </w:r>
      <w:r w:rsidR="00B147FA">
        <w:rPr>
          <w:szCs w:val="24"/>
        </w:rPr>
        <w:t xml:space="preserve">čl. II, bode 2.3 </w:t>
      </w:r>
      <w:r w:rsidR="003610F8">
        <w:rPr>
          <w:szCs w:val="24"/>
        </w:rPr>
        <w:t>Dohody</w:t>
      </w:r>
      <w:r>
        <w:rPr>
          <w:szCs w:val="24"/>
        </w:rPr>
        <w:t xml:space="preserve"> a počas tejto doby sa zaväzuje zabezpečiť záručn</w:t>
      </w:r>
      <w:r w:rsidR="00143E7E">
        <w:rPr>
          <w:szCs w:val="24"/>
        </w:rPr>
        <w:t>ú opravu, resp. odstránenie všetkých vád</w:t>
      </w:r>
      <w:r>
        <w:rPr>
          <w:szCs w:val="24"/>
        </w:rPr>
        <w:t>. Záručná doba začína plynúť dňom prevzatia Predmetu prevodu</w:t>
      </w:r>
      <w:r w:rsidR="003610F8">
        <w:rPr>
          <w:szCs w:val="24"/>
        </w:rPr>
        <w:t xml:space="preserve"> </w:t>
      </w:r>
      <w:r>
        <w:rPr>
          <w:szCs w:val="24"/>
        </w:rPr>
        <w:t xml:space="preserve">Kupujúcim podľa tejto </w:t>
      </w:r>
      <w:r w:rsidR="003610F8">
        <w:rPr>
          <w:szCs w:val="24"/>
        </w:rPr>
        <w:t>Dohody</w:t>
      </w:r>
      <w:r>
        <w:rPr>
          <w:szCs w:val="24"/>
        </w:rPr>
        <w:t xml:space="preserve">. </w:t>
      </w:r>
      <w:r w:rsidR="00FC2417" w:rsidRPr="00263BC2">
        <w:rPr>
          <w:szCs w:val="24"/>
        </w:rPr>
        <w:t xml:space="preserve">V prípade oprávnenej reklamácie sa záručná doba predlžuje o čas, počas ktorého bola vada odstraňovaná. </w:t>
      </w:r>
    </w:p>
    <w:p w14:paraId="7ACA2F3A" w14:textId="6D5DA664" w:rsidR="00FC2417" w:rsidRPr="00263BC2" w:rsidRDefault="00FC2417" w:rsidP="00F44C03">
      <w:pPr>
        <w:pStyle w:val="CTL"/>
        <w:numPr>
          <w:ilvl w:val="1"/>
          <w:numId w:val="26"/>
        </w:numPr>
        <w:tabs>
          <w:tab w:val="left" w:pos="567"/>
        </w:tabs>
        <w:ind w:left="567" w:hanging="567"/>
        <w:rPr>
          <w:szCs w:val="24"/>
        </w:rPr>
      </w:pPr>
      <w:r w:rsidRPr="00263BC2">
        <w:rPr>
          <w:szCs w:val="24"/>
        </w:rPr>
        <w:t xml:space="preserve">V prípade vady zo záruky </w:t>
      </w:r>
      <w:r w:rsidR="006F2E7A">
        <w:rPr>
          <w:szCs w:val="24"/>
        </w:rPr>
        <w:t>Predmetu prevodu</w:t>
      </w:r>
      <w:r w:rsidR="00396F86" w:rsidRPr="00263BC2">
        <w:rPr>
          <w:szCs w:val="24"/>
        </w:rPr>
        <w:t xml:space="preserve"> </w:t>
      </w:r>
      <w:r w:rsidRPr="00263BC2">
        <w:rPr>
          <w:szCs w:val="24"/>
        </w:rPr>
        <w:t xml:space="preserve">počas záručnej doby má </w:t>
      </w:r>
      <w:r w:rsidR="006F2E7A">
        <w:rPr>
          <w:szCs w:val="24"/>
        </w:rPr>
        <w:t>K</w:t>
      </w:r>
      <w:r w:rsidRPr="00263BC2">
        <w:rPr>
          <w:szCs w:val="24"/>
        </w:rPr>
        <w:t xml:space="preserve">upujúci právo na bezplatné odstránenie vád a </w:t>
      </w:r>
      <w:r w:rsidR="00906A07" w:rsidRPr="00263BC2">
        <w:rPr>
          <w:szCs w:val="24"/>
        </w:rPr>
        <w:t>P</w:t>
      </w:r>
      <w:r w:rsidRPr="00263BC2">
        <w:rPr>
          <w:szCs w:val="24"/>
        </w:rPr>
        <w:t xml:space="preserve">redávajúci povinnosť vady odstrániť na svoje náklady. </w:t>
      </w:r>
      <w:r w:rsidR="007B453C" w:rsidRPr="00263BC2">
        <w:rPr>
          <w:szCs w:val="24"/>
        </w:rPr>
        <w:t>P</w:t>
      </w:r>
      <w:r w:rsidRPr="00263BC2">
        <w:rPr>
          <w:szCs w:val="24"/>
        </w:rPr>
        <w:t xml:space="preserve">redávajúci nezodpovedá za vady, ktoré vznikli poškodením </w:t>
      </w:r>
      <w:r w:rsidR="006F2E7A">
        <w:rPr>
          <w:szCs w:val="24"/>
        </w:rPr>
        <w:t>Predmetu prevodu</w:t>
      </w:r>
      <w:r w:rsidR="00396F86" w:rsidRPr="00263BC2">
        <w:rPr>
          <w:szCs w:val="24"/>
        </w:rPr>
        <w:t xml:space="preserve"> </w:t>
      </w:r>
      <w:r w:rsidRPr="00263BC2">
        <w:rPr>
          <w:szCs w:val="24"/>
        </w:rPr>
        <w:t xml:space="preserve">hrubou nedbanlivosťou </w:t>
      </w:r>
      <w:r w:rsidR="006F2E7A">
        <w:rPr>
          <w:szCs w:val="24"/>
        </w:rPr>
        <w:t>K</w:t>
      </w:r>
      <w:r w:rsidRPr="00263BC2">
        <w:rPr>
          <w:szCs w:val="24"/>
        </w:rPr>
        <w:t>upujúceho, jeho konaním v rozpore s inštrukciami ohľadne používania</w:t>
      </w:r>
      <w:r w:rsidR="005014F7" w:rsidRPr="00263BC2">
        <w:rPr>
          <w:szCs w:val="24"/>
        </w:rPr>
        <w:t xml:space="preserve"> </w:t>
      </w:r>
      <w:r w:rsidR="006F2E7A">
        <w:rPr>
          <w:szCs w:val="24"/>
        </w:rPr>
        <w:t>Predmetu prevodu</w:t>
      </w:r>
      <w:r w:rsidRPr="00263BC2">
        <w:rPr>
          <w:szCs w:val="24"/>
        </w:rPr>
        <w:t>, neodbornou údržbou, používaním v rozpore s návodom na použitie, alebo neobvyklým spôsobom užívania</w:t>
      </w:r>
      <w:r w:rsidR="005014F7" w:rsidRPr="00263BC2">
        <w:rPr>
          <w:szCs w:val="24"/>
        </w:rPr>
        <w:t xml:space="preserve"> </w:t>
      </w:r>
      <w:r w:rsidR="006F2E7A">
        <w:rPr>
          <w:szCs w:val="24"/>
        </w:rPr>
        <w:t>Predmetu prevodu</w:t>
      </w:r>
      <w:r w:rsidRPr="00263BC2">
        <w:rPr>
          <w:szCs w:val="24"/>
        </w:rPr>
        <w:t>.</w:t>
      </w:r>
    </w:p>
    <w:p w14:paraId="3982C938" w14:textId="4152E85A" w:rsidR="00FC2417" w:rsidRPr="00263BC2" w:rsidRDefault="00FC2417" w:rsidP="00F44C03">
      <w:pPr>
        <w:pStyle w:val="CTL"/>
        <w:numPr>
          <w:ilvl w:val="1"/>
          <w:numId w:val="26"/>
        </w:numPr>
        <w:tabs>
          <w:tab w:val="left" w:pos="567"/>
        </w:tabs>
        <w:ind w:left="567" w:hanging="567"/>
        <w:rPr>
          <w:szCs w:val="24"/>
        </w:rPr>
      </w:pPr>
      <w:r w:rsidRPr="00263BC2">
        <w:rPr>
          <w:szCs w:val="24"/>
        </w:rPr>
        <w:t xml:space="preserve">Kupujúci za zaväzuje, že reklamáciu vady zo záruky </w:t>
      </w:r>
      <w:r w:rsidR="0099491D">
        <w:rPr>
          <w:szCs w:val="24"/>
        </w:rPr>
        <w:t>Predmetu prevodu</w:t>
      </w:r>
      <w:r w:rsidR="00396F86" w:rsidRPr="00263BC2">
        <w:rPr>
          <w:szCs w:val="24"/>
        </w:rPr>
        <w:t xml:space="preserve"> </w:t>
      </w:r>
      <w:r w:rsidRPr="00263BC2">
        <w:rPr>
          <w:szCs w:val="24"/>
        </w:rPr>
        <w:t xml:space="preserve">uplatní bez zbytočného odkladu po jej zistení, </w:t>
      </w:r>
      <w:r w:rsidR="00591629">
        <w:rPr>
          <w:szCs w:val="24"/>
        </w:rPr>
        <w:t xml:space="preserve">a to v </w:t>
      </w:r>
      <w:r w:rsidRPr="00263BC2">
        <w:rPr>
          <w:szCs w:val="24"/>
        </w:rPr>
        <w:t>písomn</w:t>
      </w:r>
      <w:r w:rsidR="00591629">
        <w:rPr>
          <w:szCs w:val="24"/>
        </w:rPr>
        <w:t>ej</w:t>
      </w:r>
      <w:r w:rsidRPr="00263BC2">
        <w:rPr>
          <w:szCs w:val="24"/>
        </w:rPr>
        <w:t xml:space="preserve"> form</w:t>
      </w:r>
      <w:r w:rsidR="00591629">
        <w:rPr>
          <w:szCs w:val="24"/>
        </w:rPr>
        <w:t>e</w:t>
      </w:r>
      <w:r w:rsidRPr="00263BC2">
        <w:rPr>
          <w:szCs w:val="24"/>
        </w:rPr>
        <w:t xml:space="preserve">, </w:t>
      </w:r>
      <w:r w:rsidR="00591629">
        <w:rPr>
          <w:szCs w:val="24"/>
        </w:rPr>
        <w:t xml:space="preserve">ktorú adresuje </w:t>
      </w:r>
      <w:r w:rsidRPr="00263BC2">
        <w:rPr>
          <w:szCs w:val="24"/>
        </w:rPr>
        <w:t xml:space="preserve">oprávnenému zástupcovi </w:t>
      </w:r>
      <w:r w:rsidR="00906A07" w:rsidRPr="00263BC2">
        <w:rPr>
          <w:szCs w:val="24"/>
        </w:rPr>
        <w:t>P</w:t>
      </w:r>
      <w:r w:rsidRPr="00263BC2">
        <w:rPr>
          <w:szCs w:val="24"/>
        </w:rPr>
        <w:t>redávajúceho.</w:t>
      </w:r>
    </w:p>
    <w:p w14:paraId="696E3AA4" w14:textId="31B1788A" w:rsidR="00FC2417" w:rsidRPr="00263BC2" w:rsidRDefault="00FC2417" w:rsidP="00F44C03">
      <w:pPr>
        <w:pStyle w:val="CTL"/>
        <w:numPr>
          <w:ilvl w:val="1"/>
          <w:numId w:val="26"/>
        </w:numPr>
        <w:tabs>
          <w:tab w:val="left" w:pos="567"/>
        </w:tabs>
        <w:spacing w:after="0"/>
        <w:ind w:left="567" w:hanging="567"/>
        <w:rPr>
          <w:szCs w:val="24"/>
        </w:rPr>
      </w:pPr>
      <w:r w:rsidRPr="00263BC2">
        <w:rPr>
          <w:szCs w:val="24"/>
        </w:rPr>
        <w:t xml:space="preserve">Kupujúci je oprávnený v prípade </w:t>
      </w:r>
      <w:r w:rsidR="00BF0AE1" w:rsidRPr="00263BC2">
        <w:rPr>
          <w:szCs w:val="24"/>
        </w:rPr>
        <w:t xml:space="preserve">dodania </w:t>
      </w:r>
      <w:proofErr w:type="spellStart"/>
      <w:r w:rsidRPr="00263BC2">
        <w:rPr>
          <w:szCs w:val="24"/>
        </w:rPr>
        <w:t>vadného</w:t>
      </w:r>
      <w:proofErr w:type="spellEnd"/>
      <w:r w:rsidRPr="00263BC2">
        <w:rPr>
          <w:szCs w:val="24"/>
        </w:rPr>
        <w:t xml:space="preserve"> </w:t>
      </w:r>
      <w:r w:rsidR="0099491D">
        <w:rPr>
          <w:szCs w:val="24"/>
        </w:rPr>
        <w:t>Predmetu prevodu</w:t>
      </w:r>
      <w:r w:rsidR="00396F86" w:rsidRPr="00263BC2">
        <w:rPr>
          <w:szCs w:val="24"/>
        </w:rPr>
        <w:t xml:space="preserve"> </w:t>
      </w:r>
      <w:r w:rsidRPr="00263BC2">
        <w:rPr>
          <w:szCs w:val="24"/>
        </w:rPr>
        <w:t>požadovať:</w:t>
      </w:r>
    </w:p>
    <w:p w14:paraId="103A3A12" w14:textId="6686DD1E" w:rsidR="0076395D" w:rsidRPr="00263BC2" w:rsidRDefault="00FC2417" w:rsidP="007831EF">
      <w:pPr>
        <w:pStyle w:val="CTL"/>
        <w:numPr>
          <w:ilvl w:val="0"/>
          <w:numId w:val="17"/>
        </w:numPr>
        <w:tabs>
          <w:tab w:val="left" w:pos="708"/>
        </w:tabs>
        <w:spacing w:after="0"/>
        <w:rPr>
          <w:szCs w:val="24"/>
        </w:rPr>
      </w:pPr>
      <w:r w:rsidRPr="00263BC2">
        <w:rPr>
          <w:szCs w:val="24"/>
        </w:rPr>
        <w:t xml:space="preserve">odstránenie </w:t>
      </w:r>
      <w:r w:rsidR="00BF0AE1" w:rsidRPr="00263BC2">
        <w:rPr>
          <w:szCs w:val="24"/>
        </w:rPr>
        <w:t>vád</w:t>
      </w:r>
      <w:r w:rsidR="005014F7" w:rsidRPr="00263BC2">
        <w:rPr>
          <w:szCs w:val="24"/>
        </w:rPr>
        <w:t xml:space="preserve"> </w:t>
      </w:r>
      <w:r w:rsidR="0099491D">
        <w:rPr>
          <w:szCs w:val="24"/>
        </w:rPr>
        <w:t>Predmetu prevodu</w:t>
      </w:r>
      <w:r w:rsidRPr="00263BC2">
        <w:rPr>
          <w:szCs w:val="24"/>
        </w:rPr>
        <w:t>, ak sú opraviteľné,</w:t>
      </w:r>
    </w:p>
    <w:p w14:paraId="30598E9C" w14:textId="2A5707F8" w:rsidR="0076395D" w:rsidRPr="00263BC2" w:rsidRDefault="00FC2417" w:rsidP="007831EF">
      <w:pPr>
        <w:pStyle w:val="CTL"/>
        <w:numPr>
          <w:ilvl w:val="0"/>
          <w:numId w:val="17"/>
        </w:numPr>
        <w:tabs>
          <w:tab w:val="left" w:pos="708"/>
        </w:tabs>
        <w:spacing w:after="0"/>
        <w:rPr>
          <w:szCs w:val="24"/>
        </w:rPr>
      </w:pPr>
      <w:r w:rsidRPr="00263BC2">
        <w:rPr>
          <w:szCs w:val="24"/>
        </w:rPr>
        <w:t>dodanie chýbajúceho množstva alebo časti</w:t>
      </w:r>
      <w:r w:rsidR="005014F7" w:rsidRPr="00263BC2">
        <w:rPr>
          <w:szCs w:val="24"/>
        </w:rPr>
        <w:t xml:space="preserve"> </w:t>
      </w:r>
      <w:r w:rsidR="0099491D">
        <w:rPr>
          <w:szCs w:val="24"/>
        </w:rPr>
        <w:t>Predmetu prevodu</w:t>
      </w:r>
      <w:r w:rsidRPr="00263BC2">
        <w:rPr>
          <w:szCs w:val="24"/>
        </w:rPr>
        <w:t>,</w:t>
      </w:r>
    </w:p>
    <w:p w14:paraId="6BC209A0" w14:textId="77777777" w:rsidR="00234C32" w:rsidRDefault="00FC2417" w:rsidP="00A5617D">
      <w:pPr>
        <w:pStyle w:val="CTL"/>
        <w:numPr>
          <w:ilvl w:val="0"/>
          <w:numId w:val="17"/>
        </w:numPr>
        <w:tabs>
          <w:tab w:val="left" w:pos="708"/>
        </w:tabs>
        <w:spacing w:after="0"/>
        <w:rPr>
          <w:szCs w:val="24"/>
        </w:rPr>
      </w:pPr>
      <w:r w:rsidRPr="00263BC2">
        <w:rPr>
          <w:szCs w:val="24"/>
        </w:rPr>
        <w:t xml:space="preserve">výmenu </w:t>
      </w:r>
      <w:proofErr w:type="spellStart"/>
      <w:r w:rsidRPr="00263BC2">
        <w:rPr>
          <w:szCs w:val="24"/>
        </w:rPr>
        <w:t>vadného</w:t>
      </w:r>
      <w:proofErr w:type="spellEnd"/>
      <w:r w:rsidRPr="00263BC2">
        <w:rPr>
          <w:szCs w:val="24"/>
        </w:rPr>
        <w:t xml:space="preserve"> </w:t>
      </w:r>
      <w:r w:rsidR="0099491D">
        <w:rPr>
          <w:szCs w:val="24"/>
        </w:rPr>
        <w:t>Predmetu prevodu</w:t>
      </w:r>
      <w:r w:rsidR="00396F86" w:rsidRPr="00263BC2">
        <w:rPr>
          <w:szCs w:val="24"/>
        </w:rPr>
        <w:t xml:space="preserve"> </w:t>
      </w:r>
      <w:r w:rsidRPr="00263BC2">
        <w:rPr>
          <w:szCs w:val="24"/>
        </w:rPr>
        <w:t xml:space="preserve">za </w:t>
      </w:r>
      <w:r w:rsidR="0099491D">
        <w:rPr>
          <w:szCs w:val="24"/>
        </w:rPr>
        <w:t>Predmet prevodu</w:t>
      </w:r>
      <w:r w:rsidR="00396F86" w:rsidRPr="00263BC2">
        <w:rPr>
          <w:szCs w:val="24"/>
        </w:rPr>
        <w:t xml:space="preserve"> </w:t>
      </w:r>
      <w:r w:rsidRPr="00263BC2">
        <w:rPr>
          <w:szCs w:val="24"/>
        </w:rPr>
        <w:t>bez vád</w:t>
      </w:r>
      <w:r w:rsidR="00234C32">
        <w:rPr>
          <w:szCs w:val="24"/>
        </w:rPr>
        <w:t>,</w:t>
      </w:r>
    </w:p>
    <w:p w14:paraId="2505A95C" w14:textId="14D228F2" w:rsidR="00C86146" w:rsidRDefault="00234C32" w:rsidP="00143E7E">
      <w:pPr>
        <w:pStyle w:val="CTL"/>
        <w:numPr>
          <w:ilvl w:val="0"/>
          <w:numId w:val="17"/>
        </w:numPr>
        <w:tabs>
          <w:tab w:val="left" w:pos="708"/>
        </w:tabs>
        <w:rPr>
          <w:szCs w:val="24"/>
        </w:rPr>
      </w:pPr>
      <w:r>
        <w:rPr>
          <w:szCs w:val="24"/>
        </w:rPr>
        <w:t>primeranú zľavu z Kúpnej ceny</w:t>
      </w:r>
      <w:r w:rsidR="00FC2417" w:rsidRPr="00143E7E">
        <w:rPr>
          <w:szCs w:val="24"/>
        </w:rPr>
        <w:t>.</w:t>
      </w:r>
    </w:p>
    <w:p w14:paraId="02212928" w14:textId="390BC603" w:rsidR="00FC2417" w:rsidRPr="00263BC2" w:rsidRDefault="00FC2417" w:rsidP="00F44C03">
      <w:pPr>
        <w:pStyle w:val="CTL"/>
        <w:numPr>
          <w:ilvl w:val="1"/>
          <w:numId w:val="26"/>
        </w:numPr>
        <w:tabs>
          <w:tab w:val="left" w:pos="567"/>
        </w:tabs>
        <w:ind w:left="567" w:hanging="567"/>
        <w:rPr>
          <w:szCs w:val="24"/>
        </w:rPr>
      </w:pPr>
      <w:r w:rsidRPr="00263BC2">
        <w:rPr>
          <w:szCs w:val="24"/>
        </w:rPr>
        <w:t>Právo voľby uplatneného náro</w:t>
      </w:r>
      <w:r w:rsidR="0077096A" w:rsidRPr="00263BC2">
        <w:rPr>
          <w:szCs w:val="24"/>
        </w:rPr>
        <w:t xml:space="preserve">ku podľa </w:t>
      </w:r>
      <w:r w:rsidR="00F1328B">
        <w:rPr>
          <w:szCs w:val="24"/>
        </w:rPr>
        <w:t xml:space="preserve">čl. VI, </w:t>
      </w:r>
      <w:r w:rsidR="0077096A" w:rsidRPr="00263BC2">
        <w:rPr>
          <w:szCs w:val="24"/>
        </w:rPr>
        <w:t xml:space="preserve">bodu </w:t>
      </w:r>
      <w:r w:rsidR="00F1328B">
        <w:rPr>
          <w:szCs w:val="24"/>
        </w:rPr>
        <w:t>6</w:t>
      </w:r>
      <w:r w:rsidR="00C831C6" w:rsidRPr="00263BC2">
        <w:rPr>
          <w:szCs w:val="24"/>
        </w:rPr>
        <w:t>.</w:t>
      </w:r>
      <w:r w:rsidR="003827C5" w:rsidRPr="00263BC2">
        <w:rPr>
          <w:szCs w:val="24"/>
        </w:rPr>
        <w:t>4</w:t>
      </w:r>
      <w:r w:rsidR="00F1328B">
        <w:rPr>
          <w:szCs w:val="24"/>
        </w:rPr>
        <w:t>,</w:t>
      </w:r>
      <w:r w:rsidR="0077096A" w:rsidRPr="00263BC2">
        <w:rPr>
          <w:szCs w:val="24"/>
        </w:rPr>
        <w:t xml:space="preserve"> písm. a), b) alebo</w:t>
      </w:r>
      <w:r w:rsidRPr="00263BC2">
        <w:rPr>
          <w:szCs w:val="24"/>
        </w:rPr>
        <w:t xml:space="preserve"> c) </w:t>
      </w:r>
      <w:r w:rsidR="00B147FA">
        <w:rPr>
          <w:szCs w:val="24"/>
        </w:rPr>
        <w:t xml:space="preserve">tohto článku Dohody </w:t>
      </w:r>
      <w:r w:rsidRPr="00263BC2">
        <w:rPr>
          <w:szCs w:val="24"/>
        </w:rPr>
        <w:t xml:space="preserve">musí </w:t>
      </w:r>
      <w:r w:rsidR="00906A07" w:rsidRPr="00263BC2">
        <w:rPr>
          <w:szCs w:val="24"/>
        </w:rPr>
        <w:t>K</w:t>
      </w:r>
      <w:r w:rsidRPr="00263BC2">
        <w:rPr>
          <w:szCs w:val="24"/>
        </w:rPr>
        <w:t xml:space="preserve">upujúci uviesť v písomne uplatnenej reklamácii. V opačnom prípade má právo voľby </w:t>
      </w:r>
      <w:r w:rsidR="00906A07" w:rsidRPr="00263BC2">
        <w:rPr>
          <w:szCs w:val="24"/>
        </w:rPr>
        <w:t>P</w:t>
      </w:r>
      <w:r w:rsidRPr="00263BC2">
        <w:rPr>
          <w:szCs w:val="24"/>
        </w:rPr>
        <w:t>redávajúci.</w:t>
      </w:r>
      <w:r w:rsidR="00E33056" w:rsidRPr="00263BC2">
        <w:rPr>
          <w:szCs w:val="24"/>
        </w:rPr>
        <w:t xml:space="preserve"> Predávajúci sa zaväzuje odstrániť vadu </w:t>
      </w:r>
      <w:r w:rsidR="003006C8">
        <w:rPr>
          <w:szCs w:val="24"/>
        </w:rPr>
        <w:t>Predmetu prevodu</w:t>
      </w:r>
      <w:r w:rsidR="00E33056" w:rsidRPr="00263BC2">
        <w:rPr>
          <w:szCs w:val="24"/>
        </w:rPr>
        <w:t xml:space="preserve"> na vlast</w:t>
      </w:r>
      <w:r w:rsidR="009F567E">
        <w:rPr>
          <w:szCs w:val="24"/>
        </w:rPr>
        <w:t>né náklady najneskôr v lehote uvedenej v</w:t>
      </w:r>
      <w:r w:rsidR="00375972">
        <w:rPr>
          <w:szCs w:val="24"/>
        </w:rPr>
        <w:t xml:space="preserve"> </w:t>
      </w:r>
      <w:r w:rsidR="00B147FA">
        <w:rPr>
          <w:szCs w:val="24"/>
        </w:rPr>
        <w:t xml:space="preserve">čl. II, bode 2.3 </w:t>
      </w:r>
      <w:r w:rsidR="003610F8">
        <w:rPr>
          <w:szCs w:val="24"/>
        </w:rPr>
        <w:t>Dohody</w:t>
      </w:r>
      <w:r w:rsidR="00375972">
        <w:rPr>
          <w:szCs w:val="24"/>
        </w:rPr>
        <w:t>.</w:t>
      </w:r>
      <w:r w:rsidR="007D5645">
        <w:rPr>
          <w:szCs w:val="24"/>
        </w:rPr>
        <w:t xml:space="preserve"> V prípade nárokov </w:t>
      </w:r>
      <w:r w:rsidR="007D5645">
        <w:rPr>
          <w:szCs w:val="24"/>
        </w:rPr>
        <w:lastRenderedPageBreak/>
        <w:t xml:space="preserve">z oprávnenej reklamácie  podľa čl. tohto článku bodu 6.4 písmen a) a b) je Predávajúci povinný vystaviť a doručiť Kupujúcemu dobropis (oprava základu dane s náležitosťami podľa príslušných právnych  predpisov) so splatnosťou </w:t>
      </w:r>
      <w:r w:rsidR="00234C32">
        <w:rPr>
          <w:szCs w:val="24"/>
        </w:rPr>
        <w:t>tridsať (</w:t>
      </w:r>
      <w:r w:rsidR="007D5645">
        <w:rPr>
          <w:szCs w:val="24"/>
        </w:rPr>
        <w:t>30</w:t>
      </w:r>
      <w:r w:rsidR="00234C32">
        <w:rPr>
          <w:szCs w:val="24"/>
        </w:rPr>
        <w:t>)</w:t>
      </w:r>
      <w:r w:rsidR="007D5645">
        <w:rPr>
          <w:szCs w:val="24"/>
        </w:rPr>
        <w:t xml:space="preserve"> dní odo dňa jeho doručenia Kupujúcemu.</w:t>
      </w:r>
    </w:p>
    <w:p w14:paraId="4D349FEC" w14:textId="6AF80A12" w:rsidR="00FC2417" w:rsidRPr="00263BC2" w:rsidRDefault="00FC2417" w:rsidP="00F44C03">
      <w:pPr>
        <w:pStyle w:val="CTL"/>
        <w:numPr>
          <w:ilvl w:val="1"/>
          <w:numId w:val="26"/>
        </w:numPr>
        <w:tabs>
          <w:tab w:val="left" w:pos="567"/>
        </w:tabs>
        <w:spacing w:after="0"/>
        <w:ind w:left="567" w:hanging="567"/>
        <w:rPr>
          <w:szCs w:val="24"/>
        </w:rPr>
      </w:pPr>
      <w:r w:rsidRPr="00263BC2">
        <w:rPr>
          <w:szCs w:val="24"/>
        </w:rPr>
        <w:t xml:space="preserve">Postup pri reklamácii </w:t>
      </w:r>
      <w:r w:rsidR="004D6905">
        <w:rPr>
          <w:szCs w:val="24"/>
        </w:rPr>
        <w:t>Predmetu prevodu</w:t>
      </w:r>
      <w:r w:rsidRPr="00263BC2">
        <w:rPr>
          <w:szCs w:val="24"/>
        </w:rPr>
        <w:t xml:space="preserve"> sa ďalej riadi záručnými podmienkami a príslušnými ustanoveniami Obchodného zákonníka a ďalších všeobecne záväzných</w:t>
      </w:r>
      <w:r w:rsidR="004F1B98" w:rsidRPr="00263BC2">
        <w:rPr>
          <w:szCs w:val="24"/>
        </w:rPr>
        <w:t xml:space="preserve"> právnych</w:t>
      </w:r>
      <w:r w:rsidRPr="00263BC2">
        <w:rPr>
          <w:szCs w:val="24"/>
        </w:rPr>
        <w:t xml:space="preserve"> predpisov</w:t>
      </w:r>
      <w:r w:rsidR="00BF0AE1" w:rsidRPr="00263BC2">
        <w:rPr>
          <w:szCs w:val="24"/>
        </w:rPr>
        <w:t xml:space="preserve"> platných na území S</w:t>
      </w:r>
      <w:r w:rsidR="00B147FA">
        <w:rPr>
          <w:szCs w:val="24"/>
        </w:rPr>
        <w:t>lovenskej republiky</w:t>
      </w:r>
      <w:r w:rsidRPr="00263BC2">
        <w:rPr>
          <w:szCs w:val="24"/>
        </w:rPr>
        <w:t>.</w:t>
      </w:r>
    </w:p>
    <w:p w14:paraId="620412D3" w14:textId="77777777" w:rsidR="00F0274A" w:rsidRPr="00263BC2" w:rsidRDefault="00F0274A" w:rsidP="007831EF">
      <w:pPr>
        <w:pStyle w:val="CTL"/>
        <w:numPr>
          <w:ilvl w:val="0"/>
          <w:numId w:val="0"/>
        </w:numPr>
        <w:tabs>
          <w:tab w:val="left" w:pos="708"/>
        </w:tabs>
        <w:spacing w:after="0"/>
        <w:rPr>
          <w:szCs w:val="24"/>
        </w:rPr>
      </w:pPr>
    </w:p>
    <w:p w14:paraId="6C834163" w14:textId="77777777" w:rsidR="00BF6FAF" w:rsidRDefault="00BF6FAF" w:rsidP="007831EF">
      <w:pPr>
        <w:pStyle w:val="CTLhead"/>
        <w:rPr>
          <w:sz w:val="24"/>
          <w:szCs w:val="24"/>
        </w:rPr>
      </w:pPr>
    </w:p>
    <w:p w14:paraId="51530902" w14:textId="31675CF2" w:rsidR="00FC2417" w:rsidRPr="00263BC2" w:rsidRDefault="00FC2417" w:rsidP="007831EF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>Článok VII</w:t>
      </w:r>
    </w:p>
    <w:p w14:paraId="3ED4E770" w14:textId="77777777" w:rsidR="00FC2417" w:rsidRPr="00BF6FAF" w:rsidRDefault="00FC2417" w:rsidP="004138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BF6FAF">
        <w:rPr>
          <w:rFonts w:ascii="Times New Roman" w:hAnsi="Times New Roman"/>
          <w:b/>
          <w:bCs/>
          <w:sz w:val="24"/>
          <w:szCs w:val="24"/>
        </w:rPr>
        <w:t>Ostatné dojednania</w:t>
      </w:r>
    </w:p>
    <w:p w14:paraId="08BF7F25" w14:textId="19F46E3C" w:rsidR="00FC2417" w:rsidRPr="00263BC2" w:rsidRDefault="00FC2417" w:rsidP="00F44C03">
      <w:pPr>
        <w:pStyle w:val="CTL"/>
        <w:numPr>
          <w:ilvl w:val="1"/>
          <w:numId w:val="27"/>
        </w:numPr>
        <w:ind w:left="567" w:hanging="567"/>
        <w:rPr>
          <w:szCs w:val="24"/>
        </w:rPr>
      </w:pPr>
      <w:r w:rsidRPr="00263BC2">
        <w:rPr>
          <w:szCs w:val="24"/>
        </w:rPr>
        <w:t xml:space="preserve">Predávajúci </w:t>
      </w:r>
      <w:r w:rsidR="004B0B2B">
        <w:rPr>
          <w:szCs w:val="24"/>
        </w:rPr>
        <w:t>vyhlasuje</w:t>
      </w:r>
      <w:r w:rsidRPr="00263BC2">
        <w:rPr>
          <w:szCs w:val="24"/>
        </w:rPr>
        <w:t xml:space="preserve">, že </w:t>
      </w:r>
      <w:r w:rsidR="004D6905">
        <w:rPr>
          <w:szCs w:val="24"/>
        </w:rPr>
        <w:t>Predmet prevodu</w:t>
      </w:r>
      <w:r w:rsidR="00D07BDB" w:rsidRPr="00263BC2">
        <w:rPr>
          <w:szCs w:val="24"/>
        </w:rPr>
        <w:t xml:space="preserve"> </w:t>
      </w:r>
      <w:r w:rsidRPr="00263BC2">
        <w:rPr>
          <w:szCs w:val="24"/>
        </w:rPr>
        <w:t>nie je zaťažený právami tretích osôb.</w:t>
      </w:r>
    </w:p>
    <w:p w14:paraId="7528DEB6" w14:textId="5E2F4DD4" w:rsidR="00517ECA" w:rsidRPr="00874AA9" w:rsidRDefault="00FC2417" w:rsidP="00F44C03">
      <w:pPr>
        <w:pStyle w:val="CTL"/>
        <w:numPr>
          <w:ilvl w:val="1"/>
          <w:numId w:val="27"/>
        </w:numPr>
        <w:ind w:left="567" w:hanging="567"/>
        <w:rPr>
          <w:szCs w:val="24"/>
        </w:rPr>
      </w:pPr>
      <w:r w:rsidRPr="00263BC2">
        <w:rPr>
          <w:szCs w:val="24"/>
        </w:rPr>
        <w:t>Predávajúci je povinný</w:t>
      </w:r>
      <w:r w:rsidR="004003BF" w:rsidRPr="00263BC2">
        <w:rPr>
          <w:szCs w:val="24"/>
        </w:rPr>
        <w:t xml:space="preserve"> </w:t>
      </w:r>
      <w:r w:rsidRPr="00263BC2">
        <w:rPr>
          <w:szCs w:val="24"/>
        </w:rPr>
        <w:t xml:space="preserve">dodať </w:t>
      </w:r>
      <w:r w:rsidR="004D6905">
        <w:rPr>
          <w:szCs w:val="24"/>
        </w:rPr>
        <w:t>Predmet prevodu</w:t>
      </w:r>
      <w:r w:rsidR="003E3A47" w:rsidRPr="00263BC2">
        <w:rPr>
          <w:szCs w:val="24"/>
        </w:rPr>
        <w:t xml:space="preserve"> </w:t>
      </w:r>
      <w:r w:rsidR="0054628E" w:rsidRPr="00263BC2">
        <w:rPr>
          <w:szCs w:val="24"/>
        </w:rPr>
        <w:t>K</w:t>
      </w:r>
      <w:r w:rsidRPr="00263BC2">
        <w:rPr>
          <w:szCs w:val="24"/>
        </w:rPr>
        <w:t>upujúcemu v dohodnutom množstve, rozsahu, kvalite,</w:t>
      </w:r>
      <w:r w:rsidR="00692B74">
        <w:rPr>
          <w:szCs w:val="24"/>
        </w:rPr>
        <w:t xml:space="preserve"> </w:t>
      </w:r>
      <w:r w:rsidRPr="00263BC2">
        <w:rPr>
          <w:szCs w:val="24"/>
        </w:rPr>
        <w:t>v požadovaných technických parametroch, v bezchybnom stave a dohodnutom termíne</w:t>
      </w:r>
      <w:r w:rsidR="004819EC" w:rsidRPr="00263BC2">
        <w:rPr>
          <w:szCs w:val="24"/>
        </w:rPr>
        <w:t xml:space="preserve"> v zmysle</w:t>
      </w:r>
      <w:r w:rsidR="001564C0">
        <w:rPr>
          <w:szCs w:val="24"/>
        </w:rPr>
        <w:t xml:space="preserve"> špecifikácie podľa</w:t>
      </w:r>
      <w:r w:rsidR="00064BE3">
        <w:rPr>
          <w:szCs w:val="24"/>
        </w:rPr>
        <w:t> </w:t>
      </w:r>
      <w:r w:rsidR="00B147FA">
        <w:rPr>
          <w:szCs w:val="24"/>
        </w:rPr>
        <w:t xml:space="preserve">čl. II, bodu 2.3 </w:t>
      </w:r>
      <w:r w:rsidR="003610F8">
        <w:rPr>
          <w:szCs w:val="24"/>
        </w:rPr>
        <w:t>Dohod</w:t>
      </w:r>
      <w:r w:rsidR="007831EF">
        <w:rPr>
          <w:szCs w:val="24"/>
        </w:rPr>
        <w:t>y</w:t>
      </w:r>
      <w:r w:rsidR="00234C32">
        <w:rPr>
          <w:szCs w:val="24"/>
        </w:rPr>
        <w:t xml:space="preserve"> a Prílohy č. 1 Dohody</w:t>
      </w:r>
      <w:r w:rsidR="004003BF" w:rsidRPr="00263BC2">
        <w:rPr>
          <w:szCs w:val="24"/>
        </w:rPr>
        <w:t>.</w:t>
      </w:r>
      <w:r w:rsidR="005230CC">
        <w:rPr>
          <w:szCs w:val="24"/>
        </w:rPr>
        <w:t xml:space="preserve"> Predávajúci s</w:t>
      </w:r>
      <w:r w:rsidR="005230CC" w:rsidRPr="005230CC">
        <w:rPr>
          <w:szCs w:val="24"/>
        </w:rPr>
        <w:t xml:space="preserve">a zaväzuje, že počas celého trvania Dohody bude disponovať všetkými oprávneniami, certifikátmi a ostatnými dokladmi potvrdzujúcimi jeho spôsobilosť, ktoré predložil pri Verejnom obstarávaní. Akúkoľvek zmenu v skutočnostiach podľa predchádzajúcej vety je povinný bezodkladne oznámiť oprávnenej osobe </w:t>
      </w:r>
      <w:r w:rsidR="005230CC">
        <w:rPr>
          <w:szCs w:val="24"/>
        </w:rPr>
        <w:t>Kupujúceho.</w:t>
      </w:r>
    </w:p>
    <w:p w14:paraId="4EB0F0F3" w14:textId="2FFEF5DE" w:rsidR="00F0274A" w:rsidRPr="00263BC2" w:rsidRDefault="00D5473D" w:rsidP="00F44C03">
      <w:pPr>
        <w:pStyle w:val="CTL"/>
        <w:numPr>
          <w:ilvl w:val="1"/>
          <w:numId w:val="27"/>
        </w:numPr>
        <w:ind w:left="567" w:hanging="567"/>
        <w:rPr>
          <w:szCs w:val="24"/>
        </w:rPr>
      </w:pPr>
      <w:r w:rsidRPr="00263BC2">
        <w:rPr>
          <w:szCs w:val="24"/>
        </w:rPr>
        <w:t xml:space="preserve">Kupujúci </w:t>
      </w:r>
      <w:r w:rsidR="00F0274A" w:rsidRPr="00263BC2">
        <w:rPr>
          <w:szCs w:val="24"/>
        </w:rPr>
        <w:t>má v prípade pochybností</w:t>
      </w:r>
      <w:r w:rsidR="008808C4" w:rsidRPr="00263BC2">
        <w:rPr>
          <w:szCs w:val="24"/>
        </w:rPr>
        <w:t xml:space="preserve"> o kvalite </w:t>
      </w:r>
      <w:r w:rsidR="004D6905">
        <w:rPr>
          <w:szCs w:val="24"/>
        </w:rPr>
        <w:t>Predmetu prevodu</w:t>
      </w:r>
      <w:r w:rsidR="001259F7">
        <w:rPr>
          <w:szCs w:val="24"/>
        </w:rPr>
        <w:t xml:space="preserve"> právo</w:t>
      </w:r>
      <w:r w:rsidR="00F0274A" w:rsidRPr="00263BC2">
        <w:rPr>
          <w:szCs w:val="24"/>
        </w:rPr>
        <w:t xml:space="preserve"> vyžiadať </w:t>
      </w:r>
      <w:r w:rsidR="001259F7">
        <w:rPr>
          <w:szCs w:val="24"/>
        </w:rPr>
        <w:t xml:space="preserve">si </w:t>
      </w:r>
      <w:r w:rsidR="00F0274A" w:rsidRPr="00263BC2">
        <w:rPr>
          <w:szCs w:val="24"/>
        </w:rPr>
        <w:t xml:space="preserve">vzorku ktorejkoľvek časti </w:t>
      </w:r>
      <w:r w:rsidR="004D6905">
        <w:rPr>
          <w:szCs w:val="24"/>
        </w:rPr>
        <w:t>Predmetu prevodu</w:t>
      </w:r>
      <w:r w:rsidR="003E3A47" w:rsidRPr="00263BC2">
        <w:rPr>
          <w:szCs w:val="24"/>
        </w:rPr>
        <w:t xml:space="preserve"> </w:t>
      </w:r>
      <w:r w:rsidR="00F0274A" w:rsidRPr="00263BC2">
        <w:rPr>
          <w:szCs w:val="24"/>
        </w:rPr>
        <w:t xml:space="preserve">na otestovanie, </w:t>
      </w:r>
      <w:r w:rsidR="003964EF">
        <w:rPr>
          <w:szCs w:val="24"/>
        </w:rPr>
        <w:t>ktorú</w:t>
      </w:r>
      <w:r w:rsidR="007B453C" w:rsidRPr="00263BC2">
        <w:rPr>
          <w:szCs w:val="24"/>
        </w:rPr>
        <w:t xml:space="preserve"> mu</w:t>
      </w:r>
      <w:r w:rsidR="00F0274A" w:rsidRPr="00263BC2">
        <w:rPr>
          <w:szCs w:val="24"/>
        </w:rPr>
        <w:t xml:space="preserve"> je </w:t>
      </w:r>
      <w:r w:rsidR="00C33B6F">
        <w:rPr>
          <w:szCs w:val="24"/>
        </w:rPr>
        <w:t>P</w:t>
      </w:r>
      <w:r w:rsidR="007B453C" w:rsidRPr="00263BC2">
        <w:rPr>
          <w:szCs w:val="24"/>
        </w:rPr>
        <w:t>redávajúci</w:t>
      </w:r>
      <w:r w:rsidR="00F0274A" w:rsidRPr="00263BC2">
        <w:rPr>
          <w:szCs w:val="24"/>
        </w:rPr>
        <w:t xml:space="preserve"> povinný poskytnúť do</w:t>
      </w:r>
      <w:r w:rsidR="008808C4" w:rsidRPr="00263BC2">
        <w:rPr>
          <w:szCs w:val="24"/>
        </w:rPr>
        <w:t xml:space="preserve"> piatich</w:t>
      </w:r>
      <w:r w:rsidR="00F0274A" w:rsidRPr="00263BC2">
        <w:rPr>
          <w:szCs w:val="24"/>
        </w:rPr>
        <w:t xml:space="preserve"> </w:t>
      </w:r>
      <w:r w:rsidR="008808C4" w:rsidRPr="00263BC2">
        <w:rPr>
          <w:szCs w:val="24"/>
        </w:rPr>
        <w:t>(</w:t>
      </w:r>
      <w:r w:rsidR="00F0274A" w:rsidRPr="00263BC2">
        <w:rPr>
          <w:szCs w:val="24"/>
        </w:rPr>
        <w:t>5</w:t>
      </w:r>
      <w:r w:rsidR="008808C4" w:rsidRPr="00263BC2">
        <w:rPr>
          <w:szCs w:val="24"/>
        </w:rPr>
        <w:t>)</w:t>
      </w:r>
      <w:r w:rsidR="00F0274A" w:rsidRPr="00263BC2">
        <w:rPr>
          <w:szCs w:val="24"/>
        </w:rPr>
        <w:t xml:space="preserve"> pracovných dní</w:t>
      </w:r>
      <w:r w:rsidR="00F1328B">
        <w:rPr>
          <w:szCs w:val="24"/>
        </w:rPr>
        <w:t xml:space="preserve"> odo dňa doručenia takejto žiadosti</w:t>
      </w:r>
      <w:r w:rsidR="003964EF">
        <w:rPr>
          <w:szCs w:val="24"/>
        </w:rPr>
        <w:t xml:space="preserve"> a spôsobom uvedeným v požiadavke Kupujúceho</w:t>
      </w:r>
      <w:r w:rsidR="00F0274A" w:rsidRPr="00263BC2">
        <w:rPr>
          <w:szCs w:val="24"/>
        </w:rPr>
        <w:t>.</w:t>
      </w:r>
    </w:p>
    <w:p w14:paraId="56A30149" w14:textId="77777777" w:rsidR="00A5617D" w:rsidRDefault="00F0274A" w:rsidP="00A5617D">
      <w:pPr>
        <w:pStyle w:val="CTL"/>
        <w:numPr>
          <w:ilvl w:val="1"/>
          <w:numId w:val="27"/>
        </w:numPr>
        <w:ind w:left="567" w:hanging="567"/>
        <w:rPr>
          <w:szCs w:val="24"/>
        </w:rPr>
      </w:pPr>
      <w:r w:rsidRPr="00263BC2">
        <w:rPr>
          <w:szCs w:val="24"/>
        </w:rPr>
        <w:t xml:space="preserve">Ak má </w:t>
      </w:r>
      <w:r w:rsidR="00EB3353">
        <w:rPr>
          <w:szCs w:val="24"/>
        </w:rPr>
        <w:t>K</w:t>
      </w:r>
      <w:r w:rsidR="00D5473D" w:rsidRPr="00263BC2">
        <w:rPr>
          <w:szCs w:val="24"/>
        </w:rPr>
        <w:t xml:space="preserve">upujúci </w:t>
      </w:r>
      <w:r w:rsidRPr="00263BC2">
        <w:rPr>
          <w:szCs w:val="24"/>
        </w:rPr>
        <w:t>odôvodnenú pochybnosť o</w:t>
      </w:r>
      <w:r w:rsidR="008808C4" w:rsidRPr="00263BC2">
        <w:rPr>
          <w:szCs w:val="24"/>
        </w:rPr>
        <w:t> </w:t>
      </w:r>
      <w:r w:rsidRPr="00263BC2">
        <w:rPr>
          <w:szCs w:val="24"/>
        </w:rPr>
        <w:t>tom</w:t>
      </w:r>
      <w:r w:rsidR="008808C4" w:rsidRPr="00263BC2">
        <w:rPr>
          <w:szCs w:val="24"/>
        </w:rPr>
        <w:t>,</w:t>
      </w:r>
      <w:r w:rsidRPr="00263BC2">
        <w:rPr>
          <w:szCs w:val="24"/>
        </w:rPr>
        <w:t xml:space="preserve"> že dodaná vzorka </w:t>
      </w:r>
      <w:r w:rsidR="004D6905">
        <w:rPr>
          <w:szCs w:val="24"/>
        </w:rPr>
        <w:t>Predmetu prevodu</w:t>
      </w:r>
      <w:r w:rsidR="003E3A47" w:rsidRPr="00263BC2">
        <w:rPr>
          <w:szCs w:val="24"/>
        </w:rPr>
        <w:t xml:space="preserve"> </w:t>
      </w:r>
      <w:r w:rsidRPr="00263BC2">
        <w:rPr>
          <w:szCs w:val="24"/>
        </w:rPr>
        <w:t xml:space="preserve">nezodpovedá požadovanej špecifikácií, </w:t>
      </w:r>
      <w:r w:rsidR="00C33B6F">
        <w:rPr>
          <w:szCs w:val="24"/>
        </w:rPr>
        <w:t>P</w:t>
      </w:r>
      <w:r w:rsidR="00047F29" w:rsidRPr="00263BC2">
        <w:rPr>
          <w:szCs w:val="24"/>
        </w:rPr>
        <w:t>redávajúci</w:t>
      </w:r>
      <w:r w:rsidRPr="00263BC2">
        <w:rPr>
          <w:szCs w:val="24"/>
        </w:rPr>
        <w:t xml:space="preserve"> zabezpečí preukázanie zhody </w:t>
      </w:r>
      <w:r w:rsidR="008808C4" w:rsidRPr="00263BC2">
        <w:rPr>
          <w:szCs w:val="24"/>
        </w:rPr>
        <w:t>s</w:t>
      </w:r>
      <w:r w:rsidRPr="00263BC2">
        <w:rPr>
          <w:szCs w:val="24"/>
        </w:rPr>
        <w:t xml:space="preserve"> ponúkanou špecifikáciou, </w:t>
      </w:r>
      <w:r w:rsidR="00F1328B">
        <w:rPr>
          <w:szCs w:val="24"/>
        </w:rPr>
        <w:t xml:space="preserve">a to </w:t>
      </w:r>
      <w:r w:rsidRPr="00263BC2">
        <w:rPr>
          <w:szCs w:val="24"/>
        </w:rPr>
        <w:t xml:space="preserve">obvyklým spôsobom, treťou nezávislou odbornou stranou, ktorá má oprávnenie takúto zhodu preukázať, do </w:t>
      </w:r>
      <w:r w:rsidR="004B0B2B">
        <w:rPr>
          <w:szCs w:val="24"/>
        </w:rPr>
        <w:t>piatich</w:t>
      </w:r>
      <w:r w:rsidRPr="00263BC2">
        <w:rPr>
          <w:szCs w:val="24"/>
        </w:rPr>
        <w:t xml:space="preserve"> (</w:t>
      </w:r>
      <w:r w:rsidR="004B0B2B">
        <w:rPr>
          <w:szCs w:val="24"/>
        </w:rPr>
        <w:t>5</w:t>
      </w:r>
      <w:r w:rsidRPr="00263BC2">
        <w:rPr>
          <w:szCs w:val="24"/>
        </w:rPr>
        <w:t>) pracovných dní od</w:t>
      </w:r>
      <w:r w:rsidR="00F1328B">
        <w:rPr>
          <w:szCs w:val="24"/>
        </w:rPr>
        <w:t>o dňa</w:t>
      </w:r>
      <w:r w:rsidRPr="00263BC2">
        <w:rPr>
          <w:szCs w:val="24"/>
        </w:rPr>
        <w:t xml:space="preserve"> doručenia žiadosti o preukázanie zhody</w:t>
      </w:r>
      <w:r w:rsidR="005014F7" w:rsidRPr="00263BC2">
        <w:rPr>
          <w:szCs w:val="24"/>
        </w:rPr>
        <w:t xml:space="preserve"> </w:t>
      </w:r>
      <w:r w:rsidR="004D6905">
        <w:rPr>
          <w:szCs w:val="24"/>
        </w:rPr>
        <w:t>Predmetu prevodu</w:t>
      </w:r>
      <w:r w:rsidRPr="00263BC2">
        <w:rPr>
          <w:szCs w:val="24"/>
        </w:rPr>
        <w:t xml:space="preserve">. </w:t>
      </w:r>
    </w:p>
    <w:p w14:paraId="6D003232" w14:textId="36CCC10B" w:rsidR="002C31AE" w:rsidRPr="00A5617D" w:rsidRDefault="002C31AE" w:rsidP="00A5617D">
      <w:pPr>
        <w:pStyle w:val="CTL"/>
        <w:numPr>
          <w:ilvl w:val="1"/>
          <w:numId w:val="27"/>
        </w:numPr>
        <w:ind w:left="567" w:hanging="567"/>
        <w:rPr>
          <w:szCs w:val="24"/>
        </w:rPr>
      </w:pPr>
      <w:r w:rsidRPr="00A5617D">
        <w:rPr>
          <w:szCs w:val="24"/>
        </w:rPr>
        <w:t xml:space="preserve">Predávajúci je </w:t>
      </w:r>
      <w:r w:rsidR="003964EF" w:rsidRPr="00A5617D">
        <w:rPr>
          <w:szCs w:val="24"/>
        </w:rPr>
        <w:t xml:space="preserve">povinný strpieť výkon kontroly, auditu či overovania oprávnenými osobami v súvislosti s poskytnutými plneniami z Dohody, poskytnúť im všetku potrebnú súčinnosť a vytvoriť podmienky pre výkon v zmysle príslušných právnych predpisov platných na území Slovenskej republiky, a to kedykoľvek počas trvania Dohody. Povinnosť podľa prvej vety je Predávajúci povinný splniť v termínoch určených Kupujúcim v zmluvných vzťahoch s príslušnými orgánmi zapojenými do systému použitia prostriedkov poskytnutých z rozpočtu </w:t>
      </w:r>
      <w:r w:rsidR="00A5617D">
        <w:rPr>
          <w:szCs w:val="24"/>
        </w:rPr>
        <w:t xml:space="preserve"> Slovenskej republiky alebo rozpočtu </w:t>
      </w:r>
      <w:r w:rsidR="003964EF" w:rsidRPr="00A5617D">
        <w:rPr>
          <w:szCs w:val="24"/>
        </w:rPr>
        <w:t xml:space="preserve">Európskej únie.  Oprávnenými osobami sa podľa prvej vety rozumejú predovšetkým poverení zamestnanci </w:t>
      </w:r>
      <w:r w:rsidRPr="00A5617D">
        <w:rPr>
          <w:szCs w:val="24"/>
        </w:rPr>
        <w:t>kontrolného orgánu podľa príslušných všeobecne záväzných právnych predpisov SR a EÚ, pričom zamestnanci oprávnení na výkon kontroly sú napríklad:</w:t>
      </w:r>
    </w:p>
    <w:p w14:paraId="3B92A67E" w14:textId="1221CF91" w:rsidR="002C31AE" w:rsidRPr="007831EF" w:rsidRDefault="002C31AE" w:rsidP="00A5617D">
      <w:pPr>
        <w:pStyle w:val="Odsekzoznamu"/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ind w:left="1134" w:hanging="283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7831EF">
        <w:rPr>
          <w:rFonts w:ascii="Times New Roman" w:hAnsi="Times New Roman"/>
          <w:sz w:val="24"/>
          <w:szCs w:val="24"/>
          <w:lang w:val="sk-SK" w:eastAsia="en-US"/>
        </w:rPr>
        <w:t xml:space="preserve">poverení zamestnanci </w:t>
      </w:r>
      <w:r w:rsidR="003964EF">
        <w:rPr>
          <w:rFonts w:ascii="Times New Roman" w:hAnsi="Times New Roman"/>
          <w:sz w:val="24"/>
          <w:szCs w:val="24"/>
          <w:lang w:val="sk-SK" w:eastAsia="en-US"/>
        </w:rPr>
        <w:t>Kupujúceho</w:t>
      </w:r>
      <w:r w:rsidRPr="007831EF">
        <w:rPr>
          <w:rFonts w:ascii="Times New Roman" w:hAnsi="Times New Roman"/>
          <w:sz w:val="24"/>
          <w:szCs w:val="24"/>
          <w:lang w:val="sk-SK" w:eastAsia="en-US"/>
        </w:rPr>
        <w:t>,</w:t>
      </w:r>
    </w:p>
    <w:p w14:paraId="040A1335" w14:textId="77777777" w:rsidR="002C31AE" w:rsidRPr="007831EF" w:rsidRDefault="002C31AE" w:rsidP="00A5617D">
      <w:pPr>
        <w:pStyle w:val="Odsekzoznamu"/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ind w:left="1134" w:hanging="283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7831EF">
        <w:rPr>
          <w:rFonts w:ascii="Times New Roman" w:hAnsi="Times New Roman"/>
          <w:sz w:val="24"/>
          <w:szCs w:val="24"/>
          <w:lang w:val="sk-SK" w:eastAsia="en-US"/>
        </w:rPr>
        <w:t xml:space="preserve">Orgán auditu, </w:t>
      </w:r>
    </w:p>
    <w:p w14:paraId="118F8D28" w14:textId="36249923" w:rsidR="002C31AE" w:rsidRPr="007831EF" w:rsidRDefault="002C31AE" w:rsidP="00A5617D">
      <w:pPr>
        <w:pStyle w:val="Odsekzoznamu"/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ind w:left="1134" w:hanging="283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7831EF">
        <w:rPr>
          <w:rFonts w:ascii="Times New Roman" w:hAnsi="Times New Roman"/>
          <w:sz w:val="24"/>
          <w:szCs w:val="24"/>
          <w:lang w:val="sk-SK" w:eastAsia="en-US"/>
        </w:rPr>
        <w:t>Najvyšší kontrolný úrad SR</w:t>
      </w:r>
      <w:r w:rsidR="003964EF">
        <w:rPr>
          <w:rFonts w:ascii="Times New Roman" w:hAnsi="Times New Roman"/>
          <w:sz w:val="24"/>
          <w:szCs w:val="24"/>
          <w:lang w:val="sk-SK" w:eastAsia="en-US"/>
        </w:rPr>
        <w:t>,</w:t>
      </w:r>
    </w:p>
    <w:p w14:paraId="4B26F426" w14:textId="351394AE" w:rsidR="002C31AE" w:rsidRDefault="002C31AE" w:rsidP="00A5617D">
      <w:pPr>
        <w:pStyle w:val="Odsekzoznamu"/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ind w:left="1134" w:hanging="283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7831EF">
        <w:rPr>
          <w:rFonts w:ascii="Times New Roman" w:hAnsi="Times New Roman"/>
          <w:sz w:val="24"/>
          <w:szCs w:val="24"/>
          <w:lang w:val="sk-SK" w:eastAsia="en-US"/>
        </w:rPr>
        <w:t>Úrad pre verejné obstarávanie SR</w:t>
      </w:r>
      <w:r w:rsidR="003964EF">
        <w:rPr>
          <w:rFonts w:ascii="Times New Roman" w:hAnsi="Times New Roman"/>
          <w:sz w:val="24"/>
          <w:szCs w:val="24"/>
          <w:lang w:val="sk-SK" w:eastAsia="en-US"/>
        </w:rPr>
        <w:t>,</w:t>
      </w:r>
    </w:p>
    <w:p w14:paraId="490A53AA" w14:textId="2F30241D" w:rsidR="003964EF" w:rsidRPr="007831EF" w:rsidRDefault="003964EF" w:rsidP="00A5617D">
      <w:pPr>
        <w:pStyle w:val="Odsekzoznamu"/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ind w:left="1134" w:hanging="283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  <w:r>
        <w:rPr>
          <w:rFonts w:ascii="Times New Roman" w:hAnsi="Times New Roman"/>
          <w:sz w:val="24"/>
          <w:szCs w:val="24"/>
          <w:lang w:val="sk-SK" w:eastAsia="en-US"/>
        </w:rPr>
        <w:t>Úrad vlády SR,</w:t>
      </w:r>
    </w:p>
    <w:p w14:paraId="30712D9F" w14:textId="70974AD7" w:rsidR="002C31AE" w:rsidRPr="007831EF" w:rsidRDefault="002C31AE" w:rsidP="00A5617D">
      <w:pPr>
        <w:pStyle w:val="Odsekzoznamu"/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ind w:left="1134" w:hanging="283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7831EF">
        <w:rPr>
          <w:rFonts w:ascii="Times New Roman" w:hAnsi="Times New Roman"/>
          <w:sz w:val="24"/>
          <w:szCs w:val="24"/>
          <w:lang w:val="sk-SK" w:eastAsia="en-US"/>
        </w:rPr>
        <w:t>splnomocnení zástupcovia Európskej komisie, Európskeho úradu na boj proti podvodom</w:t>
      </w:r>
      <w:r w:rsidR="003964EF">
        <w:rPr>
          <w:rFonts w:ascii="Times New Roman" w:hAnsi="Times New Roman"/>
          <w:sz w:val="24"/>
          <w:szCs w:val="24"/>
          <w:lang w:val="sk-SK" w:eastAsia="en-US"/>
        </w:rPr>
        <w:t xml:space="preserve"> (OLAF)</w:t>
      </w:r>
      <w:r w:rsidRPr="007831EF">
        <w:rPr>
          <w:rFonts w:ascii="Times New Roman" w:hAnsi="Times New Roman"/>
          <w:sz w:val="24"/>
          <w:szCs w:val="24"/>
          <w:lang w:val="sk-SK" w:eastAsia="en-US"/>
        </w:rPr>
        <w:t xml:space="preserve"> a Európskeho dvora audítorov</w:t>
      </w:r>
      <w:r w:rsidR="003964EF">
        <w:rPr>
          <w:rFonts w:ascii="Times New Roman" w:hAnsi="Times New Roman"/>
          <w:sz w:val="24"/>
          <w:szCs w:val="24"/>
          <w:lang w:val="sk-SK" w:eastAsia="en-US"/>
        </w:rPr>
        <w:t>,</w:t>
      </w:r>
    </w:p>
    <w:p w14:paraId="128D9B61" w14:textId="01D1857F" w:rsidR="002C31AE" w:rsidRPr="007831EF" w:rsidRDefault="002C31AE" w:rsidP="00A5617D">
      <w:pPr>
        <w:pStyle w:val="Odsekzoznamu"/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ind w:left="1134" w:hanging="283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7831EF">
        <w:rPr>
          <w:rFonts w:ascii="Times New Roman" w:hAnsi="Times New Roman"/>
          <w:sz w:val="24"/>
          <w:szCs w:val="24"/>
          <w:lang w:val="sk-SK" w:eastAsia="en-US"/>
        </w:rPr>
        <w:lastRenderedPageBreak/>
        <w:t xml:space="preserve">osoby prizvané kontrolnými orgánmi v súlade s pravidlami uvedenými v grantovej zmluve/ internom predpise. </w:t>
      </w:r>
    </w:p>
    <w:p w14:paraId="0B3D999E" w14:textId="771F0BEB" w:rsidR="004D6905" w:rsidRDefault="002C31AE" w:rsidP="003964EF">
      <w:pPr>
        <w:pStyle w:val="CTL"/>
        <w:numPr>
          <w:ilvl w:val="0"/>
          <w:numId w:val="0"/>
        </w:numPr>
        <w:ind w:left="567" w:hanging="11"/>
        <w:rPr>
          <w:szCs w:val="24"/>
        </w:rPr>
      </w:pPr>
      <w:r w:rsidRPr="007831EF">
        <w:rPr>
          <w:szCs w:val="24"/>
        </w:rPr>
        <w:t>Predávajúci poskytne oprávneným osobám na výkon kontroly/auditu všetku potrebnú súčinnosť.</w:t>
      </w:r>
      <w:r w:rsidR="003964EF">
        <w:rPr>
          <w:szCs w:val="24"/>
        </w:rPr>
        <w:t xml:space="preserve"> </w:t>
      </w:r>
    </w:p>
    <w:p w14:paraId="31F67E40" w14:textId="646F2E41" w:rsidR="003964EF" w:rsidRDefault="003964EF" w:rsidP="003964EF">
      <w:pPr>
        <w:pStyle w:val="CTL"/>
        <w:numPr>
          <w:ilvl w:val="0"/>
          <w:numId w:val="0"/>
        </w:numPr>
        <w:spacing w:after="0"/>
        <w:ind w:left="567" w:hanging="11"/>
        <w:rPr>
          <w:szCs w:val="24"/>
        </w:rPr>
      </w:pPr>
      <w:r>
        <w:rPr>
          <w:szCs w:val="24"/>
        </w:rPr>
        <w:t>Predávajúci podpisom Dohody berie na vedomie, že oprávnené osoby v rámci výkonu kontroly alebo auditu majú okrem iných aj oprávnenie:</w:t>
      </w:r>
    </w:p>
    <w:p w14:paraId="28B19375" w14:textId="4F77B441" w:rsidR="003964EF" w:rsidRDefault="003964EF" w:rsidP="00D0153C">
      <w:pPr>
        <w:pStyle w:val="CTL"/>
        <w:numPr>
          <w:ilvl w:val="0"/>
          <w:numId w:val="35"/>
        </w:numPr>
        <w:spacing w:after="0"/>
        <w:ind w:hanging="218"/>
        <w:rPr>
          <w:szCs w:val="24"/>
        </w:rPr>
      </w:pPr>
      <w:r>
        <w:rPr>
          <w:szCs w:val="24"/>
        </w:rPr>
        <w:t>vyžadovať a odoberať v určenej lehote originály alebo úradne osvedčené kópie dokladov, písomností, záznamy dát na pamäťových médiách prostriedkov výpočtovej techniky, ich výpisov, výstupov, vyjadrenia, informácie, dokumenty a iné podklady súvisiace s administratívnou finančnou kontrolou alebo finančnou kontrolou na mieste;</w:t>
      </w:r>
    </w:p>
    <w:p w14:paraId="5C0AF4EB" w14:textId="0F526FFA" w:rsidR="003964EF" w:rsidRDefault="003964EF" w:rsidP="00D0153C">
      <w:pPr>
        <w:pStyle w:val="CTL"/>
        <w:numPr>
          <w:ilvl w:val="0"/>
          <w:numId w:val="35"/>
        </w:numPr>
        <w:spacing w:after="0"/>
        <w:ind w:hanging="218"/>
        <w:rPr>
          <w:szCs w:val="24"/>
        </w:rPr>
      </w:pPr>
      <w:r>
        <w:rPr>
          <w:szCs w:val="24"/>
        </w:rPr>
        <w:t>v nevyhnutnom rozsahu za podmienok ustanovených v osobitných predpisoch vstupovať do objektu, zariadenia, prevádzky, dopravného prostriedku, na pozemok alebo vstupovať do obydlia, ak sa používa aj na podnikanie alebo na vykonávanie inej hospodárskej činnosti;</w:t>
      </w:r>
    </w:p>
    <w:p w14:paraId="24DD4B67" w14:textId="73CBCEC3" w:rsidR="003964EF" w:rsidRDefault="003964EF" w:rsidP="00D0153C">
      <w:pPr>
        <w:pStyle w:val="CTL"/>
        <w:numPr>
          <w:ilvl w:val="0"/>
          <w:numId w:val="35"/>
        </w:numPr>
        <w:spacing w:after="0"/>
        <w:ind w:hanging="218"/>
        <w:rPr>
          <w:szCs w:val="24"/>
        </w:rPr>
      </w:pPr>
      <w:r>
        <w:rPr>
          <w:szCs w:val="24"/>
        </w:rPr>
        <w:t>požadovať prítomnosť oprávnených osôb zo strany Predávajúceho počas vykonávania kontroly, auditu, či overovania u Predávajúceho;</w:t>
      </w:r>
    </w:p>
    <w:p w14:paraId="2CF78ABB" w14:textId="13B4CB02" w:rsidR="00216E2A" w:rsidRPr="00074FD3" w:rsidRDefault="003964EF" w:rsidP="00074FD3">
      <w:pPr>
        <w:pStyle w:val="CTL"/>
        <w:numPr>
          <w:ilvl w:val="0"/>
          <w:numId w:val="35"/>
        </w:numPr>
        <w:ind w:hanging="218"/>
        <w:rPr>
          <w:szCs w:val="24"/>
        </w:rPr>
      </w:pPr>
      <w:r>
        <w:rPr>
          <w:szCs w:val="24"/>
        </w:rPr>
        <w:t>požadovať od Predávajúceho prijatie nápravných opatrení a odstránenie zistených nedostatkov u Predávajúceho.</w:t>
      </w:r>
    </w:p>
    <w:p w14:paraId="4DF6A9BF" w14:textId="77777777" w:rsidR="00413804" w:rsidRPr="00413804" w:rsidRDefault="00413804" w:rsidP="00A5617D">
      <w:pPr>
        <w:pStyle w:val="CTL"/>
        <w:numPr>
          <w:ilvl w:val="0"/>
          <w:numId w:val="0"/>
        </w:numPr>
        <w:ind w:left="567"/>
        <w:rPr>
          <w:szCs w:val="24"/>
        </w:rPr>
      </w:pPr>
    </w:p>
    <w:p w14:paraId="04B9BE15" w14:textId="60FF9980" w:rsidR="00FC2417" w:rsidRPr="00263BC2" w:rsidRDefault="00216EB8" w:rsidP="007831EF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 xml:space="preserve">Článok </w:t>
      </w:r>
      <w:r w:rsidR="00AA6E6F">
        <w:rPr>
          <w:sz w:val="24"/>
          <w:szCs w:val="24"/>
        </w:rPr>
        <w:t>VIII</w:t>
      </w:r>
    </w:p>
    <w:p w14:paraId="6322419C" w14:textId="70D20EAE" w:rsidR="00584DC5" w:rsidRPr="00263BC2" w:rsidRDefault="00FC2417" w:rsidP="004138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263BC2">
        <w:rPr>
          <w:rFonts w:ascii="Times New Roman" w:hAnsi="Times New Roman"/>
          <w:b/>
          <w:sz w:val="24"/>
          <w:szCs w:val="24"/>
        </w:rPr>
        <w:t>Zmluvné pokuty a úroky z omeškania</w:t>
      </w:r>
    </w:p>
    <w:p w14:paraId="52FF3D8C" w14:textId="13FAF2FA" w:rsidR="00FC2417" w:rsidRPr="00263BC2" w:rsidRDefault="00FC2417" w:rsidP="00D0153C">
      <w:pPr>
        <w:pStyle w:val="CTL"/>
        <w:numPr>
          <w:ilvl w:val="0"/>
          <w:numId w:val="32"/>
        </w:numPr>
        <w:spacing w:after="0"/>
        <w:ind w:left="567" w:hanging="567"/>
        <w:rPr>
          <w:szCs w:val="24"/>
        </w:rPr>
      </w:pPr>
      <w:r w:rsidRPr="00263BC2">
        <w:rPr>
          <w:szCs w:val="24"/>
        </w:rPr>
        <w:t>Pre príp</w:t>
      </w:r>
      <w:r w:rsidR="00EB3353">
        <w:rPr>
          <w:szCs w:val="24"/>
        </w:rPr>
        <w:t xml:space="preserve">ad nedodržania podmienok tejto </w:t>
      </w:r>
      <w:r w:rsidR="003610F8">
        <w:rPr>
          <w:szCs w:val="24"/>
        </w:rPr>
        <w:t>Dohody</w:t>
      </w:r>
      <w:r w:rsidRPr="00263BC2">
        <w:rPr>
          <w:szCs w:val="24"/>
        </w:rPr>
        <w:t xml:space="preserve"> dohodli </w:t>
      </w:r>
      <w:r w:rsidR="003610F8">
        <w:rPr>
          <w:szCs w:val="24"/>
        </w:rPr>
        <w:t>Účastníci dohody</w:t>
      </w:r>
      <w:r w:rsidRPr="00263BC2">
        <w:rPr>
          <w:szCs w:val="24"/>
        </w:rPr>
        <w:t xml:space="preserve"> nasled</w:t>
      </w:r>
      <w:r w:rsidR="00AA6E6F">
        <w:rPr>
          <w:szCs w:val="24"/>
        </w:rPr>
        <w:t>ujúce</w:t>
      </w:r>
      <w:r w:rsidRPr="00263BC2">
        <w:rPr>
          <w:szCs w:val="24"/>
        </w:rPr>
        <w:t xml:space="preserve"> </w:t>
      </w:r>
      <w:r w:rsidR="008808C4" w:rsidRPr="00263BC2">
        <w:rPr>
          <w:szCs w:val="24"/>
        </w:rPr>
        <w:t>zmluvné</w:t>
      </w:r>
      <w:r w:rsidRPr="00263BC2">
        <w:rPr>
          <w:szCs w:val="24"/>
        </w:rPr>
        <w:t xml:space="preserve"> pokuty a úroky z omeškania:</w:t>
      </w:r>
    </w:p>
    <w:p w14:paraId="68F44CC9" w14:textId="58A1C7A7" w:rsidR="00584DC5" w:rsidRPr="00263BC2" w:rsidRDefault="00FC2417" w:rsidP="007831EF">
      <w:pPr>
        <w:pStyle w:val="CTL"/>
        <w:numPr>
          <w:ilvl w:val="0"/>
          <w:numId w:val="18"/>
        </w:numPr>
        <w:tabs>
          <w:tab w:val="left" w:pos="708"/>
        </w:tabs>
        <w:spacing w:after="0"/>
        <w:rPr>
          <w:szCs w:val="24"/>
        </w:rPr>
      </w:pPr>
      <w:r w:rsidRPr="00263BC2">
        <w:rPr>
          <w:szCs w:val="24"/>
        </w:rPr>
        <w:t xml:space="preserve">za omeškanie </w:t>
      </w:r>
      <w:r w:rsidR="00EB3353">
        <w:rPr>
          <w:szCs w:val="24"/>
        </w:rPr>
        <w:t>P</w:t>
      </w:r>
      <w:r w:rsidRPr="00263BC2">
        <w:rPr>
          <w:szCs w:val="24"/>
        </w:rPr>
        <w:t xml:space="preserve">redávajúceho s dodaním </w:t>
      </w:r>
      <w:r w:rsidR="00044113">
        <w:rPr>
          <w:szCs w:val="24"/>
        </w:rPr>
        <w:t>Predmetu prevodu</w:t>
      </w:r>
      <w:r w:rsidR="003E3A47" w:rsidRPr="00263BC2">
        <w:rPr>
          <w:szCs w:val="24"/>
        </w:rPr>
        <w:t xml:space="preserve"> </w:t>
      </w:r>
      <w:r w:rsidR="00622DC5" w:rsidRPr="00263BC2">
        <w:rPr>
          <w:szCs w:val="24"/>
        </w:rPr>
        <w:t>a</w:t>
      </w:r>
      <w:r w:rsidR="00516957" w:rsidRPr="00263BC2">
        <w:rPr>
          <w:szCs w:val="24"/>
        </w:rPr>
        <w:t>/alebo</w:t>
      </w:r>
      <w:r w:rsidR="00622DC5" w:rsidRPr="00263BC2">
        <w:rPr>
          <w:szCs w:val="24"/>
        </w:rPr>
        <w:t xml:space="preserve"> dokladov, ktoré sa na daný </w:t>
      </w:r>
      <w:r w:rsidR="00D63934">
        <w:rPr>
          <w:szCs w:val="24"/>
        </w:rPr>
        <w:t>Predmet prevodu</w:t>
      </w:r>
      <w:r w:rsidR="00622DC5" w:rsidRPr="00263BC2">
        <w:rPr>
          <w:szCs w:val="24"/>
        </w:rPr>
        <w:t xml:space="preserve"> vzťahujú </w:t>
      </w:r>
      <w:r w:rsidRPr="00263BC2">
        <w:rPr>
          <w:szCs w:val="24"/>
        </w:rPr>
        <w:t>podľa</w:t>
      </w:r>
      <w:r w:rsidR="00064BE3">
        <w:rPr>
          <w:szCs w:val="24"/>
        </w:rPr>
        <w:t> </w:t>
      </w:r>
      <w:r w:rsidR="00AA6E6F">
        <w:rPr>
          <w:szCs w:val="24"/>
        </w:rPr>
        <w:t xml:space="preserve">čl. II, </w:t>
      </w:r>
      <w:r w:rsidR="00064BE3">
        <w:rPr>
          <w:szCs w:val="24"/>
        </w:rPr>
        <w:t xml:space="preserve">bodu </w:t>
      </w:r>
      <w:r w:rsidR="00AA6E6F">
        <w:rPr>
          <w:szCs w:val="24"/>
        </w:rPr>
        <w:t>2</w:t>
      </w:r>
      <w:r w:rsidR="00064BE3">
        <w:rPr>
          <w:szCs w:val="24"/>
        </w:rPr>
        <w:t xml:space="preserve">.3 </w:t>
      </w:r>
      <w:r w:rsidR="003610F8">
        <w:rPr>
          <w:szCs w:val="24"/>
        </w:rPr>
        <w:t>Dohody</w:t>
      </w:r>
      <w:r w:rsidR="00064BE3">
        <w:rPr>
          <w:szCs w:val="24"/>
        </w:rPr>
        <w:t xml:space="preserve"> </w:t>
      </w:r>
      <w:r w:rsidR="0077096A" w:rsidRPr="00263BC2">
        <w:rPr>
          <w:szCs w:val="24"/>
        </w:rPr>
        <w:t xml:space="preserve">je </w:t>
      </w:r>
      <w:r w:rsidR="00044113">
        <w:rPr>
          <w:szCs w:val="24"/>
        </w:rPr>
        <w:t>K</w:t>
      </w:r>
      <w:r w:rsidR="0077096A" w:rsidRPr="00263BC2">
        <w:rPr>
          <w:szCs w:val="24"/>
        </w:rPr>
        <w:t xml:space="preserve">upujúci oprávnený uplatniť si </w:t>
      </w:r>
      <w:r w:rsidR="00EB3353">
        <w:rPr>
          <w:szCs w:val="24"/>
        </w:rPr>
        <w:t>voči P</w:t>
      </w:r>
      <w:r w:rsidR="00277349" w:rsidRPr="00263BC2">
        <w:rPr>
          <w:szCs w:val="24"/>
        </w:rPr>
        <w:t>redávajúcemu</w:t>
      </w:r>
      <w:r w:rsidR="0077096A" w:rsidRPr="00263BC2">
        <w:rPr>
          <w:szCs w:val="24"/>
        </w:rPr>
        <w:t xml:space="preserve"> zmluvnú pokutu</w:t>
      </w:r>
      <w:r w:rsidRPr="00263BC2">
        <w:rPr>
          <w:szCs w:val="24"/>
        </w:rPr>
        <w:t xml:space="preserve"> vo výške 0,05 % z</w:t>
      </w:r>
      <w:r w:rsidR="00AA6E6F">
        <w:rPr>
          <w:szCs w:val="24"/>
        </w:rPr>
        <w:t xml:space="preserve"> Kúpnej </w:t>
      </w:r>
      <w:r w:rsidR="008808C4" w:rsidRPr="00263BC2">
        <w:rPr>
          <w:szCs w:val="24"/>
        </w:rPr>
        <w:t xml:space="preserve">ceny </w:t>
      </w:r>
      <w:r w:rsidR="0077096A" w:rsidRPr="00263BC2">
        <w:rPr>
          <w:szCs w:val="24"/>
        </w:rPr>
        <w:t>za každý</w:t>
      </w:r>
      <w:r w:rsidR="00AA6E6F">
        <w:rPr>
          <w:szCs w:val="24"/>
        </w:rPr>
        <w:t>,</w:t>
      </w:r>
      <w:r w:rsidR="00554EC0" w:rsidRPr="00263BC2">
        <w:rPr>
          <w:szCs w:val="24"/>
        </w:rPr>
        <w:t xml:space="preserve"> aj začatý</w:t>
      </w:r>
      <w:r w:rsidR="0077096A" w:rsidRPr="00263BC2">
        <w:rPr>
          <w:szCs w:val="24"/>
        </w:rPr>
        <w:t xml:space="preserve"> deň omeškania,</w:t>
      </w:r>
      <w:r w:rsidRPr="00263BC2">
        <w:rPr>
          <w:szCs w:val="24"/>
        </w:rPr>
        <w:t xml:space="preserve"> </w:t>
      </w:r>
    </w:p>
    <w:p w14:paraId="4A34D1DF" w14:textId="4BC6594A" w:rsidR="00584DC5" w:rsidRPr="00263BC2" w:rsidRDefault="004F1B98" w:rsidP="007831EF">
      <w:pPr>
        <w:pStyle w:val="CTL"/>
        <w:numPr>
          <w:ilvl w:val="0"/>
          <w:numId w:val="18"/>
        </w:numPr>
        <w:tabs>
          <w:tab w:val="left" w:pos="708"/>
        </w:tabs>
        <w:spacing w:after="0"/>
        <w:rPr>
          <w:szCs w:val="24"/>
        </w:rPr>
      </w:pPr>
      <w:r w:rsidRPr="00263BC2">
        <w:rPr>
          <w:szCs w:val="24"/>
        </w:rPr>
        <w:t xml:space="preserve">za omeškanie </w:t>
      </w:r>
      <w:r w:rsidR="00EB3353">
        <w:rPr>
          <w:szCs w:val="24"/>
        </w:rPr>
        <w:t>P</w:t>
      </w:r>
      <w:r w:rsidR="005014F7" w:rsidRPr="00263BC2">
        <w:rPr>
          <w:szCs w:val="24"/>
        </w:rPr>
        <w:t>r</w:t>
      </w:r>
      <w:r w:rsidRPr="00263BC2">
        <w:rPr>
          <w:szCs w:val="24"/>
        </w:rPr>
        <w:t xml:space="preserve">edávajúceho s odstránením vady </w:t>
      </w:r>
      <w:r w:rsidR="00044113">
        <w:rPr>
          <w:szCs w:val="24"/>
        </w:rPr>
        <w:t>Predmetu prevodu</w:t>
      </w:r>
      <w:r w:rsidR="003E3A47" w:rsidRPr="00263BC2">
        <w:rPr>
          <w:szCs w:val="24"/>
        </w:rPr>
        <w:t xml:space="preserve"> </w:t>
      </w:r>
      <w:r w:rsidR="00953E19" w:rsidRPr="00263BC2">
        <w:rPr>
          <w:szCs w:val="24"/>
        </w:rPr>
        <w:t xml:space="preserve">v lehote </w:t>
      </w:r>
      <w:r w:rsidR="00AA6E6F" w:rsidRPr="00263BC2">
        <w:rPr>
          <w:szCs w:val="24"/>
        </w:rPr>
        <w:t>podľa</w:t>
      </w:r>
      <w:r w:rsidR="00AA6E6F">
        <w:rPr>
          <w:szCs w:val="24"/>
        </w:rPr>
        <w:t> čl. II, bodu 2.3 Dohody</w:t>
      </w:r>
      <w:r w:rsidR="00A97579">
        <w:rPr>
          <w:szCs w:val="24"/>
        </w:rPr>
        <w:t xml:space="preserve"> </w:t>
      </w:r>
      <w:r w:rsidR="00EB3353">
        <w:rPr>
          <w:szCs w:val="24"/>
        </w:rPr>
        <w:t>je K</w:t>
      </w:r>
      <w:r w:rsidRPr="00263BC2">
        <w:rPr>
          <w:szCs w:val="24"/>
        </w:rPr>
        <w:t xml:space="preserve">upujúci oprávnený uplatniť si </w:t>
      </w:r>
      <w:r w:rsidR="00EB3353">
        <w:rPr>
          <w:szCs w:val="24"/>
        </w:rPr>
        <w:t>voči P</w:t>
      </w:r>
      <w:r w:rsidR="00277349" w:rsidRPr="00263BC2">
        <w:rPr>
          <w:szCs w:val="24"/>
        </w:rPr>
        <w:t>redávajúcemu</w:t>
      </w:r>
      <w:r w:rsidRPr="00263BC2">
        <w:rPr>
          <w:szCs w:val="24"/>
        </w:rPr>
        <w:t xml:space="preserve"> zmluvnú pokutu vo výške 0,05% z</w:t>
      </w:r>
      <w:r w:rsidR="00AA6E6F">
        <w:rPr>
          <w:szCs w:val="24"/>
        </w:rPr>
        <w:t xml:space="preserve"> Kúpnej </w:t>
      </w:r>
      <w:r w:rsidRPr="00263BC2">
        <w:rPr>
          <w:szCs w:val="24"/>
        </w:rPr>
        <w:t xml:space="preserve">ceny </w:t>
      </w:r>
      <w:proofErr w:type="spellStart"/>
      <w:r w:rsidR="00CE13E9" w:rsidRPr="00263BC2">
        <w:rPr>
          <w:szCs w:val="24"/>
        </w:rPr>
        <w:t>vadného</w:t>
      </w:r>
      <w:proofErr w:type="spellEnd"/>
      <w:r w:rsidR="00CE13E9" w:rsidRPr="00263BC2">
        <w:rPr>
          <w:szCs w:val="24"/>
        </w:rPr>
        <w:t xml:space="preserve"> </w:t>
      </w:r>
      <w:r w:rsidR="00044113">
        <w:rPr>
          <w:szCs w:val="24"/>
        </w:rPr>
        <w:t>Predmetu prevodu</w:t>
      </w:r>
      <w:r w:rsidR="003E3A47" w:rsidRPr="00263BC2">
        <w:rPr>
          <w:szCs w:val="24"/>
        </w:rPr>
        <w:t xml:space="preserve"> </w:t>
      </w:r>
      <w:r w:rsidRPr="00263BC2">
        <w:rPr>
          <w:szCs w:val="24"/>
        </w:rPr>
        <w:t>za</w:t>
      </w:r>
      <w:r w:rsidR="00584DC5" w:rsidRPr="00263BC2">
        <w:rPr>
          <w:szCs w:val="24"/>
        </w:rPr>
        <w:t xml:space="preserve"> každý</w:t>
      </w:r>
      <w:r w:rsidR="00AA6E6F">
        <w:rPr>
          <w:szCs w:val="24"/>
        </w:rPr>
        <w:t>,</w:t>
      </w:r>
      <w:r w:rsidR="00584DC5" w:rsidRPr="00263BC2">
        <w:rPr>
          <w:szCs w:val="24"/>
        </w:rPr>
        <w:t xml:space="preserve"> aj začatý deň omeškania,</w:t>
      </w:r>
    </w:p>
    <w:p w14:paraId="2DDC1F2F" w14:textId="408ABD2B" w:rsidR="00584DC5" w:rsidRPr="00263BC2" w:rsidRDefault="00FC2417" w:rsidP="007831EF">
      <w:pPr>
        <w:pStyle w:val="CTL"/>
        <w:numPr>
          <w:ilvl w:val="0"/>
          <w:numId w:val="18"/>
        </w:numPr>
        <w:tabs>
          <w:tab w:val="left" w:pos="708"/>
        </w:tabs>
        <w:spacing w:after="0"/>
        <w:rPr>
          <w:szCs w:val="24"/>
        </w:rPr>
      </w:pPr>
      <w:r w:rsidRPr="00263BC2">
        <w:rPr>
          <w:szCs w:val="24"/>
        </w:rPr>
        <w:t xml:space="preserve">za omeškanie </w:t>
      </w:r>
      <w:r w:rsidR="00EB3353">
        <w:rPr>
          <w:szCs w:val="24"/>
        </w:rPr>
        <w:t>K</w:t>
      </w:r>
      <w:r w:rsidRPr="00263BC2">
        <w:rPr>
          <w:szCs w:val="24"/>
        </w:rPr>
        <w:t xml:space="preserve">upujúceho so zaplatením </w:t>
      </w:r>
      <w:r w:rsidR="00AA6E6F">
        <w:rPr>
          <w:szCs w:val="24"/>
        </w:rPr>
        <w:t>K</w:t>
      </w:r>
      <w:r w:rsidRPr="00263BC2">
        <w:rPr>
          <w:szCs w:val="24"/>
        </w:rPr>
        <w:t xml:space="preserve">úpnej ceny je </w:t>
      </w:r>
      <w:r w:rsidR="00EB3353">
        <w:rPr>
          <w:szCs w:val="24"/>
        </w:rPr>
        <w:t>P</w:t>
      </w:r>
      <w:r w:rsidRPr="00263BC2">
        <w:rPr>
          <w:szCs w:val="24"/>
        </w:rPr>
        <w:t>redávajúci oprávnený uplatniť si</w:t>
      </w:r>
      <w:r w:rsidR="00554EC0" w:rsidRPr="00263BC2">
        <w:rPr>
          <w:szCs w:val="24"/>
        </w:rPr>
        <w:t xml:space="preserve"> zákonný</w:t>
      </w:r>
      <w:r w:rsidRPr="00263BC2">
        <w:rPr>
          <w:szCs w:val="24"/>
        </w:rPr>
        <w:t xml:space="preserve"> úrok z omeškania z nezaplatenej ceny</w:t>
      </w:r>
      <w:r w:rsidR="00503DEC" w:rsidRPr="00263BC2">
        <w:rPr>
          <w:szCs w:val="24"/>
        </w:rPr>
        <w:t xml:space="preserve"> za každý</w:t>
      </w:r>
      <w:r w:rsidR="00AA6E6F">
        <w:rPr>
          <w:szCs w:val="24"/>
        </w:rPr>
        <w:t>,</w:t>
      </w:r>
      <w:r w:rsidR="00554EC0" w:rsidRPr="00263BC2">
        <w:rPr>
          <w:szCs w:val="24"/>
        </w:rPr>
        <w:t xml:space="preserve"> aj začatý</w:t>
      </w:r>
      <w:r w:rsidR="00503DEC" w:rsidRPr="00263BC2">
        <w:rPr>
          <w:szCs w:val="24"/>
        </w:rPr>
        <w:t xml:space="preserve"> deň omeškania,</w:t>
      </w:r>
    </w:p>
    <w:p w14:paraId="0A447D9C" w14:textId="16B22654" w:rsidR="00584DC5" w:rsidRPr="00263BC2" w:rsidRDefault="00503DEC" w:rsidP="007831EF">
      <w:pPr>
        <w:pStyle w:val="CTL"/>
        <w:numPr>
          <w:ilvl w:val="0"/>
          <w:numId w:val="18"/>
        </w:numPr>
        <w:tabs>
          <w:tab w:val="left" w:pos="708"/>
        </w:tabs>
        <w:spacing w:after="0"/>
        <w:rPr>
          <w:szCs w:val="24"/>
        </w:rPr>
      </w:pPr>
      <w:r w:rsidRPr="00263BC2">
        <w:rPr>
          <w:szCs w:val="24"/>
        </w:rPr>
        <w:t xml:space="preserve">v prípade, že </w:t>
      </w:r>
      <w:r w:rsidR="00044113">
        <w:rPr>
          <w:szCs w:val="24"/>
        </w:rPr>
        <w:t>Predávajúci dodá K</w:t>
      </w:r>
      <w:r w:rsidRPr="00263BC2">
        <w:rPr>
          <w:szCs w:val="24"/>
        </w:rPr>
        <w:t>upujúcemu</w:t>
      </w:r>
      <w:r w:rsidR="007E5974" w:rsidRPr="00263BC2">
        <w:rPr>
          <w:szCs w:val="24"/>
        </w:rPr>
        <w:t xml:space="preserve"> </w:t>
      </w:r>
      <w:r w:rsidR="00044113">
        <w:rPr>
          <w:szCs w:val="24"/>
        </w:rPr>
        <w:t>Predmet prevodu</w:t>
      </w:r>
      <w:r w:rsidRPr="00263BC2">
        <w:rPr>
          <w:szCs w:val="24"/>
        </w:rPr>
        <w:t xml:space="preserve">, ktorý nespĺňa stanovenú požiadavku </w:t>
      </w:r>
      <w:r w:rsidR="00517ECA" w:rsidRPr="00263BC2">
        <w:rPr>
          <w:szCs w:val="24"/>
        </w:rPr>
        <w:t xml:space="preserve">na </w:t>
      </w:r>
      <w:r w:rsidR="003610F8">
        <w:rPr>
          <w:szCs w:val="24"/>
        </w:rPr>
        <w:t xml:space="preserve">Predmet zmluvy </w:t>
      </w:r>
      <w:r w:rsidR="00517ECA" w:rsidRPr="00263BC2">
        <w:rPr>
          <w:szCs w:val="24"/>
        </w:rPr>
        <w:t>podľa čl.</w:t>
      </w:r>
      <w:r w:rsidR="007A08E0" w:rsidRPr="00263BC2">
        <w:rPr>
          <w:szCs w:val="24"/>
        </w:rPr>
        <w:t xml:space="preserve"> </w:t>
      </w:r>
      <w:r w:rsidR="00AA6E6F">
        <w:rPr>
          <w:szCs w:val="24"/>
        </w:rPr>
        <w:t>I</w:t>
      </w:r>
      <w:r w:rsidR="007A08E0" w:rsidRPr="00263BC2">
        <w:rPr>
          <w:szCs w:val="24"/>
        </w:rPr>
        <w:t>V</w:t>
      </w:r>
      <w:r w:rsidR="00AA6E6F">
        <w:rPr>
          <w:szCs w:val="24"/>
        </w:rPr>
        <w:t>,</w:t>
      </w:r>
      <w:r w:rsidR="007A08E0" w:rsidRPr="00263BC2">
        <w:rPr>
          <w:szCs w:val="24"/>
        </w:rPr>
        <w:t xml:space="preserve"> bod</w:t>
      </w:r>
      <w:r w:rsidR="00AA6E6F">
        <w:rPr>
          <w:szCs w:val="24"/>
        </w:rPr>
        <w:t>u</w:t>
      </w:r>
      <w:r w:rsidR="007A08E0" w:rsidRPr="00263BC2">
        <w:rPr>
          <w:szCs w:val="24"/>
        </w:rPr>
        <w:t xml:space="preserve"> </w:t>
      </w:r>
      <w:r w:rsidR="00AA6E6F">
        <w:rPr>
          <w:szCs w:val="24"/>
        </w:rPr>
        <w:t>4</w:t>
      </w:r>
      <w:r w:rsidR="00DC79CA">
        <w:rPr>
          <w:szCs w:val="24"/>
        </w:rPr>
        <w:t>.</w:t>
      </w:r>
      <w:r w:rsidR="00E74324">
        <w:rPr>
          <w:szCs w:val="24"/>
        </w:rPr>
        <w:t>8</w:t>
      </w:r>
      <w:r w:rsidR="00AA6E6F">
        <w:rPr>
          <w:szCs w:val="24"/>
        </w:rPr>
        <w:t xml:space="preserve"> </w:t>
      </w:r>
      <w:r w:rsidR="003610F8">
        <w:rPr>
          <w:szCs w:val="24"/>
        </w:rPr>
        <w:t>Dohody</w:t>
      </w:r>
      <w:r w:rsidR="007A08E0" w:rsidRPr="00263BC2">
        <w:rPr>
          <w:szCs w:val="24"/>
        </w:rPr>
        <w:t xml:space="preserve">, </w:t>
      </w:r>
      <w:r w:rsidR="00EB3353">
        <w:rPr>
          <w:szCs w:val="24"/>
        </w:rPr>
        <w:t>je K</w:t>
      </w:r>
      <w:r w:rsidRPr="00263BC2">
        <w:rPr>
          <w:szCs w:val="24"/>
        </w:rPr>
        <w:t xml:space="preserve">upujúci oprávnený uplatniť si zmluvnú pokutu vo výške </w:t>
      </w:r>
      <w:r w:rsidR="00ED72DF" w:rsidRPr="00263BC2">
        <w:rPr>
          <w:szCs w:val="24"/>
        </w:rPr>
        <w:t>10% z</w:t>
      </w:r>
      <w:r w:rsidR="00234C32">
        <w:rPr>
          <w:szCs w:val="24"/>
        </w:rPr>
        <w:t xml:space="preserve"> Kúpnej</w:t>
      </w:r>
      <w:r w:rsidR="005014F7" w:rsidRPr="00263BC2">
        <w:rPr>
          <w:szCs w:val="24"/>
        </w:rPr>
        <w:t> </w:t>
      </w:r>
      <w:r w:rsidR="00AD44DF" w:rsidRPr="00263BC2">
        <w:rPr>
          <w:szCs w:val="24"/>
        </w:rPr>
        <w:t>ceny</w:t>
      </w:r>
      <w:r w:rsidR="005014F7" w:rsidRPr="00263BC2">
        <w:rPr>
          <w:szCs w:val="24"/>
        </w:rPr>
        <w:t xml:space="preserve"> </w:t>
      </w:r>
      <w:r w:rsidR="003E3A47" w:rsidRPr="00263BC2">
        <w:rPr>
          <w:szCs w:val="24"/>
        </w:rPr>
        <w:t xml:space="preserve">takého </w:t>
      </w:r>
      <w:r w:rsidR="00044113">
        <w:rPr>
          <w:szCs w:val="24"/>
        </w:rPr>
        <w:t>Predmetu prevodu</w:t>
      </w:r>
      <w:r w:rsidR="00584DC5" w:rsidRPr="00263BC2">
        <w:rPr>
          <w:szCs w:val="24"/>
        </w:rPr>
        <w:t>,</w:t>
      </w:r>
    </w:p>
    <w:p w14:paraId="74D15797" w14:textId="531AB0F8" w:rsidR="00517ECA" w:rsidRPr="00C437A5" w:rsidRDefault="00F42A78" w:rsidP="007831EF">
      <w:pPr>
        <w:pStyle w:val="CTL"/>
        <w:numPr>
          <w:ilvl w:val="0"/>
          <w:numId w:val="18"/>
        </w:numPr>
        <w:tabs>
          <w:tab w:val="left" w:pos="720"/>
        </w:tabs>
        <w:rPr>
          <w:szCs w:val="24"/>
        </w:rPr>
      </w:pPr>
      <w:r w:rsidRPr="00263BC2">
        <w:rPr>
          <w:szCs w:val="24"/>
        </w:rPr>
        <w:t>v pr</w:t>
      </w:r>
      <w:r w:rsidR="00534D8D">
        <w:rPr>
          <w:szCs w:val="24"/>
        </w:rPr>
        <w:t>ípade nepravdivosti vyhlásenia P</w:t>
      </w:r>
      <w:r w:rsidRPr="00263BC2">
        <w:rPr>
          <w:szCs w:val="24"/>
        </w:rPr>
        <w:t>redávajúceho, ktoré je uvedené v</w:t>
      </w:r>
      <w:r w:rsidR="00517ECA" w:rsidRPr="00263BC2">
        <w:rPr>
          <w:szCs w:val="24"/>
        </w:rPr>
        <w:t xml:space="preserve"> čl. </w:t>
      </w:r>
      <w:r w:rsidR="00A45B2E">
        <w:rPr>
          <w:szCs w:val="24"/>
        </w:rPr>
        <w:t>I</w:t>
      </w:r>
      <w:r w:rsidR="00517ECA" w:rsidRPr="00263BC2">
        <w:rPr>
          <w:szCs w:val="24"/>
        </w:rPr>
        <w:t>V</w:t>
      </w:r>
      <w:r w:rsidR="00A45B2E">
        <w:rPr>
          <w:szCs w:val="24"/>
        </w:rPr>
        <w:t>,</w:t>
      </w:r>
      <w:r w:rsidR="00517ECA" w:rsidRPr="00263BC2">
        <w:rPr>
          <w:szCs w:val="24"/>
        </w:rPr>
        <w:t xml:space="preserve"> bod</w:t>
      </w:r>
      <w:r w:rsidR="00234C32">
        <w:rPr>
          <w:szCs w:val="24"/>
        </w:rPr>
        <w:t>och 4.18 a</w:t>
      </w:r>
      <w:r w:rsidR="00534D8D">
        <w:rPr>
          <w:szCs w:val="24"/>
        </w:rPr>
        <w:t xml:space="preserve"> </w:t>
      </w:r>
      <w:r w:rsidR="00A45B2E">
        <w:rPr>
          <w:szCs w:val="24"/>
        </w:rPr>
        <w:t>4</w:t>
      </w:r>
      <w:r w:rsidR="00534D8D">
        <w:rPr>
          <w:szCs w:val="24"/>
        </w:rPr>
        <w:t>.</w:t>
      </w:r>
      <w:r w:rsidR="00E52931">
        <w:rPr>
          <w:szCs w:val="24"/>
        </w:rPr>
        <w:t>2</w:t>
      </w:r>
      <w:r w:rsidR="00D60586">
        <w:rPr>
          <w:szCs w:val="24"/>
        </w:rPr>
        <w:t>2</w:t>
      </w:r>
      <w:r w:rsidR="00534D8D">
        <w:rPr>
          <w:szCs w:val="24"/>
        </w:rPr>
        <w:t xml:space="preserve"> </w:t>
      </w:r>
      <w:r w:rsidR="003610F8">
        <w:rPr>
          <w:szCs w:val="24"/>
        </w:rPr>
        <w:t>Dohody</w:t>
      </w:r>
      <w:r w:rsidRPr="00263BC2">
        <w:rPr>
          <w:szCs w:val="24"/>
        </w:rPr>
        <w:t>,</w:t>
      </w:r>
      <w:r w:rsidR="00517ECA" w:rsidRPr="00263BC2">
        <w:rPr>
          <w:szCs w:val="24"/>
        </w:rPr>
        <w:t xml:space="preserve"> </w:t>
      </w:r>
      <w:r w:rsidR="00534D8D">
        <w:rPr>
          <w:szCs w:val="24"/>
        </w:rPr>
        <w:t>je Predávajúci povinný zaplatiť K</w:t>
      </w:r>
      <w:r w:rsidRPr="00263BC2">
        <w:rPr>
          <w:szCs w:val="24"/>
        </w:rPr>
        <w:t>upujúcemu zmluvnú pokutu vo výške 30</w:t>
      </w:r>
      <w:r w:rsidR="00A45B2E">
        <w:rPr>
          <w:szCs w:val="24"/>
        </w:rPr>
        <w:t>.</w:t>
      </w:r>
      <w:r w:rsidRPr="00263BC2">
        <w:rPr>
          <w:szCs w:val="24"/>
        </w:rPr>
        <w:t>000,-</w:t>
      </w:r>
      <w:r w:rsidR="00517ECA" w:rsidRPr="00263BC2">
        <w:rPr>
          <w:szCs w:val="24"/>
        </w:rPr>
        <w:t xml:space="preserve"> </w:t>
      </w:r>
      <w:r w:rsidRPr="00263BC2">
        <w:rPr>
          <w:szCs w:val="24"/>
        </w:rPr>
        <w:t>EUR</w:t>
      </w:r>
      <w:r w:rsidR="00A45B2E">
        <w:rPr>
          <w:szCs w:val="24"/>
        </w:rPr>
        <w:t xml:space="preserve"> (slovom: tridsať tisíc EUR)</w:t>
      </w:r>
      <w:r w:rsidRPr="00263BC2">
        <w:rPr>
          <w:szCs w:val="24"/>
        </w:rPr>
        <w:t>.</w:t>
      </w:r>
      <w:r w:rsidR="00266391">
        <w:rPr>
          <w:szCs w:val="24"/>
        </w:rPr>
        <w:t xml:space="preserve"> </w:t>
      </w:r>
    </w:p>
    <w:p w14:paraId="202900E8" w14:textId="533AB7AD" w:rsidR="00462A0C" w:rsidRPr="00462A0C" w:rsidRDefault="003610F8" w:rsidP="00D0153C">
      <w:pPr>
        <w:pStyle w:val="CTL"/>
        <w:numPr>
          <w:ilvl w:val="0"/>
          <w:numId w:val="32"/>
        </w:numPr>
        <w:ind w:left="567" w:hanging="567"/>
        <w:rPr>
          <w:szCs w:val="24"/>
        </w:rPr>
      </w:pPr>
      <w:r>
        <w:rPr>
          <w:szCs w:val="24"/>
        </w:rPr>
        <w:t>Účastníci dohody</w:t>
      </w:r>
      <w:r w:rsidR="00462A0C" w:rsidRPr="00DB72FD">
        <w:rPr>
          <w:szCs w:val="24"/>
        </w:rPr>
        <w:t xml:space="preserve"> vyhlasujú, že nepovažujú výšku zmluvných pokút za neprimeranú, ale ju považujú za zodpovedajúcu významu povinností, ktoré ochraňuje. </w:t>
      </w:r>
    </w:p>
    <w:p w14:paraId="457D8388" w14:textId="09CBE56E" w:rsidR="00582DCF" w:rsidRPr="00263BC2" w:rsidRDefault="006056F6" w:rsidP="00D0153C">
      <w:pPr>
        <w:pStyle w:val="CTL"/>
        <w:numPr>
          <w:ilvl w:val="0"/>
          <w:numId w:val="32"/>
        </w:numPr>
        <w:ind w:left="567" w:hanging="567"/>
        <w:rPr>
          <w:szCs w:val="24"/>
        </w:rPr>
      </w:pPr>
      <w:r w:rsidRPr="00263BC2">
        <w:rPr>
          <w:szCs w:val="24"/>
        </w:rPr>
        <w:t xml:space="preserve">Zaplatením zmluvnej pokuty </w:t>
      </w:r>
      <w:r w:rsidR="000F6435">
        <w:rPr>
          <w:szCs w:val="24"/>
        </w:rPr>
        <w:t>P</w:t>
      </w:r>
      <w:r w:rsidRPr="00263BC2">
        <w:rPr>
          <w:szCs w:val="24"/>
        </w:rPr>
        <w:t>redávajúcim</w:t>
      </w:r>
      <w:r w:rsidR="002420ED" w:rsidRPr="00263BC2">
        <w:rPr>
          <w:szCs w:val="24"/>
        </w:rPr>
        <w:t xml:space="preserve"> podľa bodu </w:t>
      </w:r>
      <w:r w:rsidR="00A45B2E">
        <w:rPr>
          <w:szCs w:val="24"/>
        </w:rPr>
        <w:t>8</w:t>
      </w:r>
      <w:r w:rsidR="00E1711E">
        <w:rPr>
          <w:szCs w:val="24"/>
        </w:rPr>
        <w:t>.1 tohto čl</w:t>
      </w:r>
      <w:r w:rsidR="00A45B2E">
        <w:rPr>
          <w:szCs w:val="24"/>
        </w:rPr>
        <w:t>ánku</w:t>
      </w:r>
      <w:r w:rsidR="00E1711E">
        <w:rPr>
          <w:szCs w:val="24"/>
        </w:rPr>
        <w:t xml:space="preserve"> </w:t>
      </w:r>
      <w:r w:rsidR="003610F8">
        <w:rPr>
          <w:szCs w:val="24"/>
        </w:rPr>
        <w:t>Dohody</w:t>
      </w:r>
      <w:r w:rsidRPr="00263BC2">
        <w:rPr>
          <w:szCs w:val="24"/>
        </w:rPr>
        <w:t xml:space="preserve"> nezaniká nárok </w:t>
      </w:r>
      <w:r w:rsidR="00E1711E">
        <w:rPr>
          <w:szCs w:val="24"/>
        </w:rPr>
        <w:t>K</w:t>
      </w:r>
      <w:r w:rsidRPr="00263BC2">
        <w:rPr>
          <w:szCs w:val="24"/>
        </w:rPr>
        <w:t>upujúceho na prípadnú náhradu škody, ktorá vznikla v príčinnej súvislosti s porušením zmluvnej povinnosti, za ktorú je uplatňovaná zmluvná pokuta.</w:t>
      </w:r>
    </w:p>
    <w:p w14:paraId="7B2BD025" w14:textId="3C94A73B" w:rsidR="00613A8C" w:rsidRDefault="0077096A" w:rsidP="00D0153C">
      <w:pPr>
        <w:pStyle w:val="CTL"/>
        <w:numPr>
          <w:ilvl w:val="0"/>
          <w:numId w:val="32"/>
        </w:numPr>
        <w:spacing w:after="0"/>
        <w:ind w:left="567" w:hanging="567"/>
        <w:rPr>
          <w:szCs w:val="24"/>
        </w:rPr>
      </w:pPr>
      <w:r w:rsidRPr="00263BC2">
        <w:rPr>
          <w:szCs w:val="24"/>
        </w:rPr>
        <w:lastRenderedPageBreak/>
        <w:t>Nárok na zmluvnú</w:t>
      </w:r>
      <w:r w:rsidR="00FC2417" w:rsidRPr="00263BC2">
        <w:rPr>
          <w:szCs w:val="24"/>
        </w:rPr>
        <w:t xml:space="preserve"> pokut</w:t>
      </w:r>
      <w:r w:rsidRPr="00263BC2">
        <w:rPr>
          <w:szCs w:val="24"/>
        </w:rPr>
        <w:t>u</w:t>
      </w:r>
      <w:r w:rsidR="00FC2417" w:rsidRPr="00263BC2">
        <w:rPr>
          <w:szCs w:val="24"/>
        </w:rPr>
        <w:t xml:space="preserve"> nevzniká vtedy, ak sa preukáže</w:t>
      </w:r>
      <w:r w:rsidR="006056F6" w:rsidRPr="00263BC2">
        <w:rPr>
          <w:szCs w:val="24"/>
        </w:rPr>
        <w:t>,</w:t>
      </w:r>
      <w:r w:rsidR="00FC2417" w:rsidRPr="00263BC2">
        <w:rPr>
          <w:szCs w:val="24"/>
        </w:rPr>
        <w:t xml:space="preserve"> že omeškanie je spôsobené </w:t>
      </w:r>
      <w:r w:rsidR="00CE13E9" w:rsidRPr="00263BC2">
        <w:rPr>
          <w:szCs w:val="24"/>
        </w:rPr>
        <w:t>okolnosťami vylučujúcimi zodpovednosť (</w:t>
      </w:r>
      <w:r w:rsidR="00FC2417" w:rsidRPr="00263BC2">
        <w:rPr>
          <w:szCs w:val="24"/>
        </w:rPr>
        <w:t>vyšš</w:t>
      </w:r>
      <w:r w:rsidR="00CE13E9" w:rsidRPr="00263BC2">
        <w:rPr>
          <w:szCs w:val="24"/>
        </w:rPr>
        <w:t>ia</w:t>
      </w:r>
      <w:r w:rsidR="00FC2417" w:rsidRPr="00263BC2">
        <w:rPr>
          <w:szCs w:val="24"/>
        </w:rPr>
        <w:t xml:space="preserve"> moc</w:t>
      </w:r>
      <w:r w:rsidR="00CE13E9" w:rsidRPr="00263BC2">
        <w:rPr>
          <w:szCs w:val="24"/>
        </w:rPr>
        <w:t>)</w:t>
      </w:r>
      <w:r w:rsidR="00FC2417" w:rsidRPr="00263BC2">
        <w:rPr>
          <w:szCs w:val="24"/>
        </w:rPr>
        <w:t xml:space="preserve">. Zmluvnú pokutu zaplatí </w:t>
      </w:r>
      <w:r w:rsidR="00E1711E">
        <w:rPr>
          <w:szCs w:val="24"/>
        </w:rPr>
        <w:t>Predávajúci K</w:t>
      </w:r>
      <w:r w:rsidR="00277349" w:rsidRPr="00263BC2">
        <w:rPr>
          <w:szCs w:val="24"/>
        </w:rPr>
        <w:t>upujúcemu</w:t>
      </w:r>
      <w:r w:rsidR="00DD6996" w:rsidRPr="00263BC2">
        <w:rPr>
          <w:szCs w:val="24"/>
        </w:rPr>
        <w:t xml:space="preserve"> </w:t>
      </w:r>
      <w:r w:rsidR="00FC2417" w:rsidRPr="00263BC2">
        <w:rPr>
          <w:szCs w:val="24"/>
        </w:rPr>
        <w:t>v</w:t>
      </w:r>
      <w:r w:rsidR="00582DCF" w:rsidRPr="00263BC2">
        <w:rPr>
          <w:szCs w:val="24"/>
        </w:rPr>
        <w:t> </w:t>
      </w:r>
      <w:r w:rsidR="00FC2417" w:rsidRPr="00263BC2">
        <w:rPr>
          <w:szCs w:val="24"/>
        </w:rPr>
        <w:t>lehote</w:t>
      </w:r>
      <w:r w:rsidR="00582DCF" w:rsidRPr="00263BC2">
        <w:rPr>
          <w:szCs w:val="24"/>
        </w:rPr>
        <w:t xml:space="preserve"> tridsiatich</w:t>
      </w:r>
      <w:r w:rsidR="00FC2417" w:rsidRPr="00263BC2">
        <w:rPr>
          <w:szCs w:val="24"/>
        </w:rPr>
        <w:t xml:space="preserve"> </w:t>
      </w:r>
      <w:r w:rsidR="00582DCF" w:rsidRPr="00263BC2">
        <w:rPr>
          <w:szCs w:val="24"/>
        </w:rPr>
        <w:t>(</w:t>
      </w:r>
      <w:r w:rsidR="00FC2417" w:rsidRPr="00263BC2">
        <w:rPr>
          <w:szCs w:val="24"/>
        </w:rPr>
        <w:t>30</w:t>
      </w:r>
      <w:r w:rsidR="00582DCF" w:rsidRPr="00263BC2">
        <w:rPr>
          <w:szCs w:val="24"/>
        </w:rPr>
        <w:t>)</w:t>
      </w:r>
      <w:r w:rsidR="00FC2417" w:rsidRPr="00263BC2">
        <w:rPr>
          <w:szCs w:val="24"/>
        </w:rPr>
        <w:t xml:space="preserve"> dní odo dňa doručenia faktúry do sídla</w:t>
      </w:r>
      <w:r w:rsidR="007A08E0" w:rsidRPr="00263BC2">
        <w:rPr>
          <w:szCs w:val="24"/>
        </w:rPr>
        <w:t xml:space="preserve"> </w:t>
      </w:r>
      <w:r w:rsidR="00413804">
        <w:rPr>
          <w:szCs w:val="24"/>
        </w:rPr>
        <w:t>Predávajúceho</w:t>
      </w:r>
      <w:r w:rsidR="00FC2417" w:rsidRPr="00263BC2">
        <w:rPr>
          <w:szCs w:val="24"/>
        </w:rPr>
        <w:t xml:space="preserve">. </w:t>
      </w:r>
      <w:r w:rsidR="00D63934">
        <w:rPr>
          <w:szCs w:val="24"/>
        </w:rPr>
        <w:t xml:space="preserve">Pre účely tejto </w:t>
      </w:r>
      <w:r w:rsidR="003610F8">
        <w:rPr>
          <w:szCs w:val="24"/>
        </w:rPr>
        <w:t>Dohody</w:t>
      </w:r>
      <w:r w:rsidR="007E5974" w:rsidRPr="00263BC2">
        <w:rPr>
          <w:szCs w:val="24"/>
        </w:rPr>
        <w:t xml:space="preserve"> sa za vyššiu moc považujú udalosti, k</w:t>
      </w:r>
      <w:r w:rsidR="00E1711E">
        <w:rPr>
          <w:szCs w:val="24"/>
        </w:rPr>
        <w:t xml:space="preserve">toré nie sú závislé od </w:t>
      </w:r>
      <w:r w:rsidR="00413804">
        <w:rPr>
          <w:szCs w:val="24"/>
        </w:rPr>
        <w:t xml:space="preserve">vôle alebo </w:t>
      </w:r>
      <w:r w:rsidR="00E1711E">
        <w:rPr>
          <w:szCs w:val="24"/>
        </w:rPr>
        <w:t xml:space="preserve">konania </w:t>
      </w:r>
      <w:r w:rsidR="003C60EC">
        <w:rPr>
          <w:szCs w:val="24"/>
        </w:rPr>
        <w:t>Účastníkov dohody</w:t>
      </w:r>
      <w:r w:rsidR="00E1711E">
        <w:rPr>
          <w:szCs w:val="24"/>
        </w:rPr>
        <w:t xml:space="preserve">, a ktoré nemôžu </w:t>
      </w:r>
      <w:r w:rsidR="003610F8">
        <w:rPr>
          <w:szCs w:val="24"/>
        </w:rPr>
        <w:t>Účastníci dohody</w:t>
      </w:r>
      <w:r w:rsidR="007E5974" w:rsidRPr="00263BC2">
        <w:rPr>
          <w:szCs w:val="24"/>
        </w:rPr>
        <w:t xml:space="preserve"> ani predvídať ani nijakým spôsobom priamo ovplyvniť, </w:t>
      </w:r>
      <w:r w:rsidR="00277349" w:rsidRPr="00263BC2">
        <w:rPr>
          <w:szCs w:val="24"/>
        </w:rPr>
        <w:t>a to najmä</w:t>
      </w:r>
      <w:r w:rsidR="007E5974" w:rsidRPr="00263BC2">
        <w:rPr>
          <w:szCs w:val="24"/>
        </w:rPr>
        <w:t xml:space="preserve"> vojna, mobilizácia, povstanie, živelné pohromy, požiare, embargo, karantény</w:t>
      </w:r>
      <w:r w:rsidR="00A45B2E">
        <w:rPr>
          <w:szCs w:val="24"/>
        </w:rPr>
        <w:t>, pandémia</w:t>
      </w:r>
      <w:r w:rsidR="007E5974" w:rsidRPr="00263BC2">
        <w:rPr>
          <w:szCs w:val="24"/>
        </w:rPr>
        <w:t xml:space="preserve">. Oslobodenie od zodpovednosti za nesplnenie dodania </w:t>
      </w:r>
      <w:r w:rsidR="00EC441B">
        <w:rPr>
          <w:szCs w:val="24"/>
        </w:rPr>
        <w:t>Predmetu prevodu</w:t>
      </w:r>
      <w:r w:rsidR="007E5974" w:rsidRPr="00263BC2">
        <w:rPr>
          <w:szCs w:val="24"/>
        </w:rPr>
        <w:t xml:space="preserve"> trvá po dobu pôsobenia vyššej moci, najviac však dva</w:t>
      </w:r>
      <w:r w:rsidR="007174F2" w:rsidRPr="00263BC2">
        <w:rPr>
          <w:szCs w:val="24"/>
        </w:rPr>
        <w:t xml:space="preserve"> (2)</w:t>
      </w:r>
      <w:r w:rsidR="007E5974" w:rsidRPr="00263BC2">
        <w:rPr>
          <w:szCs w:val="24"/>
        </w:rPr>
        <w:t xml:space="preserve"> mesiace. </w:t>
      </w:r>
      <w:r w:rsidR="00E1711E">
        <w:rPr>
          <w:szCs w:val="24"/>
        </w:rPr>
        <w:t xml:space="preserve">Po uplynutí tejto doby sa </w:t>
      </w:r>
      <w:r w:rsidR="003610F8">
        <w:rPr>
          <w:szCs w:val="24"/>
        </w:rPr>
        <w:t>Účastníci dohody</w:t>
      </w:r>
      <w:r w:rsidR="007E5974" w:rsidRPr="00263BC2">
        <w:rPr>
          <w:szCs w:val="24"/>
        </w:rPr>
        <w:t xml:space="preserve"> dohodnú o ďalšom postupe. Ak nedôjde k dohode, má </w:t>
      </w:r>
      <w:r w:rsidR="003C60EC">
        <w:rPr>
          <w:szCs w:val="24"/>
        </w:rPr>
        <w:t>Účastník dohody</w:t>
      </w:r>
      <w:r w:rsidR="007E5974" w:rsidRPr="00263BC2">
        <w:rPr>
          <w:szCs w:val="24"/>
        </w:rPr>
        <w:t>, ktor</w:t>
      </w:r>
      <w:r w:rsidR="003C60EC">
        <w:rPr>
          <w:szCs w:val="24"/>
        </w:rPr>
        <w:t>ý</w:t>
      </w:r>
      <w:r w:rsidR="007E5974" w:rsidRPr="00263BC2">
        <w:rPr>
          <w:szCs w:val="24"/>
        </w:rPr>
        <w:t xml:space="preserve"> sa odvolal na okolnosti vylučujúce zodpovednosť, právo odstúpiť od </w:t>
      </w:r>
      <w:r w:rsidR="003610F8">
        <w:rPr>
          <w:szCs w:val="24"/>
        </w:rPr>
        <w:t>Dohody</w:t>
      </w:r>
      <w:r w:rsidR="007E5974" w:rsidRPr="00263BC2">
        <w:rPr>
          <w:szCs w:val="24"/>
        </w:rPr>
        <w:t xml:space="preserve">. </w:t>
      </w:r>
    </w:p>
    <w:p w14:paraId="76F77668" w14:textId="77777777" w:rsidR="002420ED" w:rsidRPr="00263BC2" w:rsidRDefault="002420ED" w:rsidP="00413804">
      <w:pPr>
        <w:pStyle w:val="CTLhead"/>
        <w:spacing w:after="120"/>
        <w:jc w:val="left"/>
        <w:rPr>
          <w:sz w:val="24"/>
          <w:szCs w:val="24"/>
        </w:rPr>
      </w:pPr>
    </w:p>
    <w:p w14:paraId="5598B5EC" w14:textId="74CE3718" w:rsidR="00FC2417" w:rsidRPr="00263BC2" w:rsidRDefault="00FC2417" w:rsidP="007831EF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 xml:space="preserve">Článok </w:t>
      </w:r>
      <w:r w:rsidR="00A45B2E">
        <w:rPr>
          <w:sz w:val="24"/>
          <w:szCs w:val="24"/>
        </w:rPr>
        <w:t>I</w:t>
      </w:r>
      <w:r w:rsidRPr="00263BC2">
        <w:rPr>
          <w:sz w:val="24"/>
          <w:szCs w:val="24"/>
        </w:rPr>
        <w:t>X</w:t>
      </w:r>
    </w:p>
    <w:p w14:paraId="5BE388E5" w14:textId="3FAED8CB" w:rsidR="00FC2417" w:rsidRPr="00263BC2" w:rsidRDefault="00582DCF" w:rsidP="00A45B2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263BC2">
        <w:rPr>
          <w:rFonts w:ascii="Times New Roman" w:hAnsi="Times New Roman"/>
          <w:b/>
          <w:sz w:val="24"/>
          <w:szCs w:val="24"/>
        </w:rPr>
        <w:t>S</w:t>
      </w:r>
      <w:r w:rsidR="00554EC0" w:rsidRPr="00263BC2">
        <w:rPr>
          <w:rFonts w:ascii="Times New Roman" w:hAnsi="Times New Roman"/>
          <w:b/>
          <w:sz w:val="24"/>
          <w:szCs w:val="24"/>
        </w:rPr>
        <w:t>kon</w:t>
      </w:r>
      <w:r w:rsidRPr="00263BC2">
        <w:rPr>
          <w:rFonts w:ascii="Times New Roman" w:hAnsi="Times New Roman"/>
          <w:b/>
          <w:sz w:val="24"/>
          <w:szCs w:val="24"/>
        </w:rPr>
        <w:t>č</w:t>
      </w:r>
      <w:r w:rsidR="00554EC0" w:rsidRPr="00263BC2">
        <w:rPr>
          <w:rFonts w:ascii="Times New Roman" w:hAnsi="Times New Roman"/>
          <w:b/>
          <w:sz w:val="24"/>
          <w:szCs w:val="24"/>
        </w:rPr>
        <w:t>enie</w:t>
      </w:r>
      <w:r w:rsidR="00FC2417" w:rsidRPr="00263BC2">
        <w:rPr>
          <w:rFonts w:ascii="Times New Roman" w:hAnsi="Times New Roman"/>
          <w:b/>
          <w:sz w:val="24"/>
          <w:szCs w:val="24"/>
        </w:rPr>
        <w:t xml:space="preserve"> </w:t>
      </w:r>
      <w:r w:rsidR="003610F8">
        <w:rPr>
          <w:rFonts w:ascii="Times New Roman" w:hAnsi="Times New Roman"/>
          <w:b/>
          <w:sz w:val="24"/>
          <w:szCs w:val="24"/>
        </w:rPr>
        <w:t>Dohody</w:t>
      </w:r>
    </w:p>
    <w:p w14:paraId="23346C7A" w14:textId="2255551C" w:rsidR="00584DC5" w:rsidRPr="00C437A5" w:rsidRDefault="003610F8" w:rsidP="00F44C03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Účastníci dohody </w:t>
      </w:r>
      <w:r w:rsidR="00FC2417" w:rsidRPr="00C437A5">
        <w:rPr>
          <w:rFonts w:ascii="Times New Roman" w:hAnsi="Times New Roman"/>
          <w:sz w:val="24"/>
          <w:szCs w:val="24"/>
        </w:rPr>
        <w:t xml:space="preserve">sa dohodli, že </w:t>
      </w:r>
      <w:r w:rsidR="003C60EC">
        <w:rPr>
          <w:rFonts w:ascii="Times New Roman" w:hAnsi="Times New Roman"/>
          <w:sz w:val="24"/>
          <w:szCs w:val="24"/>
          <w:lang w:val="sk-SK"/>
        </w:rPr>
        <w:t>Dohodu</w:t>
      </w:r>
      <w:r w:rsidR="00FC2417" w:rsidRPr="00C437A5">
        <w:rPr>
          <w:rFonts w:ascii="Times New Roman" w:hAnsi="Times New Roman"/>
          <w:sz w:val="24"/>
          <w:szCs w:val="24"/>
        </w:rPr>
        <w:t xml:space="preserve"> je možné </w:t>
      </w:r>
      <w:r w:rsidR="00582DCF" w:rsidRPr="00C437A5">
        <w:rPr>
          <w:rFonts w:ascii="Times New Roman" w:hAnsi="Times New Roman"/>
          <w:sz w:val="24"/>
          <w:szCs w:val="24"/>
        </w:rPr>
        <w:t>s</w:t>
      </w:r>
      <w:r w:rsidR="00FC2417" w:rsidRPr="00C437A5">
        <w:rPr>
          <w:rFonts w:ascii="Times New Roman" w:hAnsi="Times New Roman"/>
          <w:sz w:val="24"/>
          <w:szCs w:val="24"/>
        </w:rPr>
        <w:t>končiť:</w:t>
      </w:r>
    </w:p>
    <w:p w14:paraId="3059E11F" w14:textId="1D07E2A4" w:rsidR="004E47D3" w:rsidRPr="00263BC2" w:rsidRDefault="000C4C2F" w:rsidP="007831EF">
      <w:pPr>
        <w:pStyle w:val="CTL"/>
        <w:numPr>
          <w:ilvl w:val="0"/>
          <w:numId w:val="19"/>
        </w:numPr>
        <w:spacing w:after="0"/>
        <w:ind w:left="1134" w:hanging="425"/>
        <w:rPr>
          <w:szCs w:val="24"/>
        </w:rPr>
      </w:pPr>
      <w:r>
        <w:rPr>
          <w:szCs w:val="24"/>
        </w:rPr>
        <w:t xml:space="preserve">písomnou dohodou </w:t>
      </w:r>
      <w:r w:rsidR="003C60EC">
        <w:rPr>
          <w:szCs w:val="24"/>
        </w:rPr>
        <w:t>Účastníkov dohody</w:t>
      </w:r>
      <w:r w:rsidR="00FC2417" w:rsidRPr="00263BC2">
        <w:rPr>
          <w:szCs w:val="24"/>
        </w:rPr>
        <w:t>,</w:t>
      </w:r>
      <w:r w:rsidR="00543852" w:rsidRPr="00263BC2">
        <w:rPr>
          <w:szCs w:val="24"/>
        </w:rPr>
        <w:t xml:space="preserve"> a to dňom uvedeným v takejto dohode; v dohode o </w:t>
      </w:r>
      <w:r w:rsidR="00582DCF" w:rsidRPr="00263BC2">
        <w:rPr>
          <w:szCs w:val="24"/>
        </w:rPr>
        <w:t>s</w:t>
      </w:r>
      <w:r>
        <w:rPr>
          <w:szCs w:val="24"/>
        </w:rPr>
        <w:t xml:space="preserve">končení </w:t>
      </w:r>
      <w:r w:rsidR="003610F8">
        <w:rPr>
          <w:szCs w:val="24"/>
        </w:rPr>
        <w:t>Dohody</w:t>
      </w:r>
      <w:r w:rsidR="00543852" w:rsidRPr="00263BC2">
        <w:rPr>
          <w:szCs w:val="24"/>
        </w:rPr>
        <w:t xml:space="preserve"> </w:t>
      </w:r>
      <w:r>
        <w:rPr>
          <w:szCs w:val="24"/>
        </w:rPr>
        <w:t xml:space="preserve">sa súčasne upravia nároky </w:t>
      </w:r>
      <w:r w:rsidR="003C60EC">
        <w:rPr>
          <w:szCs w:val="24"/>
        </w:rPr>
        <w:t>Účastníkov dohody</w:t>
      </w:r>
      <w:r w:rsidR="00543852" w:rsidRPr="00263BC2">
        <w:rPr>
          <w:szCs w:val="24"/>
        </w:rPr>
        <w:t xml:space="preserve"> vzniknuté na základe alebo v súvislosti s</w:t>
      </w:r>
      <w:r w:rsidR="00582DCF" w:rsidRPr="00263BC2">
        <w:rPr>
          <w:szCs w:val="24"/>
        </w:rPr>
        <w:t xml:space="preserve"> touto</w:t>
      </w:r>
      <w:r>
        <w:rPr>
          <w:szCs w:val="24"/>
        </w:rPr>
        <w:t xml:space="preserve"> </w:t>
      </w:r>
      <w:r w:rsidR="003610F8">
        <w:rPr>
          <w:szCs w:val="24"/>
        </w:rPr>
        <w:t>Dohodou</w:t>
      </w:r>
      <w:r w:rsidR="00543852" w:rsidRPr="00263BC2">
        <w:rPr>
          <w:szCs w:val="24"/>
        </w:rPr>
        <w:t>,</w:t>
      </w:r>
    </w:p>
    <w:p w14:paraId="4AB006D7" w14:textId="77777777" w:rsidR="006718ED" w:rsidRDefault="00543852" w:rsidP="0061581A">
      <w:pPr>
        <w:pStyle w:val="CTL"/>
        <w:numPr>
          <w:ilvl w:val="0"/>
          <w:numId w:val="19"/>
        </w:numPr>
        <w:spacing w:after="0"/>
        <w:ind w:left="1134" w:hanging="425"/>
        <w:rPr>
          <w:szCs w:val="24"/>
        </w:rPr>
      </w:pPr>
      <w:r w:rsidRPr="00263BC2">
        <w:rPr>
          <w:szCs w:val="24"/>
        </w:rPr>
        <w:t>písomným</w:t>
      </w:r>
      <w:r w:rsidR="000C4C2F">
        <w:rPr>
          <w:szCs w:val="24"/>
        </w:rPr>
        <w:t xml:space="preserve"> odstúpením od </w:t>
      </w:r>
      <w:r w:rsidR="003610F8">
        <w:rPr>
          <w:szCs w:val="24"/>
        </w:rPr>
        <w:t>Dohody</w:t>
      </w:r>
      <w:r w:rsidR="00FC2417" w:rsidRPr="00263BC2">
        <w:rPr>
          <w:szCs w:val="24"/>
        </w:rPr>
        <w:t xml:space="preserve"> v prípa</w:t>
      </w:r>
      <w:r w:rsidR="000C4C2F">
        <w:rPr>
          <w:szCs w:val="24"/>
        </w:rPr>
        <w:t xml:space="preserve">de podstatného porušenia </w:t>
      </w:r>
      <w:r w:rsidR="003610F8">
        <w:rPr>
          <w:szCs w:val="24"/>
        </w:rPr>
        <w:t>Dohody</w:t>
      </w:r>
      <w:r w:rsidR="006718ED">
        <w:rPr>
          <w:szCs w:val="24"/>
        </w:rPr>
        <w:t>,</w:t>
      </w:r>
    </w:p>
    <w:p w14:paraId="129819F3" w14:textId="5892E54E" w:rsidR="00613A8C" w:rsidRPr="00C437A5" w:rsidRDefault="006718ED" w:rsidP="007831EF">
      <w:pPr>
        <w:pStyle w:val="CTL"/>
        <w:numPr>
          <w:ilvl w:val="0"/>
          <w:numId w:val="19"/>
        </w:numPr>
        <w:ind w:left="1134" w:hanging="425"/>
        <w:rPr>
          <w:szCs w:val="24"/>
        </w:rPr>
      </w:pPr>
      <w:r>
        <w:rPr>
          <w:szCs w:val="24"/>
        </w:rPr>
        <w:t>písomnou výpoveďou</w:t>
      </w:r>
      <w:r w:rsidR="00BA0F35">
        <w:rPr>
          <w:szCs w:val="24"/>
        </w:rPr>
        <w:t xml:space="preserve"> v súlade s bodom </w:t>
      </w:r>
      <w:r w:rsidR="00210845">
        <w:rPr>
          <w:szCs w:val="24"/>
        </w:rPr>
        <w:t>9</w:t>
      </w:r>
      <w:r w:rsidR="00BA0F35">
        <w:rPr>
          <w:szCs w:val="24"/>
        </w:rPr>
        <w:t>.</w:t>
      </w:r>
      <w:r w:rsidR="00234C32">
        <w:rPr>
          <w:szCs w:val="24"/>
        </w:rPr>
        <w:t>6 a 9.7</w:t>
      </w:r>
      <w:r w:rsidR="00BA0F35">
        <w:rPr>
          <w:szCs w:val="24"/>
        </w:rPr>
        <w:t xml:space="preserve"> tohto článku</w:t>
      </w:r>
      <w:r w:rsidR="00210845">
        <w:rPr>
          <w:szCs w:val="24"/>
        </w:rPr>
        <w:t xml:space="preserve"> Dohody</w:t>
      </w:r>
      <w:r>
        <w:rPr>
          <w:szCs w:val="24"/>
        </w:rPr>
        <w:t>.</w:t>
      </w:r>
    </w:p>
    <w:p w14:paraId="702832C0" w14:textId="6746C625" w:rsidR="00FC2417" w:rsidRPr="00C437A5" w:rsidRDefault="000C4C2F" w:rsidP="004F5E06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437A5">
        <w:rPr>
          <w:rFonts w:ascii="Times New Roman" w:hAnsi="Times New Roman"/>
          <w:sz w:val="24"/>
          <w:szCs w:val="24"/>
        </w:rPr>
        <w:t xml:space="preserve">Odstúpenie od </w:t>
      </w:r>
      <w:r w:rsidR="003610F8">
        <w:rPr>
          <w:rFonts w:ascii="Times New Roman" w:hAnsi="Times New Roman"/>
          <w:sz w:val="24"/>
          <w:szCs w:val="24"/>
        </w:rPr>
        <w:t>Dohody</w:t>
      </w:r>
      <w:r w:rsidR="00FC2417" w:rsidRPr="00C437A5">
        <w:rPr>
          <w:rFonts w:ascii="Times New Roman" w:hAnsi="Times New Roman"/>
          <w:sz w:val="24"/>
          <w:szCs w:val="24"/>
        </w:rPr>
        <w:t xml:space="preserve"> sa uskutoční p</w:t>
      </w:r>
      <w:r w:rsidRPr="00C437A5">
        <w:rPr>
          <w:rFonts w:ascii="Times New Roman" w:hAnsi="Times New Roman"/>
          <w:sz w:val="24"/>
          <w:szCs w:val="24"/>
        </w:rPr>
        <w:t>ísomným oznámením odstupujúce</w:t>
      </w:r>
      <w:r w:rsidR="003C60EC">
        <w:rPr>
          <w:rFonts w:ascii="Times New Roman" w:hAnsi="Times New Roman"/>
          <w:sz w:val="24"/>
          <w:szCs w:val="24"/>
          <w:lang w:val="sk-SK"/>
        </w:rPr>
        <w:t>ho</w:t>
      </w:r>
      <w:r w:rsidRPr="00C437A5">
        <w:rPr>
          <w:rFonts w:ascii="Times New Roman" w:hAnsi="Times New Roman"/>
          <w:sz w:val="24"/>
          <w:szCs w:val="24"/>
        </w:rPr>
        <w:t xml:space="preserve"> </w:t>
      </w:r>
      <w:r w:rsidR="003C60EC">
        <w:rPr>
          <w:rFonts w:ascii="Times New Roman" w:hAnsi="Times New Roman"/>
          <w:sz w:val="24"/>
          <w:szCs w:val="24"/>
          <w:lang w:val="sk-SK"/>
        </w:rPr>
        <w:t xml:space="preserve">Účastníka dohody </w:t>
      </w:r>
      <w:r w:rsidR="00FC2417" w:rsidRPr="00C437A5">
        <w:rPr>
          <w:rFonts w:ascii="Times New Roman" w:hAnsi="Times New Roman"/>
          <w:sz w:val="24"/>
          <w:szCs w:val="24"/>
        </w:rPr>
        <w:t>adre</w:t>
      </w:r>
      <w:r w:rsidRPr="00C437A5">
        <w:rPr>
          <w:rFonts w:ascii="Times New Roman" w:hAnsi="Times New Roman"/>
          <w:sz w:val="24"/>
          <w:szCs w:val="24"/>
        </w:rPr>
        <w:t>sovaným druh</w:t>
      </w:r>
      <w:r w:rsidR="003C60EC">
        <w:rPr>
          <w:rFonts w:ascii="Times New Roman" w:hAnsi="Times New Roman"/>
          <w:sz w:val="24"/>
          <w:szCs w:val="24"/>
          <w:lang w:val="sk-SK"/>
        </w:rPr>
        <w:t>ému</w:t>
      </w:r>
      <w:r w:rsidR="008870A1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3C60EC">
        <w:rPr>
          <w:rFonts w:ascii="Times New Roman" w:hAnsi="Times New Roman"/>
          <w:sz w:val="24"/>
          <w:szCs w:val="24"/>
          <w:lang w:val="sk-SK"/>
        </w:rPr>
        <w:t>Účastn</w:t>
      </w:r>
      <w:r w:rsidR="008870A1">
        <w:rPr>
          <w:rFonts w:ascii="Times New Roman" w:hAnsi="Times New Roman"/>
          <w:sz w:val="24"/>
          <w:szCs w:val="24"/>
          <w:lang w:val="sk-SK"/>
        </w:rPr>
        <w:t>í</w:t>
      </w:r>
      <w:r w:rsidR="003C60EC">
        <w:rPr>
          <w:rFonts w:ascii="Times New Roman" w:hAnsi="Times New Roman"/>
          <w:sz w:val="24"/>
          <w:szCs w:val="24"/>
          <w:lang w:val="sk-SK"/>
        </w:rPr>
        <w:t>kovi dohody</w:t>
      </w:r>
      <w:r w:rsidR="008870A1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FC2417" w:rsidRPr="00C437A5">
        <w:rPr>
          <w:rFonts w:ascii="Times New Roman" w:hAnsi="Times New Roman"/>
          <w:sz w:val="24"/>
          <w:szCs w:val="24"/>
        </w:rPr>
        <w:t xml:space="preserve">zároveň s uvedením dôvodu odstúpenia od </w:t>
      </w:r>
      <w:r w:rsidR="003610F8">
        <w:rPr>
          <w:rFonts w:ascii="Times New Roman" w:hAnsi="Times New Roman"/>
          <w:sz w:val="24"/>
          <w:szCs w:val="24"/>
        </w:rPr>
        <w:t>Dohody</w:t>
      </w:r>
      <w:r w:rsidR="00FC2417" w:rsidRPr="00C437A5">
        <w:rPr>
          <w:rFonts w:ascii="Times New Roman" w:hAnsi="Times New Roman"/>
          <w:sz w:val="24"/>
          <w:szCs w:val="24"/>
        </w:rPr>
        <w:t xml:space="preserve"> a je účinné okamihom jeho doručenia</w:t>
      </w:r>
      <w:r w:rsidRPr="00C437A5">
        <w:rPr>
          <w:rFonts w:ascii="Times New Roman" w:hAnsi="Times New Roman"/>
          <w:sz w:val="24"/>
          <w:szCs w:val="24"/>
        </w:rPr>
        <w:t xml:space="preserve"> druh</w:t>
      </w:r>
      <w:r w:rsidR="003C60EC">
        <w:rPr>
          <w:rFonts w:ascii="Times New Roman" w:hAnsi="Times New Roman"/>
          <w:sz w:val="24"/>
          <w:szCs w:val="24"/>
          <w:lang w:val="sk-SK"/>
        </w:rPr>
        <w:t>ému</w:t>
      </w:r>
      <w:r w:rsidRPr="00C437A5">
        <w:rPr>
          <w:rFonts w:ascii="Times New Roman" w:hAnsi="Times New Roman"/>
          <w:sz w:val="24"/>
          <w:szCs w:val="24"/>
        </w:rPr>
        <w:t xml:space="preserve"> </w:t>
      </w:r>
      <w:r w:rsidR="003C60EC">
        <w:rPr>
          <w:rFonts w:ascii="Times New Roman" w:hAnsi="Times New Roman"/>
          <w:sz w:val="24"/>
          <w:szCs w:val="24"/>
          <w:lang w:val="sk-SK"/>
        </w:rPr>
        <w:t>Účastníkovi dohody</w:t>
      </w:r>
      <w:r w:rsidR="00FC2417" w:rsidRPr="00C437A5">
        <w:rPr>
          <w:rFonts w:ascii="Times New Roman" w:hAnsi="Times New Roman"/>
          <w:sz w:val="24"/>
          <w:szCs w:val="24"/>
        </w:rPr>
        <w:t xml:space="preserve">. V prípade pochybností sa má za to, že je odstúpenie doručené tretí </w:t>
      </w:r>
      <w:r w:rsidR="00210845">
        <w:rPr>
          <w:rFonts w:ascii="Times New Roman" w:hAnsi="Times New Roman"/>
          <w:sz w:val="24"/>
          <w:szCs w:val="24"/>
        </w:rPr>
        <w:t xml:space="preserve">(3.) </w:t>
      </w:r>
      <w:r w:rsidR="00FC2417" w:rsidRPr="00C437A5">
        <w:rPr>
          <w:rFonts w:ascii="Times New Roman" w:hAnsi="Times New Roman"/>
          <w:sz w:val="24"/>
          <w:szCs w:val="24"/>
        </w:rPr>
        <w:t>deň po jeho odoslaní.</w:t>
      </w:r>
      <w:r w:rsidRPr="00C437A5">
        <w:rPr>
          <w:rFonts w:ascii="Times New Roman" w:hAnsi="Times New Roman"/>
          <w:sz w:val="24"/>
          <w:szCs w:val="24"/>
        </w:rPr>
        <w:t xml:space="preserve"> </w:t>
      </w:r>
      <w:r w:rsidR="00413804">
        <w:rPr>
          <w:rFonts w:ascii="Times New Roman" w:hAnsi="Times New Roman"/>
          <w:sz w:val="24"/>
          <w:szCs w:val="24"/>
        </w:rPr>
        <w:t>Účastníci dohody sa dohodli, že odstúpenie od Dohody si budú vždy doručovať</w:t>
      </w:r>
      <w:r w:rsidRPr="00C437A5">
        <w:rPr>
          <w:rFonts w:ascii="Times New Roman" w:hAnsi="Times New Roman"/>
          <w:sz w:val="24"/>
          <w:szCs w:val="24"/>
        </w:rPr>
        <w:t xml:space="preserve"> na adresu </w:t>
      </w:r>
      <w:r w:rsidR="003C60EC">
        <w:rPr>
          <w:rFonts w:ascii="Times New Roman" w:hAnsi="Times New Roman"/>
          <w:sz w:val="24"/>
          <w:szCs w:val="24"/>
          <w:lang w:val="sk-SK"/>
        </w:rPr>
        <w:t>Účastníka dohody</w:t>
      </w:r>
      <w:r w:rsidR="00DA7BC4" w:rsidRPr="00C437A5">
        <w:rPr>
          <w:rFonts w:ascii="Times New Roman" w:hAnsi="Times New Roman"/>
          <w:sz w:val="24"/>
          <w:szCs w:val="24"/>
        </w:rPr>
        <w:t xml:space="preserve"> uveden</w:t>
      </w:r>
      <w:r w:rsidR="00277349" w:rsidRPr="00C437A5">
        <w:rPr>
          <w:rFonts w:ascii="Times New Roman" w:hAnsi="Times New Roman"/>
          <w:sz w:val="24"/>
          <w:szCs w:val="24"/>
        </w:rPr>
        <w:t>ej</w:t>
      </w:r>
      <w:r w:rsidR="00DA7BC4" w:rsidRPr="00C437A5">
        <w:rPr>
          <w:rFonts w:ascii="Times New Roman" w:hAnsi="Times New Roman"/>
          <w:sz w:val="24"/>
          <w:szCs w:val="24"/>
        </w:rPr>
        <w:t xml:space="preserve"> v</w:t>
      </w:r>
      <w:r w:rsidR="007A08E0" w:rsidRPr="00C437A5">
        <w:rPr>
          <w:rFonts w:ascii="Times New Roman" w:hAnsi="Times New Roman"/>
          <w:sz w:val="24"/>
          <w:szCs w:val="24"/>
        </w:rPr>
        <w:t xml:space="preserve"> záhlaví</w:t>
      </w:r>
      <w:r w:rsidRPr="00C437A5">
        <w:rPr>
          <w:rFonts w:ascii="Times New Roman" w:hAnsi="Times New Roman"/>
          <w:sz w:val="24"/>
          <w:szCs w:val="24"/>
        </w:rPr>
        <w:t xml:space="preserve"> tejto </w:t>
      </w:r>
      <w:r w:rsidR="003610F8">
        <w:rPr>
          <w:rFonts w:ascii="Times New Roman" w:hAnsi="Times New Roman"/>
          <w:sz w:val="24"/>
          <w:szCs w:val="24"/>
        </w:rPr>
        <w:t>Dohod</w:t>
      </w:r>
      <w:r w:rsidR="003C60EC">
        <w:rPr>
          <w:rFonts w:ascii="Times New Roman" w:hAnsi="Times New Roman"/>
          <w:sz w:val="24"/>
          <w:szCs w:val="24"/>
          <w:lang w:val="sk-SK"/>
        </w:rPr>
        <w:t>y</w:t>
      </w:r>
      <w:r w:rsidR="00FC2417" w:rsidRPr="00C437A5">
        <w:rPr>
          <w:rFonts w:ascii="Times New Roman" w:hAnsi="Times New Roman"/>
          <w:sz w:val="24"/>
          <w:szCs w:val="24"/>
        </w:rPr>
        <w:t>.</w:t>
      </w:r>
    </w:p>
    <w:p w14:paraId="512FE7C9" w14:textId="34701675" w:rsidR="00FC2417" w:rsidRPr="00263BC2" w:rsidRDefault="000C4C2F" w:rsidP="00F44C03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Za podstatné porušenie </w:t>
      </w:r>
      <w:r w:rsidR="003610F8">
        <w:rPr>
          <w:rFonts w:ascii="Times New Roman" w:hAnsi="Times New Roman"/>
          <w:sz w:val="24"/>
          <w:szCs w:val="24"/>
          <w:lang w:val="sk-SK"/>
        </w:rPr>
        <w:t>Dohody</w:t>
      </w:r>
      <w:r w:rsidR="00FC2417" w:rsidRPr="00263BC2">
        <w:rPr>
          <w:rFonts w:ascii="Times New Roman" w:hAnsi="Times New Roman"/>
          <w:sz w:val="24"/>
          <w:szCs w:val="24"/>
          <w:lang w:val="sk-SK"/>
        </w:rPr>
        <w:t xml:space="preserve"> sa považuje:</w:t>
      </w:r>
    </w:p>
    <w:p w14:paraId="3B8E7461" w14:textId="6E4018D3" w:rsidR="004E47D3" w:rsidRPr="00263BC2" w:rsidRDefault="00FC2417" w:rsidP="007831EF">
      <w:pPr>
        <w:pStyle w:val="CTL"/>
        <w:numPr>
          <w:ilvl w:val="0"/>
          <w:numId w:val="20"/>
        </w:numPr>
        <w:tabs>
          <w:tab w:val="left" w:pos="1276"/>
        </w:tabs>
        <w:spacing w:after="0"/>
        <w:ind w:left="1134" w:hanging="425"/>
        <w:rPr>
          <w:szCs w:val="24"/>
        </w:rPr>
      </w:pPr>
      <w:r w:rsidRPr="00263BC2">
        <w:rPr>
          <w:szCs w:val="24"/>
        </w:rPr>
        <w:t xml:space="preserve">omeškanie </w:t>
      </w:r>
      <w:r w:rsidR="000C4C2F">
        <w:rPr>
          <w:szCs w:val="24"/>
        </w:rPr>
        <w:t>P</w:t>
      </w:r>
      <w:r w:rsidRPr="00263BC2">
        <w:rPr>
          <w:szCs w:val="24"/>
        </w:rPr>
        <w:t xml:space="preserve">redávajúceho s dodaním </w:t>
      </w:r>
      <w:r w:rsidR="0038280E">
        <w:rPr>
          <w:szCs w:val="24"/>
        </w:rPr>
        <w:t>Predmetu prevodu</w:t>
      </w:r>
      <w:r w:rsidRPr="00263BC2">
        <w:rPr>
          <w:szCs w:val="24"/>
        </w:rPr>
        <w:t xml:space="preserve"> oproti dohodnutému termínu plnenia o viac ako </w:t>
      </w:r>
      <w:r w:rsidR="00DA7BC4" w:rsidRPr="00263BC2">
        <w:rPr>
          <w:szCs w:val="24"/>
        </w:rPr>
        <w:t>dva (</w:t>
      </w:r>
      <w:r w:rsidR="00F50D9F" w:rsidRPr="00263BC2">
        <w:rPr>
          <w:szCs w:val="24"/>
        </w:rPr>
        <w:t>2</w:t>
      </w:r>
      <w:r w:rsidR="00DA7BC4" w:rsidRPr="00263BC2">
        <w:rPr>
          <w:szCs w:val="24"/>
        </w:rPr>
        <w:t>)</w:t>
      </w:r>
      <w:r w:rsidRPr="00263BC2">
        <w:rPr>
          <w:szCs w:val="24"/>
        </w:rPr>
        <w:t xml:space="preserve"> týždne bez uvedenia dôvodu, ktorý by omeškanie ospravedlňoval (vyššia moc), </w:t>
      </w:r>
    </w:p>
    <w:p w14:paraId="680DB1CE" w14:textId="4CF1ED05" w:rsidR="004E47D3" w:rsidRPr="00263BC2" w:rsidRDefault="00FC2417" w:rsidP="007831EF">
      <w:pPr>
        <w:pStyle w:val="CTL"/>
        <w:numPr>
          <w:ilvl w:val="0"/>
          <w:numId w:val="20"/>
        </w:numPr>
        <w:tabs>
          <w:tab w:val="left" w:pos="1276"/>
        </w:tabs>
        <w:spacing w:after="0"/>
        <w:ind w:left="1134" w:hanging="425"/>
        <w:rPr>
          <w:szCs w:val="24"/>
        </w:rPr>
      </w:pPr>
      <w:r w:rsidRPr="00263BC2">
        <w:rPr>
          <w:szCs w:val="24"/>
        </w:rPr>
        <w:t>ak kúpna cena bude fakturovaná v rozpore s podmien</w:t>
      </w:r>
      <w:r w:rsidR="000C4C2F">
        <w:rPr>
          <w:szCs w:val="24"/>
        </w:rPr>
        <w:t xml:space="preserve">kami dohodnutými v tejto </w:t>
      </w:r>
      <w:r w:rsidR="003610F8">
        <w:rPr>
          <w:szCs w:val="24"/>
        </w:rPr>
        <w:t>Dohode</w:t>
      </w:r>
      <w:r w:rsidR="000C4C2F">
        <w:rPr>
          <w:szCs w:val="24"/>
        </w:rPr>
        <w:t>,</w:t>
      </w:r>
    </w:p>
    <w:p w14:paraId="050FA063" w14:textId="7F402AB5" w:rsidR="004E47D3" w:rsidRPr="00263BC2" w:rsidRDefault="000C4C2F" w:rsidP="007831EF">
      <w:pPr>
        <w:pStyle w:val="CTL"/>
        <w:numPr>
          <w:ilvl w:val="0"/>
          <w:numId w:val="20"/>
        </w:numPr>
        <w:tabs>
          <w:tab w:val="left" w:pos="1276"/>
        </w:tabs>
        <w:spacing w:after="0"/>
        <w:ind w:left="1134" w:hanging="425"/>
        <w:rPr>
          <w:szCs w:val="24"/>
        </w:rPr>
      </w:pPr>
      <w:r>
        <w:rPr>
          <w:szCs w:val="24"/>
        </w:rPr>
        <w:t>P</w:t>
      </w:r>
      <w:r w:rsidR="00FC2417" w:rsidRPr="00263BC2">
        <w:rPr>
          <w:szCs w:val="24"/>
        </w:rPr>
        <w:t>redávajúci</w:t>
      </w:r>
      <w:r>
        <w:rPr>
          <w:szCs w:val="24"/>
        </w:rPr>
        <w:t xml:space="preserve"> dodá K</w:t>
      </w:r>
      <w:r w:rsidR="00FC2417" w:rsidRPr="00263BC2">
        <w:rPr>
          <w:szCs w:val="24"/>
        </w:rPr>
        <w:t xml:space="preserve">upujúcemu </w:t>
      </w:r>
      <w:r w:rsidR="0038280E">
        <w:rPr>
          <w:szCs w:val="24"/>
        </w:rPr>
        <w:t>Predmet prevodu</w:t>
      </w:r>
      <w:r w:rsidR="007E5974" w:rsidRPr="00263BC2">
        <w:rPr>
          <w:szCs w:val="24"/>
        </w:rPr>
        <w:t xml:space="preserve"> </w:t>
      </w:r>
      <w:r w:rsidR="00143E7E">
        <w:rPr>
          <w:szCs w:val="24"/>
        </w:rPr>
        <w:t>v rozsahu a kvalite</w:t>
      </w:r>
      <w:r>
        <w:rPr>
          <w:szCs w:val="24"/>
        </w:rPr>
        <w:t>, ktoré sú v rozpore s</w:t>
      </w:r>
      <w:r w:rsidR="003964EF">
        <w:rPr>
          <w:szCs w:val="24"/>
        </w:rPr>
        <w:t xml:space="preserve"> Prílohou č. 1 a </w:t>
      </w:r>
      <w:r>
        <w:rPr>
          <w:szCs w:val="24"/>
        </w:rPr>
        <w:t xml:space="preserve">touto </w:t>
      </w:r>
      <w:r w:rsidR="003610F8">
        <w:rPr>
          <w:szCs w:val="24"/>
        </w:rPr>
        <w:t>Dohodou</w:t>
      </w:r>
      <w:r w:rsidR="00FC2417" w:rsidRPr="00263BC2">
        <w:rPr>
          <w:szCs w:val="24"/>
        </w:rPr>
        <w:t>,</w:t>
      </w:r>
    </w:p>
    <w:p w14:paraId="0B712A08" w14:textId="19742150" w:rsidR="004E47D3" w:rsidRPr="00263BC2" w:rsidRDefault="000C4C2F" w:rsidP="00A5617D">
      <w:pPr>
        <w:pStyle w:val="CTL"/>
        <w:numPr>
          <w:ilvl w:val="0"/>
          <w:numId w:val="20"/>
        </w:numPr>
        <w:tabs>
          <w:tab w:val="left" w:pos="1276"/>
        </w:tabs>
        <w:spacing w:after="0"/>
        <w:ind w:left="1134" w:hanging="425"/>
        <w:rPr>
          <w:szCs w:val="24"/>
        </w:rPr>
      </w:pPr>
      <w:r>
        <w:rPr>
          <w:szCs w:val="24"/>
        </w:rPr>
        <w:t>K</w:t>
      </w:r>
      <w:r w:rsidR="00FC2417" w:rsidRPr="00263BC2">
        <w:rPr>
          <w:szCs w:val="24"/>
        </w:rPr>
        <w:t>upujúci je v omeškaní so zaplatením faktúry o viac ako</w:t>
      </w:r>
      <w:r w:rsidR="00E31A2F" w:rsidRPr="00263BC2">
        <w:rPr>
          <w:szCs w:val="24"/>
        </w:rPr>
        <w:t xml:space="preserve"> šesťdesiat (</w:t>
      </w:r>
      <w:r w:rsidR="00FC2417" w:rsidRPr="00263BC2">
        <w:rPr>
          <w:szCs w:val="24"/>
        </w:rPr>
        <w:t>60</w:t>
      </w:r>
      <w:r w:rsidR="00E31A2F" w:rsidRPr="00263BC2">
        <w:rPr>
          <w:szCs w:val="24"/>
        </w:rPr>
        <w:t>)</w:t>
      </w:r>
      <w:r w:rsidR="00FC2417" w:rsidRPr="00263BC2">
        <w:rPr>
          <w:szCs w:val="24"/>
        </w:rPr>
        <w:t xml:space="preserve"> dní</w:t>
      </w:r>
      <w:r w:rsidR="00622DC5" w:rsidRPr="00263BC2">
        <w:rPr>
          <w:szCs w:val="24"/>
        </w:rPr>
        <w:t xml:space="preserve"> po lehote jej splatnosti</w:t>
      </w:r>
      <w:r w:rsidR="00D5473D" w:rsidRPr="00263BC2">
        <w:rPr>
          <w:szCs w:val="24"/>
        </w:rPr>
        <w:t>,</w:t>
      </w:r>
    </w:p>
    <w:p w14:paraId="3AD59756" w14:textId="77777777" w:rsidR="005230CC" w:rsidRDefault="000C4C2F" w:rsidP="00A5617D">
      <w:pPr>
        <w:pStyle w:val="CTL"/>
        <w:numPr>
          <w:ilvl w:val="0"/>
          <w:numId w:val="20"/>
        </w:numPr>
        <w:tabs>
          <w:tab w:val="left" w:pos="1276"/>
        </w:tabs>
        <w:spacing w:after="0"/>
        <w:ind w:left="1134" w:hanging="425"/>
        <w:rPr>
          <w:szCs w:val="24"/>
        </w:rPr>
      </w:pPr>
      <w:r>
        <w:rPr>
          <w:szCs w:val="24"/>
        </w:rPr>
        <w:t>P</w:t>
      </w:r>
      <w:r w:rsidR="00E31A2F" w:rsidRPr="00263BC2">
        <w:rPr>
          <w:szCs w:val="24"/>
        </w:rPr>
        <w:t xml:space="preserve">redávajúci poruší jeho </w:t>
      </w:r>
      <w:r w:rsidR="00D5473D" w:rsidRPr="00263BC2">
        <w:rPr>
          <w:szCs w:val="24"/>
        </w:rPr>
        <w:t>povinnost</w:t>
      </w:r>
      <w:r w:rsidR="00E31A2F" w:rsidRPr="00263BC2">
        <w:rPr>
          <w:szCs w:val="24"/>
        </w:rPr>
        <w:t>i</w:t>
      </w:r>
      <w:r w:rsidR="00D5473D" w:rsidRPr="00263BC2">
        <w:rPr>
          <w:szCs w:val="24"/>
        </w:rPr>
        <w:t xml:space="preserve"> podľa</w:t>
      </w:r>
      <w:r w:rsidR="007174F2" w:rsidRPr="00263BC2">
        <w:rPr>
          <w:szCs w:val="24"/>
        </w:rPr>
        <w:t xml:space="preserve"> čl. </w:t>
      </w:r>
      <w:r w:rsidR="00210845">
        <w:rPr>
          <w:szCs w:val="24"/>
        </w:rPr>
        <w:t>I</w:t>
      </w:r>
      <w:r w:rsidR="007174F2" w:rsidRPr="00263BC2">
        <w:rPr>
          <w:szCs w:val="24"/>
        </w:rPr>
        <w:t>V</w:t>
      </w:r>
      <w:r w:rsidR="006705DE">
        <w:rPr>
          <w:szCs w:val="24"/>
        </w:rPr>
        <w:t>,</w:t>
      </w:r>
      <w:r w:rsidR="007174F2" w:rsidRPr="00263BC2">
        <w:rPr>
          <w:szCs w:val="24"/>
        </w:rPr>
        <w:t xml:space="preserve"> bod</w:t>
      </w:r>
      <w:r w:rsidR="006705DE">
        <w:rPr>
          <w:szCs w:val="24"/>
        </w:rPr>
        <w:t>ov</w:t>
      </w:r>
      <w:r w:rsidR="00D5473D" w:rsidRPr="00263BC2">
        <w:rPr>
          <w:szCs w:val="24"/>
        </w:rPr>
        <w:t xml:space="preserve"> </w:t>
      </w:r>
      <w:r w:rsidR="00210845">
        <w:rPr>
          <w:szCs w:val="24"/>
        </w:rPr>
        <w:t>4</w:t>
      </w:r>
      <w:r w:rsidR="00D5473D" w:rsidRPr="00263BC2">
        <w:rPr>
          <w:szCs w:val="24"/>
        </w:rPr>
        <w:t>.</w:t>
      </w:r>
      <w:r w:rsidR="00E52931">
        <w:rPr>
          <w:szCs w:val="24"/>
        </w:rPr>
        <w:t>1</w:t>
      </w:r>
      <w:r w:rsidR="00064BE3">
        <w:rPr>
          <w:szCs w:val="24"/>
        </w:rPr>
        <w:t>5</w:t>
      </w:r>
      <w:r w:rsidR="00D5473D" w:rsidRPr="00263BC2">
        <w:rPr>
          <w:szCs w:val="24"/>
        </w:rPr>
        <w:t xml:space="preserve"> až </w:t>
      </w:r>
      <w:r w:rsidR="00210845">
        <w:rPr>
          <w:szCs w:val="24"/>
        </w:rPr>
        <w:t>4</w:t>
      </w:r>
      <w:r w:rsidR="00D5473D" w:rsidRPr="00263BC2">
        <w:rPr>
          <w:szCs w:val="24"/>
        </w:rPr>
        <w:t>.</w:t>
      </w:r>
      <w:r w:rsidR="00E52931">
        <w:rPr>
          <w:szCs w:val="24"/>
        </w:rPr>
        <w:t>2</w:t>
      </w:r>
      <w:r w:rsidR="00D60586">
        <w:rPr>
          <w:szCs w:val="24"/>
        </w:rPr>
        <w:t>2</w:t>
      </w:r>
      <w:r>
        <w:rPr>
          <w:szCs w:val="24"/>
        </w:rPr>
        <w:t xml:space="preserve"> </w:t>
      </w:r>
      <w:r w:rsidR="003610F8">
        <w:rPr>
          <w:szCs w:val="24"/>
        </w:rPr>
        <w:t>Dohody</w:t>
      </w:r>
      <w:r w:rsidR="005230CC">
        <w:rPr>
          <w:szCs w:val="24"/>
        </w:rPr>
        <w:t>,</w:t>
      </w:r>
    </w:p>
    <w:p w14:paraId="3273886F" w14:textId="2B6E17EC" w:rsidR="00730F63" w:rsidRPr="00234C32" w:rsidRDefault="005230CC" w:rsidP="00234C32">
      <w:pPr>
        <w:pStyle w:val="CTL"/>
        <w:numPr>
          <w:ilvl w:val="0"/>
          <w:numId w:val="20"/>
        </w:numPr>
        <w:tabs>
          <w:tab w:val="left" w:pos="1276"/>
        </w:tabs>
        <w:ind w:left="1134" w:hanging="425"/>
        <w:rPr>
          <w:szCs w:val="24"/>
        </w:rPr>
      </w:pPr>
      <w:r>
        <w:rPr>
          <w:szCs w:val="24"/>
        </w:rPr>
        <w:t>Predávajúci poruší jeho povinnosti podľa čl. VII, bodu 7.2 Dohody</w:t>
      </w:r>
      <w:r w:rsidR="00234C32">
        <w:rPr>
          <w:szCs w:val="24"/>
        </w:rPr>
        <w:t>.</w:t>
      </w:r>
      <w:r w:rsidR="00730F63" w:rsidRPr="00234C32">
        <w:rPr>
          <w:szCs w:val="24"/>
        </w:rPr>
        <w:t xml:space="preserve"> </w:t>
      </w:r>
    </w:p>
    <w:p w14:paraId="4F326C0D" w14:textId="5C6CE755" w:rsidR="00E53378" w:rsidRPr="00263BC2" w:rsidRDefault="00E53378" w:rsidP="00F44C03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  <w:tab w:val="left" w:pos="567"/>
          <w:tab w:val="left" w:pos="1276"/>
          <w:tab w:val="left" w:pos="1418"/>
        </w:tabs>
        <w:ind w:left="1134" w:hanging="1134"/>
        <w:jc w:val="both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 xml:space="preserve">Kupujúci je oprávnený </w:t>
      </w:r>
      <w:r w:rsidR="00277349" w:rsidRPr="00263BC2">
        <w:rPr>
          <w:rFonts w:ascii="Times New Roman" w:hAnsi="Times New Roman"/>
          <w:sz w:val="24"/>
          <w:szCs w:val="24"/>
          <w:lang w:val="sk-SK"/>
        </w:rPr>
        <w:t xml:space="preserve">písomne </w:t>
      </w:r>
      <w:r w:rsidR="008E14B5">
        <w:rPr>
          <w:rFonts w:ascii="Times New Roman" w:hAnsi="Times New Roman"/>
          <w:sz w:val="24"/>
          <w:szCs w:val="24"/>
        </w:rPr>
        <w:t xml:space="preserve">odstúpiť od tejto </w:t>
      </w:r>
      <w:r w:rsidR="003610F8">
        <w:rPr>
          <w:rFonts w:ascii="Times New Roman" w:hAnsi="Times New Roman"/>
          <w:sz w:val="24"/>
          <w:szCs w:val="24"/>
        </w:rPr>
        <w:t>Dohody</w:t>
      </w:r>
      <w:r w:rsidRPr="00263BC2">
        <w:rPr>
          <w:rFonts w:ascii="Times New Roman" w:hAnsi="Times New Roman"/>
          <w:sz w:val="24"/>
          <w:szCs w:val="24"/>
        </w:rPr>
        <w:t xml:space="preserve"> </w:t>
      </w:r>
      <w:r w:rsidR="00277349" w:rsidRPr="00263BC2">
        <w:rPr>
          <w:rFonts w:ascii="Times New Roman" w:hAnsi="Times New Roman"/>
          <w:sz w:val="24"/>
          <w:szCs w:val="24"/>
          <w:lang w:val="sk-SK"/>
        </w:rPr>
        <w:t xml:space="preserve">aj </w:t>
      </w:r>
      <w:r w:rsidRPr="00263BC2">
        <w:rPr>
          <w:rFonts w:ascii="Times New Roman" w:hAnsi="Times New Roman"/>
          <w:sz w:val="24"/>
          <w:szCs w:val="24"/>
        </w:rPr>
        <w:t>v prípade, ak:</w:t>
      </w:r>
    </w:p>
    <w:p w14:paraId="30449D3E" w14:textId="6704ACFF" w:rsidR="004E47D3" w:rsidRPr="00263BC2" w:rsidRDefault="008E14B5" w:rsidP="007831EF">
      <w:pPr>
        <w:pStyle w:val="CTL"/>
        <w:numPr>
          <w:ilvl w:val="0"/>
          <w:numId w:val="21"/>
        </w:numPr>
        <w:tabs>
          <w:tab w:val="left" w:pos="1276"/>
        </w:tabs>
        <w:spacing w:after="0"/>
        <w:ind w:left="1134" w:hanging="425"/>
        <w:rPr>
          <w:bCs/>
          <w:iCs/>
          <w:szCs w:val="24"/>
        </w:rPr>
      </w:pPr>
      <w:r>
        <w:rPr>
          <w:szCs w:val="24"/>
        </w:rPr>
        <w:t>proti P</w:t>
      </w:r>
      <w:r w:rsidR="00E53378" w:rsidRPr="00263BC2">
        <w:rPr>
          <w:szCs w:val="24"/>
        </w:rPr>
        <w:t>redávajúcemu začalo konkurzné konanie alebo reštrukturalizácia,</w:t>
      </w:r>
    </w:p>
    <w:p w14:paraId="7192EF39" w14:textId="27DE0E51" w:rsidR="004E47D3" w:rsidRPr="00263BC2" w:rsidRDefault="008E14B5" w:rsidP="007831EF">
      <w:pPr>
        <w:pStyle w:val="CTL"/>
        <w:numPr>
          <w:ilvl w:val="0"/>
          <w:numId w:val="21"/>
        </w:numPr>
        <w:tabs>
          <w:tab w:val="left" w:pos="1276"/>
        </w:tabs>
        <w:spacing w:after="0"/>
        <w:ind w:left="1134" w:hanging="425"/>
        <w:rPr>
          <w:bCs/>
          <w:iCs/>
          <w:szCs w:val="24"/>
        </w:rPr>
      </w:pPr>
      <w:r>
        <w:rPr>
          <w:szCs w:val="24"/>
        </w:rPr>
        <w:t>P</w:t>
      </w:r>
      <w:r w:rsidR="00E53378" w:rsidRPr="00263BC2">
        <w:rPr>
          <w:szCs w:val="24"/>
        </w:rPr>
        <w:t>redávajúci vstúpil do likvidácie,</w:t>
      </w:r>
    </w:p>
    <w:p w14:paraId="4545EA6F" w14:textId="3BA70C5E" w:rsidR="006705DE" w:rsidRPr="006705DE" w:rsidRDefault="008E14B5" w:rsidP="006705DE">
      <w:pPr>
        <w:pStyle w:val="CTL"/>
        <w:numPr>
          <w:ilvl w:val="0"/>
          <w:numId w:val="21"/>
        </w:numPr>
        <w:tabs>
          <w:tab w:val="left" w:pos="1276"/>
        </w:tabs>
        <w:ind w:left="1134" w:hanging="425"/>
        <w:rPr>
          <w:szCs w:val="24"/>
        </w:rPr>
      </w:pPr>
      <w:r w:rsidRPr="006618C8">
        <w:rPr>
          <w:szCs w:val="24"/>
        </w:rPr>
        <w:t>P</w:t>
      </w:r>
      <w:r w:rsidR="00372CE7" w:rsidRPr="006618C8">
        <w:rPr>
          <w:szCs w:val="24"/>
        </w:rPr>
        <w:t>red</w:t>
      </w:r>
      <w:r w:rsidRPr="006618C8">
        <w:rPr>
          <w:szCs w:val="24"/>
        </w:rPr>
        <w:t xml:space="preserve">ávajúci koná v rozpore s touto </w:t>
      </w:r>
      <w:r w:rsidR="003610F8">
        <w:rPr>
          <w:szCs w:val="24"/>
        </w:rPr>
        <w:t>Dohodou</w:t>
      </w:r>
      <w:r w:rsidRPr="006618C8">
        <w:rPr>
          <w:szCs w:val="24"/>
        </w:rPr>
        <w:t xml:space="preserve"> </w:t>
      </w:r>
      <w:r w:rsidR="00E53378" w:rsidRPr="006618C8">
        <w:rPr>
          <w:szCs w:val="24"/>
        </w:rPr>
        <w:t xml:space="preserve">a/alebo všeobecne záväznými právnymi predpismi platnými na území SR a na písomnú výzvu </w:t>
      </w:r>
      <w:r w:rsidRPr="006618C8">
        <w:rPr>
          <w:szCs w:val="24"/>
        </w:rPr>
        <w:t>K</w:t>
      </w:r>
      <w:r w:rsidR="00372CE7" w:rsidRPr="006618C8">
        <w:rPr>
          <w:szCs w:val="24"/>
        </w:rPr>
        <w:t xml:space="preserve">upujúceho </w:t>
      </w:r>
      <w:r w:rsidR="00E53378" w:rsidRPr="006618C8">
        <w:rPr>
          <w:szCs w:val="24"/>
        </w:rPr>
        <w:t>toto konanie a jeho následky v určen</w:t>
      </w:r>
      <w:r w:rsidR="007174F2" w:rsidRPr="006618C8">
        <w:rPr>
          <w:szCs w:val="24"/>
        </w:rPr>
        <w:t>ej primeranej lehote neodstráni.</w:t>
      </w:r>
    </w:p>
    <w:p w14:paraId="679B8187" w14:textId="0FCDBFDB" w:rsidR="00234C32" w:rsidRDefault="00234C32" w:rsidP="00234C32">
      <w:pPr>
        <w:pStyle w:val="Odsekzoznamu"/>
        <w:numPr>
          <w:ilvl w:val="1"/>
          <w:numId w:val="28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Kupujúci odstúpi od tejto Dohody v prípade, ak:</w:t>
      </w:r>
    </w:p>
    <w:p w14:paraId="0B736EFE" w14:textId="61E8D01D" w:rsidR="00234C32" w:rsidRPr="00234C32" w:rsidRDefault="00234C32" w:rsidP="00D0153C">
      <w:pPr>
        <w:pStyle w:val="Odsekzoznamu"/>
        <w:numPr>
          <w:ilvl w:val="0"/>
          <w:numId w:val="36"/>
        </w:numPr>
        <w:ind w:left="1134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existuje dôvod </w:t>
      </w:r>
      <w:bookmarkStart w:id="5" w:name="_Hlk194586516"/>
      <w:r>
        <w:rPr>
          <w:rFonts w:ascii="Times New Roman" w:hAnsi="Times New Roman"/>
          <w:sz w:val="24"/>
          <w:szCs w:val="24"/>
        </w:rPr>
        <w:t xml:space="preserve">na vylúčenie Predávajúceho pre nesplnenie </w:t>
      </w:r>
      <w:r w:rsidRPr="00DA5E40">
        <w:rPr>
          <w:rFonts w:ascii="Times New Roman" w:hAnsi="Times New Roman"/>
          <w:sz w:val="24"/>
          <w:szCs w:val="24"/>
          <w:lang w:val="sk-SK" w:eastAsia="en-US"/>
        </w:rPr>
        <w:t xml:space="preserve">podmienky účasti podľa § 32 ods. 1 písm. a) zákona o verejnom obstarávaní alebo podľa § 40 ods. 8 zákona </w:t>
      </w:r>
      <w:r w:rsidRPr="00DA5E40">
        <w:rPr>
          <w:rFonts w:ascii="Times New Roman" w:hAnsi="Times New Roman"/>
          <w:sz w:val="24"/>
          <w:szCs w:val="24"/>
          <w:lang w:val="sk-SK" w:eastAsia="en-US"/>
        </w:rPr>
        <w:lastRenderedPageBreak/>
        <w:t xml:space="preserve">o verejnom obstarávaní alebo existuje akýkoľvek iný dôvod na vylúčenie Poskytovateľa stanovený </w:t>
      </w:r>
      <w:r>
        <w:rPr>
          <w:rFonts w:ascii="Times New Roman" w:hAnsi="Times New Roman"/>
          <w:sz w:val="24"/>
          <w:szCs w:val="24"/>
          <w:lang w:val="sk-SK" w:eastAsia="en-US"/>
        </w:rPr>
        <w:t>Z</w:t>
      </w:r>
      <w:r w:rsidRPr="00DA5E40">
        <w:rPr>
          <w:rFonts w:ascii="Times New Roman" w:hAnsi="Times New Roman"/>
          <w:sz w:val="24"/>
          <w:szCs w:val="24"/>
          <w:lang w:val="sk-SK" w:eastAsia="en-US"/>
        </w:rPr>
        <w:t>ákonom o verejnom obstarávaní</w:t>
      </w:r>
      <w:bookmarkEnd w:id="5"/>
      <w:r>
        <w:rPr>
          <w:rFonts w:ascii="Times New Roman" w:hAnsi="Times New Roman"/>
          <w:sz w:val="24"/>
          <w:szCs w:val="24"/>
          <w:lang w:val="sk-SK" w:eastAsia="en-US"/>
        </w:rPr>
        <w:t>,</w:t>
      </w:r>
    </w:p>
    <w:p w14:paraId="73E477B6" w14:textId="6D9BD930" w:rsidR="00234C32" w:rsidRPr="00234C32" w:rsidRDefault="00234C32" w:rsidP="00D0153C">
      <w:pPr>
        <w:pStyle w:val="Odsekzoznamu"/>
        <w:numPr>
          <w:ilvl w:val="0"/>
          <w:numId w:val="36"/>
        </w:numPr>
        <w:ind w:left="1134" w:hanging="425"/>
        <w:jc w:val="both"/>
        <w:rPr>
          <w:rFonts w:ascii="Times New Roman" w:hAnsi="Times New Roman"/>
          <w:sz w:val="24"/>
          <w:szCs w:val="24"/>
        </w:rPr>
      </w:pPr>
      <w:bookmarkStart w:id="6" w:name="_Hlk194586525"/>
      <w:r>
        <w:rPr>
          <w:rFonts w:ascii="Times New Roman" w:hAnsi="Times New Roman"/>
          <w:sz w:val="24"/>
          <w:szCs w:val="24"/>
          <w:lang w:val="sk-SK" w:eastAsia="en-US"/>
        </w:rPr>
        <w:t xml:space="preserve">táto nemala byť uzatvorená s Predávajúcim </w:t>
      </w:r>
      <w:r w:rsidRPr="00DA5E40">
        <w:rPr>
          <w:rFonts w:ascii="Times New Roman" w:hAnsi="Times New Roman"/>
          <w:sz w:val="24"/>
          <w:szCs w:val="24"/>
          <w:lang w:val="sk-SK" w:eastAsia="en-US"/>
        </w:rPr>
        <w:t>v súvislosti so závažným porušením povinnosti vyplývajúcej z právne záväzného aktu Európskej únie, o ktorom rozhodol Súdny dvor Európskej únie v súlade so Zmluvou o fungovaní Európskej únie</w:t>
      </w:r>
      <w:bookmarkEnd w:id="6"/>
      <w:r>
        <w:rPr>
          <w:rFonts w:ascii="Times New Roman" w:hAnsi="Times New Roman"/>
          <w:sz w:val="24"/>
          <w:szCs w:val="24"/>
          <w:lang w:val="sk-SK" w:eastAsia="en-US"/>
        </w:rPr>
        <w:t>,</w:t>
      </w:r>
    </w:p>
    <w:p w14:paraId="71A20961" w14:textId="5D9A5EA0" w:rsidR="00234C32" w:rsidRDefault="00234C32" w:rsidP="00D0153C">
      <w:pPr>
        <w:pStyle w:val="Odsekzoznamu"/>
        <w:numPr>
          <w:ilvl w:val="0"/>
          <w:numId w:val="36"/>
        </w:numPr>
        <w:spacing w:after="120"/>
        <w:ind w:left="1134" w:hanging="425"/>
        <w:jc w:val="both"/>
        <w:rPr>
          <w:rFonts w:ascii="Times New Roman" w:hAnsi="Times New Roman"/>
          <w:sz w:val="24"/>
          <w:szCs w:val="24"/>
        </w:rPr>
      </w:pPr>
      <w:bookmarkStart w:id="7" w:name="_Hlk194586532"/>
      <w:r>
        <w:rPr>
          <w:rFonts w:ascii="Times New Roman" w:hAnsi="Times New Roman"/>
          <w:sz w:val="24"/>
          <w:szCs w:val="24"/>
          <w:lang w:val="sk-SK" w:eastAsia="en-US"/>
        </w:rPr>
        <w:t>Predávajúci alebo jeho subdodávateľ nebol v čase uzatvorenia tejto Dohody zapísaný v Registri partnerov verejného sektora alebo bol vymazaný z Registra partnerov verejného sektora</w:t>
      </w:r>
      <w:bookmarkEnd w:id="7"/>
    </w:p>
    <w:p w14:paraId="7270C83C" w14:textId="10AD68D6" w:rsidR="006705DE" w:rsidRPr="004F5E06" w:rsidRDefault="006705DE" w:rsidP="006705DE">
      <w:pPr>
        <w:pStyle w:val="Odsekzoznamu"/>
        <w:numPr>
          <w:ilvl w:val="1"/>
          <w:numId w:val="28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F5E06">
        <w:rPr>
          <w:rFonts w:ascii="Times New Roman" w:hAnsi="Times New Roman"/>
          <w:sz w:val="24"/>
          <w:szCs w:val="24"/>
        </w:rPr>
        <w:t xml:space="preserve">Kupujúci je </w:t>
      </w:r>
      <w:r w:rsidRPr="00550836">
        <w:rPr>
          <w:rFonts w:ascii="Times New Roman" w:hAnsi="Times New Roman"/>
          <w:sz w:val="24"/>
          <w:szCs w:val="24"/>
          <w:lang w:eastAsia="en-US"/>
        </w:rPr>
        <w:t xml:space="preserve">oprávnený písomne vypovedať túto Zmluvu aj bez uvedenia dôvodu s výpovednou dobou dva (2) mesiace. </w:t>
      </w:r>
      <w:r w:rsidRPr="00550836">
        <w:rPr>
          <w:rFonts w:ascii="Times New Roman" w:hAnsi="Times New Roman"/>
          <w:sz w:val="24"/>
          <w:szCs w:val="24"/>
          <w:lang w:val="sk-SK" w:eastAsia="en-US"/>
        </w:rPr>
        <w:t>Výpovedná doba začína plynúť dňom nasledujúcim po dni doručenia písomnej výpovede druhej zmluvnej strane</w:t>
      </w:r>
      <w:r>
        <w:rPr>
          <w:rFonts w:ascii="Times New Roman" w:hAnsi="Times New Roman"/>
          <w:sz w:val="24"/>
          <w:szCs w:val="24"/>
          <w:lang w:val="sk-SK" w:eastAsia="en-US"/>
        </w:rPr>
        <w:t>.</w:t>
      </w:r>
    </w:p>
    <w:p w14:paraId="53C325CB" w14:textId="12332CC0" w:rsidR="006705DE" w:rsidRPr="004F5E06" w:rsidRDefault="006705DE" w:rsidP="004F5E06">
      <w:pPr>
        <w:pStyle w:val="Odsekzoznamu"/>
        <w:numPr>
          <w:ilvl w:val="1"/>
          <w:numId w:val="28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Predávajúci je oprávnený písomne </w:t>
      </w:r>
      <w:r>
        <w:rPr>
          <w:rFonts w:ascii="Times New Roman" w:hAnsi="Times New Roman"/>
          <w:sz w:val="24"/>
          <w:szCs w:val="24"/>
          <w:lang w:val="sk-SK" w:eastAsia="en-US"/>
        </w:rPr>
        <w:t>vypovedať túto Zmluvu z nasledujúcich dôvodov s výpovednou dobou šesť (6) mesiacov:</w:t>
      </w:r>
    </w:p>
    <w:p w14:paraId="2A2A562E" w14:textId="6093CDD9" w:rsidR="006705DE" w:rsidRDefault="006705DE" w:rsidP="00D0153C">
      <w:pPr>
        <w:pStyle w:val="Odsekzoznamu"/>
        <w:numPr>
          <w:ilvl w:val="0"/>
          <w:numId w:val="30"/>
        </w:numPr>
        <w:ind w:left="1134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k-SK" w:eastAsia="en-US"/>
        </w:rPr>
        <w:t>ak Kupujúci neuhradil riadne doručenú a riadne vystavenú faktúru Predávajúcemu</w:t>
      </w:r>
      <w:r w:rsidR="00387F0F">
        <w:rPr>
          <w:rFonts w:ascii="Times New Roman" w:hAnsi="Times New Roman"/>
          <w:sz w:val="24"/>
          <w:szCs w:val="24"/>
          <w:lang w:val="sk-SK" w:eastAsia="en-US"/>
        </w:rPr>
        <w:t xml:space="preserve"> a </w:t>
      </w:r>
      <w:r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 w:rsidRPr="00AE7F0A">
        <w:rPr>
          <w:rFonts w:ascii="Times New Roman" w:hAnsi="Times New Roman"/>
          <w:sz w:val="24"/>
          <w:szCs w:val="24"/>
          <w:lang w:eastAsia="en-US"/>
        </w:rPr>
        <w:t xml:space="preserve"> Kupujúci</w:t>
      </w:r>
      <w:r w:rsidR="00387F0F">
        <w:rPr>
          <w:rFonts w:ascii="Times New Roman" w:hAnsi="Times New Roman"/>
          <w:sz w:val="24"/>
          <w:szCs w:val="24"/>
          <w:lang w:eastAsia="en-US"/>
        </w:rPr>
        <w:t xml:space="preserve"> je </w:t>
      </w:r>
      <w:r w:rsidRPr="00AE7F0A">
        <w:rPr>
          <w:rFonts w:ascii="Times New Roman" w:hAnsi="Times New Roman"/>
          <w:sz w:val="24"/>
          <w:szCs w:val="24"/>
          <w:lang w:eastAsia="en-US"/>
        </w:rPr>
        <w:t xml:space="preserve"> v omeškaní dlhšie ako šesťdesiat (60) dní</w:t>
      </w:r>
      <w:r w:rsidR="00DC4F66">
        <w:rPr>
          <w:rFonts w:ascii="Times New Roman" w:hAnsi="Times New Roman"/>
          <w:sz w:val="24"/>
          <w:szCs w:val="24"/>
          <w:lang w:eastAsia="en-US"/>
        </w:rPr>
        <w:t>,</w:t>
      </w:r>
      <w:r w:rsidR="00387F0F">
        <w:rPr>
          <w:rFonts w:ascii="Times New Roman" w:hAnsi="Times New Roman"/>
          <w:sz w:val="24"/>
          <w:szCs w:val="24"/>
          <w:lang w:eastAsia="en-US"/>
        </w:rPr>
        <w:t xml:space="preserve"> a to aj napriek písomne</w:t>
      </w:r>
      <w:r w:rsidR="00DC4F66">
        <w:rPr>
          <w:rFonts w:ascii="Times New Roman" w:hAnsi="Times New Roman"/>
          <w:sz w:val="24"/>
          <w:szCs w:val="24"/>
          <w:lang w:eastAsia="en-US"/>
        </w:rPr>
        <w:t>j</w:t>
      </w:r>
      <w:r w:rsidR="00387F0F">
        <w:rPr>
          <w:rFonts w:ascii="Times New Roman" w:hAnsi="Times New Roman"/>
          <w:sz w:val="24"/>
          <w:szCs w:val="24"/>
          <w:lang w:eastAsia="en-US"/>
        </w:rPr>
        <w:t xml:space="preserve"> výzve Predávajúceho s  určením </w:t>
      </w:r>
      <w:r w:rsidR="00DC4F66">
        <w:rPr>
          <w:rFonts w:ascii="Times New Roman" w:hAnsi="Times New Roman"/>
          <w:sz w:val="24"/>
          <w:szCs w:val="24"/>
          <w:lang w:eastAsia="en-US"/>
        </w:rPr>
        <w:t xml:space="preserve"> náhradnej lehoty na </w:t>
      </w:r>
      <w:r w:rsidR="00445522">
        <w:rPr>
          <w:rFonts w:ascii="Times New Roman" w:hAnsi="Times New Roman"/>
          <w:sz w:val="24"/>
          <w:szCs w:val="24"/>
          <w:lang w:eastAsia="en-US"/>
        </w:rPr>
        <w:t xml:space="preserve"> vykonanie nápravy </w:t>
      </w:r>
      <w:r>
        <w:rPr>
          <w:rFonts w:ascii="Times New Roman" w:hAnsi="Times New Roman"/>
          <w:sz w:val="24"/>
          <w:szCs w:val="24"/>
          <w:lang w:eastAsia="en-US"/>
        </w:rPr>
        <w:t xml:space="preserve"> alebo</w:t>
      </w:r>
    </w:p>
    <w:p w14:paraId="4E7D3C35" w14:textId="214CD593" w:rsidR="006705DE" w:rsidRDefault="006705DE" w:rsidP="00D0153C">
      <w:pPr>
        <w:pStyle w:val="Odsekzoznamu"/>
        <w:numPr>
          <w:ilvl w:val="0"/>
          <w:numId w:val="30"/>
        </w:numPr>
        <w:ind w:left="1134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US"/>
        </w:rPr>
        <w:t>ak Kupujúci</w:t>
      </w:r>
      <w:r w:rsidR="00387F0F">
        <w:rPr>
          <w:rFonts w:ascii="Times New Roman" w:hAnsi="Times New Roman"/>
          <w:sz w:val="24"/>
          <w:szCs w:val="24"/>
          <w:lang w:eastAsia="en-US"/>
        </w:rPr>
        <w:t xml:space="preserve"> bezdôvodne</w:t>
      </w:r>
      <w:r>
        <w:rPr>
          <w:rFonts w:ascii="Times New Roman" w:hAnsi="Times New Roman"/>
          <w:sz w:val="24"/>
          <w:szCs w:val="24"/>
          <w:lang w:eastAsia="en-US"/>
        </w:rPr>
        <w:t xml:space="preserve"> neprevzal riadne poskytnutý </w:t>
      </w:r>
      <w:r w:rsidR="00387F0F">
        <w:rPr>
          <w:rFonts w:ascii="Times New Roman" w:hAnsi="Times New Roman"/>
          <w:sz w:val="24"/>
          <w:szCs w:val="24"/>
          <w:lang w:eastAsia="en-US"/>
        </w:rPr>
        <w:t>P</w:t>
      </w:r>
      <w:r>
        <w:rPr>
          <w:rFonts w:ascii="Times New Roman" w:hAnsi="Times New Roman"/>
          <w:sz w:val="24"/>
          <w:szCs w:val="24"/>
          <w:lang w:eastAsia="en-US"/>
        </w:rPr>
        <w:t>redmet prevodu v súlade s čl. I</w:t>
      </w:r>
      <w:r w:rsidR="00413804">
        <w:rPr>
          <w:rFonts w:ascii="Times New Roman" w:hAnsi="Times New Roman"/>
          <w:sz w:val="24"/>
          <w:szCs w:val="24"/>
          <w:lang w:eastAsia="en-US"/>
        </w:rPr>
        <w:t>II</w:t>
      </w:r>
      <w:r>
        <w:rPr>
          <w:rFonts w:ascii="Times New Roman" w:hAnsi="Times New Roman"/>
          <w:sz w:val="24"/>
          <w:szCs w:val="24"/>
          <w:lang w:eastAsia="en-US"/>
        </w:rPr>
        <w:t xml:space="preserve"> tejto Zmluvy.</w:t>
      </w:r>
    </w:p>
    <w:p w14:paraId="216566A3" w14:textId="4215BF1A" w:rsidR="006705DE" w:rsidRPr="004F5E06" w:rsidRDefault="006705DE" w:rsidP="004F5E06">
      <w:pPr>
        <w:pStyle w:val="Odsekzoznamu"/>
        <w:spacing w:after="120"/>
        <w:ind w:left="9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Výpovedná </w:t>
      </w:r>
      <w:r>
        <w:rPr>
          <w:rFonts w:ascii="Times New Roman" w:hAnsi="Times New Roman"/>
          <w:sz w:val="24"/>
          <w:szCs w:val="24"/>
        </w:rPr>
        <w:t>doba</w:t>
      </w:r>
      <w:r w:rsidRPr="00550836">
        <w:rPr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začína plynúť dňom nasledujúcim po dni doručenia písomnej výpovede druhej zmluvnej strane.</w:t>
      </w:r>
    </w:p>
    <w:p w14:paraId="122FCA5B" w14:textId="40DA0819" w:rsidR="00FC2417" w:rsidRPr="00C437A5" w:rsidRDefault="003610F8" w:rsidP="004F5E06">
      <w:pPr>
        <w:pStyle w:val="Odsekzoznamu"/>
        <w:numPr>
          <w:ilvl w:val="1"/>
          <w:numId w:val="28"/>
        </w:numPr>
        <w:spacing w:after="120"/>
        <w:ind w:left="567" w:hanging="567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k-SK"/>
        </w:rPr>
        <w:t>Účastníci dohody</w:t>
      </w:r>
      <w:r w:rsidR="00880C7A" w:rsidRPr="00263BC2">
        <w:rPr>
          <w:rFonts w:ascii="Times New Roman" w:hAnsi="Times New Roman"/>
          <w:sz w:val="24"/>
          <w:szCs w:val="24"/>
          <w:lang w:val="sk-SK"/>
        </w:rPr>
        <w:t xml:space="preserve"> sa dohodli, že po skončení </w:t>
      </w:r>
      <w:r w:rsidR="00F21217" w:rsidRPr="00263BC2">
        <w:rPr>
          <w:rFonts w:ascii="Times New Roman" w:hAnsi="Times New Roman"/>
          <w:sz w:val="24"/>
          <w:szCs w:val="24"/>
          <w:lang w:val="sk-SK"/>
        </w:rPr>
        <w:t xml:space="preserve">tejto </w:t>
      </w:r>
      <w:r>
        <w:rPr>
          <w:rFonts w:ascii="Times New Roman" w:hAnsi="Times New Roman"/>
          <w:sz w:val="24"/>
          <w:szCs w:val="24"/>
          <w:lang w:val="sk-SK"/>
        </w:rPr>
        <w:t>Dohody</w:t>
      </w:r>
      <w:r w:rsidR="00880C7A" w:rsidRPr="00263BC2">
        <w:rPr>
          <w:rFonts w:ascii="Times New Roman" w:hAnsi="Times New Roman"/>
          <w:sz w:val="24"/>
          <w:szCs w:val="24"/>
          <w:lang w:val="sk-SK"/>
        </w:rPr>
        <w:t xml:space="preserve"> odstúpením si ponechajú </w:t>
      </w:r>
      <w:r w:rsidR="00413804">
        <w:rPr>
          <w:rFonts w:ascii="Times New Roman" w:hAnsi="Times New Roman"/>
          <w:sz w:val="24"/>
          <w:szCs w:val="24"/>
          <w:lang w:val="sk-SK"/>
        </w:rPr>
        <w:t xml:space="preserve">riadne poskytnuté </w:t>
      </w:r>
      <w:r w:rsidR="00880C7A" w:rsidRPr="00263BC2">
        <w:rPr>
          <w:rFonts w:ascii="Times New Roman" w:hAnsi="Times New Roman"/>
          <w:sz w:val="24"/>
          <w:szCs w:val="24"/>
          <w:lang w:val="sk-SK"/>
        </w:rPr>
        <w:t xml:space="preserve">plnenia, ktoré si vzájomne </w:t>
      </w:r>
      <w:r w:rsidR="00880C7A" w:rsidRPr="00263BC2">
        <w:rPr>
          <w:rFonts w:ascii="Times New Roman" w:hAnsi="Times New Roman"/>
          <w:sz w:val="24"/>
          <w:szCs w:val="24"/>
          <w:lang w:val="sk-SK" w:eastAsia="en-US"/>
        </w:rPr>
        <w:t xml:space="preserve">poskytli do dňa skončenia </w:t>
      </w:r>
      <w:r w:rsidR="00F21217" w:rsidRPr="00263BC2">
        <w:rPr>
          <w:rFonts w:ascii="Times New Roman" w:hAnsi="Times New Roman"/>
          <w:sz w:val="24"/>
          <w:szCs w:val="24"/>
          <w:lang w:val="sk-SK" w:eastAsia="en-US"/>
        </w:rPr>
        <w:t xml:space="preserve">tejto </w:t>
      </w:r>
      <w:r>
        <w:rPr>
          <w:rFonts w:ascii="Times New Roman" w:hAnsi="Times New Roman"/>
          <w:sz w:val="24"/>
          <w:szCs w:val="24"/>
          <w:lang w:val="sk-SK" w:eastAsia="en-US"/>
        </w:rPr>
        <w:t>Dohody</w:t>
      </w:r>
      <w:r w:rsidR="00880C7A" w:rsidRPr="00263BC2">
        <w:rPr>
          <w:rFonts w:ascii="Times New Roman" w:hAnsi="Times New Roman"/>
          <w:sz w:val="24"/>
          <w:szCs w:val="24"/>
          <w:lang w:val="sk-SK" w:eastAsia="en-US"/>
        </w:rPr>
        <w:t>.</w:t>
      </w:r>
      <w:r w:rsidR="00413804">
        <w:rPr>
          <w:rFonts w:ascii="Times New Roman" w:hAnsi="Times New Roman"/>
          <w:sz w:val="24"/>
          <w:szCs w:val="24"/>
          <w:lang w:val="sk-SK" w:eastAsia="en-US"/>
        </w:rPr>
        <w:t xml:space="preserve"> Plnenia, ktoré boli poskytnuté s vadami spočívajúcimi na Predmete prevodu je Predávajúci povinný vrátiť Kupujúcemu na jeho náklady, alebo má nárok na náhradu nákladov, ktoré mu v súvislosti s vrátením </w:t>
      </w:r>
      <w:proofErr w:type="spellStart"/>
      <w:r w:rsidR="00413804">
        <w:rPr>
          <w:rFonts w:ascii="Times New Roman" w:hAnsi="Times New Roman"/>
          <w:sz w:val="24"/>
          <w:szCs w:val="24"/>
          <w:lang w:val="sk-SK" w:eastAsia="en-US"/>
        </w:rPr>
        <w:t>vadného</w:t>
      </w:r>
      <w:proofErr w:type="spellEnd"/>
      <w:r w:rsidR="00413804">
        <w:rPr>
          <w:rFonts w:ascii="Times New Roman" w:hAnsi="Times New Roman"/>
          <w:sz w:val="24"/>
          <w:szCs w:val="24"/>
          <w:lang w:val="sk-SK" w:eastAsia="en-US"/>
        </w:rPr>
        <w:t xml:space="preserve"> Predmetu prevodu vznikli. Predávajúci je povinný vrátiť Kupujúcemu kúpnu cenu vo výške obstarávacej ceny </w:t>
      </w:r>
      <w:proofErr w:type="spellStart"/>
      <w:r w:rsidR="00413804">
        <w:rPr>
          <w:rFonts w:ascii="Times New Roman" w:hAnsi="Times New Roman"/>
          <w:sz w:val="24"/>
          <w:szCs w:val="24"/>
          <w:lang w:val="sk-SK" w:eastAsia="en-US"/>
        </w:rPr>
        <w:t>vadného</w:t>
      </w:r>
      <w:proofErr w:type="spellEnd"/>
      <w:r w:rsidR="00413804">
        <w:rPr>
          <w:rFonts w:ascii="Times New Roman" w:hAnsi="Times New Roman"/>
          <w:sz w:val="24"/>
          <w:szCs w:val="24"/>
          <w:lang w:val="sk-SK" w:eastAsia="en-US"/>
        </w:rPr>
        <w:t xml:space="preserve"> Predmetu prevodu.</w:t>
      </w:r>
      <w:r w:rsidR="00880C7A" w:rsidRPr="00263BC2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 w:rsidR="001C1564" w:rsidRPr="00C437A5">
        <w:rPr>
          <w:sz w:val="24"/>
          <w:szCs w:val="24"/>
        </w:rPr>
        <w:t xml:space="preserve">             </w:t>
      </w:r>
    </w:p>
    <w:p w14:paraId="178C1F13" w14:textId="63DFD221" w:rsidR="00FC2417" w:rsidRPr="007831EF" w:rsidRDefault="006618C8" w:rsidP="00F44C03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Odstúpenie od </w:t>
      </w:r>
      <w:r w:rsidR="003610F8">
        <w:rPr>
          <w:rFonts w:ascii="Times New Roman" w:hAnsi="Times New Roman"/>
          <w:sz w:val="24"/>
          <w:szCs w:val="24"/>
          <w:lang w:val="sk-SK"/>
        </w:rPr>
        <w:t>Dohody</w:t>
      </w:r>
      <w:r w:rsidR="00FC2417" w:rsidRPr="00263BC2">
        <w:rPr>
          <w:rFonts w:ascii="Times New Roman" w:hAnsi="Times New Roman"/>
          <w:sz w:val="24"/>
          <w:szCs w:val="24"/>
          <w:lang w:val="sk-SK"/>
        </w:rPr>
        <w:t xml:space="preserve"> má následky stanovené príslušnými ustanoveniami O</w:t>
      </w:r>
      <w:r w:rsidR="007174F2" w:rsidRPr="00263BC2">
        <w:rPr>
          <w:rFonts w:ascii="Times New Roman" w:hAnsi="Times New Roman"/>
          <w:sz w:val="24"/>
          <w:szCs w:val="24"/>
          <w:lang w:val="sk-SK"/>
        </w:rPr>
        <w:t xml:space="preserve">bchodného zákonníka, </w:t>
      </w:r>
      <w:r>
        <w:rPr>
          <w:rFonts w:ascii="Times New Roman" w:hAnsi="Times New Roman"/>
          <w:sz w:val="24"/>
          <w:szCs w:val="24"/>
          <w:lang w:val="sk-SK"/>
        </w:rPr>
        <w:t xml:space="preserve">pokiaľ sa </w:t>
      </w:r>
      <w:r w:rsidR="003610F8">
        <w:rPr>
          <w:rFonts w:ascii="Times New Roman" w:hAnsi="Times New Roman"/>
          <w:sz w:val="24"/>
          <w:szCs w:val="24"/>
          <w:lang w:val="sk-SK"/>
        </w:rPr>
        <w:t>Účastníci dohody</w:t>
      </w:r>
      <w:r w:rsidR="00FC2417" w:rsidRPr="00263BC2">
        <w:rPr>
          <w:rFonts w:ascii="Times New Roman" w:hAnsi="Times New Roman"/>
          <w:sz w:val="24"/>
          <w:szCs w:val="24"/>
          <w:lang w:val="sk-SK"/>
        </w:rPr>
        <w:t xml:space="preserve"> písomne nedohodnú inak.</w:t>
      </w:r>
      <w:r w:rsidR="007E5974" w:rsidRPr="00263BC2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14:paraId="4269A933" w14:textId="0D6CA126" w:rsidR="00413804" w:rsidRPr="00413804" w:rsidRDefault="00064BE3" w:rsidP="00413804">
      <w:pPr>
        <w:pStyle w:val="Odsekzoznamu"/>
        <w:numPr>
          <w:ilvl w:val="1"/>
          <w:numId w:val="28"/>
        </w:numPr>
        <w:spacing w:after="240"/>
        <w:ind w:left="567" w:hanging="567"/>
        <w:jc w:val="both"/>
        <w:rPr>
          <w:rFonts w:ascii="Times New Roman" w:hAnsi="Times New Roman"/>
          <w:sz w:val="24"/>
          <w:szCs w:val="24"/>
          <w:lang w:val="sk-SK"/>
        </w:rPr>
      </w:pPr>
      <w:r w:rsidRPr="0055524D">
        <w:rPr>
          <w:rFonts w:ascii="Times New Roman" w:hAnsi="Times New Roman"/>
          <w:sz w:val="24"/>
          <w:szCs w:val="24"/>
        </w:rPr>
        <w:t xml:space="preserve">Ukončením </w:t>
      </w:r>
      <w:r w:rsidR="003610F8">
        <w:rPr>
          <w:rFonts w:ascii="Times New Roman" w:hAnsi="Times New Roman"/>
          <w:sz w:val="24"/>
          <w:szCs w:val="24"/>
        </w:rPr>
        <w:t>Dohody</w:t>
      </w:r>
      <w:r w:rsidRPr="0055524D">
        <w:rPr>
          <w:rFonts w:ascii="Times New Roman" w:hAnsi="Times New Roman"/>
          <w:sz w:val="24"/>
          <w:szCs w:val="24"/>
        </w:rPr>
        <w:t xml:space="preserve"> nie sú dotknuté ustanovenia týkajúce sa zodpovednosti za vady, sankcií, </w:t>
      </w:r>
      <w:r>
        <w:rPr>
          <w:rFonts w:ascii="Times New Roman" w:hAnsi="Times New Roman"/>
          <w:sz w:val="24"/>
          <w:szCs w:val="24"/>
          <w:lang w:val="sk-SK"/>
        </w:rPr>
        <w:t xml:space="preserve">náhrady škody </w:t>
      </w:r>
      <w:r w:rsidRPr="0055524D">
        <w:rPr>
          <w:rFonts w:ascii="Times New Roman" w:hAnsi="Times New Roman"/>
          <w:sz w:val="24"/>
          <w:szCs w:val="24"/>
        </w:rPr>
        <w:t xml:space="preserve">a ďalších ustanovení tejto </w:t>
      </w:r>
      <w:r w:rsidR="003610F8">
        <w:rPr>
          <w:rFonts w:ascii="Times New Roman" w:hAnsi="Times New Roman"/>
          <w:sz w:val="24"/>
          <w:szCs w:val="24"/>
          <w:lang w:val="sk-SK"/>
        </w:rPr>
        <w:t>Dohody</w:t>
      </w:r>
      <w:r w:rsidRPr="0055524D">
        <w:rPr>
          <w:rFonts w:ascii="Times New Roman" w:hAnsi="Times New Roman"/>
          <w:sz w:val="24"/>
          <w:szCs w:val="24"/>
        </w:rPr>
        <w:t xml:space="preserve">, z ktorých povahy vyplýva, že majú byť zachované aj po ukončení tejto </w:t>
      </w:r>
      <w:r w:rsidR="003610F8">
        <w:rPr>
          <w:rFonts w:ascii="Times New Roman" w:hAnsi="Times New Roman"/>
          <w:sz w:val="24"/>
          <w:szCs w:val="24"/>
          <w:lang w:val="sk-SK"/>
        </w:rPr>
        <w:t>Dohody</w:t>
      </w:r>
      <w:r w:rsidRPr="0055524D">
        <w:rPr>
          <w:rFonts w:ascii="Times New Roman" w:hAnsi="Times New Roman"/>
          <w:sz w:val="24"/>
          <w:szCs w:val="24"/>
        </w:rPr>
        <w:t>.</w:t>
      </w:r>
    </w:p>
    <w:p w14:paraId="0A9AB6EC" w14:textId="77777777" w:rsidR="00413804" w:rsidRPr="00413804" w:rsidRDefault="00413804" w:rsidP="00413804">
      <w:pPr>
        <w:pStyle w:val="Odsekzoznamu"/>
        <w:ind w:left="567"/>
        <w:jc w:val="both"/>
        <w:rPr>
          <w:rFonts w:ascii="Times New Roman" w:hAnsi="Times New Roman"/>
          <w:sz w:val="24"/>
          <w:szCs w:val="24"/>
          <w:lang w:val="sk-SK"/>
        </w:rPr>
      </w:pPr>
    </w:p>
    <w:p w14:paraId="143183FF" w14:textId="07758485" w:rsidR="00DD6996" w:rsidRPr="00C44588" w:rsidRDefault="00DD6996" w:rsidP="001D7C69">
      <w:pPr>
        <w:pStyle w:val="CTLhead"/>
        <w:rPr>
          <w:sz w:val="24"/>
          <w:szCs w:val="24"/>
        </w:rPr>
      </w:pPr>
      <w:r w:rsidRPr="006718ED">
        <w:rPr>
          <w:sz w:val="24"/>
          <w:szCs w:val="24"/>
        </w:rPr>
        <w:t>Člán</w:t>
      </w:r>
      <w:r w:rsidR="002420ED" w:rsidRPr="006718ED">
        <w:rPr>
          <w:sz w:val="24"/>
          <w:szCs w:val="24"/>
        </w:rPr>
        <w:t>ok X</w:t>
      </w:r>
    </w:p>
    <w:p w14:paraId="0C189C9A" w14:textId="613FE16D" w:rsidR="00110388" w:rsidRPr="00C437A5" w:rsidRDefault="00FC2417" w:rsidP="004138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C437A5">
        <w:rPr>
          <w:rFonts w:ascii="Times New Roman" w:hAnsi="Times New Roman"/>
          <w:b/>
          <w:bCs/>
          <w:sz w:val="24"/>
          <w:szCs w:val="24"/>
        </w:rPr>
        <w:t>Spoločné a záverečné ustanovenia</w:t>
      </w:r>
    </w:p>
    <w:p w14:paraId="10F7F4FE" w14:textId="40120E61" w:rsidR="00584DC5" w:rsidRPr="00210845" w:rsidRDefault="00FC2417" w:rsidP="00D0153C">
      <w:pPr>
        <w:pStyle w:val="Odsekzoznamu"/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10845">
        <w:rPr>
          <w:rFonts w:ascii="Times New Roman" w:hAnsi="Times New Roman"/>
          <w:bCs/>
          <w:sz w:val="24"/>
          <w:szCs w:val="24"/>
        </w:rPr>
        <w:t>Akákoľvek písomnosť alebo iné správy, ktoré sa doručujú v súvislosti</w:t>
      </w:r>
      <w:r w:rsidRPr="00210845">
        <w:rPr>
          <w:rFonts w:ascii="Times New Roman" w:hAnsi="Times New Roman"/>
          <w:sz w:val="24"/>
          <w:szCs w:val="24"/>
        </w:rPr>
        <w:t xml:space="preserve"> s</w:t>
      </w:r>
      <w:r w:rsidR="004111AF" w:rsidRPr="00210845">
        <w:rPr>
          <w:rFonts w:ascii="Times New Roman" w:hAnsi="Times New Roman"/>
          <w:sz w:val="24"/>
          <w:szCs w:val="24"/>
        </w:rPr>
        <w:t xml:space="preserve"> touto </w:t>
      </w:r>
      <w:r w:rsidR="003610F8" w:rsidRPr="00210845">
        <w:rPr>
          <w:rFonts w:ascii="Times New Roman" w:hAnsi="Times New Roman"/>
          <w:sz w:val="24"/>
          <w:szCs w:val="24"/>
        </w:rPr>
        <w:t>Dohodou</w:t>
      </w:r>
      <w:r w:rsidRPr="00210845">
        <w:rPr>
          <w:rFonts w:ascii="Times New Roman" w:hAnsi="Times New Roman"/>
          <w:sz w:val="24"/>
          <w:szCs w:val="24"/>
        </w:rPr>
        <w:t xml:space="preserve"> </w:t>
      </w:r>
      <w:r w:rsidR="00154BAF" w:rsidRPr="00210845">
        <w:rPr>
          <w:rFonts w:ascii="Times New Roman" w:hAnsi="Times New Roman"/>
          <w:sz w:val="24"/>
          <w:szCs w:val="24"/>
        </w:rPr>
        <w:t>druh</w:t>
      </w:r>
      <w:r w:rsidR="00154BAF">
        <w:rPr>
          <w:rFonts w:ascii="Times New Roman" w:hAnsi="Times New Roman"/>
          <w:sz w:val="24"/>
          <w:szCs w:val="24"/>
        </w:rPr>
        <w:t xml:space="preserve">ému Účastníkovi dohody </w:t>
      </w:r>
      <w:r w:rsidRPr="00210845">
        <w:rPr>
          <w:rFonts w:ascii="Times New Roman" w:hAnsi="Times New Roman"/>
          <w:sz w:val="24"/>
          <w:szCs w:val="24"/>
        </w:rPr>
        <w:t>(každá z nich ďalej ako „</w:t>
      </w:r>
      <w:r w:rsidR="00234C32">
        <w:rPr>
          <w:rFonts w:ascii="Times New Roman" w:hAnsi="Times New Roman"/>
          <w:b/>
          <w:bCs/>
          <w:sz w:val="24"/>
          <w:szCs w:val="24"/>
        </w:rPr>
        <w:t>O</w:t>
      </w:r>
      <w:r w:rsidRPr="00234C32">
        <w:rPr>
          <w:rFonts w:ascii="Times New Roman" w:hAnsi="Times New Roman"/>
          <w:b/>
          <w:bCs/>
          <w:sz w:val="24"/>
          <w:szCs w:val="24"/>
        </w:rPr>
        <w:t>známenie</w:t>
      </w:r>
      <w:r w:rsidRPr="00210845">
        <w:rPr>
          <w:rFonts w:ascii="Times New Roman" w:hAnsi="Times New Roman"/>
          <w:sz w:val="24"/>
          <w:szCs w:val="24"/>
        </w:rPr>
        <w:t>“) musia byť:</w:t>
      </w:r>
    </w:p>
    <w:p w14:paraId="20265C94" w14:textId="206A3F0E" w:rsidR="00610CBD" w:rsidRPr="00263BC2" w:rsidRDefault="00FC2417" w:rsidP="007831EF">
      <w:pPr>
        <w:pStyle w:val="CTL"/>
        <w:numPr>
          <w:ilvl w:val="0"/>
          <w:numId w:val="22"/>
        </w:numPr>
        <w:spacing w:after="0"/>
        <w:ind w:left="1134" w:hanging="425"/>
        <w:rPr>
          <w:szCs w:val="24"/>
        </w:rPr>
      </w:pPr>
      <w:r w:rsidRPr="00263BC2">
        <w:rPr>
          <w:szCs w:val="24"/>
        </w:rPr>
        <w:t>v písomnej podobe,</w:t>
      </w:r>
    </w:p>
    <w:p w14:paraId="1D9EBE0C" w14:textId="3A85005B" w:rsidR="00110388" w:rsidRPr="00462A0C" w:rsidRDefault="00FC2417" w:rsidP="007831EF">
      <w:pPr>
        <w:pStyle w:val="CTL"/>
        <w:numPr>
          <w:ilvl w:val="0"/>
          <w:numId w:val="22"/>
        </w:numPr>
        <w:ind w:left="1134" w:hanging="425"/>
        <w:rPr>
          <w:szCs w:val="24"/>
        </w:rPr>
      </w:pPr>
      <w:r w:rsidRPr="00263BC2">
        <w:rPr>
          <w:szCs w:val="24"/>
        </w:rPr>
        <w:t>doručené (i) osobne, (ii) poštou prvou triedou s uhradeným poštovným, (iii) kuriérom prostredníctvom kuriérskej spoločnosti alebo (iv) elektronickou poštou na adresy, ktoré budú ozn</w:t>
      </w:r>
      <w:r w:rsidR="004C53BA">
        <w:rPr>
          <w:szCs w:val="24"/>
        </w:rPr>
        <w:t xml:space="preserve">ámené v súlade s týmto článkom </w:t>
      </w:r>
      <w:r w:rsidR="003610F8">
        <w:rPr>
          <w:szCs w:val="24"/>
        </w:rPr>
        <w:t>Dohody</w:t>
      </w:r>
      <w:r w:rsidRPr="00263BC2">
        <w:rPr>
          <w:szCs w:val="24"/>
        </w:rPr>
        <w:t>.</w:t>
      </w:r>
    </w:p>
    <w:p w14:paraId="5EF940FB" w14:textId="13FFF46C" w:rsidR="003E66C6" w:rsidRPr="00C437A5" w:rsidRDefault="00FC2417" w:rsidP="00D0153C">
      <w:pPr>
        <w:pStyle w:val="Odsekzoznamu"/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437A5">
        <w:rPr>
          <w:rFonts w:ascii="Times New Roman" w:hAnsi="Times New Roman"/>
          <w:sz w:val="24"/>
          <w:szCs w:val="24"/>
        </w:rPr>
        <w:t xml:space="preserve">Oznámenie poskytované </w:t>
      </w:r>
      <w:r w:rsidR="004C53BA" w:rsidRPr="00C437A5">
        <w:rPr>
          <w:rFonts w:ascii="Times New Roman" w:hAnsi="Times New Roman"/>
          <w:sz w:val="24"/>
          <w:szCs w:val="24"/>
        </w:rPr>
        <w:t>K</w:t>
      </w:r>
      <w:r w:rsidR="00981F64" w:rsidRPr="00C437A5">
        <w:rPr>
          <w:rFonts w:ascii="Times New Roman" w:hAnsi="Times New Roman"/>
          <w:sz w:val="24"/>
          <w:szCs w:val="24"/>
        </w:rPr>
        <w:t>upujúcemu</w:t>
      </w:r>
      <w:r w:rsidRPr="00C437A5">
        <w:rPr>
          <w:rFonts w:ascii="Times New Roman" w:hAnsi="Times New Roman"/>
          <w:sz w:val="24"/>
          <w:szCs w:val="24"/>
        </w:rPr>
        <w:t xml:space="preserve"> bude zaslané na adresu uvedenú </w:t>
      </w:r>
      <w:r w:rsidR="004C53BA" w:rsidRPr="00C437A5">
        <w:rPr>
          <w:rFonts w:ascii="Times New Roman" w:hAnsi="Times New Roman"/>
          <w:sz w:val="24"/>
          <w:szCs w:val="24"/>
        </w:rPr>
        <w:t>v </w:t>
      </w:r>
      <w:r w:rsidR="00154BAF">
        <w:rPr>
          <w:rFonts w:ascii="Times New Roman" w:hAnsi="Times New Roman"/>
          <w:sz w:val="24"/>
          <w:szCs w:val="24"/>
        </w:rPr>
        <w:t>záhlaví tejto Dohody</w:t>
      </w:r>
      <w:r w:rsidRPr="00C437A5">
        <w:rPr>
          <w:rFonts w:ascii="Times New Roman" w:hAnsi="Times New Roman"/>
          <w:sz w:val="24"/>
          <w:szCs w:val="24"/>
        </w:rPr>
        <w:t xml:space="preserve"> alebo inej osobe alebo na inú adresu, ktorú </w:t>
      </w:r>
      <w:r w:rsidR="004C53BA" w:rsidRPr="00C437A5">
        <w:rPr>
          <w:rFonts w:ascii="Times New Roman" w:hAnsi="Times New Roman"/>
          <w:sz w:val="24"/>
          <w:szCs w:val="24"/>
        </w:rPr>
        <w:t>K</w:t>
      </w:r>
      <w:r w:rsidR="00A75BFC" w:rsidRPr="00C437A5">
        <w:rPr>
          <w:rFonts w:ascii="Times New Roman" w:hAnsi="Times New Roman"/>
          <w:sz w:val="24"/>
          <w:szCs w:val="24"/>
        </w:rPr>
        <w:t>upujúci</w:t>
      </w:r>
      <w:r w:rsidRPr="00C437A5">
        <w:rPr>
          <w:rFonts w:ascii="Times New Roman" w:hAnsi="Times New Roman"/>
          <w:sz w:val="24"/>
          <w:szCs w:val="24"/>
        </w:rPr>
        <w:t xml:space="preserve"> priebežne písomne oznámi </w:t>
      </w:r>
      <w:r w:rsidR="004C53BA" w:rsidRPr="00C437A5">
        <w:rPr>
          <w:rFonts w:ascii="Times New Roman" w:hAnsi="Times New Roman"/>
          <w:sz w:val="24"/>
          <w:szCs w:val="24"/>
        </w:rPr>
        <w:t>P</w:t>
      </w:r>
      <w:r w:rsidR="00981F64" w:rsidRPr="00C437A5">
        <w:rPr>
          <w:rFonts w:ascii="Times New Roman" w:hAnsi="Times New Roman"/>
          <w:sz w:val="24"/>
          <w:szCs w:val="24"/>
        </w:rPr>
        <w:t>redávajúcemu</w:t>
      </w:r>
      <w:r w:rsidR="004C53BA" w:rsidRPr="00C437A5">
        <w:rPr>
          <w:rFonts w:ascii="Times New Roman" w:hAnsi="Times New Roman"/>
          <w:sz w:val="24"/>
          <w:szCs w:val="24"/>
        </w:rPr>
        <w:t xml:space="preserve"> v súlade s týmto článkom </w:t>
      </w:r>
      <w:r w:rsidR="003610F8">
        <w:rPr>
          <w:rFonts w:ascii="Times New Roman" w:hAnsi="Times New Roman"/>
          <w:sz w:val="24"/>
          <w:szCs w:val="24"/>
        </w:rPr>
        <w:t>Dohody</w:t>
      </w:r>
      <w:r w:rsidR="003E66C6" w:rsidRPr="00C437A5">
        <w:rPr>
          <w:rFonts w:ascii="Times New Roman" w:hAnsi="Times New Roman"/>
          <w:sz w:val="24"/>
          <w:szCs w:val="24"/>
        </w:rPr>
        <w:t>.</w:t>
      </w:r>
    </w:p>
    <w:p w14:paraId="75AD9515" w14:textId="5706CD68" w:rsidR="00DC2FA3" w:rsidRPr="00C437A5" w:rsidRDefault="00FC2417" w:rsidP="00D0153C">
      <w:pPr>
        <w:pStyle w:val="Odsekzoznamu"/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E66C6">
        <w:rPr>
          <w:rFonts w:ascii="Times New Roman" w:hAnsi="Times New Roman"/>
          <w:sz w:val="24"/>
          <w:szCs w:val="24"/>
        </w:rPr>
        <w:lastRenderedPageBreak/>
        <w:t xml:space="preserve">Oznámenie poskytované </w:t>
      </w:r>
      <w:r w:rsidR="00DC2FA3">
        <w:rPr>
          <w:rFonts w:ascii="Times New Roman" w:hAnsi="Times New Roman"/>
          <w:sz w:val="24"/>
          <w:szCs w:val="24"/>
        </w:rPr>
        <w:t>P</w:t>
      </w:r>
      <w:r w:rsidRPr="003E66C6">
        <w:rPr>
          <w:rFonts w:ascii="Times New Roman" w:hAnsi="Times New Roman"/>
          <w:sz w:val="24"/>
          <w:szCs w:val="24"/>
        </w:rPr>
        <w:t xml:space="preserve">redávajúcemu bude zaslané na adresu uvedenú </w:t>
      </w:r>
      <w:r w:rsidR="00DC2FA3">
        <w:rPr>
          <w:rFonts w:ascii="Times New Roman" w:hAnsi="Times New Roman"/>
          <w:sz w:val="24"/>
          <w:szCs w:val="24"/>
          <w:lang w:val="sk-SK"/>
        </w:rPr>
        <w:t>v</w:t>
      </w:r>
      <w:r w:rsidR="00154BAF">
        <w:rPr>
          <w:rFonts w:ascii="Times New Roman" w:hAnsi="Times New Roman"/>
          <w:sz w:val="24"/>
          <w:szCs w:val="24"/>
          <w:lang w:val="sk-SK"/>
        </w:rPr>
        <w:t> záhlaví tejto Dohody</w:t>
      </w:r>
      <w:r w:rsidRPr="003E66C6">
        <w:rPr>
          <w:rFonts w:ascii="Times New Roman" w:hAnsi="Times New Roman"/>
          <w:sz w:val="24"/>
          <w:szCs w:val="24"/>
        </w:rPr>
        <w:t xml:space="preserve"> alebo inej osobe alebo na inú adresu, ktorú </w:t>
      </w:r>
      <w:r w:rsidR="00DC2FA3">
        <w:rPr>
          <w:rFonts w:ascii="Times New Roman" w:hAnsi="Times New Roman"/>
          <w:sz w:val="24"/>
          <w:szCs w:val="24"/>
        </w:rPr>
        <w:t>P</w:t>
      </w:r>
      <w:r w:rsidRPr="003E66C6">
        <w:rPr>
          <w:rFonts w:ascii="Times New Roman" w:hAnsi="Times New Roman"/>
          <w:sz w:val="24"/>
          <w:szCs w:val="24"/>
        </w:rPr>
        <w:t xml:space="preserve">redávajúci priebežne písomne oznámi </w:t>
      </w:r>
      <w:r w:rsidR="00154BAF">
        <w:rPr>
          <w:rFonts w:ascii="Times New Roman" w:hAnsi="Times New Roman"/>
          <w:sz w:val="24"/>
          <w:szCs w:val="24"/>
        </w:rPr>
        <w:t>K</w:t>
      </w:r>
      <w:r w:rsidRPr="003E66C6">
        <w:rPr>
          <w:rFonts w:ascii="Times New Roman" w:hAnsi="Times New Roman"/>
          <w:sz w:val="24"/>
          <w:szCs w:val="24"/>
        </w:rPr>
        <w:t>upuj</w:t>
      </w:r>
      <w:r w:rsidR="00DC2FA3">
        <w:rPr>
          <w:rFonts w:ascii="Times New Roman" w:hAnsi="Times New Roman"/>
          <w:sz w:val="24"/>
          <w:szCs w:val="24"/>
        </w:rPr>
        <w:t xml:space="preserve">úcemu v súlade s týmto článkom </w:t>
      </w:r>
      <w:r w:rsidR="003610F8">
        <w:rPr>
          <w:rFonts w:ascii="Times New Roman" w:hAnsi="Times New Roman"/>
          <w:sz w:val="24"/>
          <w:szCs w:val="24"/>
        </w:rPr>
        <w:t>Dohody</w:t>
      </w:r>
      <w:r w:rsidR="00DC2FA3">
        <w:rPr>
          <w:rFonts w:ascii="Times New Roman" w:hAnsi="Times New Roman"/>
          <w:sz w:val="24"/>
          <w:szCs w:val="24"/>
        </w:rPr>
        <w:t>.</w:t>
      </w:r>
    </w:p>
    <w:p w14:paraId="0FF8345E" w14:textId="354A28AE" w:rsidR="00584DC5" w:rsidRPr="00C437A5" w:rsidRDefault="00FC2417" w:rsidP="00D0153C">
      <w:pPr>
        <w:pStyle w:val="Odsekzoznamu"/>
        <w:numPr>
          <w:ilvl w:val="0"/>
          <w:numId w:val="33"/>
        </w:numPr>
        <w:shd w:val="clear" w:color="auto" w:fill="FFFFFF" w:themeFill="background1"/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C2FA3">
        <w:rPr>
          <w:rFonts w:ascii="Times New Roman" w:hAnsi="Times New Roman"/>
          <w:sz w:val="24"/>
          <w:szCs w:val="24"/>
        </w:rPr>
        <w:t>Oznámenie nadobúda účinnosť okamihom jeho prevzatia a má sa za prevzaté:</w:t>
      </w:r>
    </w:p>
    <w:p w14:paraId="3FF1BFE8" w14:textId="64D9980A" w:rsidR="00610CBD" w:rsidRPr="007018D8" w:rsidRDefault="00FC2417" w:rsidP="007831EF">
      <w:pPr>
        <w:pStyle w:val="CTL"/>
        <w:numPr>
          <w:ilvl w:val="0"/>
          <w:numId w:val="23"/>
        </w:numPr>
        <w:tabs>
          <w:tab w:val="left" w:pos="1134"/>
        </w:tabs>
        <w:spacing w:after="0"/>
        <w:ind w:left="1134" w:hanging="425"/>
        <w:rPr>
          <w:szCs w:val="24"/>
        </w:rPr>
      </w:pPr>
      <w:r w:rsidRPr="007018D8">
        <w:rPr>
          <w:szCs w:val="24"/>
        </w:rPr>
        <w:t>v čase jeho doručenia (alebo odmietnutia jeho prevzatia), pokiaľ sa doručuje osobne alebo kuriérom; alebo</w:t>
      </w:r>
    </w:p>
    <w:p w14:paraId="4A0CC0B1" w14:textId="16319ED9" w:rsidR="00610CBD" w:rsidRPr="007018D8" w:rsidRDefault="00FC2417" w:rsidP="007831EF">
      <w:pPr>
        <w:pStyle w:val="CTL"/>
        <w:numPr>
          <w:ilvl w:val="0"/>
          <w:numId w:val="23"/>
        </w:numPr>
        <w:tabs>
          <w:tab w:val="left" w:pos="1134"/>
        </w:tabs>
        <w:spacing w:after="0"/>
        <w:ind w:left="1134" w:hanging="425"/>
        <w:rPr>
          <w:szCs w:val="24"/>
        </w:rPr>
      </w:pPr>
      <w:r w:rsidRPr="007018D8">
        <w:rPr>
          <w:szCs w:val="24"/>
        </w:rPr>
        <w:t>v čase jeho doručenia, ale najneskôr v piaty (5) deň po jeho odoslaní, pokiaľ sa doručuje ako poštová zásielka prvej triedy s uhradeným poštovným; alebo</w:t>
      </w:r>
    </w:p>
    <w:p w14:paraId="523E1559" w14:textId="186FE868" w:rsidR="00705430" w:rsidRPr="00C437A5" w:rsidRDefault="00FC2417" w:rsidP="007831EF">
      <w:pPr>
        <w:pStyle w:val="CTL"/>
        <w:numPr>
          <w:ilvl w:val="0"/>
          <w:numId w:val="23"/>
        </w:numPr>
        <w:tabs>
          <w:tab w:val="left" w:pos="1134"/>
        </w:tabs>
        <w:ind w:left="1134" w:hanging="425"/>
        <w:rPr>
          <w:szCs w:val="24"/>
          <w:lang w:val="x-none" w:eastAsia="cs-CZ"/>
        </w:rPr>
      </w:pPr>
      <w:r w:rsidRPr="00E52931">
        <w:rPr>
          <w:szCs w:val="24"/>
        </w:rPr>
        <w:t xml:space="preserve">v čase jeho doručenia, ale najneskôr nasledujúci deň po jeho odoslaní, pokiaľ sa </w:t>
      </w:r>
      <w:r w:rsidRPr="00C437A5">
        <w:rPr>
          <w:szCs w:val="24"/>
          <w:lang w:val="x-none" w:eastAsia="cs-CZ"/>
        </w:rPr>
        <w:t>doručuje prostredníctvom elektronickej pošty.</w:t>
      </w:r>
    </w:p>
    <w:p w14:paraId="1042B888" w14:textId="75B16B7A" w:rsidR="00705430" w:rsidRPr="00210845" w:rsidRDefault="00FC2417" w:rsidP="00D0153C">
      <w:pPr>
        <w:pStyle w:val="Odsekzoznamu"/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10845">
        <w:rPr>
          <w:rFonts w:ascii="Times New Roman" w:hAnsi="Times New Roman"/>
          <w:sz w:val="24"/>
          <w:szCs w:val="24"/>
        </w:rPr>
        <w:t xml:space="preserve">V prípade zmeny obchodného mena, </w:t>
      </w:r>
      <w:bookmarkStart w:id="8" w:name="_Hlk199328946"/>
      <w:r w:rsidRPr="00210845">
        <w:rPr>
          <w:rFonts w:ascii="Times New Roman" w:hAnsi="Times New Roman"/>
          <w:sz w:val="24"/>
          <w:szCs w:val="24"/>
        </w:rPr>
        <w:t xml:space="preserve">názvu, sídla, právnej formy, štatutárnych orgánov alebo i spôsobu ich konania za </w:t>
      </w:r>
      <w:r w:rsidR="00154BAF">
        <w:rPr>
          <w:rFonts w:ascii="Times New Roman" w:hAnsi="Times New Roman"/>
          <w:sz w:val="24"/>
          <w:szCs w:val="24"/>
        </w:rPr>
        <w:t>Účastníka dohody</w:t>
      </w:r>
      <w:r w:rsidRPr="00210845">
        <w:rPr>
          <w:rFonts w:ascii="Times New Roman" w:hAnsi="Times New Roman"/>
          <w:sz w:val="24"/>
          <w:szCs w:val="24"/>
        </w:rPr>
        <w:t xml:space="preserve">, </w:t>
      </w:r>
      <w:r w:rsidR="00705430" w:rsidRPr="00210845">
        <w:rPr>
          <w:rFonts w:ascii="Times New Roman" w:hAnsi="Times New Roman"/>
          <w:sz w:val="24"/>
          <w:szCs w:val="24"/>
        </w:rPr>
        <w:t xml:space="preserve">bankového spojenia alebo čísla účtu, </w:t>
      </w:r>
      <w:r w:rsidRPr="00210845">
        <w:rPr>
          <w:rFonts w:ascii="Times New Roman" w:hAnsi="Times New Roman"/>
          <w:sz w:val="24"/>
          <w:szCs w:val="24"/>
        </w:rPr>
        <w:t xml:space="preserve">oznámi </w:t>
      </w:r>
      <w:r w:rsidR="00154BAF">
        <w:rPr>
          <w:rFonts w:ascii="Times New Roman" w:hAnsi="Times New Roman"/>
          <w:sz w:val="24"/>
          <w:szCs w:val="24"/>
        </w:rPr>
        <w:t>Účastník dohody</w:t>
      </w:r>
      <w:r w:rsidRPr="00210845">
        <w:rPr>
          <w:rFonts w:ascii="Times New Roman" w:hAnsi="Times New Roman"/>
          <w:sz w:val="24"/>
          <w:szCs w:val="24"/>
        </w:rPr>
        <w:t>, ktorej sa niektorá z uvedených zmien týka, písomnou</w:t>
      </w:r>
      <w:r w:rsidR="007018D8" w:rsidRPr="00210845">
        <w:rPr>
          <w:rFonts w:ascii="Times New Roman" w:hAnsi="Times New Roman"/>
          <w:sz w:val="24"/>
          <w:szCs w:val="24"/>
        </w:rPr>
        <w:t xml:space="preserve"> formou túto skutočnosť druh</w:t>
      </w:r>
      <w:r w:rsidR="00154BAF">
        <w:rPr>
          <w:rFonts w:ascii="Times New Roman" w:hAnsi="Times New Roman"/>
          <w:sz w:val="24"/>
          <w:szCs w:val="24"/>
        </w:rPr>
        <w:t>ému Účastníkovi dohody,</w:t>
      </w:r>
      <w:r w:rsidRPr="00210845">
        <w:rPr>
          <w:rFonts w:ascii="Times New Roman" w:hAnsi="Times New Roman"/>
          <w:sz w:val="24"/>
          <w:szCs w:val="24"/>
        </w:rPr>
        <w:t xml:space="preserve"> a to bez zbytočného odkladu, inak povinn</w:t>
      </w:r>
      <w:r w:rsidR="00154BAF">
        <w:rPr>
          <w:rFonts w:ascii="Times New Roman" w:hAnsi="Times New Roman"/>
          <w:sz w:val="24"/>
          <w:szCs w:val="24"/>
        </w:rPr>
        <w:t>ý</w:t>
      </w:r>
      <w:r w:rsidRPr="00210845">
        <w:rPr>
          <w:rFonts w:ascii="Times New Roman" w:hAnsi="Times New Roman"/>
          <w:sz w:val="24"/>
          <w:szCs w:val="24"/>
        </w:rPr>
        <w:t xml:space="preserve"> </w:t>
      </w:r>
      <w:r w:rsidR="00154BAF">
        <w:rPr>
          <w:rFonts w:ascii="Times New Roman" w:hAnsi="Times New Roman"/>
          <w:sz w:val="24"/>
          <w:szCs w:val="24"/>
        </w:rPr>
        <w:t>Účastník dohody</w:t>
      </w:r>
      <w:r w:rsidR="00154BAF" w:rsidRPr="00210845">
        <w:rPr>
          <w:rFonts w:ascii="Times New Roman" w:hAnsi="Times New Roman"/>
          <w:sz w:val="24"/>
          <w:szCs w:val="24"/>
        </w:rPr>
        <w:t xml:space="preserve"> </w:t>
      </w:r>
      <w:r w:rsidRPr="00210845">
        <w:rPr>
          <w:rFonts w:ascii="Times New Roman" w:hAnsi="Times New Roman"/>
          <w:sz w:val="24"/>
          <w:szCs w:val="24"/>
        </w:rPr>
        <w:t>zodpovedá za všetky škody z toho vyplývajúce alebo náklady, ktoré v tejto súv</w:t>
      </w:r>
      <w:r w:rsidR="007018D8" w:rsidRPr="00210845">
        <w:rPr>
          <w:rFonts w:ascii="Times New Roman" w:hAnsi="Times New Roman"/>
          <w:sz w:val="24"/>
          <w:szCs w:val="24"/>
        </w:rPr>
        <w:t>islosti musel vynaložiť druh</w:t>
      </w:r>
      <w:r w:rsidR="00154BAF">
        <w:rPr>
          <w:rFonts w:ascii="Times New Roman" w:hAnsi="Times New Roman"/>
          <w:sz w:val="24"/>
          <w:szCs w:val="24"/>
        </w:rPr>
        <w:t>ý Účastník dohody</w:t>
      </w:r>
      <w:r w:rsidRPr="00210845">
        <w:rPr>
          <w:rFonts w:ascii="Times New Roman" w:hAnsi="Times New Roman"/>
          <w:sz w:val="24"/>
          <w:szCs w:val="24"/>
        </w:rPr>
        <w:t>.</w:t>
      </w:r>
      <w:r w:rsidR="002A05ED" w:rsidRPr="00210845">
        <w:rPr>
          <w:rFonts w:ascii="Times New Roman" w:hAnsi="Times New Roman"/>
          <w:sz w:val="24"/>
          <w:szCs w:val="24"/>
        </w:rPr>
        <w:t xml:space="preserve"> </w:t>
      </w:r>
      <w:r w:rsidR="00ED60F7" w:rsidRPr="00210845">
        <w:rPr>
          <w:rFonts w:ascii="Times New Roman" w:hAnsi="Times New Roman"/>
          <w:sz w:val="24"/>
          <w:szCs w:val="24"/>
        </w:rPr>
        <w:t xml:space="preserve">V prípade zmien podľa predchádzajúcej vety nie je potrebný písomný dodatok k Dohode, písomné </w:t>
      </w:r>
      <w:r w:rsidR="00234C32">
        <w:rPr>
          <w:rFonts w:ascii="Times New Roman" w:hAnsi="Times New Roman"/>
          <w:sz w:val="24"/>
          <w:szCs w:val="24"/>
        </w:rPr>
        <w:t>O</w:t>
      </w:r>
      <w:r w:rsidR="00ED60F7" w:rsidRPr="00210845">
        <w:rPr>
          <w:rFonts w:ascii="Times New Roman" w:hAnsi="Times New Roman"/>
          <w:sz w:val="24"/>
          <w:szCs w:val="24"/>
        </w:rPr>
        <w:t>známenie je dostačujúce</w:t>
      </w:r>
      <w:bookmarkEnd w:id="8"/>
      <w:r w:rsidR="00ED60F7" w:rsidRPr="00210845">
        <w:rPr>
          <w:rFonts w:ascii="Times New Roman" w:hAnsi="Times New Roman"/>
          <w:sz w:val="24"/>
          <w:szCs w:val="24"/>
        </w:rPr>
        <w:t xml:space="preserve">. </w:t>
      </w:r>
    </w:p>
    <w:p w14:paraId="5BDF7F35" w14:textId="1D30354D" w:rsidR="00210845" w:rsidRDefault="00FC2417" w:rsidP="00D0153C">
      <w:pPr>
        <w:pStyle w:val="Odsekzoznamu"/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C437A5">
        <w:rPr>
          <w:rFonts w:ascii="Times New Roman" w:hAnsi="Times New Roman"/>
          <w:sz w:val="24"/>
          <w:szCs w:val="24"/>
          <w:lang w:val="sk-SK" w:eastAsia="en-US"/>
        </w:rPr>
        <w:t xml:space="preserve">Táto </w:t>
      </w:r>
      <w:r w:rsidR="003610F8">
        <w:rPr>
          <w:rFonts w:ascii="Times New Roman" w:hAnsi="Times New Roman"/>
          <w:sz w:val="24"/>
          <w:szCs w:val="24"/>
          <w:lang w:val="sk-SK" w:eastAsia="en-US"/>
        </w:rPr>
        <w:t>Dohoda</w:t>
      </w:r>
      <w:r w:rsidRPr="00C437A5">
        <w:rPr>
          <w:rFonts w:ascii="Times New Roman" w:hAnsi="Times New Roman"/>
          <w:sz w:val="24"/>
          <w:szCs w:val="24"/>
          <w:lang w:val="sk-SK" w:eastAsia="en-US"/>
        </w:rPr>
        <w:t xml:space="preserve"> môže byť doplnená alebo zmenená v súlade s</w:t>
      </w:r>
      <w:r w:rsidR="002A05ED" w:rsidRPr="00C437A5">
        <w:rPr>
          <w:rFonts w:ascii="Times New Roman" w:hAnsi="Times New Roman"/>
          <w:sz w:val="24"/>
          <w:szCs w:val="24"/>
          <w:lang w:val="sk-SK" w:eastAsia="en-US"/>
        </w:rPr>
        <w:t>o všeobecne záväznými</w:t>
      </w:r>
      <w:r w:rsidRPr="00C437A5">
        <w:rPr>
          <w:rFonts w:ascii="Times New Roman" w:hAnsi="Times New Roman"/>
          <w:sz w:val="24"/>
          <w:szCs w:val="24"/>
          <w:lang w:val="sk-SK" w:eastAsia="en-US"/>
        </w:rPr>
        <w:t> právnymi predpismi</w:t>
      </w:r>
      <w:r w:rsidR="002A05ED" w:rsidRPr="00C437A5">
        <w:rPr>
          <w:rFonts w:ascii="Times New Roman" w:hAnsi="Times New Roman"/>
          <w:sz w:val="24"/>
          <w:szCs w:val="24"/>
          <w:lang w:val="sk-SK" w:eastAsia="en-US"/>
        </w:rPr>
        <w:t xml:space="preserve"> platnými na území Slovenskej republiky</w:t>
      </w:r>
      <w:r w:rsidR="00234C32">
        <w:rPr>
          <w:rFonts w:ascii="Times New Roman" w:hAnsi="Times New Roman"/>
          <w:sz w:val="24"/>
          <w:szCs w:val="24"/>
          <w:lang w:val="sk-SK" w:eastAsia="en-US"/>
        </w:rPr>
        <w:t>, najmä v súlade s § 18 Zákona o verejnom obstarávaní,</w:t>
      </w:r>
      <w:r w:rsidRPr="00C437A5">
        <w:rPr>
          <w:rFonts w:ascii="Times New Roman" w:hAnsi="Times New Roman"/>
          <w:sz w:val="24"/>
          <w:szCs w:val="24"/>
          <w:lang w:val="sk-SK" w:eastAsia="en-US"/>
        </w:rPr>
        <w:t xml:space="preserve"> len písomnými</w:t>
      </w:r>
      <w:r w:rsidR="002A05ED" w:rsidRPr="00C437A5">
        <w:rPr>
          <w:rFonts w:ascii="Times New Roman" w:hAnsi="Times New Roman"/>
          <w:sz w:val="24"/>
          <w:szCs w:val="24"/>
          <w:lang w:val="sk-SK" w:eastAsia="en-US"/>
        </w:rPr>
        <w:t xml:space="preserve"> a</w:t>
      </w:r>
      <w:r w:rsidRPr="00C437A5">
        <w:rPr>
          <w:rFonts w:ascii="Times New Roman" w:hAnsi="Times New Roman"/>
          <w:sz w:val="24"/>
          <w:szCs w:val="24"/>
          <w:lang w:val="sk-SK" w:eastAsia="en-US"/>
        </w:rPr>
        <w:t xml:space="preserve"> očíslovanými dodatkami, ktoré sa po </w:t>
      </w:r>
      <w:r w:rsidR="002A05ED" w:rsidRPr="00C437A5">
        <w:rPr>
          <w:rFonts w:ascii="Times New Roman" w:hAnsi="Times New Roman"/>
          <w:sz w:val="24"/>
          <w:szCs w:val="24"/>
          <w:lang w:val="sk-SK" w:eastAsia="en-US"/>
        </w:rPr>
        <w:t>podpísaní</w:t>
      </w:r>
      <w:r w:rsidR="00613A8C" w:rsidRPr="00C437A5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 w:rsidR="009F567E" w:rsidRPr="00C437A5">
        <w:rPr>
          <w:rFonts w:ascii="Times New Roman" w:hAnsi="Times New Roman"/>
          <w:sz w:val="24"/>
          <w:szCs w:val="24"/>
          <w:lang w:val="sk-SK" w:eastAsia="en-US"/>
        </w:rPr>
        <w:t xml:space="preserve">obidvoma </w:t>
      </w:r>
      <w:r w:rsidR="00234C32">
        <w:rPr>
          <w:rFonts w:ascii="Times New Roman" w:hAnsi="Times New Roman"/>
          <w:sz w:val="24"/>
          <w:szCs w:val="24"/>
          <w:lang w:val="sk-SK" w:eastAsia="en-US"/>
        </w:rPr>
        <w:t>Účastníkmi dohody</w:t>
      </w:r>
      <w:r w:rsidRPr="00C437A5">
        <w:rPr>
          <w:rFonts w:ascii="Times New Roman" w:hAnsi="Times New Roman"/>
          <w:sz w:val="24"/>
          <w:szCs w:val="24"/>
          <w:lang w:val="sk-SK" w:eastAsia="en-US"/>
        </w:rPr>
        <w:t xml:space="preserve"> stávajú</w:t>
      </w:r>
      <w:r w:rsidR="009F567E" w:rsidRPr="00C437A5">
        <w:rPr>
          <w:rFonts w:ascii="Times New Roman" w:hAnsi="Times New Roman"/>
          <w:sz w:val="24"/>
          <w:szCs w:val="24"/>
          <w:lang w:val="sk-SK" w:eastAsia="en-US"/>
        </w:rPr>
        <w:t xml:space="preserve"> neoddeliteľnou súčasťou tejto </w:t>
      </w:r>
      <w:r w:rsidR="003610F8">
        <w:rPr>
          <w:rFonts w:ascii="Times New Roman" w:hAnsi="Times New Roman"/>
          <w:sz w:val="24"/>
          <w:szCs w:val="24"/>
          <w:lang w:val="sk-SK" w:eastAsia="en-US"/>
        </w:rPr>
        <w:t>Dohody</w:t>
      </w:r>
      <w:r w:rsidRPr="00C437A5">
        <w:rPr>
          <w:rFonts w:ascii="Times New Roman" w:hAnsi="Times New Roman"/>
          <w:sz w:val="24"/>
          <w:szCs w:val="24"/>
          <w:lang w:val="sk-SK" w:eastAsia="en-US"/>
        </w:rPr>
        <w:t>.</w:t>
      </w:r>
      <w:r w:rsidR="00ED60F7">
        <w:rPr>
          <w:rFonts w:ascii="Times New Roman" w:hAnsi="Times New Roman"/>
          <w:sz w:val="24"/>
          <w:szCs w:val="24"/>
          <w:lang w:val="sk-SK" w:eastAsia="en-US"/>
        </w:rPr>
        <w:t xml:space="preserve"> Ustanovenie bodu 1</w:t>
      </w:r>
      <w:r w:rsidR="00413804">
        <w:rPr>
          <w:rFonts w:ascii="Times New Roman" w:hAnsi="Times New Roman"/>
          <w:sz w:val="24"/>
          <w:szCs w:val="24"/>
          <w:lang w:val="sk-SK" w:eastAsia="en-US"/>
        </w:rPr>
        <w:t>0</w:t>
      </w:r>
      <w:r w:rsidR="00ED60F7">
        <w:rPr>
          <w:rFonts w:ascii="Times New Roman" w:hAnsi="Times New Roman"/>
          <w:sz w:val="24"/>
          <w:szCs w:val="24"/>
          <w:lang w:val="sk-SK" w:eastAsia="en-US"/>
        </w:rPr>
        <w:t xml:space="preserve">.5 tohto článku Dohody týmto nie je dotknuté. </w:t>
      </w:r>
    </w:p>
    <w:p w14:paraId="4BE50248" w14:textId="2F43ECC8" w:rsidR="00ED60F7" w:rsidRPr="00210845" w:rsidRDefault="00ED60F7" w:rsidP="00D0153C">
      <w:pPr>
        <w:pStyle w:val="Odsekzoznamu"/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210845">
        <w:rPr>
          <w:rFonts w:ascii="Times New Roman" w:hAnsi="Times New Roman"/>
          <w:sz w:val="24"/>
          <w:szCs w:val="24"/>
          <w:lang w:eastAsia="en-US"/>
        </w:rPr>
        <w:t xml:space="preserve">Pokiaľ sa niektoré ustanovenie tejto </w:t>
      </w:r>
      <w:r w:rsidR="00C1293E" w:rsidRPr="00210845">
        <w:rPr>
          <w:rFonts w:ascii="Times New Roman" w:hAnsi="Times New Roman"/>
          <w:sz w:val="24"/>
          <w:szCs w:val="24"/>
          <w:lang w:eastAsia="en-US"/>
        </w:rPr>
        <w:t>Dohody</w:t>
      </w:r>
      <w:r w:rsidRPr="00210845">
        <w:rPr>
          <w:rFonts w:ascii="Times New Roman" w:hAnsi="Times New Roman"/>
          <w:sz w:val="24"/>
          <w:szCs w:val="24"/>
          <w:lang w:eastAsia="en-US"/>
        </w:rPr>
        <w:t xml:space="preserve"> stane čiastočne alebo úplne neplatným alebo neúčinným, nebude to mať vplyv na platnosť a účinnosť ostatných ustanovení tejto </w:t>
      </w:r>
      <w:r w:rsidR="00C1293E" w:rsidRPr="00210845">
        <w:rPr>
          <w:rFonts w:ascii="Times New Roman" w:hAnsi="Times New Roman"/>
          <w:sz w:val="24"/>
          <w:szCs w:val="24"/>
          <w:lang w:eastAsia="en-US"/>
        </w:rPr>
        <w:t>Dohody</w:t>
      </w:r>
      <w:r w:rsidRPr="00210845">
        <w:rPr>
          <w:rFonts w:ascii="Times New Roman" w:hAnsi="Times New Roman"/>
          <w:sz w:val="24"/>
          <w:szCs w:val="24"/>
          <w:lang w:eastAsia="en-US"/>
        </w:rPr>
        <w:t xml:space="preserve">. </w:t>
      </w:r>
      <w:r w:rsidR="00C1293E" w:rsidRPr="00210845">
        <w:rPr>
          <w:rFonts w:ascii="Times New Roman" w:hAnsi="Times New Roman"/>
          <w:sz w:val="24"/>
          <w:szCs w:val="24"/>
          <w:lang w:eastAsia="en-US"/>
        </w:rPr>
        <w:t>Účastníci dohody</w:t>
      </w:r>
      <w:r w:rsidRPr="00210845">
        <w:rPr>
          <w:rFonts w:ascii="Times New Roman" w:hAnsi="Times New Roman"/>
          <w:sz w:val="24"/>
          <w:szCs w:val="24"/>
          <w:lang w:eastAsia="en-US"/>
        </w:rPr>
        <w:t xml:space="preserve"> sa v takomto prípade zaväzujú dohodou nahradiť také ustanovenie alebo jeho časť iným ustanovením, a to tak, aby hospodársky účel a význam tejto </w:t>
      </w:r>
      <w:r w:rsidR="00C1293E" w:rsidRPr="00210845">
        <w:rPr>
          <w:rFonts w:ascii="Times New Roman" w:hAnsi="Times New Roman"/>
          <w:sz w:val="24"/>
          <w:szCs w:val="24"/>
          <w:lang w:eastAsia="en-US"/>
        </w:rPr>
        <w:t>Dohody</w:t>
      </w:r>
      <w:r w:rsidRPr="00210845">
        <w:rPr>
          <w:rFonts w:ascii="Times New Roman" w:hAnsi="Times New Roman"/>
          <w:sz w:val="24"/>
          <w:szCs w:val="24"/>
          <w:lang w:eastAsia="en-US"/>
        </w:rPr>
        <w:t xml:space="preserve"> zostal v čo najväčšej miere zachovaný a aby nové ustanovenie zodpovedalo zamýšľanému účelu pôvodného ustanovenia tejto </w:t>
      </w:r>
      <w:r w:rsidR="00C1293E" w:rsidRPr="00210845">
        <w:rPr>
          <w:rFonts w:ascii="Times New Roman" w:hAnsi="Times New Roman"/>
          <w:sz w:val="24"/>
          <w:szCs w:val="24"/>
          <w:lang w:eastAsia="en-US"/>
        </w:rPr>
        <w:t>Dohody</w:t>
      </w:r>
      <w:r w:rsidRPr="00210845">
        <w:rPr>
          <w:rFonts w:ascii="Times New Roman" w:hAnsi="Times New Roman"/>
          <w:sz w:val="24"/>
          <w:szCs w:val="24"/>
          <w:lang w:eastAsia="en-US"/>
        </w:rPr>
        <w:t xml:space="preserve">. </w:t>
      </w:r>
    </w:p>
    <w:p w14:paraId="7B6D8C12" w14:textId="3FBAA7A7" w:rsidR="00ED60F7" w:rsidRPr="00210845" w:rsidRDefault="00FC2417" w:rsidP="00D0153C">
      <w:pPr>
        <w:pStyle w:val="Odsekzoznamu"/>
        <w:numPr>
          <w:ilvl w:val="0"/>
          <w:numId w:val="33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10845">
        <w:rPr>
          <w:rFonts w:ascii="Times New Roman" w:hAnsi="Times New Roman"/>
          <w:sz w:val="24"/>
          <w:szCs w:val="24"/>
        </w:rPr>
        <w:t>V ostatných</w:t>
      </w:r>
      <w:r w:rsidR="009F567E" w:rsidRPr="00210845">
        <w:rPr>
          <w:rFonts w:ascii="Times New Roman" w:hAnsi="Times New Roman"/>
          <w:sz w:val="24"/>
          <w:szCs w:val="24"/>
        </w:rPr>
        <w:t xml:space="preserve"> právach a povinnostiach touto </w:t>
      </w:r>
      <w:r w:rsidR="003610F8" w:rsidRPr="00210845">
        <w:rPr>
          <w:rFonts w:ascii="Times New Roman" w:hAnsi="Times New Roman"/>
          <w:sz w:val="24"/>
          <w:szCs w:val="24"/>
        </w:rPr>
        <w:t>Dohodou</w:t>
      </w:r>
      <w:r w:rsidRPr="00210845">
        <w:rPr>
          <w:rFonts w:ascii="Times New Roman" w:hAnsi="Times New Roman"/>
          <w:sz w:val="24"/>
          <w:szCs w:val="24"/>
        </w:rPr>
        <w:t xml:space="preserve"> neupravených platia príslušné ustanovenia Obchodného zákonníka a ostatných všeobecne záväzných právnych predpisov platných </w:t>
      </w:r>
      <w:r w:rsidR="002A05ED" w:rsidRPr="00210845">
        <w:rPr>
          <w:rFonts w:ascii="Times New Roman" w:hAnsi="Times New Roman"/>
          <w:sz w:val="24"/>
          <w:szCs w:val="24"/>
        </w:rPr>
        <w:t>na území</w:t>
      </w:r>
      <w:r w:rsidRPr="00210845">
        <w:rPr>
          <w:rFonts w:ascii="Times New Roman" w:hAnsi="Times New Roman"/>
          <w:sz w:val="24"/>
          <w:szCs w:val="24"/>
        </w:rPr>
        <w:t> Slovenskej republik</w:t>
      </w:r>
      <w:r w:rsidR="002A05ED" w:rsidRPr="00210845">
        <w:rPr>
          <w:rFonts w:ascii="Times New Roman" w:hAnsi="Times New Roman"/>
          <w:sz w:val="24"/>
          <w:szCs w:val="24"/>
        </w:rPr>
        <w:t>y</w:t>
      </w:r>
      <w:r w:rsidRPr="00210845">
        <w:rPr>
          <w:rFonts w:ascii="Times New Roman" w:hAnsi="Times New Roman"/>
          <w:sz w:val="24"/>
          <w:szCs w:val="24"/>
        </w:rPr>
        <w:t>.</w:t>
      </w:r>
    </w:p>
    <w:p w14:paraId="5DAE0B8F" w14:textId="76BE8C8E" w:rsidR="00ED60F7" w:rsidRPr="00210845" w:rsidRDefault="003610F8" w:rsidP="00D0153C">
      <w:pPr>
        <w:pStyle w:val="Odsekzoznamu"/>
        <w:numPr>
          <w:ilvl w:val="0"/>
          <w:numId w:val="33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10845">
        <w:rPr>
          <w:rFonts w:ascii="Times New Roman" w:hAnsi="Times New Roman"/>
          <w:sz w:val="24"/>
          <w:szCs w:val="24"/>
        </w:rPr>
        <w:t xml:space="preserve">Účastníci dohody </w:t>
      </w:r>
      <w:r w:rsidR="00FC2417" w:rsidRPr="00210845">
        <w:rPr>
          <w:rFonts w:ascii="Times New Roman" w:hAnsi="Times New Roman"/>
          <w:sz w:val="24"/>
          <w:szCs w:val="24"/>
        </w:rPr>
        <w:t xml:space="preserve"> sa dohodli, že prípadné spory vyplýv</w:t>
      </w:r>
      <w:r w:rsidR="009F567E" w:rsidRPr="00210845">
        <w:rPr>
          <w:rFonts w:ascii="Times New Roman" w:hAnsi="Times New Roman"/>
          <w:sz w:val="24"/>
          <w:szCs w:val="24"/>
        </w:rPr>
        <w:t xml:space="preserve">ajúce z plnenia tejto </w:t>
      </w:r>
      <w:r w:rsidRPr="00210845">
        <w:rPr>
          <w:rFonts w:ascii="Times New Roman" w:hAnsi="Times New Roman"/>
          <w:sz w:val="24"/>
          <w:szCs w:val="24"/>
        </w:rPr>
        <w:t>Dohody</w:t>
      </w:r>
      <w:r w:rsidR="00FC2417" w:rsidRPr="00210845">
        <w:rPr>
          <w:rFonts w:ascii="Times New Roman" w:hAnsi="Times New Roman"/>
          <w:sz w:val="24"/>
          <w:szCs w:val="24"/>
        </w:rPr>
        <w:t xml:space="preserve"> budú riešiť najprv dohodou alebo zmierom. Ak nepríde k dohode, bude vec riešiť vecne a miestne príslušný súd Slovenskej republiky.</w:t>
      </w:r>
    </w:p>
    <w:p w14:paraId="40B76DC2" w14:textId="07230A17" w:rsidR="00ED60F7" w:rsidRPr="00210845" w:rsidRDefault="003610F8" w:rsidP="00D0153C">
      <w:pPr>
        <w:pStyle w:val="Odsekzoznamu"/>
        <w:numPr>
          <w:ilvl w:val="0"/>
          <w:numId w:val="33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10845">
        <w:rPr>
          <w:rFonts w:ascii="Times New Roman" w:hAnsi="Times New Roman"/>
          <w:sz w:val="24"/>
          <w:szCs w:val="24"/>
        </w:rPr>
        <w:t xml:space="preserve">Účastníci dohody </w:t>
      </w:r>
      <w:r w:rsidR="00EC3704" w:rsidRPr="00210845">
        <w:rPr>
          <w:rFonts w:ascii="Times New Roman" w:hAnsi="Times New Roman"/>
          <w:sz w:val="24"/>
          <w:szCs w:val="24"/>
        </w:rPr>
        <w:t xml:space="preserve"> vyhlasujú, že túto </w:t>
      </w:r>
      <w:r w:rsidR="003A64D0" w:rsidRPr="00210845">
        <w:rPr>
          <w:rFonts w:ascii="Times New Roman" w:hAnsi="Times New Roman"/>
          <w:sz w:val="24"/>
          <w:szCs w:val="24"/>
        </w:rPr>
        <w:t>Dohodu</w:t>
      </w:r>
      <w:r w:rsidR="00EC3704" w:rsidRPr="00210845">
        <w:rPr>
          <w:rFonts w:ascii="Times New Roman" w:hAnsi="Times New Roman"/>
          <w:sz w:val="24"/>
          <w:szCs w:val="24"/>
        </w:rPr>
        <w:t xml:space="preserve"> uzatvorili slobodne a vážne, nie v tiesni a za nápadne nevýhodných podmienok, prečítali ju, porozumeli jej a nemajú proti jej forme a obsahu žiadne výhrady.</w:t>
      </w:r>
    </w:p>
    <w:p w14:paraId="4409A370" w14:textId="7F2B7809" w:rsidR="00EC3704" w:rsidRPr="00210845" w:rsidRDefault="00EC3704" w:rsidP="00D0153C">
      <w:pPr>
        <w:pStyle w:val="Odsekzoznamu"/>
        <w:numPr>
          <w:ilvl w:val="0"/>
          <w:numId w:val="33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10845">
        <w:rPr>
          <w:rFonts w:ascii="Times New Roman" w:hAnsi="Times New Roman"/>
          <w:sz w:val="24"/>
          <w:szCs w:val="24"/>
        </w:rPr>
        <w:t xml:space="preserve">Táto </w:t>
      </w:r>
      <w:r w:rsidR="003610F8" w:rsidRPr="00210845">
        <w:rPr>
          <w:rFonts w:ascii="Times New Roman" w:hAnsi="Times New Roman"/>
          <w:sz w:val="24"/>
          <w:szCs w:val="24"/>
        </w:rPr>
        <w:t>Dohoda</w:t>
      </w:r>
      <w:r w:rsidRPr="00210845">
        <w:rPr>
          <w:rFonts w:ascii="Times New Roman" w:hAnsi="Times New Roman"/>
          <w:sz w:val="24"/>
          <w:szCs w:val="24"/>
        </w:rPr>
        <w:t xml:space="preserve"> nadobúda platnosť dňom jej podpisu obidvoma Zmluvnými stranami a účinnosť dňom nasledujúcim po dni jej zverejnenia v Centrálnom registri zmlúv vedenom Úradom vlády SR. Zverejnenie </w:t>
      </w:r>
      <w:r w:rsidR="003610F8" w:rsidRPr="00210845">
        <w:rPr>
          <w:rFonts w:ascii="Times New Roman" w:hAnsi="Times New Roman"/>
          <w:sz w:val="24"/>
          <w:szCs w:val="24"/>
        </w:rPr>
        <w:t>Dohody</w:t>
      </w:r>
      <w:r w:rsidRPr="00210845">
        <w:rPr>
          <w:rFonts w:ascii="Times New Roman" w:hAnsi="Times New Roman"/>
          <w:sz w:val="24"/>
          <w:szCs w:val="24"/>
        </w:rPr>
        <w:t xml:space="preserve"> v Centrálnom registri zmlúv zabezpečí Kupujúci.</w:t>
      </w:r>
    </w:p>
    <w:p w14:paraId="400636F7" w14:textId="6646DA69" w:rsidR="00ED60F7" w:rsidRDefault="00EC3704" w:rsidP="00D0153C">
      <w:pPr>
        <w:pStyle w:val="CTL"/>
        <w:numPr>
          <w:ilvl w:val="0"/>
          <w:numId w:val="33"/>
        </w:numPr>
        <w:ind w:left="567" w:hanging="567"/>
        <w:rPr>
          <w:szCs w:val="24"/>
        </w:rPr>
      </w:pPr>
      <w:r w:rsidRPr="00A863AE">
        <w:rPr>
          <w:szCs w:val="24"/>
        </w:rPr>
        <w:t xml:space="preserve">Táto </w:t>
      </w:r>
      <w:r w:rsidR="003610F8">
        <w:rPr>
          <w:szCs w:val="24"/>
        </w:rPr>
        <w:t>Dohoda</w:t>
      </w:r>
      <w:r w:rsidRPr="00A863AE">
        <w:rPr>
          <w:szCs w:val="24"/>
        </w:rPr>
        <w:t xml:space="preserve"> je vyhotovená v elektronickej podobe s platnosťou originálu v súlade so zákonom č. 305/2013 Z. z. o elektronickej podobe výkonu pôsobnosti orgánov verejnej moci a o zmene a doplnení niektorých zákonov (zákon o e-</w:t>
      </w:r>
      <w:proofErr w:type="spellStart"/>
      <w:r w:rsidRPr="00A863AE">
        <w:rPr>
          <w:szCs w:val="24"/>
        </w:rPr>
        <w:t>Governmente</w:t>
      </w:r>
      <w:proofErr w:type="spellEnd"/>
      <w:r w:rsidRPr="00A863AE">
        <w:rPr>
          <w:szCs w:val="24"/>
        </w:rPr>
        <w:t>) v znení neskorších predp</w:t>
      </w:r>
      <w:r w:rsidRPr="0055524D">
        <w:rPr>
          <w:szCs w:val="24"/>
        </w:rPr>
        <w:t xml:space="preserve">isov a v súlade so zákonom č. 272/2016 Z. z. o dôveryhodných službách </w:t>
      </w:r>
      <w:r w:rsidRPr="0055524D">
        <w:rPr>
          <w:szCs w:val="24"/>
        </w:rPr>
        <w:lastRenderedPageBreak/>
        <w:t xml:space="preserve">pre elektronické transakcie na vnútornom trhu a o zmene a doplnení niektorých zákonov v znení neskorších predpisov. V prípade podpisu </w:t>
      </w:r>
      <w:r w:rsidR="003610F8">
        <w:rPr>
          <w:szCs w:val="24"/>
        </w:rPr>
        <w:t>Dohody</w:t>
      </w:r>
      <w:r w:rsidRPr="0055524D">
        <w:rPr>
          <w:szCs w:val="24"/>
        </w:rPr>
        <w:t xml:space="preserve"> v listinnej podobe sa </w:t>
      </w:r>
      <w:r w:rsidR="003610F8">
        <w:rPr>
          <w:szCs w:val="24"/>
        </w:rPr>
        <w:t>Dohoda</w:t>
      </w:r>
      <w:r w:rsidRPr="0055524D">
        <w:rPr>
          <w:szCs w:val="24"/>
        </w:rPr>
        <w:t xml:space="preserve"> vyhotovuje v </w:t>
      </w:r>
      <w:r>
        <w:rPr>
          <w:szCs w:val="24"/>
        </w:rPr>
        <w:t>troch</w:t>
      </w:r>
      <w:r w:rsidRPr="00D63985">
        <w:rPr>
          <w:szCs w:val="24"/>
        </w:rPr>
        <w:t xml:space="preserve"> (</w:t>
      </w:r>
      <w:r>
        <w:rPr>
          <w:szCs w:val="24"/>
        </w:rPr>
        <w:t>3</w:t>
      </w:r>
      <w:r w:rsidRPr="00D63985">
        <w:rPr>
          <w:szCs w:val="24"/>
        </w:rPr>
        <w:t xml:space="preserve">) vyhotoveniach s platnosťou originálu, z toho dve (2) pre </w:t>
      </w:r>
      <w:r>
        <w:rPr>
          <w:szCs w:val="24"/>
        </w:rPr>
        <w:t>Kupujúceho</w:t>
      </w:r>
      <w:r w:rsidRPr="00D63985">
        <w:rPr>
          <w:szCs w:val="24"/>
        </w:rPr>
        <w:t xml:space="preserve"> a </w:t>
      </w:r>
      <w:r>
        <w:rPr>
          <w:szCs w:val="24"/>
        </w:rPr>
        <w:t>jedna</w:t>
      </w:r>
      <w:r w:rsidRPr="00D63985">
        <w:rPr>
          <w:szCs w:val="24"/>
        </w:rPr>
        <w:t xml:space="preserve"> </w:t>
      </w:r>
      <w:r w:rsidRPr="00A863AE">
        <w:rPr>
          <w:szCs w:val="24"/>
        </w:rPr>
        <w:t>(</w:t>
      </w:r>
      <w:r>
        <w:rPr>
          <w:szCs w:val="24"/>
        </w:rPr>
        <w:t>1</w:t>
      </w:r>
      <w:r w:rsidRPr="00D63985">
        <w:rPr>
          <w:szCs w:val="24"/>
        </w:rPr>
        <w:t>) pre</w:t>
      </w:r>
      <w:r w:rsidRPr="00A863AE">
        <w:rPr>
          <w:szCs w:val="24"/>
        </w:rPr>
        <w:t> P</w:t>
      </w:r>
      <w:r>
        <w:rPr>
          <w:szCs w:val="24"/>
        </w:rPr>
        <w:t>redávajúceho</w:t>
      </w:r>
      <w:r w:rsidRPr="00D63985">
        <w:rPr>
          <w:szCs w:val="24"/>
        </w:rPr>
        <w:t xml:space="preserve">. </w:t>
      </w:r>
    </w:p>
    <w:p w14:paraId="32436225" w14:textId="77777777" w:rsidR="00164D52" w:rsidRDefault="003610F8" w:rsidP="00D0153C">
      <w:pPr>
        <w:pStyle w:val="CTL"/>
        <w:numPr>
          <w:ilvl w:val="0"/>
          <w:numId w:val="33"/>
        </w:numPr>
        <w:spacing w:after="0"/>
        <w:ind w:left="567" w:hanging="567"/>
        <w:rPr>
          <w:szCs w:val="24"/>
        </w:rPr>
      </w:pPr>
      <w:r w:rsidRPr="00ED60F7">
        <w:rPr>
          <w:szCs w:val="24"/>
        </w:rPr>
        <w:t>Dohoda</w:t>
      </w:r>
      <w:r w:rsidR="00D42093" w:rsidRPr="00ED60F7">
        <w:rPr>
          <w:szCs w:val="24"/>
        </w:rPr>
        <w:t xml:space="preserve"> má nasledujúce prílohy, ktoré tvoria jej neoddeliteľnú súčasť</w:t>
      </w:r>
      <w:r w:rsidR="00164D52">
        <w:rPr>
          <w:szCs w:val="24"/>
        </w:rPr>
        <w:t xml:space="preserve">. </w:t>
      </w:r>
      <w:r w:rsidR="00D42093" w:rsidRPr="00ED60F7">
        <w:rPr>
          <w:szCs w:val="24"/>
        </w:rPr>
        <w:t xml:space="preserve">V prípade rozporov medzi ustanoveniami </w:t>
      </w:r>
      <w:r w:rsidRPr="00ED60F7">
        <w:rPr>
          <w:szCs w:val="24"/>
        </w:rPr>
        <w:t>Dohody</w:t>
      </w:r>
      <w:r w:rsidR="00D42093" w:rsidRPr="00ED60F7">
        <w:rPr>
          <w:szCs w:val="24"/>
        </w:rPr>
        <w:t xml:space="preserve"> a jej príloh, majú prednosť ustanovenia uvedené v prílohách. </w:t>
      </w:r>
    </w:p>
    <w:p w14:paraId="35248362" w14:textId="30F9EC65" w:rsidR="00164D52" w:rsidRDefault="00D42093" w:rsidP="00D0153C">
      <w:pPr>
        <w:pStyle w:val="CTL"/>
        <w:numPr>
          <w:ilvl w:val="0"/>
          <w:numId w:val="34"/>
        </w:numPr>
        <w:spacing w:after="0"/>
        <w:ind w:left="1134" w:hanging="283"/>
        <w:rPr>
          <w:szCs w:val="24"/>
        </w:rPr>
      </w:pPr>
      <w:r w:rsidRPr="00164D52">
        <w:rPr>
          <w:szCs w:val="24"/>
        </w:rPr>
        <w:t xml:space="preserve">Príloha č. </w:t>
      </w:r>
      <w:r w:rsidR="00EC3704" w:rsidRPr="00164D52">
        <w:rPr>
          <w:szCs w:val="24"/>
        </w:rPr>
        <w:t>1</w:t>
      </w:r>
      <w:r w:rsidR="00164D52">
        <w:rPr>
          <w:szCs w:val="24"/>
        </w:rPr>
        <w:t xml:space="preserve"> –</w:t>
      </w:r>
      <w:r w:rsidRPr="00164D52">
        <w:rPr>
          <w:szCs w:val="24"/>
        </w:rPr>
        <w:t xml:space="preserve"> Opis predmetu zákazky, vlastný návrh plnenia</w:t>
      </w:r>
    </w:p>
    <w:p w14:paraId="715B2126" w14:textId="486C9930" w:rsidR="00164D52" w:rsidRDefault="00D42093" w:rsidP="00D0153C">
      <w:pPr>
        <w:pStyle w:val="CTL"/>
        <w:numPr>
          <w:ilvl w:val="0"/>
          <w:numId w:val="34"/>
        </w:numPr>
        <w:spacing w:after="0"/>
        <w:ind w:left="1134" w:hanging="283"/>
        <w:rPr>
          <w:szCs w:val="24"/>
        </w:rPr>
      </w:pPr>
      <w:r w:rsidRPr="00164D52">
        <w:rPr>
          <w:szCs w:val="24"/>
        </w:rPr>
        <w:t xml:space="preserve">Príloha č. </w:t>
      </w:r>
      <w:r w:rsidR="00EC3704" w:rsidRPr="00164D52">
        <w:rPr>
          <w:szCs w:val="24"/>
        </w:rPr>
        <w:t>2</w:t>
      </w:r>
      <w:r w:rsidR="00164D52">
        <w:rPr>
          <w:szCs w:val="24"/>
        </w:rPr>
        <w:t xml:space="preserve"> – </w:t>
      </w:r>
      <w:r w:rsidRPr="00164D52">
        <w:rPr>
          <w:szCs w:val="24"/>
        </w:rPr>
        <w:t xml:space="preserve">Štruktúrovaný rozpočet kúpnej ceny </w:t>
      </w:r>
    </w:p>
    <w:p w14:paraId="13614895" w14:textId="5822DF3A" w:rsidR="00D42093" w:rsidRPr="00164D52" w:rsidRDefault="00D42093" w:rsidP="00D0153C">
      <w:pPr>
        <w:pStyle w:val="CTL"/>
        <w:numPr>
          <w:ilvl w:val="0"/>
          <w:numId w:val="34"/>
        </w:numPr>
        <w:spacing w:after="0"/>
        <w:ind w:left="1134" w:hanging="283"/>
        <w:rPr>
          <w:szCs w:val="24"/>
        </w:rPr>
      </w:pPr>
      <w:r w:rsidRPr="00164D52">
        <w:rPr>
          <w:szCs w:val="24"/>
        </w:rPr>
        <w:t xml:space="preserve">Príloha č. </w:t>
      </w:r>
      <w:r w:rsidR="00EC3704" w:rsidRPr="00164D52">
        <w:rPr>
          <w:szCs w:val="24"/>
        </w:rPr>
        <w:t>3</w:t>
      </w:r>
      <w:r w:rsidR="00164D52">
        <w:rPr>
          <w:szCs w:val="24"/>
        </w:rPr>
        <w:t xml:space="preserve"> – </w:t>
      </w:r>
      <w:r w:rsidRPr="00164D52">
        <w:rPr>
          <w:szCs w:val="24"/>
        </w:rPr>
        <w:t>Zoznam subdodávateľov</w:t>
      </w:r>
    </w:p>
    <w:p w14:paraId="162A3EAB" w14:textId="7965554D" w:rsidR="00D42093" w:rsidRPr="00D16D18" w:rsidRDefault="00D42093" w:rsidP="007831EF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  </w:t>
      </w:r>
    </w:p>
    <w:p w14:paraId="22955622" w14:textId="77777777" w:rsidR="00111BE1" w:rsidRPr="00263BC2" w:rsidRDefault="006056F6" w:rsidP="007831E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ab/>
      </w:r>
    </w:p>
    <w:p w14:paraId="2686BB8F" w14:textId="43D55680" w:rsidR="00FC2417" w:rsidRPr="00263BC2" w:rsidRDefault="00FC2417" w:rsidP="007831EF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>V </w:t>
      </w:r>
      <w:r w:rsidR="00D30D7A" w:rsidRPr="00263BC2">
        <w:rPr>
          <w:rFonts w:ascii="Times New Roman" w:hAnsi="Times New Roman"/>
          <w:sz w:val="24"/>
          <w:szCs w:val="24"/>
          <w:highlight w:val="yellow"/>
        </w:rPr>
        <w:t>[●]</w:t>
      </w:r>
      <w:r w:rsidR="00413804">
        <w:rPr>
          <w:rFonts w:ascii="Times New Roman" w:hAnsi="Times New Roman"/>
          <w:sz w:val="24"/>
          <w:szCs w:val="24"/>
        </w:rPr>
        <w:t>,</w:t>
      </w:r>
      <w:r w:rsidR="00D30D7A" w:rsidRPr="00263BC2">
        <w:rPr>
          <w:rFonts w:ascii="Times New Roman" w:hAnsi="Times New Roman"/>
          <w:sz w:val="24"/>
          <w:szCs w:val="24"/>
        </w:rPr>
        <w:t xml:space="preserve"> dňa </w:t>
      </w:r>
      <w:r w:rsidR="00D30D7A" w:rsidRPr="00263BC2">
        <w:rPr>
          <w:rFonts w:ascii="Times New Roman" w:hAnsi="Times New Roman"/>
          <w:sz w:val="24"/>
          <w:szCs w:val="24"/>
          <w:highlight w:val="yellow"/>
        </w:rPr>
        <w:t>[●]</w:t>
      </w:r>
      <w:r w:rsidR="00D30D7A" w:rsidRPr="00263BC2">
        <w:rPr>
          <w:rFonts w:ascii="Times New Roman" w:hAnsi="Times New Roman"/>
          <w:sz w:val="24"/>
          <w:szCs w:val="24"/>
        </w:rPr>
        <w:tab/>
      </w:r>
      <w:r w:rsidR="006056F6" w:rsidRPr="00263BC2">
        <w:rPr>
          <w:rFonts w:ascii="Times New Roman" w:hAnsi="Times New Roman"/>
          <w:sz w:val="24"/>
          <w:szCs w:val="24"/>
        </w:rPr>
        <w:tab/>
      </w:r>
      <w:r w:rsidR="0071550C" w:rsidRPr="00263BC2">
        <w:rPr>
          <w:rFonts w:ascii="Times New Roman" w:hAnsi="Times New Roman"/>
          <w:sz w:val="24"/>
          <w:szCs w:val="24"/>
        </w:rPr>
        <w:tab/>
      </w:r>
      <w:r w:rsidR="0071550C" w:rsidRPr="00263BC2">
        <w:rPr>
          <w:rFonts w:ascii="Times New Roman" w:hAnsi="Times New Roman"/>
          <w:sz w:val="24"/>
          <w:szCs w:val="24"/>
        </w:rPr>
        <w:tab/>
      </w:r>
      <w:r w:rsidRPr="00263BC2">
        <w:rPr>
          <w:rFonts w:ascii="Times New Roman" w:hAnsi="Times New Roman"/>
          <w:sz w:val="24"/>
          <w:szCs w:val="24"/>
        </w:rPr>
        <w:t>V</w:t>
      </w:r>
      <w:r w:rsidR="006056F6" w:rsidRPr="00263BC2">
        <w:rPr>
          <w:rFonts w:ascii="Times New Roman" w:hAnsi="Times New Roman"/>
          <w:sz w:val="24"/>
          <w:szCs w:val="24"/>
        </w:rPr>
        <w:t> </w:t>
      </w:r>
      <w:r w:rsidR="00D30D7A" w:rsidRPr="00263BC2">
        <w:rPr>
          <w:rFonts w:ascii="Times New Roman" w:hAnsi="Times New Roman"/>
          <w:sz w:val="24"/>
          <w:szCs w:val="24"/>
          <w:highlight w:val="yellow"/>
        </w:rPr>
        <w:t>[●]</w:t>
      </w:r>
      <w:r w:rsidR="00413804">
        <w:rPr>
          <w:rFonts w:ascii="Times New Roman" w:hAnsi="Times New Roman"/>
          <w:sz w:val="24"/>
          <w:szCs w:val="24"/>
        </w:rPr>
        <w:t>,</w:t>
      </w:r>
      <w:r w:rsidR="006056F6" w:rsidRPr="00263BC2">
        <w:rPr>
          <w:rFonts w:ascii="Times New Roman" w:hAnsi="Times New Roman"/>
          <w:sz w:val="24"/>
          <w:szCs w:val="24"/>
        </w:rPr>
        <w:t xml:space="preserve"> </w:t>
      </w:r>
      <w:r w:rsidRPr="00263BC2">
        <w:rPr>
          <w:rFonts w:ascii="Times New Roman" w:hAnsi="Times New Roman"/>
          <w:sz w:val="24"/>
          <w:szCs w:val="24"/>
        </w:rPr>
        <w:t xml:space="preserve">dňa: </w:t>
      </w:r>
      <w:r w:rsidR="00D30D7A" w:rsidRPr="00263BC2">
        <w:rPr>
          <w:rFonts w:ascii="Times New Roman" w:hAnsi="Times New Roman"/>
          <w:sz w:val="24"/>
          <w:szCs w:val="24"/>
          <w:highlight w:val="yellow"/>
        </w:rPr>
        <w:t>[●]</w:t>
      </w:r>
    </w:p>
    <w:p w14:paraId="1852E69C" w14:textId="77777777" w:rsidR="00D30D7A" w:rsidRPr="00263BC2" w:rsidRDefault="00D30D7A" w:rsidP="007831E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Times New Roman" w:hAnsi="Times New Roman"/>
          <w:sz w:val="24"/>
          <w:szCs w:val="24"/>
        </w:rPr>
      </w:pPr>
    </w:p>
    <w:p w14:paraId="19D63238" w14:textId="48E148E0" w:rsidR="00FC2417" w:rsidRPr="00263BC2" w:rsidRDefault="008E20E5" w:rsidP="007831EF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>Za K</w:t>
      </w:r>
      <w:r w:rsidR="006056F6" w:rsidRPr="00263BC2">
        <w:rPr>
          <w:rFonts w:ascii="Times New Roman" w:hAnsi="Times New Roman"/>
          <w:sz w:val="24"/>
          <w:szCs w:val="24"/>
        </w:rPr>
        <w:t>upujúceho:</w:t>
      </w:r>
      <w:r w:rsidR="006056F6" w:rsidRPr="00263BC2">
        <w:rPr>
          <w:rFonts w:ascii="Times New Roman" w:hAnsi="Times New Roman"/>
          <w:sz w:val="24"/>
          <w:szCs w:val="24"/>
        </w:rPr>
        <w:tab/>
      </w:r>
      <w:r w:rsidR="0071550C" w:rsidRPr="00263BC2">
        <w:rPr>
          <w:rFonts w:ascii="Times New Roman" w:hAnsi="Times New Roman"/>
          <w:sz w:val="24"/>
          <w:szCs w:val="24"/>
        </w:rPr>
        <w:tab/>
      </w:r>
      <w:r w:rsidR="0071550C" w:rsidRPr="00263BC2">
        <w:rPr>
          <w:rFonts w:ascii="Times New Roman" w:hAnsi="Times New Roman"/>
          <w:sz w:val="24"/>
          <w:szCs w:val="24"/>
        </w:rPr>
        <w:tab/>
      </w:r>
      <w:r w:rsidR="0071550C" w:rsidRPr="00263BC2">
        <w:rPr>
          <w:rFonts w:ascii="Times New Roman" w:hAnsi="Times New Roman"/>
          <w:sz w:val="24"/>
          <w:szCs w:val="24"/>
        </w:rPr>
        <w:tab/>
      </w:r>
      <w:r w:rsidR="006056F6" w:rsidRPr="00263BC2">
        <w:rPr>
          <w:rFonts w:ascii="Times New Roman" w:hAnsi="Times New Roman"/>
          <w:sz w:val="24"/>
          <w:szCs w:val="24"/>
        </w:rPr>
        <w:t>Z</w:t>
      </w:r>
      <w:r w:rsidRPr="00263BC2">
        <w:rPr>
          <w:rFonts w:ascii="Times New Roman" w:hAnsi="Times New Roman"/>
          <w:sz w:val="24"/>
          <w:szCs w:val="24"/>
        </w:rPr>
        <w:t>a P</w:t>
      </w:r>
      <w:r w:rsidR="00FC2417" w:rsidRPr="00263BC2">
        <w:rPr>
          <w:rFonts w:ascii="Times New Roman" w:hAnsi="Times New Roman"/>
          <w:sz w:val="24"/>
          <w:szCs w:val="24"/>
        </w:rPr>
        <w:t>redávajúceho:</w:t>
      </w:r>
    </w:p>
    <w:p w14:paraId="49515CF1" w14:textId="77777777" w:rsidR="00FC2417" w:rsidRDefault="00FC2417" w:rsidP="007831E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Times New Roman" w:hAnsi="Times New Roman"/>
          <w:sz w:val="24"/>
          <w:szCs w:val="24"/>
        </w:rPr>
      </w:pPr>
    </w:p>
    <w:p w14:paraId="25D14FD7" w14:textId="77777777" w:rsidR="00413804" w:rsidRDefault="00413804" w:rsidP="007831E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Times New Roman" w:hAnsi="Times New Roman"/>
          <w:sz w:val="24"/>
          <w:szCs w:val="24"/>
        </w:rPr>
      </w:pPr>
    </w:p>
    <w:p w14:paraId="5236A6D0" w14:textId="77777777" w:rsidR="00413804" w:rsidRPr="00263BC2" w:rsidRDefault="00413804" w:rsidP="007831E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Times New Roman" w:hAnsi="Times New Roman"/>
          <w:sz w:val="24"/>
          <w:szCs w:val="24"/>
        </w:rPr>
      </w:pPr>
    </w:p>
    <w:p w14:paraId="37A28C0C" w14:textId="50AABA4E" w:rsidR="003D1B32" w:rsidRPr="00263BC2" w:rsidRDefault="00FC2417" w:rsidP="007831EF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>..........................</w:t>
      </w:r>
      <w:r w:rsidR="006056F6" w:rsidRPr="00263BC2">
        <w:rPr>
          <w:rFonts w:ascii="Times New Roman" w:hAnsi="Times New Roman"/>
          <w:sz w:val="24"/>
          <w:szCs w:val="24"/>
        </w:rPr>
        <w:t>.............................</w:t>
      </w:r>
      <w:r w:rsidR="006056F6" w:rsidRPr="00263BC2">
        <w:rPr>
          <w:rFonts w:ascii="Times New Roman" w:hAnsi="Times New Roman"/>
          <w:sz w:val="24"/>
          <w:szCs w:val="24"/>
        </w:rPr>
        <w:tab/>
      </w:r>
      <w:r w:rsidR="0071550C" w:rsidRPr="00263BC2">
        <w:rPr>
          <w:rFonts w:ascii="Times New Roman" w:hAnsi="Times New Roman"/>
          <w:sz w:val="24"/>
          <w:szCs w:val="24"/>
        </w:rPr>
        <w:tab/>
      </w:r>
      <w:r w:rsidRPr="00263BC2">
        <w:rPr>
          <w:rFonts w:ascii="Times New Roman" w:hAnsi="Times New Roman"/>
          <w:sz w:val="24"/>
          <w:szCs w:val="24"/>
        </w:rPr>
        <w:t>.......................................................</w:t>
      </w:r>
    </w:p>
    <w:p w14:paraId="1F0A0C57" w14:textId="1E90A12C" w:rsidR="00313BF0" w:rsidRPr="00263BC2" w:rsidRDefault="00D30D7A" w:rsidP="007831EF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  <w:highlight w:val="yellow"/>
        </w:rPr>
        <w:t>[●]</w:t>
      </w:r>
      <w:r w:rsidR="00313BF0" w:rsidRPr="00263BC2">
        <w:rPr>
          <w:rFonts w:ascii="Times New Roman" w:hAnsi="Times New Roman"/>
          <w:sz w:val="24"/>
          <w:szCs w:val="24"/>
        </w:rPr>
        <w:tab/>
      </w:r>
      <w:r w:rsidR="00313BF0" w:rsidRPr="00263BC2">
        <w:rPr>
          <w:rFonts w:ascii="Times New Roman" w:hAnsi="Times New Roman"/>
          <w:sz w:val="24"/>
          <w:szCs w:val="24"/>
        </w:rPr>
        <w:tab/>
      </w:r>
      <w:r w:rsidR="00D93E0B" w:rsidRPr="00263BC2">
        <w:rPr>
          <w:rFonts w:ascii="Times New Roman" w:hAnsi="Times New Roman"/>
          <w:sz w:val="24"/>
          <w:szCs w:val="24"/>
        </w:rPr>
        <w:tab/>
      </w:r>
      <w:r w:rsidR="00D93E0B" w:rsidRPr="00263BC2">
        <w:rPr>
          <w:rFonts w:ascii="Times New Roman" w:hAnsi="Times New Roman"/>
          <w:sz w:val="24"/>
          <w:szCs w:val="24"/>
        </w:rPr>
        <w:tab/>
      </w:r>
      <w:r w:rsidR="00D93E0B" w:rsidRPr="00263BC2">
        <w:rPr>
          <w:rFonts w:ascii="Times New Roman" w:hAnsi="Times New Roman"/>
          <w:sz w:val="24"/>
          <w:szCs w:val="24"/>
        </w:rPr>
        <w:tab/>
      </w:r>
      <w:r w:rsidRPr="00263BC2">
        <w:rPr>
          <w:rFonts w:ascii="Times New Roman" w:hAnsi="Times New Roman"/>
          <w:sz w:val="24"/>
          <w:szCs w:val="24"/>
          <w:highlight w:val="yellow"/>
        </w:rPr>
        <w:t>[●]</w:t>
      </w:r>
    </w:p>
    <w:p w14:paraId="18825D5D" w14:textId="77777777" w:rsidR="00E23F8D" w:rsidRPr="00263BC2" w:rsidRDefault="00D30D7A" w:rsidP="007831EF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  <w:highlight w:val="yellow"/>
        </w:rPr>
        <w:t>[●]</w:t>
      </w:r>
      <w:r w:rsidR="00313BF0" w:rsidRPr="00263BC2">
        <w:rPr>
          <w:rFonts w:ascii="Times New Roman" w:hAnsi="Times New Roman"/>
          <w:sz w:val="24"/>
          <w:szCs w:val="24"/>
        </w:rPr>
        <w:tab/>
      </w:r>
      <w:r w:rsidR="00313BF0" w:rsidRPr="00263BC2">
        <w:rPr>
          <w:rFonts w:ascii="Times New Roman" w:hAnsi="Times New Roman"/>
          <w:sz w:val="24"/>
          <w:szCs w:val="24"/>
        </w:rPr>
        <w:tab/>
      </w:r>
      <w:r w:rsidR="00313BF0" w:rsidRPr="00263BC2">
        <w:rPr>
          <w:rFonts w:ascii="Times New Roman" w:hAnsi="Times New Roman"/>
          <w:sz w:val="24"/>
          <w:szCs w:val="24"/>
        </w:rPr>
        <w:tab/>
      </w:r>
      <w:r w:rsidR="00313BF0" w:rsidRPr="00263BC2">
        <w:rPr>
          <w:rFonts w:ascii="Times New Roman" w:hAnsi="Times New Roman"/>
          <w:sz w:val="24"/>
          <w:szCs w:val="24"/>
        </w:rPr>
        <w:tab/>
      </w:r>
      <w:r w:rsidR="005E5837" w:rsidRPr="00263BC2">
        <w:rPr>
          <w:rFonts w:ascii="Times New Roman" w:hAnsi="Times New Roman"/>
          <w:sz w:val="24"/>
          <w:szCs w:val="24"/>
        </w:rPr>
        <w:tab/>
      </w:r>
      <w:r w:rsidRPr="00263BC2">
        <w:rPr>
          <w:rFonts w:ascii="Times New Roman" w:hAnsi="Times New Roman"/>
          <w:sz w:val="24"/>
          <w:szCs w:val="24"/>
          <w:highlight w:val="yellow"/>
        </w:rPr>
        <w:t>[●]</w:t>
      </w:r>
      <w:r w:rsidR="005E5837" w:rsidRPr="00263BC2">
        <w:rPr>
          <w:rFonts w:ascii="Times New Roman" w:hAnsi="Times New Roman"/>
          <w:sz w:val="24"/>
          <w:szCs w:val="24"/>
        </w:rPr>
        <w:tab/>
      </w:r>
    </w:p>
    <w:p w14:paraId="4876A6ED" w14:textId="77777777" w:rsidR="00154BAF" w:rsidRDefault="00154BAF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4"/>
          <w:szCs w:val="24"/>
        </w:rPr>
      </w:pPr>
      <w:bookmarkStart w:id="9" w:name="_Hlk180573564"/>
      <w:r>
        <w:rPr>
          <w:rFonts w:ascii="Times New Roman" w:hAnsi="Times New Roman"/>
          <w:b/>
          <w:sz w:val="24"/>
          <w:szCs w:val="24"/>
        </w:rPr>
        <w:br w:type="page"/>
      </w:r>
    </w:p>
    <w:p w14:paraId="1E5B5DC3" w14:textId="53283499" w:rsidR="004759A9" w:rsidRPr="004759A9" w:rsidRDefault="004759A9" w:rsidP="00164D52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sz w:val="24"/>
          <w:szCs w:val="24"/>
        </w:rPr>
      </w:pPr>
      <w:r w:rsidRPr="004759A9">
        <w:rPr>
          <w:rFonts w:ascii="Times New Roman" w:hAnsi="Times New Roman"/>
          <w:b/>
          <w:sz w:val="24"/>
          <w:szCs w:val="24"/>
        </w:rPr>
        <w:lastRenderedPageBreak/>
        <w:t xml:space="preserve">PRÍLOHA </w:t>
      </w:r>
      <w:r w:rsidR="001B51C7">
        <w:rPr>
          <w:rFonts w:ascii="Times New Roman" w:hAnsi="Times New Roman"/>
          <w:b/>
          <w:sz w:val="24"/>
          <w:szCs w:val="24"/>
        </w:rPr>
        <w:t>č</w:t>
      </w:r>
      <w:r w:rsidRPr="004759A9">
        <w:rPr>
          <w:rFonts w:ascii="Times New Roman" w:hAnsi="Times New Roman"/>
          <w:b/>
          <w:sz w:val="24"/>
          <w:szCs w:val="24"/>
        </w:rPr>
        <w:t xml:space="preserve">. </w:t>
      </w:r>
      <w:r w:rsidR="00EC3704">
        <w:rPr>
          <w:rFonts w:ascii="Times New Roman" w:hAnsi="Times New Roman"/>
          <w:b/>
          <w:sz w:val="24"/>
          <w:szCs w:val="24"/>
        </w:rPr>
        <w:t>1</w:t>
      </w:r>
    </w:p>
    <w:p w14:paraId="38F3B313" w14:textId="21154401" w:rsidR="004759A9" w:rsidRPr="004759A9" w:rsidRDefault="004759A9" w:rsidP="007831EF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sz w:val="24"/>
          <w:szCs w:val="24"/>
        </w:rPr>
      </w:pPr>
      <w:r w:rsidRPr="004759A9">
        <w:rPr>
          <w:rFonts w:ascii="Times New Roman" w:hAnsi="Times New Roman"/>
          <w:b/>
          <w:sz w:val="24"/>
          <w:szCs w:val="24"/>
        </w:rPr>
        <w:t>OPIS PREDME</w:t>
      </w:r>
      <w:r w:rsidR="00164D52">
        <w:rPr>
          <w:rFonts w:ascii="Times New Roman" w:hAnsi="Times New Roman"/>
          <w:b/>
          <w:sz w:val="24"/>
          <w:szCs w:val="24"/>
        </w:rPr>
        <w:t>T</w:t>
      </w:r>
      <w:r w:rsidRPr="004759A9">
        <w:rPr>
          <w:rFonts w:ascii="Times New Roman" w:hAnsi="Times New Roman"/>
          <w:b/>
          <w:sz w:val="24"/>
          <w:szCs w:val="24"/>
        </w:rPr>
        <w:t xml:space="preserve">U ZÁKAZKY, VLASTNÝ NÁVRH PLNENIA </w:t>
      </w:r>
    </w:p>
    <w:p w14:paraId="424A5324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7FA0CECA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036312D6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58A1A06C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1073D2FF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27B31DC9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61E1B1EB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26CCB0F9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4FAA3005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74DC6F36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60ADC9D5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3E82B4BD" w14:textId="58E7861E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5110DEE" w14:textId="3A5045EB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349715C6" w14:textId="232B18C2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7619D6C" w14:textId="06E11500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03EF4F89" w14:textId="0ECAE688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18FAA5E2" w14:textId="62BA8499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287DD5F3" w14:textId="7E85821F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62DDDDF7" w14:textId="74992C90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334F765E" w14:textId="0A7CB6EA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6D81DC69" w14:textId="29F1AB32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37416B2A" w14:textId="63B90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C605EEF" w14:textId="2826D696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502F136" w14:textId="0CEC91B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6A9EDEF0" w14:textId="6BDB85A3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5FA29FFF" w14:textId="7CE0D51F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585CFE25" w14:textId="028EC343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39E59172" w14:textId="37098D6C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04832BE6" w14:textId="3737CADB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26E0527" w14:textId="01C8A1F5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08F9DFFE" w14:textId="7512B84A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6A34D560" w14:textId="07EAA12A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F358134" w14:textId="52AA838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284B180" w14:textId="679A6512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29246132" w14:textId="73B1861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C7212C5" w14:textId="3F46F77E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20917438" w14:textId="07243AD9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13F25AA5" w14:textId="538C2E2D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3D46411" w14:textId="460FB359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636028A2" w14:textId="7B03BDBE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59931BA1" w14:textId="7B97E832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0DB3B7E9" w14:textId="42A30EEE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04809D87" w14:textId="5527E815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6FF55A0" w14:textId="3C84DFD3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508B6F81" w14:textId="10417724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3A845A4C" w14:textId="0288F49F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5B1D3786" w14:textId="0AE7FFA1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161525A" w14:textId="77777777" w:rsidR="00164D52" w:rsidRDefault="00164D52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599ADEE2" w14:textId="47DE975B" w:rsidR="004759A9" w:rsidRPr="004759A9" w:rsidRDefault="004759A9" w:rsidP="007831EF">
      <w:pPr>
        <w:jc w:val="center"/>
        <w:rPr>
          <w:rFonts w:ascii="Times New Roman" w:hAnsi="Times New Roman"/>
          <w:b/>
          <w:sz w:val="24"/>
          <w:szCs w:val="24"/>
        </w:rPr>
      </w:pPr>
      <w:r w:rsidRPr="004759A9">
        <w:rPr>
          <w:rFonts w:ascii="Times New Roman" w:hAnsi="Times New Roman"/>
          <w:b/>
          <w:sz w:val="24"/>
          <w:szCs w:val="24"/>
        </w:rPr>
        <w:lastRenderedPageBreak/>
        <w:t xml:space="preserve">PRÍLOHA </w:t>
      </w:r>
      <w:r w:rsidR="001B51C7">
        <w:rPr>
          <w:rFonts w:ascii="Times New Roman" w:hAnsi="Times New Roman"/>
          <w:b/>
          <w:sz w:val="24"/>
          <w:szCs w:val="24"/>
        </w:rPr>
        <w:t>č</w:t>
      </w:r>
      <w:r w:rsidRPr="004759A9">
        <w:rPr>
          <w:rFonts w:ascii="Times New Roman" w:hAnsi="Times New Roman"/>
          <w:b/>
          <w:sz w:val="24"/>
          <w:szCs w:val="24"/>
        </w:rPr>
        <w:t xml:space="preserve">. </w:t>
      </w:r>
      <w:r w:rsidR="00EC3704">
        <w:rPr>
          <w:rFonts w:ascii="Times New Roman" w:hAnsi="Times New Roman"/>
          <w:b/>
          <w:sz w:val="24"/>
          <w:szCs w:val="24"/>
        </w:rPr>
        <w:t>2</w:t>
      </w:r>
    </w:p>
    <w:p w14:paraId="75EB99F8" w14:textId="4860C833" w:rsidR="004759A9" w:rsidRPr="004759A9" w:rsidRDefault="004759A9" w:rsidP="007831EF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center"/>
        <w:rPr>
          <w:rFonts w:ascii="Times New Roman" w:hAnsi="Times New Roman"/>
          <w:b/>
          <w:sz w:val="24"/>
          <w:szCs w:val="24"/>
          <w:lang w:val="sk-SK"/>
        </w:rPr>
      </w:pPr>
      <w:r w:rsidRPr="004759A9">
        <w:rPr>
          <w:rFonts w:ascii="Times New Roman" w:hAnsi="Times New Roman"/>
          <w:b/>
          <w:sz w:val="24"/>
          <w:szCs w:val="24"/>
          <w:lang w:val="sk-SK"/>
        </w:rPr>
        <w:t>ŠTRUKTÚROVANÝ ROZPOČET KÚPNEJ CENY</w:t>
      </w:r>
    </w:p>
    <w:p w14:paraId="2EF8D4CC" w14:textId="626BAABA" w:rsidR="004759A9" w:rsidRPr="004759A9" w:rsidRDefault="004759A9" w:rsidP="007831EF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sz w:val="24"/>
          <w:szCs w:val="24"/>
        </w:rPr>
      </w:pPr>
      <w:r w:rsidRPr="004759A9">
        <w:rPr>
          <w:rFonts w:ascii="Times New Roman" w:hAnsi="Times New Roman"/>
          <w:sz w:val="24"/>
          <w:szCs w:val="24"/>
        </w:rPr>
        <w:br w:type="page"/>
      </w:r>
      <w:r w:rsidRPr="004759A9">
        <w:rPr>
          <w:rFonts w:ascii="Times New Roman" w:hAnsi="Times New Roman"/>
          <w:b/>
          <w:sz w:val="24"/>
          <w:szCs w:val="24"/>
        </w:rPr>
        <w:lastRenderedPageBreak/>
        <w:t xml:space="preserve">PRÍLOHA </w:t>
      </w:r>
      <w:r w:rsidR="001B51C7">
        <w:rPr>
          <w:rFonts w:ascii="Times New Roman" w:hAnsi="Times New Roman"/>
          <w:b/>
          <w:sz w:val="24"/>
          <w:szCs w:val="24"/>
        </w:rPr>
        <w:t>č</w:t>
      </w:r>
      <w:r w:rsidRPr="004759A9">
        <w:rPr>
          <w:rFonts w:ascii="Times New Roman" w:hAnsi="Times New Roman"/>
          <w:b/>
          <w:sz w:val="24"/>
          <w:szCs w:val="24"/>
        </w:rPr>
        <w:t xml:space="preserve">. </w:t>
      </w:r>
      <w:r w:rsidR="00EC3704">
        <w:rPr>
          <w:rFonts w:ascii="Times New Roman" w:hAnsi="Times New Roman"/>
          <w:b/>
          <w:sz w:val="24"/>
          <w:szCs w:val="24"/>
        </w:rPr>
        <w:t>3</w:t>
      </w:r>
    </w:p>
    <w:p w14:paraId="2BE70408" w14:textId="59B15CDF" w:rsidR="004759A9" w:rsidRDefault="004759A9" w:rsidP="007831EF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center"/>
        <w:rPr>
          <w:rFonts w:ascii="Times New Roman" w:hAnsi="Times New Roman"/>
          <w:b/>
          <w:sz w:val="24"/>
          <w:szCs w:val="24"/>
          <w:lang w:val="sk-SK"/>
        </w:rPr>
      </w:pPr>
      <w:r>
        <w:rPr>
          <w:rFonts w:ascii="Times New Roman" w:hAnsi="Times New Roman"/>
          <w:b/>
          <w:sz w:val="24"/>
          <w:szCs w:val="24"/>
          <w:lang w:val="sk-SK"/>
        </w:rPr>
        <w:t>ZOZNAM SUBDODÁVATEĽOV</w:t>
      </w:r>
    </w:p>
    <w:p w14:paraId="014675D8" w14:textId="5BD0A497" w:rsidR="004759A9" w:rsidRDefault="004759A9" w:rsidP="007831EF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  </w:t>
      </w:r>
      <w:bookmarkEnd w:id="9"/>
    </w:p>
    <w:p w14:paraId="6E470926" w14:textId="3636DDE8" w:rsidR="00A63A7A" w:rsidRDefault="00A63A7A" w:rsidP="007831EF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Times New Roman" w:hAnsi="Times New Roman"/>
          <w:sz w:val="24"/>
          <w:szCs w:val="24"/>
          <w:lang w:val="sk-SK"/>
        </w:rPr>
      </w:pPr>
    </w:p>
    <w:p w14:paraId="05D06C67" w14:textId="77777777" w:rsidR="00A63A7A" w:rsidRPr="00A63A7A" w:rsidRDefault="00A63A7A" w:rsidP="00A63A7A">
      <w:pPr>
        <w:spacing w:after="160" w:line="259" w:lineRule="auto"/>
        <w:rPr>
          <w:rFonts w:ascii="Times New Roman" w:hAnsi="Times New Roman"/>
          <w:i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028"/>
        <w:gridCol w:w="2594"/>
        <w:gridCol w:w="1821"/>
        <w:gridCol w:w="1676"/>
        <w:gridCol w:w="1941"/>
      </w:tblGrid>
      <w:tr w:rsidR="00074FD3" w:rsidRPr="00A63A7A" w14:paraId="18134860" w14:textId="77777777" w:rsidTr="003911B2">
        <w:tc>
          <w:tcPr>
            <w:tcW w:w="988" w:type="dxa"/>
            <w:vAlign w:val="center"/>
          </w:tcPr>
          <w:p w14:paraId="46AE7C53" w14:textId="77777777" w:rsidR="00074FD3" w:rsidRPr="00A63A7A" w:rsidRDefault="00074FD3" w:rsidP="003911B2">
            <w:pPr>
              <w:spacing w:after="160" w:line="259" w:lineRule="auto"/>
              <w:jc w:val="center"/>
              <w:rPr>
                <w:rFonts w:ascii="Times New Roman" w:hAnsi="Times New Roman"/>
                <w:b/>
              </w:rPr>
            </w:pPr>
            <w:r w:rsidRPr="00A63A7A">
              <w:rPr>
                <w:rFonts w:ascii="Times New Roman" w:hAnsi="Times New Roman"/>
                <w:b/>
              </w:rPr>
              <w:t>Por</w:t>
            </w:r>
            <w:r>
              <w:rPr>
                <w:rFonts w:ascii="Times New Roman" w:hAnsi="Times New Roman"/>
                <w:b/>
              </w:rPr>
              <w:t>adové</w:t>
            </w:r>
            <w:r w:rsidRPr="00A63A7A">
              <w:rPr>
                <w:rFonts w:ascii="Times New Roman" w:hAnsi="Times New Roman"/>
                <w:b/>
              </w:rPr>
              <w:t xml:space="preserve"> číslo</w:t>
            </w:r>
          </w:p>
        </w:tc>
        <w:tc>
          <w:tcPr>
            <w:tcW w:w="2610" w:type="dxa"/>
            <w:vAlign w:val="center"/>
          </w:tcPr>
          <w:p w14:paraId="2EE4698D" w14:textId="77777777" w:rsidR="00074FD3" w:rsidRPr="00A63A7A" w:rsidRDefault="00074FD3" w:rsidP="003911B2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A63A7A">
              <w:rPr>
                <w:rFonts w:ascii="Times New Roman" w:hAnsi="Times New Roman"/>
                <w:b/>
                <w:bCs/>
                <w:color w:val="000000"/>
              </w:rPr>
              <w:t>Identifikácia navrhnutého subdodávateľa (obchodné meno, sídlo, IČO)</w:t>
            </w:r>
          </w:p>
        </w:tc>
        <w:tc>
          <w:tcPr>
            <w:tcW w:w="1829" w:type="dxa"/>
            <w:vAlign w:val="center"/>
          </w:tcPr>
          <w:p w14:paraId="0BB20132" w14:textId="77777777" w:rsidR="00074FD3" w:rsidRPr="00A63A7A" w:rsidRDefault="00074FD3" w:rsidP="003911B2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A63A7A">
              <w:rPr>
                <w:rFonts w:ascii="Times New Roman" w:hAnsi="Times New Roman"/>
                <w:b/>
                <w:bCs/>
                <w:color w:val="000000"/>
              </w:rPr>
              <w:t>Identifikácia príslušného plnenia</w:t>
            </w:r>
          </w:p>
        </w:tc>
        <w:tc>
          <w:tcPr>
            <w:tcW w:w="1685" w:type="dxa"/>
            <w:vAlign w:val="center"/>
          </w:tcPr>
          <w:p w14:paraId="46E48CC4" w14:textId="77777777" w:rsidR="00074FD3" w:rsidRPr="00A63A7A" w:rsidRDefault="00074FD3" w:rsidP="003911B2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Podiel </w:t>
            </w:r>
            <w:r w:rsidRPr="00A63A7A">
              <w:rPr>
                <w:rFonts w:ascii="Times New Roman" w:hAnsi="Times New Roman"/>
                <w:b/>
                <w:bCs/>
                <w:color w:val="000000"/>
              </w:rPr>
              <w:t xml:space="preserve"> plnenia vyjadrený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 v %</w:t>
            </w:r>
          </w:p>
        </w:tc>
        <w:tc>
          <w:tcPr>
            <w:tcW w:w="1948" w:type="dxa"/>
            <w:vAlign w:val="center"/>
          </w:tcPr>
          <w:p w14:paraId="48F91E7C" w14:textId="77777777" w:rsidR="00074FD3" w:rsidRPr="00A63A7A" w:rsidRDefault="00074FD3" w:rsidP="003911B2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A63A7A">
              <w:rPr>
                <w:rFonts w:ascii="Times New Roman" w:hAnsi="Times New Roman"/>
                <w:b/>
              </w:rPr>
              <w:t>Meno, priezvisko, dátum narodenia, adresa pobytu osoby oprávnenej konať za subdodávateľa</w:t>
            </w:r>
          </w:p>
        </w:tc>
      </w:tr>
      <w:tr w:rsidR="00074FD3" w:rsidRPr="00A63A7A" w14:paraId="6E14689E" w14:textId="77777777" w:rsidTr="003911B2">
        <w:tc>
          <w:tcPr>
            <w:tcW w:w="988" w:type="dxa"/>
          </w:tcPr>
          <w:p w14:paraId="36CC4FBC" w14:textId="77777777" w:rsidR="00074FD3" w:rsidRPr="00A63A7A" w:rsidRDefault="00074FD3" w:rsidP="003911B2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610" w:type="dxa"/>
          </w:tcPr>
          <w:p w14:paraId="571BB65D" w14:textId="77777777" w:rsidR="00074FD3" w:rsidRPr="00A63A7A" w:rsidRDefault="00074FD3" w:rsidP="003911B2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29" w:type="dxa"/>
          </w:tcPr>
          <w:p w14:paraId="5D2FEA2C" w14:textId="77777777" w:rsidR="00074FD3" w:rsidRPr="00A63A7A" w:rsidRDefault="00074FD3" w:rsidP="003911B2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685" w:type="dxa"/>
          </w:tcPr>
          <w:p w14:paraId="12377267" w14:textId="77777777" w:rsidR="00074FD3" w:rsidRPr="00A63A7A" w:rsidRDefault="00074FD3" w:rsidP="003911B2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948" w:type="dxa"/>
          </w:tcPr>
          <w:p w14:paraId="742C99C7" w14:textId="77777777" w:rsidR="00074FD3" w:rsidRPr="00A63A7A" w:rsidRDefault="00074FD3" w:rsidP="003911B2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</w:tr>
      <w:tr w:rsidR="00074FD3" w:rsidRPr="00A63A7A" w14:paraId="2314C6EE" w14:textId="77777777" w:rsidTr="003911B2">
        <w:tc>
          <w:tcPr>
            <w:tcW w:w="988" w:type="dxa"/>
          </w:tcPr>
          <w:p w14:paraId="1FFE6305" w14:textId="77777777" w:rsidR="00074FD3" w:rsidRPr="00A63A7A" w:rsidRDefault="00074FD3" w:rsidP="003911B2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610" w:type="dxa"/>
          </w:tcPr>
          <w:p w14:paraId="7D2986C3" w14:textId="77777777" w:rsidR="00074FD3" w:rsidRPr="00A63A7A" w:rsidRDefault="00074FD3" w:rsidP="003911B2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29" w:type="dxa"/>
          </w:tcPr>
          <w:p w14:paraId="3D23DFC6" w14:textId="77777777" w:rsidR="00074FD3" w:rsidRPr="00A63A7A" w:rsidRDefault="00074FD3" w:rsidP="003911B2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685" w:type="dxa"/>
          </w:tcPr>
          <w:p w14:paraId="244C8F5D" w14:textId="77777777" w:rsidR="00074FD3" w:rsidRPr="00A63A7A" w:rsidRDefault="00074FD3" w:rsidP="003911B2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948" w:type="dxa"/>
          </w:tcPr>
          <w:p w14:paraId="2824B3DC" w14:textId="77777777" w:rsidR="00074FD3" w:rsidRPr="00A63A7A" w:rsidRDefault="00074FD3" w:rsidP="003911B2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</w:tr>
      <w:tr w:rsidR="00074FD3" w:rsidRPr="00A63A7A" w14:paraId="204B4EBC" w14:textId="77777777" w:rsidTr="003911B2">
        <w:tc>
          <w:tcPr>
            <w:tcW w:w="988" w:type="dxa"/>
          </w:tcPr>
          <w:p w14:paraId="6F20614A" w14:textId="77777777" w:rsidR="00074FD3" w:rsidRPr="00A63A7A" w:rsidRDefault="00074FD3" w:rsidP="003911B2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610" w:type="dxa"/>
          </w:tcPr>
          <w:p w14:paraId="48414300" w14:textId="77777777" w:rsidR="00074FD3" w:rsidRPr="00A63A7A" w:rsidRDefault="00074FD3" w:rsidP="003911B2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29" w:type="dxa"/>
          </w:tcPr>
          <w:p w14:paraId="0AB43F3B" w14:textId="77777777" w:rsidR="00074FD3" w:rsidRPr="00A63A7A" w:rsidRDefault="00074FD3" w:rsidP="003911B2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685" w:type="dxa"/>
          </w:tcPr>
          <w:p w14:paraId="3FEA60F2" w14:textId="77777777" w:rsidR="00074FD3" w:rsidRPr="00A63A7A" w:rsidRDefault="00074FD3" w:rsidP="003911B2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948" w:type="dxa"/>
          </w:tcPr>
          <w:p w14:paraId="1D960BB1" w14:textId="77777777" w:rsidR="00074FD3" w:rsidRPr="00A63A7A" w:rsidRDefault="00074FD3" w:rsidP="003911B2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</w:tr>
      <w:tr w:rsidR="00074FD3" w:rsidRPr="00A63A7A" w14:paraId="63703102" w14:textId="77777777" w:rsidTr="003911B2">
        <w:tc>
          <w:tcPr>
            <w:tcW w:w="988" w:type="dxa"/>
          </w:tcPr>
          <w:p w14:paraId="04183614" w14:textId="77777777" w:rsidR="00074FD3" w:rsidRPr="00A63A7A" w:rsidRDefault="00074FD3" w:rsidP="003911B2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610" w:type="dxa"/>
          </w:tcPr>
          <w:p w14:paraId="2FDF3E16" w14:textId="77777777" w:rsidR="00074FD3" w:rsidRPr="00A63A7A" w:rsidRDefault="00074FD3" w:rsidP="003911B2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29" w:type="dxa"/>
          </w:tcPr>
          <w:p w14:paraId="225D9AE6" w14:textId="77777777" w:rsidR="00074FD3" w:rsidRPr="00A63A7A" w:rsidRDefault="00074FD3" w:rsidP="003911B2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685" w:type="dxa"/>
          </w:tcPr>
          <w:p w14:paraId="7C0C3946" w14:textId="77777777" w:rsidR="00074FD3" w:rsidRPr="00A63A7A" w:rsidRDefault="00074FD3" w:rsidP="003911B2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948" w:type="dxa"/>
          </w:tcPr>
          <w:p w14:paraId="7BFE3CD2" w14:textId="77777777" w:rsidR="00074FD3" w:rsidRPr="00A63A7A" w:rsidRDefault="00074FD3" w:rsidP="003911B2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</w:tr>
      <w:tr w:rsidR="00074FD3" w:rsidRPr="00A63A7A" w14:paraId="5E39334C" w14:textId="77777777" w:rsidTr="003911B2">
        <w:tc>
          <w:tcPr>
            <w:tcW w:w="988" w:type="dxa"/>
          </w:tcPr>
          <w:p w14:paraId="62150925" w14:textId="77777777" w:rsidR="00074FD3" w:rsidRPr="00A63A7A" w:rsidRDefault="00074FD3" w:rsidP="003911B2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610" w:type="dxa"/>
          </w:tcPr>
          <w:p w14:paraId="5C0CAE1A" w14:textId="77777777" w:rsidR="00074FD3" w:rsidRPr="00A63A7A" w:rsidRDefault="00074FD3" w:rsidP="003911B2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29" w:type="dxa"/>
          </w:tcPr>
          <w:p w14:paraId="6D7FF73B" w14:textId="77777777" w:rsidR="00074FD3" w:rsidRPr="00A63A7A" w:rsidRDefault="00074FD3" w:rsidP="003911B2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685" w:type="dxa"/>
          </w:tcPr>
          <w:p w14:paraId="613C7FD4" w14:textId="77777777" w:rsidR="00074FD3" w:rsidRPr="00A63A7A" w:rsidRDefault="00074FD3" w:rsidP="003911B2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948" w:type="dxa"/>
          </w:tcPr>
          <w:p w14:paraId="6900C958" w14:textId="77777777" w:rsidR="00074FD3" w:rsidRPr="00A63A7A" w:rsidRDefault="00074FD3" w:rsidP="003911B2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</w:tr>
      <w:tr w:rsidR="00074FD3" w:rsidRPr="00A63A7A" w14:paraId="0577F56D" w14:textId="77777777" w:rsidTr="003911B2">
        <w:tc>
          <w:tcPr>
            <w:tcW w:w="988" w:type="dxa"/>
          </w:tcPr>
          <w:p w14:paraId="5371CDE3" w14:textId="77777777" w:rsidR="00074FD3" w:rsidRPr="00A63A7A" w:rsidRDefault="00074FD3" w:rsidP="003911B2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610" w:type="dxa"/>
          </w:tcPr>
          <w:p w14:paraId="4FF47127" w14:textId="77777777" w:rsidR="00074FD3" w:rsidRPr="00A63A7A" w:rsidRDefault="00074FD3" w:rsidP="003911B2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29" w:type="dxa"/>
          </w:tcPr>
          <w:p w14:paraId="6FA5D063" w14:textId="77777777" w:rsidR="00074FD3" w:rsidRPr="00A63A7A" w:rsidRDefault="00074FD3" w:rsidP="003911B2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685" w:type="dxa"/>
          </w:tcPr>
          <w:p w14:paraId="47386365" w14:textId="77777777" w:rsidR="00074FD3" w:rsidRPr="00A63A7A" w:rsidRDefault="00074FD3" w:rsidP="003911B2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948" w:type="dxa"/>
          </w:tcPr>
          <w:p w14:paraId="5949F63A" w14:textId="77777777" w:rsidR="00074FD3" w:rsidRPr="00A63A7A" w:rsidRDefault="00074FD3" w:rsidP="003911B2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</w:tr>
    </w:tbl>
    <w:p w14:paraId="1CF3A4B4" w14:textId="77777777" w:rsidR="00A63A7A" w:rsidRPr="00A63A7A" w:rsidRDefault="00A63A7A" w:rsidP="00A63A7A">
      <w:pPr>
        <w:spacing w:after="160" w:line="259" w:lineRule="auto"/>
        <w:rPr>
          <w:rFonts w:ascii="Times New Roman" w:hAnsi="Times New Roman"/>
          <w:i/>
        </w:rPr>
      </w:pPr>
    </w:p>
    <w:p w14:paraId="71EBE4B8" w14:textId="77777777" w:rsidR="00A63A7A" w:rsidRPr="007831EF" w:rsidRDefault="00A63A7A" w:rsidP="007831EF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Times New Roman" w:hAnsi="Times New Roman"/>
          <w:sz w:val="24"/>
          <w:szCs w:val="24"/>
          <w:lang w:val="sk-SK"/>
        </w:rPr>
      </w:pPr>
    </w:p>
    <w:sectPr w:rsidR="00A63A7A" w:rsidRPr="007831EF" w:rsidSect="00D00E3F">
      <w:footerReference w:type="default" r:id="rId13"/>
      <w:footerReference w:type="first" r:id="rId14"/>
      <w:pgSz w:w="11906" w:h="16838"/>
      <w:pgMar w:top="1418" w:right="1418" w:bottom="1418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F483F" w14:textId="77777777" w:rsidR="00BF00E5" w:rsidRDefault="00BF00E5" w:rsidP="00983CE3">
      <w:r>
        <w:separator/>
      </w:r>
    </w:p>
  </w:endnote>
  <w:endnote w:type="continuationSeparator" w:id="0">
    <w:p w14:paraId="63680143" w14:textId="77777777" w:rsidR="00BF00E5" w:rsidRDefault="00BF00E5" w:rsidP="00983CE3">
      <w:r>
        <w:continuationSeparator/>
      </w:r>
    </w:p>
  </w:endnote>
  <w:endnote w:type="continuationNotice" w:id="1">
    <w:p w14:paraId="6FE9AD9E" w14:textId="77777777" w:rsidR="00BF00E5" w:rsidRDefault="00BF00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mbrell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94">
    <w:charset w:val="EE"/>
    <w:family w:val="auto"/>
    <w:pitch w:val="variable"/>
    <w:sig w:usb0="00000005" w:usb1="00000000" w:usb2="00000000" w:usb3="00000000" w:csb0="00000002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raditional Arabic">
    <w:altName w:val="Times New Roman"/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0693184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60289CCF" w14:textId="6EE02D18" w:rsidR="00543F45" w:rsidRPr="004F5E06" w:rsidRDefault="00543F45">
        <w:pPr>
          <w:pStyle w:val="Pta"/>
          <w:jc w:val="center"/>
          <w:rPr>
            <w:rFonts w:ascii="Times New Roman" w:hAnsi="Times New Roman"/>
          </w:rPr>
        </w:pPr>
        <w:r w:rsidRPr="004F5E06">
          <w:rPr>
            <w:rFonts w:ascii="Times New Roman" w:hAnsi="Times New Roman"/>
          </w:rPr>
          <w:fldChar w:fldCharType="begin"/>
        </w:r>
        <w:r w:rsidRPr="004F5E06">
          <w:rPr>
            <w:rFonts w:ascii="Times New Roman" w:hAnsi="Times New Roman"/>
          </w:rPr>
          <w:instrText>PAGE   \* MERGEFORMAT</w:instrText>
        </w:r>
        <w:r w:rsidRPr="004F5E06">
          <w:rPr>
            <w:rFonts w:ascii="Times New Roman" w:hAnsi="Times New Roman"/>
          </w:rPr>
          <w:fldChar w:fldCharType="separate"/>
        </w:r>
        <w:r w:rsidRPr="004F5E06">
          <w:rPr>
            <w:rFonts w:ascii="Times New Roman" w:hAnsi="Times New Roman"/>
          </w:rPr>
          <w:t>2</w:t>
        </w:r>
        <w:r w:rsidRPr="004F5E06">
          <w:rPr>
            <w:rFonts w:ascii="Times New Roman" w:hAnsi="Times New Roman"/>
          </w:rPr>
          <w:fldChar w:fldCharType="end"/>
        </w:r>
      </w:p>
    </w:sdtContent>
  </w:sdt>
  <w:p w14:paraId="6FAEE4AB" w14:textId="3112CB26" w:rsidR="00DD6996" w:rsidRDefault="00DD699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5181932"/>
      <w:docPartObj>
        <w:docPartGallery w:val="Page Numbers (Bottom of Page)"/>
        <w:docPartUnique/>
      </w:docPartObj>
    </w:sdtPr>
    <w:sdtEndPr/>
    <w:sdtContent>
      <w:p w14:paraId="028AF63C" w14:textId="30AA7725" w:rsidR="00D00E3F" w:rsidRDefault="00D00E3F">
        <w:pPr>
          <w:pStyle w:val="Pta"/>
          <w:jc w:val="center"/>
        </w:pPr>
        <w:r w:rsidRPr="00D00E3F">
          <w:rPr>
            <w:rFonts w:ascii="Times New Roman" w:hAnsi="Times New Roman"/>
          </w:rPr>
          <w:fldChar w:fldCharType="begin"/>
        </w:r>
        <w:r w:rsidRPr="00D00E3F">
          <w:rPr>
            <w:rFonts w:ascii="Times New Roman" w:hAnsi="Times New Roman"/>
          </w:rPr>
          <w:instrText>PAGE   \* MERGEFORMAT</w:instrText>
        </w:r>
        <w:r w:rsidRPr="00D00E3F">
          <w:rPr>
            <w:rFonts w:ascii="Times New Roman" w:hAnsi="Times New Roman"/>
          </w:rPr>
          <w:fldChar w:fldCharType="separate"/>
        </w:r>
        <w:r w:rsidRPr="00D00E3F">
          <w:rPr>
            <w:rFonts w:ascii="Times New Roman" w:hAnsi="Times New Roman"/>
          </w:rPr>
          <w:t>2</w:t>
        </w:r>
        <w:r w:rsidRPr="00D00E3F">
          <w:rPr>
            <w:rFonts w:ascii="Times New Roman" w:hAnsi="Times New Roman"/>
          </w:rPr>
          <w:fldChar w:fldCharType="end"/>
        </w:r>
      </w:p>
    </w:sdtContent>
  </w:sdt>
  <w:p w14:paraId="364FEA9A" w14:textId="77777777" w:rsidR="00D00E3F" w:rsidRDefault="00D00E3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561FB" w14:textId="77777777" w:rsidR="00BF00E5" w:rsidRDefault="00BF00E5" w:rsidP="00983CE3">
      <w:r>
        <w:separator/>
      </w:r>
    </w:p>
  </w:footnote>
  <w:footnote w:type="continuationSeparator" w:id="0">
    <w:p w14:paraId="22FB595B" w14:textId="77777777" w:rsidR="00BF00E5" w:rsidRDefault="00BF00E5" w:rsidP="00983CE3">
      <w:r>
        <w:continuationSeparator/>
      </w:r>
    </w:p>
  </w:footnote>
  <w:footnote w:type="continuationNotice" w:id="1">
    <w:p w14:paraId="4D02C73E" w14:textId="77777777" w:rsidR="00BF00E5" w:rsidRDefault="00BF00E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E"/>
    <w:multiLevelType w:val="singleLevel"/>
    <w:tmpl w:val="6C1E2EB0"/>
    <w:lvl w:ilvl="0">
      <w:start w:val="1"/>
      <w:numFmt w:val="decimal"/>
      <w:pStyle w:val="slovanzoznam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4126B8E2"/>
    <w:lvl w:ilvl="0">
      <w:start w:val="1"/>
      <w:numFmt w:val="decimal"/>
      <w:pStyle w:val="slovanzoznam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0"/>
    <w:multiLevelType w:val="singleLevel"/>
    <w:tmpl w:val="F968A6B8"/>
    <w:lvl w:ilvl="0">
      <w:start w:val="1"/>
      <w:numFmt w:val="bullet"/>
      <w:pStyle w:val="Zoznamsodrkami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102CECAE"/>
    <w:lvl w:ilvl="0">
      <w:start w:val="1"/>
      <w:numFmt w:val="bullet"/>
      <w:pStyle w:val="Zoznamsodrkami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A80C64B4"/>
    <w:lvl w:ilvl="0">
      <w:start w:val="1"/>
      <w:numFmt w:val="bullet"/>
      <w:pStyle w:val="Zo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5F1E699E"/>
    <w:lvl w:ilvl="0">
      <w:start w:val="1"/>
      <w:numFmt w:val="decimal"/>
      <w:pStyle w:val="Pokraovaniezoznamu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A4B43DD6"/>
    <w:lvl w:ilvl="0">
      <w:start w:val="1"/>
      <w:numFmt w:val="bullet"/>
      <w:pStyle w:val="Zo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IBMPodNadpis"/>
      <w:lvlText w:val="%1."/>
      <w:lvlJc w:val="left"/>
      <w:pPr>
        <w:tabs>
          <w:tab w:val="num" w:pos="720"/>
        </w:tabs>
        <w:ind w:left="72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hint="default"/>
        <w:b w:val="0"/>
        <w:i w:val="0"/>
        <w:caps w:val="0"/>
        <w:smallCaps w:val="0"/>
        <w:strike w:val="0"/>
        <w:dstrike w:val="0"/>
        <w:color w:val="000000"/>
        <w:spacing w:val="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hint="default"/>
      </w:rPr>
    </w:lvl>
  </w:abstractNum>
  <w:abstractNum w:abstractNumId="10" w15:restartNumberingAfterBreak="0">
    <w:nsid w:val="0A273900"/>
    <w:multiLevelType w:val="multilevel"/>
    <w:tmpl w:val="0A7471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1" w15:restartNumberingAfterBreak="0">
    <w:nsid w:val="15411A6F"/>
    <w:multiLevelType w:val="hybridMultilevel"/>
    <w:tmpl w:val="146A7DBE"/>
    <w:lvl w:ilvl="0" w:tplc="39865C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1260F0"/>
    <w:multiLevelType w:val="hybridMultilevel"/>
    <w:tmpl w:val="B3BCC43E"/>
    <w:lvl w:ilvl="0" w:tplc="7444F4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0075E57"/>
    <w:multiLevelType w:val="multilevel"/>
    <w:tmpl w:val="529A6D0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720" w:hanging="360"/>
      </w:pPr>
      <w:rPr>
        <w:rFonts w:hint="default"/>
        <w:b w:val="0"/>
        <w:bCs w:val="0"/>
        <w:i w:val="0"/>
        <w:i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22BD5B14"/>
    <w:multiLevelType w:val="multilevel"/>
    <w:tmpl w:val="346EB0FC"/>
    <w:lvl w:ilvl="0">
      <w:start w:val="5"/>
      <w:numFmt w:val="decimal"/>
      <w:lvlText w:val="%1."/>
      <w:lvlJc w:val="left"/>
      <w:pPr>
        <w:ind w:left="360" w:hanging="360"/>
      </w:pPr>
      <w:rPr>
        <w:rFonts w:eastAsia="MS Mincho" w:hint="default"/>
      </w:rPr>
    </w:lvl>
    <w:lvl w:ilvl="1">
      <w:start w:val="1"/>
      <w:numFmt w:val="decimal"/>
      <w:lvlText w:val="4.%2"/>
      <w:lvlJc w:val="left"/>
      <w:pPr>
        <w:ind w:left="1211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MS Mincho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MS Mincho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MS Mincho" w:hint="default"/>
      </w:rPr>
    </w:lvl>
  </w:abstractNum>
  <w:abstractNum w:abstractNumId="15" w15:restartNumberingAfterBreak="0">
    <w:nsid w:val="271F073F"/>
    <w:multiLevelType w:val="hybridMultilevel"/>
    <w:tmpl w:val="75408AEE"/>
    <w:lvl w:ilvl="0" w:tplc="E928541C">
      <w:start w:val="7"/>
      <w:numFmt w:val="decimal"/>
      <w:lvlText w:val="7.%1"/>
      <w:lvlJc w:val="left"/>
      <w:pPr>
        <w:ind w:left="1069" w:hanging="360"/>
      </w:pPr>
      <w:rPr>
        <w:rFonts w:hint="default"/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6929DB"/>
    <w:multiLevelType w:val="hybridMultilevel"/>
    <w:tmpl w:val="F9A23FB2"/>
    <w:lvl w:ilvl="0" w:tplc="E54656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904ED1"/>
    <w:multiLevelType w:val="hybridMultilevel"/>
    <w:tmpl w:val="DE48233C"/>
    <w:lvl w:ilvl="0" w:tplc="2A72B89C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AE3955"/>
    <w:multiLevelType w:val="hybridMultilevel"/>
    <w:tmpl w:val="9FA04FF6"/>
    <w:lvl w:ilvl="0" w:tplc="9FE6B78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01B3772"/>
    <w:multiLevelType w:val="hybridMultilevel"/>
    <w:tmpl w:val="9072EBAC"/>
    <w:lvl w:ilvl="0" w:tplc="9B14DD24">
      <w:start w:val="1"/>
      <w:numFmt w:val="decimal"/>
      <w:lvlText w:val="8.%1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329683F"/>
    <w:multiLevelType w:val="multilevel"/>
    <w:tmpl w:val="F0AA5D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663417A"/>
    <w:multiLevelType w:val="hybridMultilevel"/>
    <w:tmpl w:val="55EEEF48"/>
    <w:lvl w:ilvl="0" w:tplc="BAA85372">
      <w:start w:val="1"/>
      <w:numFmt w:val="decimal"/>
      <w:lvlText w:val="10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461AEA"/>
    <w:multiLevelType w:val="hybridMultilevel"/>
    <w:tmpl w:val="95D8005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FF625E"/>
    <w:multiLevelType w:val="hybridMultilevel"/>
    <w:tmpl w:val="1034D6D0"/>
    <w:lvl w:ilvl="0" w:tplc="9B8855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583D37"/>
    <w:multiLevelType w:val="multilevel"/>
    <w:tmpl w:val="86585E10"/>
    <w:lvl w:ilvl="0">
      <w:start w:val="5"/>
      <w:numFmt w:val="decimal"/>
      <w:lvlText w:val="%1."/>
      <w:lvlJc w:val="left"/>
      <w:pPr>
        <w:ind w:left="360" w:hanging="360"/>
      </w:pPr>
      <w:rPr>
        <w:rFonts w:cs="Arial Narrow" w:hint="default"/>
      </w:rPr>
    </w:lvl>
    <w:lvl w:ilvl="1">
      <w:start w:val="1"/>
      <w:numFmt w:val="decimal"/>
      <w:lvlText w:val="4.%2"/>
      <w:lvlJc w:val="left"/>
      <w:pPr>
        <w:ind w:left="1778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Arial Narrow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Arial Narrow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Arial Narrow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Arial Narrow"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cs="Arial Narrow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Arial Narrow"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cs="Arial Narrow" w:hint="default"/>
      </w:rPr>
    </w:lvl>
  </w:abstractNum>
  <w:abstractNum w:abstractNumId="26" w15:restartNumberingAfterBreak="0">
    <w:nsid w:val="49F57145"/>
    <w:multiLevelType w:val="multilevel"/>
    <w:tmpl w:val="69F69714"/>
    <w:lvl w:ilvl="0">
      <w:start w:val="1"/>
      <w:numFmt w:val="decimal"/>
      <w:pStyle w:val="tex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lavicka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lavicka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A240F41"/>
    <w:multiLevelType w:val="multilevel"/>
    <w:tmpl w:val="1CC619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53372772"/>
    <w:multiLevelType w:val="hybridMultilevel"/>
    <w:tmpl w:val="15C457CE"/>
    <w:lvl w:ilvl="0" w:tplc="9FE6B78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496EC7"/>
    <w:multiLevelType w:val="hybridMultilevel"/>
    <w:tmpl w:val="76529D06"/>
    <w:lvl w:ilvl="0" w:tplc="9FE6B78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B93C24"/>
    <w:multiLevelType w:val="hybridMultilevel"/>
    <w:tmpl w:val="D33A16DE"/>
    <w:lvl w:ilvl="0" w:tplc="F87E8C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BF1E34"/>
    <w:multiLevelType w:val="multilevel"/>
    <w:tmpl w:val="54688C52"/>
    <w:lvl w:ilvl="0">
      <w:start w:val="8"/>
      <w:numFmt w:val="decimal"/>
      <w:pStyle w:val="Hlavicka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5ED30ACB"/>
    <w:multiLevelType w:val="multilevel"/>
    <w:tmpl w:val="6BF6547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6506538E"/>
    <w:multiLevelType w:val="hybridMultilevel"/>
    <w:tmpl w:val="86DAF2C6"/>
    <w:lvl w:ilvl="0" w:tplc="6D9467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425558"/>
    <w:multiLevelType w:val="hybridMultilevel"/>
    <w:tmpl w:val="947CFEAA"/>
    <w:lvl w:ilvl="0" w:tplc="0706BF6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ADB1046"/>
    <w:multiLevelType w:val="hybridMultilevel"/>
    <w:tmpl w:val="A61E4216"/>
    <w:lvl w:ilvl="0" w:tplc="93C6A2A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7A3BA6"/>
    <w:multiLevelType w:val="hybridMultilevel"/>
    <w:tmpl w:val="3CA052B6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6FA0262A"/>
    <w:multiLevelType w:val="hybridMultilevel"/>
    <w:tmpl w:val="A71A1444"/>
    <w:lvl w:ilvl="0" w:tplc="F53CB8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8F20D5"/>
    <w:multiLevelType w:val="multilevel"/>
    <w:tmpl w:val="80A2573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7BAA742F"/>
    <w:multiLevelType w:val="hybridMultilevel"/>
    <w:tmpl w:val="F9643550"/>
    <w:lvl w:ilvl="0" w:tplc="FFFFFFFF">
      <w:start w:val="1"/>
      <w:numFmt w:val="decimal"/>
      <w:pStyle w:val="IBMBulet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9107240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2323691">
    <w:abstractNumId w:val="10"/>
  </w:num>
  <w:num w:numId="3" w16cid:durableId="794524172">
    <w:abstractNumId w:val="0"/>
  </w:num>
  <w:num w:numId="4" w16cid:durableId="1523935921">
    <w:abstractNumId w:val="9"/>
  </w:num>
  <w:num w:numId="5" w16cid:durableId="305626565">
    <w:abstractNumId w:val="8"/>
  </w:num>
  <w:num w:numId="6" w16cid:durableId="192309689">
    <w:abstractNumId w:val="6"/>
  </w:num>
  <w:num w:numId="7" w16cid:durableId="1388147522">
    <w:abstractNumId w:val="5"/>
  </w:num>
  <w:num w:numId="8" w16cid:durableId="1238782949">
    <w:abstractNumId w:val="4"/>
  </w:num>
  <w:num w:numId="9" w16cid:durableId="807744500">
    <w:abstractNumId w:val="3"/>
  </w:num>
  <w:num w:numId="10" w16cid:durableId="1235898835">
    <w:abstractNumId w:val="7"/>
  </w:num>
  <w:num w:numId="11" w16cid:durableId="1579826930">
    <w:abstractNumId w:val="2"/>
  </w:num>
  <w:num w:numId="12" w16cid:durableId="937175884">
    <w:abstractNumId w:val="1"/>
  </w:num>
  <w:num w:numId="13" w16cid:durableId="1803576455">
    <w:abstractNumId w:val="39"/>
    <w:lvlOverride w:ilvl="0">
      <w:startOverride w:val="1"/>
    </w:lvlOverride>
  </w:num>
  <w:num w:numId="14" w16cid:durableId="767115024">
    <w:abstractNumId w:val="26"/>
  </w:num>
  <w:num w:numId="15" w16cid:durableId="1161198144">
    <w:abstractNumId w:val="31"/>
  </w:num>
  <w:num w:numId="16" w16cid:durableId="1357659907">
    <w:abstractNumId w:val="20"/>
  </w:num>
  <w:num w:numId="17" w16cid:durableId="1248225554">
    <w:abstractNumId w:val="22"/>
  </w:num>
  <w:num w:numId="18" w16cid:durableId="2033728085">
    <w:abstractNumId w:val="30"/>
  </w:num>
  <w:num w:numId="19" w16cid:durableId="970669119">
    <w:abstractNumId w:val="37"/>
  </w:num>
  <w:num w:numId="20" w16cid:durableId="1623196509">
    <w:abstractNumId w:val="11"/>
  </w:num>
  <w:num w:numId="21" w16cid:durableId="2089686356">
    <w:abstractNumId w:val="16"/>
  </w:num>
  <w:num w:numId="22" w16cid:durableId="930430570">
    <w:abstractNumId w:val="33"/>
  </w:num>
  <w:num w:numId="23" w16cid:durableId="1117138963">
    <w:abstractNumId w:val="24"/>
  </w:num>
  <w:num w:numId="24" w16cid:durableId="488598175">
    <w:abstractNumId w:val="25"/>
  </w:num>
  <w:num w:numId="25" w16cid:durableId="2024628964">
    <w:abstractNumId w:val="13"/>
  </w:num>
  <w:num w:numId="26" w16cid:durableId="67311830">
    <w:abstractNumId w:val="27"/>
  </w:num>
  <w:num w:numId="27" w16cid:durableId="289626877">
    <w:abstractNumId w:val="38"/>
  </w:num>
  <w:num w:numId="28" w16cid:durableId="1088964188">
    <w:abstractNumId w:val="32"/>
  </w:num>
  <w:num w:numId="29" w16cid:durableId="1077284391">
    <w:abstractNumId w:val="35"/>
  </w:num>
  <w:num w:numId="30" w16cid:durableId="601642916">
    <w:abstractNumId w:val="34"/>
  </w:num>
  <w:num w:numId="31" w16cid:durableId="627509604">
    <w:abstractNumId w:val="17"/>
  </w:num>
  <w:num w:numId="32" w16cid:durableId="1047293490">
    <w:abstractNumId w:val="19"/>
  </w:num>
  <w:num w:numId="33" w16cid:durableId="324745233">
    <w:abstractNumId w:val="21"/>
  </w:num>
  <w:num w:numId="34" w16cid:durableId="475146231">
    <w:abstractNumId w:val="36"/>
  </w:num>
  <w:num w:numId="35" w16cid:durableId="1232158479">
    <w:abstractNumId w:val="12"/>
  </w:num>
  <w:num w:numId="36" w16cid:durableId="2110613154">
    <w:abstractNumId w:val="18"/>
  </w:num>
  <w:num w:numId="37" w16cid:durableId="794180499">
    <w:abstractNumId w:val="15"/>
  </w:num>
  <w:num w:numId="38" w16cid:durableId="1945526979">
    <w:abstractNumId w:val="28"/>
  </w:num>
  <w:num w:numId="39" w16cid:durableId="1423530919">
    <w:abstractNumId w:val="29"/>
  </w:num>
  <w:num w:numId="40" w16cid:durableId="1023481880">
    <w:abstractNumId w:val="14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GrammaticalError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MTG3MDQ0MzE2NzBR0lEKTi0uzszPAykwrAUALWDqyywAAAA="/>
  </w:docVars>
  <w:rsids>
    <w:rsidRoot w:val="00FC2417"/>
    <w:rsid w:val="00004993"/>
    <w:rsid w:val="0000767C"/>
    <w:rsid w:val="00007BB0"/>
    <w:rsid w:val="00014F60"/>
    <w:rsid w:val="000173AD"/>
    <w:rsid w:val="00022909"/>
    <w:rsid w:val="0002635E"/>
    <w:rsid w:val="000264F5"/>
    <w:rsid w:val="00026D99"/>
    <w:rsid w:val="000307FC"/>
    <w:rsid w:val="000342FD"/>
    <w:rsid w:val="00034F53"/>
    <w:rsid w:val="0003667F"/>
    <w:rsid w:val="000371AC"/>
    <w:rsid w:val="00042578"/>
    <w:rsid w:val="00044113"/>
    <w:rsid w:val="00044C1D"/>
    <w:rsid w:val="0004712A"/>
    <w:rsid w:val="00047724"/>
    <w:rsid w:val="00047F29"/>
    <w:rsid w:val="000524AB"/>
    <w:rsid w:val="000524DE"/>
    <w:rsid w:val="00052BBB"/>
    <w:rsid w:val="00054078"/>
    <w:rsid w:val="00063234"/>
    <w:rsid w:val="000639B6"/>
    <w:rsid w:val="00063B87"/>
    <w:rsid w:val="00063F4E"/>
    <w:rsid w:val="00064BE3"/>
    <w:rsid w:val="000714FE"/>
    <w:rsid w:val="00074FD3"/>
    <w:rsid w:val="000779D1"/>
    <w:rsid w:val="00085D7D"/>
    <w:rsid w:val="0008721E"/>
    <w:rsid w:val="00090930"/>
    <w:rsid w:val="00092962"/>
    <w:rsid w:val="00092975"/>
    <w:rsid w:val="00093088"/>
    <w:rsid w:val="000935F6"/>
    <w:rsid w:val="00096DC6"/>
    <w:rsid w:val="000A0488"/>
    <w:rsid w:val="000A0D4A"/>
    <w:rsid w:val="000A644D"/>
    <w:rsid w:val="000B3709"/>
    <w:rsid w:val="000B4043"/>
    <w:rsid w:val="000B4ECA"/>
    <w:rsid w:val="000B5370"/>
    <w:rsid w:val="000B6765"/>
    <w:rsid w:val="000C267E"/>
    <w:rsid w:val="000C4C2F"/>
    <w:rsid w:val="000D06C7"/>
    <w:rsid w:val="000D3F75"/>
    <w:rsid w:val="000D526E"/>
    <w:rsid w:val="000D54D5"/>
    <w:rsid w:val="000D7CAD"/>
    <w:rsid w:val="000E09CC"/>
    <w:rsid w:val="000E1C00"/>
    <w:rsid w:val="000E2F2D"/>
    <w:rsid w:val="000E49D4"/>
    <w:rsid w:val="000E5B6A"/>
    <w:rsid w:val="000E63B6"/>
    <w:rsid w:val="000F0810"/>
    <w:rsid w:val="000F28BD"/>
    <w:rsid w:val="000F2E19"/>
    <w:rsid w:val="000F6435"/>
    <w:rsid w:val="000F7EB4"/>
    <w:rsid w:val="0010033F"/>
    <w:rsid w:val="00106FB7"/>
    <w:rsid w:val="00107814"/>
    <w:rsid w:val="00107B41"/>
    <w:rsid w:val="00110112"/>
    <w:rsid w:val="00110388"/>
    <w:rsid w:val="00111BE1"/>
    <w:rsid w:val="0012034B"/>
    <w:rsid w:val="00121519"/>
    <w:rsid w:val="00121AAA"/>
    <w:rsid w:val="00122EBB"/>
    <w:rsid w:val="001259F7"/>
    <w:rsid w:val="001306D7"/>
    <w:rsid w:val="00130A77"/>
    <w:rsid w:val="00133C3F"/>
    <w:rsid w:val="00137243"/>
    <w:rsid w:val="00143E7E"/>
    <w:rsid w:val="00144AD6"/>
    <w:rsid w:val="00145272"/>
    <w:rsid w:val="00146CC8"/>
    <w:rsid w:val="001479F9"/>
    <w:rsid w:val="001519BB"/>
    <w:rsid w:val="00153E4C"/>
    <w:rsid w:val="00154BAF"/>
    <w:rsid w:val="001553F9"/>
    <w:rsid w:val="001564C0"/>
    <w:rsid w:val="0016069C"/>
    <w:rsid w:val="00162CAB"/>
    <w:rsid w:val="00164D52"/>
    <w:rsid w:val="00166A1C"/>
    <w:rsid w:val="00170A63"/>
    <w:rsid w:val="001731C4"/>
    <w:rsid w:val="0017463A"/>
    <w:rsid w:val="0017678F"/>
    <w:rsid w:val="001822E3"/>
    <w:rsid w:val="0018384E"/>
    <w:rsid w:val="00187189"/>
    <w:rsid w:val="00187921"/>
    <w:rsid w:val="00191B3E"/>
    <w:rsid w:val="00194E5D"/>
    <w:rsid w:val="0019710E"/>
    <w:rsid w:val="001A0C40"/>
    <w:rsid w:val="001A1D1B"/>
    <w:rsid w:val="001A5E8F"/>
    <w:rsid w:val="001A6D4E"/>
    <w:rsid w:val="001B01D3"/>
    <w:rsid w:val="001B18BD"/>
    <w:rsid w:val="001B1AB0"/>
    <w:rsid w:val="001B4B11"/>
    <w:rsid w:val="001B51C7"/>
    <w:rsid w:val="001B5406"/>
    <w:rsid w:val="001C1564"/>
    <w:rsid w:val="001C7204"/>
    <w:rsid w:val="001D0C05"/>
    <w:rsid w:val="001D67E7"/>
    <w:rsid w:val="001E174B"/>
    <w:rsid w:val="001F026E"/>
    <w:rsid w:val="001F4EE1"/>
    <w:rsid w:val="00202661"/>
    <w:rsid w:val="002036A5"/>
    <w:rsid w:val="00204982"/>
    <w:rsid w:val="00210845"/>
    <w:rsid w:val="002130E4"/>
    <w:rsid w:val="0021612E"/>
    <w:rsid w:val="00216D53"/>
    <w:rsid w:val="00216E2A"/>
    <w:rsid w:val="00216EB8"/>
    <w:rsid w:val="00217C5B"/>
    <w:rsid w:val="00223693"/>
    <w:rsid w:val="00223AF0"/>
    <w:rsid w:val="00224AC0"/>
    <w:rsid w:val="002258B5"/>
    <w:rsid w:val="00230311"/>
    <w:rsid w:val="0023083E"/>
    <w:rsid w:val="00232340"/>
    <w:rsid w:val="00234B39"/>
    <w:rsid w:val="00234C32"/>
    <w:rsid w:val="00234CC9"/>
    <w:rsid w:val="0024104D"/>
    <w:rsid w:val="0024161A"/>
    <w:rsid w:val="00241A9A"/>
    <w:rsid w:val="002420ED"/>
    <w:rsid w:val="002500F9"/>
    <w:rsid w:val="0025448F"/>
    <w:rsid w:val="002618BA"/>
    <w:rsid w:val="00263BC2"/>
    <w:rsid w:val="00264B70"/>
    <w:rsid w:val="00266391"/>
    <w:rsid w:val="002725FA"/>
    <w:rsid w:val="00274B7E"/>
    <w:rsid w:val="00274CC5"/>
    <w:rsid w:val="002761BF"/>
    <w:rsid w:val="00277349"/>
    <w:rsid w:val="00280FC9"/>
    <w:rsid w:val="00281FDC"/>
    <w:rsid w:val="00284686"/>
    <w:rsid w:val="00286CBF"/>
    <w:rsid w:val="00287E51"/>
    <w:rsid w:val="002900F5"/>
    <w:rsid w:val="0029028D"/>
    <w:rsid w:val="00292592"/>
    <w:rsid w:val="0029304E"/>
    <w:rsid w:val="0029321D"/>
    <w:rsid w:val="002942C2"/>
    <w:rsid w:val="00296471"/>
    <w:rsid w:val="00297617"/>
    <w:rsid w:val="002A05ED"/>
    <w:rsid w:val="002A2E2D"/>
    <w:rsid w:val="002A34C2"/>
    <w:rsid w:val="002A39A4"/>
    <w:rsid w:val="002B3C9A"/>
    <w:rsid w:val="002B6AEA"/>
    <w:rsid w:val="002C21FA"/>
    <w:rsid w:val="002C31AE"/>
    <w:rsid w:val="002C35D2"/>
    <w:rsid w:val="002D397B"/>
    <w:rsid w:val="002D54D6"/>
    <w:rsid w:val="002D7EF8"/>
    <w:rsid w:val="002E088D"/>
    <w:rsid w:val="002E08EF"/>
    <w:rsid w:val="002E2C9D"/>
    <w:rsid w:val="002E2CFE"/>
    <w:rsid w:val="002E613E"/>
    <w:rsid w:val="002F2331"/>
    <w:rsid w:val="002F2457"/>
    <w:rsid w:val="002F24E0"/>
    <w:rsid w:val="002F30E7"/>
    <w:rsid w:val="002F6B0D"/>
    <w:rsid w:val="003006C8"/>
    <w:rsid w:val="003015AF"/>
    <w:rsid w:val="00313BF0"/>
    <w:rsid w:val="00314176"/>
    <w:rsid w:val="0031484E"/>
    <w:rsid w:val="003148C1"/>
    <w:rsid w:val="00314D07"/>
    <w:rsid w:val="00315C4E"/>
    <w:rsid w:val="00315EF0"/>
    <w:rsid w:val="00317854"/>
    <w:rsid w:val="003224D6"/>
    <w:rsid w:val="0032696A"/>
    <w:rsid w:val="0033125E"/>
    <w:rsid w:val="00331860"/>
    <w:rsid w:val="003320A5"/>
    <w:rsid w:val="003330EB"/>
    <w:rsid w:val="003354E3"/>
    <w:rsid w:val="00336D81"/>
    <w:rsid w:val="00353C6A"/>
    <w:rsid w:val="00356909"/>
    <w:rsid w:val="00356B43"/>
    <w:rsid w:val="003610F8"/>
    <w:rsid w:val="00363E6B"/>
    <w:rsid w:val="003669CC"/>
    <w:rsid w:val="00367DA8"/>
    <w:rsid w:val="0037012E"/>
    <w:rsid w:val="00372CE7"/>
    <w:rsid w:val="00374106"/>
    <w:rsid w:val="00375972"/>
    <w:rsid w:val="003816E2"/>
    <w:rsid w:val="00382041"/>
    <w:rsid w:val="003827C5"/>
    <w:rsid w:val="0038280E"/>
    <w:rsid w:val="003849A2"/>
    <w:rsid w:val="00385961"/>
    <w:rsid w:val="00386FA2"/>
    <w:rsid w:val="00387F0F"/>
    <w:rsid w:val="00392571"/>
    <w:rsid w:val="003964EF"/>
    <w:rsid w:val="00396F86"/>
    <w:rsid w:val="003A2DB9"/>
    <w:rsid w:val="003A644D"/>
    <w:rsid w:val="003A64D0"/>
    <w:rsid w:val="003A6CB1"/>
    <w:rsid w:val="003A7A24"/>
    <w:rsid w:val="003B06AC"/>
    <w:rsid w:val="003B3DFB"/>
    <w:rsid w:val="003C0F39"/>
    <w:rsid w:val="003C1A95"/>
    <w:rsid w:val="003C60EC"/>
    <w:rsid w:val="003C6ED0"/>
    <w:rsid w:val="003D1B32"/>
    <w:rsid w:val="003D2F55"/>
    <w:rsid w:val="003D344E"/>
    <w:rsid w:val="003D4BA0"/>
    <w:rsid w:val="003D7909"/>
    <w:rsid w:val="003E3A47"/>
    <w:rsid w:val="003E4024"/>
    <w:rsid w:val="003E57C9"/>
    <w:rsid w:val="003E5B18"/>
    <w:rsid w:val="003E66C6"/>
    <w:rsid w:val="003E7DF1"/>
    <w:rsid w:val="003F4609"/>
    <w:rsid w:val="003F57DF"/>
    <w:rsid w:val="003F6DFC"/>
    <w:rsid w:val="003F7BBA"/>
    <w:rsid w:val="004003BF"/>
    <w:rsid w:val="00401EB5"/>
    <w:rsid w:val="0040270E"/>
    <w:rsid w:val="0040284C"/>
    <w:rsid w:val="004051D1"/>
    <w:rsid w:val="004061E6"/>
    <w:rsid w:val="00407B9D"/>
    <w:rsid w:val="00407C19"/>
    <w:rsid w:val="00410825"/>
    <w:rsid w:val="004111AF"/>
    <w:rsid w:val="00413119"/>
    <w:rsid w:val="004132BD"/>
    <w:rsid w:val="004135CF"/>
    <w:rsid w:val="00413804"/>
    <w:rsid w:val="00415354"/>
    <w:rsid w:val="00422259"/>
    <w:rsid w:val="0042541A"/>
    <w:rsid w:val="00430CB2"/>
    <w:rsid w:val="004314B0"/>
    <w:rsid w:val="00434FBA"/>
    <w:rsid w:val="00436AD6"/>
    <w:rsid w:val="00440497"/>
    <w:rsid w:val="004419C1"/>
    <w:rsid w:val="004420D0"/>
    <w:rsid w:val="00445522"/>
    <w:rsid w:val="00446A91"/>
    <w:rsid w:val="0045329E"/>
    <w:rsid w:val="00453546"/>
    <w:rsid w:val="0046017E"/>
    <w:rsid w:val="00462A0C"/>
    <w:rsid w:val="00465F23"/>
    <w:rsid w:val="00466F27"/>
    <w:rsid w:val="004703F8"/>
    <w:rsid w:val="004719DF"/>
    <w:rsid w:val="00473394"/>
    <w:rsid w:val="004738F4"/>
    <w:rsid w:val="00473B07"/>
    <w:rsid w:val="00474838"/>
    <w:rsid w:val="004759A9"/>
    <w:rsid w:val="00475C35"/>
    <w:rsid w:val="004819EC"/>
    <w:rsid w:val="00485F33"/>
    <w:rsid w:val="004913DC"/>
    <w:rsid w:val="00491811"/>
    <w:rsid w:val="00493053"/>
    <w:rsid w:val="0049575D"/>
    <w:rsid w:val="004A1A7E"/>
    <w:rsid w:val="004A2B36"/>
    <w:rsid w:val="004A689E"/>
    <w:rsid w:val="004B0B2B"/>
    <w:rsid w:val="004B3546"/>
    <w:rsid w:val="004B3C50"/>
    <w:rsid w:val="004B5C2C"/>
    <w:rsid w:val="004B78D9"/>
    <w:rsid w:val="004B7B7E"/>
    <w:rsid w:val="004B7BCA"/>
    <w:rsid w:val="004C286C"/>
    <w:rsid w:val="004C43C9"/>
    <w:rsid w:val="004C53BA"/>
    <w:rsid w:val="004C72A9"/>
    <w:rsid w:val="004D27AE"/>
    <w:rsid w:val="004D37DE"/>
    <w:rsid w:val="004D65F1"/>
    <w:rsid w:val="004D6905"/>
    <w:rsid w:val="004D7593"/>
    <w:rsid w:val="004E0054"/>
    <w:rsid w:val="004E47D3"/>
    <w:rsid w:val="004E57CB"/>
    <w:rsid w:val="004F1B98"/>
    <w:rsid w:val="004F1F16"/>
    <w:rsid w:val="004F26D3"/>
    <w:rsid w:val="004F5E06"/>
    <w:rsid w:val="004F6301"/>
    <w:rsid w:val="004F6CEC"/>
    <w:rsid w:val="004F7F43"/>
    <w:rsid w:val="005014F7"/>
    <w:rsid w:val="0050160B"/>
    <w:rsid w:val="00502A0C"/>
    <w:rsid w:val="00503DEC"/>
    <w:rsid w:val="00510DFB"/>
    <w:rsid w:val="00512AE6"/>
    <w:rsid w:val="00513182"/>
    <w:rsid w:val="00515229"/>
    <w:rsid w:val="00516957"/>
    <w:rsid w:val="00517ECA"/>
    <w:rsid w:val="0052010E"/>
    <w:rsid w:val="005230CC"/>
    <w:rsid w:val="0052341E"/>
    <w:rsid w:val="00525D56"/>
    <w:rsid w:val="005277B8"/>
    <w:rsid w:val="00530047"/>
    <w:rsid w:val="00530175"/>
    <w:rsid w:val="00530292"/>
    <w:rsid w:val="00531DF5"/>
    <w:rsid w:val="00534D8D"/>
    <w:rsid w:val="00542F67"/>
    <w:rsid w:val="0054359B"/>
    <w:rsid w:val="00543852"/>
    <w:rsid w:val="00543F45"/>
    <w:rsid w:val="00545155"/>
    <w:rsid w:val="0054628E"/>
    <w:rsid w:val="005464F8"/>
    <w:rsid w:val="00554EC0"/>
    <w:rsid w:val="00556CEB"/>
    <w:rsid w:val="00560103"/>
    <w:rsid w:val="0056036C"/>
    <w:rsid w:val="00564276"/>
    <w:rsid w:val="00565125"/>
    <w:rsid w:val="0056770F"/>
    <w:rsid w:val="00567BEE"/>
    <w:rsid w:val="00571CF5"/>
    <w:rsid w:val="00573AC9"/>
    <w:rsid w:val="00575462"/>
    <w:rsid w:val="005808BE"/>
    <w:rsid w:val="00582DCF"/>
    <w:rsid w:val="00583BDD"/>
    <w:rsid w:val="00584DC5"/>
    <w:rsid w:val="00586B2F"/>
    <w:rsid w:val="00591629"/>
    <w:rsid w:val="00593CAE"/>
    <w:rsid w:val="005961BD"/>
    <w:rsid w:val="005A087A"/>
    <w:rsid w:val="005A1340"/>
    <w:rsid w:val="005A1A80"/>
    <w:rsid w:val="005A7BBF"/>
    <w:rsid w:val="005B294C"/>
    <w:rsid w:val="005B39A6"/>
    <w:rsid w:val="005B453B"/>
    <w:rsid w:val="005B5A00"/>
    <w:rsid w:val="005B6A6B"/>
    <w:rsid w:val="005C2694"/>
    <w:rsid w:val="005C78FF"/>
    <w:rsid w:val="005D50F4"/>
    <w:rsid w:val="005D69E2"/>
    <w:rsid w:val="005E4744"/>
    <w:rsid w:val="005E548D"/>
    <w:rsid w:val="005E5837"/>
    <w:rsid w:val="005E6C13"/>
    <w:rsid w:val="005E7CEB"/>
    <w:rsid w:val="005F0DEE"/>
    <w:rsid w:val="005F2884"/>
    <w:rsid w:val="005F6630"/>
    <w:rsid w:val="00600A33"/>
    <w:rsid w:val="0060327D"/>
    <w:rsid w:val="006056F6"/>
    <w:rsid w:val="00610CBD"/>
    <w:rsid w:val="006116B8"/>
    <w:rsid w:val="00612C4E"/>
    <w:rsid w:val="00613A8C"/>
    <w:rsid w:val="00613C94"/>
    <w:rsid w:val="0061581A"/>
    <w:rsid w:val="00615BAE"/>
    <w:rsid w:val="006170C4"/>
    <w:rsid w:val="00617121"/>
    <w:rsid w:val="00617D78"/>
    <w:rsid w:val="006208A8"/>
    <w:rsid w:val="00622DC5"/>
    <w:rsid w:val="00624E2D"/>
    <w:rsid w:val="00636CA9"/>
    <w:rsid w:val="0064007D"/>
    <w:rsid w:val="00644E98"/>
    <w:rsid w:val="00645733"/>
    <w:rsid w:val="006459FE"/>
    <w:rsid w:val="006461C5"/>
    <w:rsid w:val="006479B1"/>
    <w:rsid w:val="0065088D"/>
    <w:rsid w:val="006575BD"/>
    <w:rsid w:val="006618C8"/>
    <w:rsid w:val="006705DE"/>
    <w:rsid w:val="006710D7"/>
    <w:rsid w:val="006718ED"/>
    <w:rsid w:val="00674E29"/>
    <w:rsid w:val="00675C28"/>
    <w:rsid w:val="006802CE"/>
    <w:rsid w:val="00680DCA"/>
    <w:rsid w:val="00682E61"/>
    <w:rsid w:val="0068504B"/>
    <w:rsid w:val="006852FA"/>
    <w:rsid w:val="00686105"/>
    <w:rsid w:val="00686A15"/>
    <w:rsid w:val="00686CA0"/>
    <w:rsid w:val="00691CD7"/>
    <w:rsid w:val="0069296A"/>
    <w:rsid w:val="00692B74"/>
    <w:rsid w:val="00693E11"/>
    <w:rsid w:val="006A0064"/>
    <w:rsid w:val="006A0705"/>
    <w:rsid w:val="006A2EE3"/>
    <w:rsid w:val="006A54A9"/>
    <w:rsid w:val="006A5E8B"/>
    <w:rsid w:val="006B02D6"/>
    <w:rsid w:val="006B149D"/>
    <w:rsid w:val="006B19B5"/>
    <w:rsid w:val="006B4957"/>
    <w:rsid w:val="006C1CF0"/>
    <w:rsid w:val="006C1FC4"/>
    <w:rsid w:val="006C25A5"/>
    <w:rsid w:val="006C30F1"/>
    <w:rsid w:val="006C3B7C"/>
    <w:rsid w:val="006C6E73"/>
    <w:rsid w:val="006C762C"/>
    <w:rsid w:val="006D0CCF"/>
    <w:rsid w:val="006D4661"/>
    <w:rsid w:val="006E1453"/>
    <w:rsid w:val="006E3EB2"/>
    <w:rsid w:val="006E757E"/>
    <w:rsid w:val="006F1081"/>
    <w:rsid w:val="006F23C1"/>
    <w:rsid w:val="006F2E7A"/>
    <w:rsid w:val="006F73A7"/>
    <w:rsid w:val="007018D8"/>
    <w:rsid w:val="00701D18"/>
    <w:rsid w:val="00705430"/>
    <w:rsid w:val="00705B37"/>
    <w:rsid w:val="00705E17"/>
    <w:rsid w:val="00706EF3"/>
    <w:rsid w:val="00712663"/>
    <w:rsid w:val="0071550C"/>
    <w:rsid w:val="007174F2"/>
    <w:rsid w:val="00723252"/>
    <w:rsid w:val="007301F2"/>
    <w:rsid w:val="00730F63"/>
    <w:rsid w:val="00731AFA"/>
    <w:rsid w:val="00734EA2"/>
    <w:rsid w:val="00737FAA"/>
    <w:rsid w:val="00745160"/>
    <w:rsid w:val="00750513"/>
    <w:rsid w:val="00754504"/>
    <w:rsid w:val="00756393"/>
    <w:rsid w:val="007579ED"/>
    <w:rsid w:val="00760D1D"/>
    <w:rsid w:val="00763291"/>
    <w:rsid w:val="0076395D"/>
    <w:rsid w:val="00765446"/>
    <w:rsid w:val="0076686F"/>
    <w:rsid w:val="0076799C"/>
    <w:rsid w:val="0077096A"/>
    <w:rsid w:val="00770A05"/>
    <w:rsid w:val="00772AE8"/>
    <w:rsid w:val="00775F46"/>
    <w:rsid w:val="00777EFF"/>
    <w:rsid w:val="00781D97"/>
    <w:rsid w:val="00781E57"/>
    <w:rsid w:val="007831EF"/>
    <w:rsid w:val="0079364A"/>
    <w:rsid w:val="00797317"/>
    <w:rsid w:val="00797AF4"/>
    <w:rsid w:val="007A08E0"/>
    <w:rsid w:val="007A1F40"/>
    <w:rsid w:val="007A2F92"/>
    <w:rsid w:val="007A5599"/>
    <w:rsid w:val="007A7406"/>
    <w:rsid w:val="007B12CE"/>
    <w:rsid w:val="007B1968"/>
    <w:rsid w:val="007B1FE7"/>
    <w:rsid w:val="007B2C74"/>
    <w:rsid w:val="007B453C"/>
    <w:rsid w:val="007C6E17"/>
    <w:rsid w:val="007D5645"/>
    <w:rsid w:val="007E2863"/>
    <w:rsid w:val="007E2EC5"/>
    <w:rsid w:val="007E533E"/>
    <w:rsid w:val="007E5974"/>
    <w:rsid w:val="007F2A31"/>
    <w:rsid w:val="007F32BF"/>
    <w:rsid w:val="00805356"/>
    <w:rsid w:val="00806255"/>
    <w:rsid w:val="00811A18"/>
    <w:rsid w:val="00816278"/>
    <w:rsid w:val="00837CFC"/>
    <w:rsid w:val="008434BF"/>
    <w:rsid w:val="00846D32"/>
    <w:rsid w:val="008503DC"/>
    <w:rsid w:val="00850EBD"/>
    <w:rsid w:val="008511ED"/>
    <w:rsid w:val="008515F0"/>
    <w:rsid w:val="00853F92"/>
    <w:rsid w:val="008609FB"/>
    <w:rsid w:val="00866950"/>
    <w:rsid w:val="00871303"/>
    <w:rsid w:val="00871650"/>
    <w:rsid w:val="00874AA9"/>
    <w:rsid w:val="00877B06"/>
    <w:rsid w:val="008808C4"/>
    <w:rsid w:val="00880C7A"/>
    <w:rsid w:val="008862AD"/>
    <w:rsid w:val="008870A1"/>
    <w:rsid w:val="008A3759"/>
    <w:rsid w:val="008A7202"/>
    <w:rsid w:val="008A780A"/>
    <w:rsid w:val="008B3BDB"/>
    <w:rsid w:val="008B47C9"/>
    <w:rsid w:val="008B5D71"/>
    <w:rsid w:val="008C28B2"/>
    <w:rsid w:val="008C31AF"/>
    <w:rsid w:val="008C420E"/>
    <w:rsid w:val="008C65F2"/>
    <w:rsid w:val="008C79ED"/>
    <w:rsid w:val="008D1565"/>
    <w:rsid w:val="008D2C47"/>
    <w:rsid w:val="008D2DEB"/>
    <w:rsid w:val="008D3DA8"/>
    <w:rsid w:val="008D7FCB"/>
    <w:rsid w:val="008E14B5"/>
    <w:rsid w:val="008E1AA4"/>
    <w:rsid w:val="008E20E5"/>
    <w:rsid w:val="008E2CF0"/>
    <w:rsid w:val="008E5017"/>
    <w:rsid w:val="008F0B5A"/>
    <w:rsid w:val="008F0BA2"/>
    <w:rsid w:val="008F11C8"/>
    <w:rsid w:val="008F128A"/>
    <w:rsid w:val="008F1B66"/>
    <w:rsid w:val="008F5236"/>
    <w:rsid w:val="00903979"/>
    <w:rsid w:val="00905EB9"/>
    <w:rsid w:val="00906A07"/>
    <w:rsid w:val="009108B7"/>
    <w:rsid w:val="00911EB1"/>
    <w:rsid w:val="009128C2"/>
    <w:rsid w:val="00912A3B"/>
    <w:rsid w:val="0091435F"/>
    <w:rsid w:val="009146B4"/>
    <w:rsid w:val="009203EE"/>
    <w:rsid w:val="0092116C"/>
    <w:rsid w:val="00921F7D"/>
    <w:rsid w:val="00922686"/>
    <w:rsid w:val="00923C5B"/>
    <w:rsid w:val="009309ED"/>
    <w:rsid w:val="00930F80"/>
    <w:rsid w:val="009358FC"/>
    <w:rsid w:val="00936C14"/>
    <w:rsid w:val="00937433"/>
    <w:rsid w:val="009376A3"/>
    <w:rsid w:val="00940EFD"/>
    <w:rsid w:val="0094323D"/>
    <w:rsid w:val="00945C5C"/>
    <w:rsid w:val="00945EA5"/>
    <w:rsid w:val="0095162B"/>
    <w:rsid w:val="00952439"/>
    <w:rsid w:val="00953E19"/>
    <w:rsid w:val="00956E0B"/>
    <w:rsid w:val="00964114"/>
    <w:rsid w:val="00964845"/>
    <w:rsid w:val="0096666C"/>
    <w:rsid w:val="009668EF"/>
    <w:rsid w:val="00966FB4"/>
    <w:rsid w:val="00970C2D"/>
    <w:rsid w:val="00971B30"/>
    <w:rsid w:val="00981F64"/>
    <w:rsid w:val="00982C25"/>
    <w:rsid w:val="00983C00"/>
    <w:rsid w:val="00983CE3"/>
    <w:rsid w:val="00984481"/>
    <w:rsid w:val="009856C5"/>
    <w:rsid w:val="00990C35"/>
    <w:rsid w:val="009938E1"/>
    <w:rsid w:val="0099491D"/>
    <w:rsid w:val="00997F19"/>
    <w:rsid w:val="009C4031"/>
    <w:rsid w:val="009D018F"/>
    <w:rsid w:val="009D0370"/>
    <w:rsid w:val="009D5E03"/>
    <w:rsid w:val="009E25ED"/>
    <w:rsid w:val="009E27DA"/>
    <w:rsid w:val="009E381E"/>
    <w:rsid w:val="009E3F1C"/>
    <w:rsid w:val="009E5D1A"/>
    <w:rsid w:val="009E5FEB"/>
    <w:rsid w:val="009F0C40"/>
    <w:rsid w:val="009F2876"/>
    <w:rsid w:val="009F3F1B"/>
    <w:rsid w:val="009F567E"/>
    <w:rsid w:val="009F7778"/>
    <w:rsid w:val="00A005C0"/>
    <w:rsid w:val="00A009D1"/>
    <w:rsid w:val="00A01822"/>
    <w:rsid w:val="00A02BA4"/>
    <w:rsid w:val="00A04F38"/>
    <w:rsid w:val="00A06BB0"/>
    <w:rsid w:val="00A10ECD"/>
    <w:rsid w:val="00A11CE6"/>
    <w:rsid w:val="00A12E47"/>
    <w:rsid w:val="00A15B4B"/>
    <w:rsid w:val="00A17434"/>
    <w:rsid w:val="00A20905"/>
    <w:rsid w:val="00A25BC2"/>
    <w:rsid w:val="00A26E82"/>
    <w:rsid w:val="00A26FED"/>
    <w:rsid w:val="00A27AC1"/>
    <w:rsid w:val="00A27F0C"/>
    <w:rsid w:val="00A41FD9"/>
    <w:rsid w:val="00A44497"/>
    <w:rsid w:val="00A44BA4"/>
    <w:rsid w:val="00A44DED"/>
    <w:rsid w:val="00A4554D"/>
    <w:rsid w:val="00A45B2E"/>
    <w:rsid w:val="00A45CAC"/>
    <w:rsid w:val="00A46BCE"/>
    <w:rsid w:val="00A500AC"/>
    <w:rsid w:val="00A51EA3"/>
    <w:rsid w:val="00A53D2F"/>
    <w:rsid w:val="00A5580E"/>
    <w:rsid w:val="00A5617D"/>
    <w:rsid w:val="00A568F5"/>
    <w:rsid w:val="00A57A68"/>
    <w:rsid w:val="00A57F94"/>
    <w:rsid w:val="00A63A7A"/>
    <w:rsid w:val="00A64AD2"/>
    <w:rsid w:val="00A70D1B"/>
    <w:rsid w:val="00A730A7"/>
    <w:rsid w:val="00A759F8"/>
    <w:rsid w:val="00A75BFC"/>
    <w:rsid w:val="00A7722C"/>
    <w:rsid w:val="00A815E7"/>
    <w:rsid w:val="00A81FDD"/>
    <w:rsid w:val="00A82F42"/>
    <w:rsid w:val="00A87EAA"/>
    <w:rsid w:val="00A960D6"/>
    <w:rsid w:val="00A97579"/>
    <w:rsid w:val="00A97B98"/>
    <w:rsid w:val="00AA04A6"/>
    <w:rsid w:val="00AA06C2"/>
    <w:rsid w:val="00AA4C53"/>
    <w:rsid w:val="00AA5611"/>
    <w:rsid w:val="00AA6E6F"/>
    <w:rsid w:val="00AB119A"/>
    <w:rsid w:val="00AB1D1F"/>
    <w:rsid w:val="00AB1DE2"/>
    <w:rsid w:val="00AB4226"/>
    <w:rsid w:val="00AB6487"/>
    <w:rsid w:val="00AB7E6A"/>
    <w:rsid w:val="00AB7F63"/>
    <w:rsid w:val="00AC0A85"/>
    <w:rsid w:val="00AC1117"/>
    <w:rsid w:val="00AC1436"/>
    <w:rsid w:val="00AC6749"/>
    <w:rsid w:val="00AC67C2"/>
    <w:rsid w:val="00AD0085"/>
    <w:rsid w:val="00AD0D27"/>
    <w:rsid w:val="00AD3E4C"/>
    <w:rsid w:val="00AD44DF"/>
    <w:rsid w:val="00AE084C"/>
    <w:rsid w:val="00AE26CC"/>
    <w:rsid w:val="00AE2B1F"/>
    <w:rsid w:val="00AE2C10"/>
    <w:rsid w:val="00AE441C"/>
    <w:rsid w:val="00AE595C"/>
    <w:rsid w:val="00AF04EB"/>
    <w:rsid w:val="00AF090D"/>
    <w:rsid w:val="00AF11D1"/>
    <w:rsid w:val="00AF21F6"/>
    <w:rsid w:val="00AF3E8A"/>
    <w:rsid w:val="00AF4BF7"/>
    <w:rsid w:val="00AF5EF4"/>
    <w:rsid w:val="00AF6737"/>
    <w:rsid w:val="00AF71FF"/>
    <w:rsid w:val="00AF7458"/>
    <w:rsid w:val="00B009B9"/>
    <w:rsid w:val="00B02C77"/>
    <w:rsid w:val="00B033CB"/>
    <w:rsid w:val="00B06A73"/>
    <w:rsid w:val="00B0760A"/>
    <w:rsid w:val="00B104DE"/>
    <w:rsid w:val="00B11688"/>
    <w:rsid w:val="00B140C4"/>
    <w:rsid w:val="00B147FA"/>
    <w:rsid w:val="00B14D91"/>
    <w:rsid w:val="00B15193"/>
    <w:rsid w:val="00B15A0B"/>
    <w:rsid w:val="00B16286"/>
    <w:rsid w:val="00B16F5C"/>
    <w:rsid w:val="00B30BF6"/>
    <w:rsid w:val="00B3200F"/>
    <w:rsid w:val="00B32F54"/>
    <w:rsid w:val="00B34C37"/>
    <w:rsid w:val="00B370BA"/>
    <w:rsid w:val="00B51ABA"/>
    <w:rsid w:val="00B52AB5"/>
    <w:rsid w:val="00B54A2F"/>
    <w:rsid w:val="00B562CF"/>
    <w:rsid w:val="00B60143"/>
    <w:rsid w:val="00B60CB6"/>
    <w:rsid w:val="00B62977"/>
    <w:rsid w:val="00B654A5"/>
    <w:rsid w:val="00B67577"/>
    <w:rsid w:val="00B71A81"/>
    <w:rsid w:val="00B72B87"/>
    <w:rsid w:val="00B73EB0"/>
    <w:rsid w:val="00B76FD7"/>
    <w:rsid w:val="00B80AA1"/>
    <w:rsid w:val="00B84BE9"/>
    <w:rsid w:val="00B84F8F"/>
    <w:rsid w:val="00B861CD"/>
    <w:rsid w:val="00B86EFF"/>
    <w:rsid w:val="00B906D7"/>
    <w:rsid w:val="00B92002"/>
    <w:rsid w:val="00B946B1"/>
    <w:rsid w:val="00BA0F35"/>
    <w:rsid w:val="00BA1A70"/>
    <w:rsid w:val="00BA2865"/>
    <w:rsid w:val="00BA72F0"/>
    <w:rsid w:val="00BA75E5"/>
    <w:rsid w:val="00BB22C8"/>
    <w:rsid w:val="00BB38A2"/>
    <w:rsid w:val="00BB427D"/>
    <w:rsid w:val="00BB6F56"/>
    <w:rsid w:val="00BB79AD"/>
    <w:rsid w:val="00BC078A"/>
    <w:rsid w:val="00BC2741"/>
    <w:rsid w:val="00BC2B1E"/>
    <w:rsid w:val="00BC3E2B"/>
    <w:rsid w:val="00BD020F"/>
    <w:rsid w:val="00BD7B3F"/>
    <w:rsid w:val="00BD7C74"/>
    <w:rsid w:val="00BE1E37"/>
    <w:rsid w:val="00BE2F23"/>
    <w:rsid w:val="00BE4106"/>
    <w:rsid w:val="00BE6BF3"/>
    <w:rsid w:val="00BE709F"/>
    <w:rsid w:val="00BE7664"/>
    <w:rsid w:val="00BF00E5"/>
    <w:rsid w:val="00BF0AE1"/>
    <w:rsid w:val="00BF341D"/>
    <w:rsid w:val="00BF68A0"/>
    <w:rsid w:val="00BF6FAF"/>
    <w:rsid w:val="00C0423C"/>
    <w:rsid w:val="00C06652"/>
    <w:rsid w:val="00C06DB6"/>
    <w:rsid w:val="00C071EA"/>
    <w:rsid w:val="00C1293E"/>
    <w:rsid w:val="00C13601"/>
    <w:rsid w:val="00C30E73"/>
    <w:rsid w:val="00C312D6"/>
    <w:rsid w:val="00C31BF8"/>
    <w:rsid w:val="00C33AE6"/>
    <w:rsid w:val="00C33B6F"/>
    <w:rsid w:val="00C348A1"/>
    <w:rsid w:val="00C437A5"/>
    <w:rsid w:val="00C44588"/>
    <w:rsid w:val="00C530B4"/>
    <w:rsid w:val="00C54289"/>
    <w:rsid w:val="00C603F4"/>
    <w:rsid w:val="00C61439"/>
    <w:rsid w:val="00C63B11"/>
    <w:rsid w:val="00C64F65"/>
    <w:rsid w:val="00C66143"/>
    <w:rsid w:val="00C72D30"/>
    <w:rsid w:val="00C76025"/>
    <w:rsid w:val="00C819A9"/>
    <w:rsid w:val="00C81BA1"/>
    <w:rsid w:val="00C831C6"/>
    <w:rsid w:val="00C84D27"/>
    <w:rsid w:val="00C85957"/>
    <w:rsid w:val="00C86146"/>
    <w:rsid w:val="00C86502"/>
    <w:rsid w:val="00C907E6"/>
    <w:rsid w:val="00C93210"/>
    <w:rsid w:val="00C93D37"/>
    <w:rsid w:val="00CA20B2"/>
    <w:rsid w:val="00CA27C2"/>
    <w:rsid w:val="00CA464C"/>
    <w:rsid w:val="00CA704C"/>
    <w:rsid w:val="00CA7569"/>
    <w:rsid w:val="00CB176D"/>
    <w:rsid w:val="00CB23D4"/>
    <w:rsid w:val="00CB2E33"/>
    <w:rsid w:val="00CB3294"/>
    <w:rsid w:val="00CB3BD5"/>
    <w:rsid w:val="00CB761A"/>
    <w:rsid w:val="00CC0310"/>
    <w:rsid w:val="00CC0B6E"/>
    <w:rsid w:val="00CC1F6C"/>
    <w:rsid w:val="00CC2416"/>
    <w:rsid w:val="00CC4BD8"/>
    <w:rsid w:val="00CC7149"/>
    <w:rsid w:val="00CD1A39"/>
    <w:rsid w:val="00CD5945"/>
    <w:rsid w:val="00CD646E"/>
    <w:rsid w:val="00CD7A37"/>
    <w:rsid w:val="00CE13E9"/>
    <w:rsid w:val="00CE4219"/>
    <w:rsid w:val="00CE48AA"/>
    <w:rsid w:val="00CE6372"/>
    <w:rsid w:val="00CE65E9"/>
    <w:rsid w:val="00CF0E8A"/>
    <w:rsid w:val="00CF1637"/>
    <w:rsid w:val="00CF1C80"/>
    <w:rsid w:val="00CF4895"/>
    <w:rsid w:val="00CF6C91"/>
    <w:rsid w:val="00CF6FF0"/>
    <w:rsid w:val="00D00E3F"/>
    <w:rsid w:val="00D011C6"/>
    <w:rsid w:val="00D0153C"/>
    <w:rsid w:val="00D03416"/>
    <w:rsid w:val="00D035DF"/>
    <w:rsid w:val="00D03B25"/>
    <w:rsid w:val="00D04933"/>
    <w:rsid w:val="00D058E5"/>
    <w:rsid w:val="00D076A4"/>
    <w:rsid w:val="00D07BDB"/>
    <w:rsid w:val="00D11571"/>
    <w:rsid w:val="00D17CC2"/>
    <w:rsid w:val="00D23C2E"/>
    <w:rsid w:val="00D23FEB"/>
    <w:rsid w:val="00D2492E"/>
    <w:rsid w:val="00D26F3C"/>
    <w:rsid w:val="00D304BC"/>
    <w:rsid w:val="00D30BF8"/>
    <w:rsid w:val="00D30D7A"/>
    <w:rsid w:val="00D30F21"/>
    <w:rsid w:val="00D32D80"/>
    <w:rsid w:val="00D32D88"/>
    <w:rsid w:val="00D33777"/>
    <w:rsid w:val="00D3510C"/>
    <w:rsid w:val="00D41174"/>
    <w:rsid w:val="00D42093"/>
    <w:rsid w:val="00D4258D"/>
    <w:rsid w:val="00D44126"/>
    <w:rsid w:val="00D454A4"/>
    <w:rsid w:val="00D4599A"/>
    <w:rsid w:val="00D4615B"/>
    <w:rsid w:val="00D517C7"/>
    <w:rsid w:val="00D5473D"/>
    <w:rsid w:val="00D60586"/>
    <w:rsid w:val="00D63934"/>
    <w:rsid w:val="00D7120A"/>
    <w:rsid w:val="00D815DF"/>
    <w:rsid w:val="00D92C1F"/>
    <w:rsid w:val="00D93D9A"/>
    <w:rsid w:val="00D93E0B"/>
    <w:rsid w:val="00D94789"/>
    <w:rsid w:val="00D94984"/>
    <w:rsid w:val="00DA05EA"/>
    <w:rsid w:val="00DA077C"/>
    <w:rsid w:val="00DA2298"/>
    <w:rsid w:val="00DA4A8E"/>
    <w:rsid w:val="00DA7411"/>
    <w:rsid w:val="00DA7BC4"/>
    <w:rsid w:val="00DA7D56"/>
    <w:rsid w:val="00DB27EC"/>
    <w:rsid w:val="00DB4DE5"/>
    <w:rsid w:val="00DB5194"/>
    <w:rsid w:val="00DB52F4"/>
    <w:rsid w:val="00DB6D77"/>
    <w:rsid w:val="00DC2DA1"/>
    <w:rsid w:val="00DC2FA3"/>
    <w:rsid w:val="00DC4F66"/>
    <w:rsid w:val="00DC5A26"/>
    <w:rsid w:val="00DC71E4"/>
    <w:rsid w:val="00DC7798"/>
    <w:rsid w:val="00DC79CA"/>
    <w:rsid w:val="00DD08B7"/>
    <w:rsid w:val="00DD3821"/>
    <w:rsid w:val="00DD67B5"/>
    <w:rsid w:val="00DD6996"/>
    <w:rsid w:val="00DE2E90"/>
    <w:rsid w:val="00DE6451"/>
    <w:rsid w:val="00DF0CBB"/>
    <w:rsid w:val="00DF13AE"/>
    <w:rsid w:val="00DF60AF"/>
    <w:rsid w:val="00DF70CA"/>
    <w:rsid w:val="00E0405C"/>
    <w:rsid w:val="00E05266"/>
    <w:rsid w:val="00E06AEC"/>
    <w:rsid w:val="00E06EF8"/>
    <w:rsid w:val="00E06EFE"/>
    <w:rsid w:val="00E11DE0"/>
    <w:rsid w:val="00E14667"/>
    <w:rsid w:val="00E1711E"/>
    <w:rsid w:val="00E23293"/>
    <w:rsid w:val="00E235B8"/>
    <w:rsid w:val="00E23DDC"/>
    <w:rsid w:val="00E23F8D"/>
    <w:rsid w:val="00E24E8A"/>
    <w:rsid w:val="00E2534A"/>
    <w:rsid w:val="00E25F29"/>
    <w:rsid w:val="00E26C68"/>
    <w:rsid w:val="00E30D42"/>
    <w:rsid w:val="00E31A2F"/>
    <w:rsid w:val="00E32E21"/>
    <w:rsid w:val="00E32F96"/>
    <w:rsid w:val="00E33056"/>
    <w:rsid w:val="00E42552"/>
    <w:rsid w:val="00E42C2F"/>
    <w:rsid w:val="00E433D6"/>
    <w:rsid w:val="00E51489"/>
    <w:rsid w:val="00E52931"/>
    <w:rsid w:val="00E53022"/>
    <w:rsid w:val="00E53378"/>
    <w:rsid w:val="00E54884"/>
    <w:rsid w:val="00E57414"/>
    <w:rsid w:val="00E574F6"/>
    <w:rsid w:val="00E610E6"/>
    <w:rsid w:val="00E61711"/>
    <w:rsid w:val="00E66F07"/>
    <w:rsid w:val="00E71649"/>
    <w:rsid w:val="00E7283E"/>
    <w:rsid w:val="00E729CA"/>
    <w:rsid w:val="00E74324"/>
    <w:rsid w:val="00E747B8"/>
    <w:rsid w:val="00E82DEF"/>
    <w:rsid w:val="00E849B5"/>
    <w:rsid w:val="00E86041"/>
    <w:rsid w:val="00E912A7"/>
    <w:rsid w:val="00E9137E"/>
    <w:rsid w:val="00E95E41"/>
    <w:rsid w:val="00E97A3E"/>
    <w:rsid w:val="00EA047C"/>
    <w:rsid w:val="00EA1188"/>
    <w:rsid w:val="00EA3C4B"/>
    <w:rsid w:val="00EA4777"/>
    <w:rsid w:val="00EA4ACD"/>
    <w:rsid w:val="00EA5F24"/>
    <w:rsid w:val="00EB3353"/>
    <w:rsid w:val="00EC0CB7"/>
    <w:rsid w:val="00EC3704"/>
    <w:rsid w:val="00EC441B"/>
    <w:rsid w:val="00EC512C"/>
    <w:rsid w:val="00EC5CCA"/>
    <w:rsid w:val="00EC6DB9"/>
    <w:rsid w:val="00EC6F73"/>
    <w:rsid w:val="00ED113F"/>
    <w:rsid w:val="00ED27C0"/>
    <w:rsid w:val="00ED3314"/>
    <w:rsid w:val="00ED3478"/>
    <w:rsid w:val="00ED60F7"/>
    <w:rsid w:val="00ED72DF"/>
    <w:rsid w:val="00EE29CD"/>
    <w:rsid w:val="00EE3EBC"/>
    <w:rsid w:val="00EE747B"/>
    <w:rsid w:val="00EF0015"/>
    <w:rsid w:val="00EF0B84"/>
    <w:rsid w:val="00EF2140"/>
    <w:rsid w:val="00EF79AA"/>
    <w:rsid w:val="00EF7F7E"/>
    <w:rsid w:val="00F00911"/>
    <w:rsid w:val="00F01D61"/>
    <w:rsid w:val="00F0274A"/>
    <w:rsid w:val="00F07F10"/>
    <w:rsid w:val="00F128C1"/>
    <w:rsid w:val="00F1328B"/>
    <w:rsid w:val="00F135EA"/>
    <w:rsid w:val="00F13F72"/>
    <w:rsid w:val="00F151BD"/>
    <w:rsid w:val="00F15788"/>
    <w:rsid w:val="00F1590D"/>
    <w:rsid w:val="00F167DD"/>
    <w:rsid w:val="00F206F7"/>
    <w:rsid w:val="00F21217"/>
    <w:rsid w:val="00F223A9"/>
    <w:rsid w:val="00F236FE"/>
    <w:rsid w:val="00F2456B"/>
    <w:rsid w:val="00F27B9F"/>
    <w:rsid w:val="00F27CE3"/>
    <w:rsid w:val="00F31D16"/>
    <w:rsid w:val="00F35032"/>
    <w:rsid w:val="00F3559E"/>
    <w:rsid w:val="00F35D83"/>
    <w:rsid w:val="00F42A78"/>
    <w:rsid w:val="00F432CD"/>
    <w:rsid w:val="00F436F6"/>
    <w:rsid w:val="00F44C03"/>
    <w:rsid w:val="00F45682"/>
    <w:rsid w:val="00F508E0"/>
    <w:rsid w:val="00F50D9F"/>
    <w:rsid w:val="00F521C7"/>
    <w:rsid w:val="00F560BE"/>
    <w:rsid w:val="00F56899"/>
    <w:rsid w:val="00F57CCB"/>
    <w:rsid w:val="00F62D10"/>
    <w:rsid w:val="00F64EC7"/>
    <w:rsid w:val="00F67C00"/>
    <w:rsid w:val="00F70F19"/>
    <w:rsid w:val="00F8115F"/>
    <w:rsid w:val="00F8219D"/>
    <w:rsid w:val="00F825A4"/>
    <w:rsid w:val="00F8282A"/>
    <w:rsid w:val="00F84F73"/>
    <w:rsid w:val="00F8595A"/>
    <w:rsid w:val="00F87F49"/>
    <w:rsid w:val="00FA0616"/>
    <w:rsid w:val="00FA2A04"/>
    <w:rsid w:val="00FA3331"/>
    <w:rsid w:val="00FB14DC"/>
    <w:rsid w:val="00FB265D"/>
    <w:rsid w:val="00FB54AF"/>
    <w:rsid w:val="00FB5932"/>
    <w:rsid w:val="00FC2417"/>
    <w:rsid w:val="00FC27AD"/>
    <w:rsid w:val="00FC37A0"/>
    <w:rsid w:val="00FC4CB1"/>
    <w:rsid w:val="00FC51C7"/>
    <w:rsid w:val="00FC68E9"/>
    <w:rsid w:val="00FD4989"/>
    <w:rsid w:val="00FE07DE"/>
    <w:rsid w:val="00FE1659"/>
    <w:rsid w:val="00FE37BD"/>
    <w:rsid w:val="00FE5AB2"/>
    <w:rsid w:val="00FF05BF"/>
    <w:rsid w:val="00FF664C"/>
    <w:rsid w:val="00FF733A"/>
    <w:rsid w:val="0598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5BBBDD"/>
  <w15:docId w15:val="{906369CB-DE3B-41A6-BB8C-028E3A1A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aliases w:val="Section,Section Heading,SECTION,Chapter,Hoofdstukkop,Article Heading,Framew.1,H1,Heading 1(2),No numbers,h1"/>
    <w:basedOn w:val="Normlny"/>
    <w:next w:val="Normlny"/>
    <w:link w:val="Nadpis1Char"/>
    <w:qFormat/>
    <w:rsid w:val="00871303"/>
    <w:pPr>
      <w:keepNext/>
      <w:tabs>
        <w:tab w:val="clear" w:pos="2160"/>
        <w:tab w:val="clear" w:pos="2880"/>
        <w:tab w:val="clear" w:pos="4500"/>
      </w:tabs>
      <w:jc w:val="right"/>
      <w:outlineLvl w:val="0"/>
    </w:pPr>
    <w:rPr>
      <w:rFonts w:ascii="Umbrella" w:hAnsi="Umbrella"/>
      <w:sz w:val="24"/>
      <w:szCs w:val="24"/>
      <w:lang w:eastAsia="sk-SK"/>
    </w:rPr>
  </w:style>
  <w:style w:type="paragraph" w:styleId="Nadpis2">
    <w:name w:val="heading 2"/>
    <w:aliases w:val="Major,Reset numbering,Centerhead,2,21,H2,PA Major Section,Paragraafkop,h2,h21,sub-sect,sub-sect1"/>
    <w:basedOn w:val="Normlny"/>
    <w:next w:val="Normlny"/>
    <w:link w:val="Nadpis2Char"/>
    <w:qFormat/>
    <w:rsid w:val="00871303"/>
    <w:pPr>
      <w:keepNext/>
      <w:tabs>
        <w:tab w:val="clear" w:pos="2160"/>
        <w:tab w:val="clear" w:pos="2880"/>
        <w:tab w:val="clear" w:pos="4500"/>
      </w:tabs>
      <w:outlineLvl w:val="1"/>
    </w:pPr>
    <w:rPr>
      <w:rFonts w:ascii="Times New Roman" w:hAnsi="Times New Roman"/>
      <w:b/>
      <w:bCs/>
      <w:snapToGrid w:val="0"/>
      <w:color w:val="000000"/>
      <w:sz w:val="24"/>
      <w:szCs w:val="24"/>
      <w:u w:val="single"/>
      <w:lang w:val="cs-CZ"/>
    </w:rPr>
  </w:style>
  <w:style w:type="paragraph" w:styleId="Nadpis3">
    <w:name w:val="heading 3"/>
    <w:aliases w:val="3,H3,Lev 3,Subparagraafkop"/>
    <w:basedOn w:val="Normlny"/>
    <w:next w:val="Normlny"/>
    <w:link w:val="Nadpis3Char"/>
    <w:qFormat/>
    <w:rsid w:val="00871303"/>
    <w:pPr>
      <w:keepNext/>
      <w:tabs>
        <w:tab w:val="clear" w:pos="2160"/>
        <w:tab w:val="clear" w:pos="2880"/>
        <w:tab w:val="clear" w:pos="4500"/>
      </w:tabs>
      <w:outlineLvl w:val="2"/>
    </w:pPr>
    <w:rPr>
      <w:rFonts w:ascii="Times New Roman" w:hAnsi="Times New Roman"/>
      <w:sz w:val="24"/>
      <w:szCs w:val="24"/>
      <w:lang w:eastAsia="sk-SK"/>
    </w:rPr>
  </w:style>
  <w:style w:type="paragraph" w:styleId="Nadpis4">
    <w:name w:val="heading 4"/>
    <w:aliases w:val="h4,smlouva"/>
    <w:basedOn w:val="Normlny"/>
    <w:next w:val="Normlny"/>
    <w:link w:val="Nadpis4Char"/>
    <w:qFormat/>
    <w:rsid w:val="00871303"/>
    <w:pPr>
      <w:keepNext/>
      <w:tabs>
        <w:tab w:val="clear" w:pos="2160"/>
        <w:tab w:val="clear" w:pos="2880"/>
        <w:tab w:val="clear" w:pos="4500"/>
      </w:tabs>
      <w:outlineLvl w:val="3"/>
    </w:pPr>
    <w:rPr>
      <w:rFonts w:ascii="Times New Roman" w:hAnsi="Times New Roman"/>
      <w:snapToGrid w:val="0"/>
      <w:color w:val="000000"/>
      <w:sz w:val="24"/>
      <w:szCs w:val="24"/>
      <w:lang w:val="cs-CZ"/>
    </w:rPr>
  </w:style>
  <w:style w:type="paragraph" w:styleId="Nadpis5">
    <w:name w:val="heading 5"/>
    <w:aliases w:val="Heading 5 Salans Sub Heading"/>
    <w:basedOn w:val="Normlny"/>
    <w:next w:val="Normlny"/>
    <w:link w:val="Nadpis5Char"/>
    <w:qFormat/>
    <w:rsid w:val="00871303"/>
    <w:pPr>
      <w:keepNext/>
      <w:tabs>
        <w:tab w:val="clear" w:pos="2160"/>
        <w:tab w:val="clear" w:pos="2880"/>
        <w:tab w:val="clear" w:pos="4500"/>
      </w:tabs>
      <w:outlineLvl w:val="4"/>
    </w:pPr>
    <w:rPr>
      <w:rFonts w:ascii="Times New Roman" w:hAnsi="Times New Roman"/>
      <w:b/>
      <w:bCs/>
      <w:i/>
      <w:iCs/>
      <w:snapToGrid w:val="0"/>
      <w:color w:val="000000"/>
      <w:sz w:val="22"/>
      <w:szCs w:val="22"/>
      <w:lang w:val="cs-CZ"/>
    </w:rPr>
  </w:style>
  <w:style w:type="paragraph" w:styleId="Nadpis6">
    <w:name w:val="heading 6"/>
    <w:aliases w:val="6,Lev 6"/>
    <w:basedOn w:val="Normlny"/>
    <w:next w:val="Normlny"/>
    <w:link w:val="Nadpis6Char"/>
    <w:qFormat/>
    <w:rsid w:val="00871303"/>
    <w:pPr>
      <w:keepNext/>
      <w:tabs>
        <w:tab w:val="clear" w:pos="2160"/>
        <w:tab w:val="clear" w:pos="2880"/>
        <w:tab w:val="clear" w:pos="4500"/>
      </w:tabs>
      <w:outlineLvl w:val="5"/>
    </w:pPr>
    <w:rPr>
      <w:rFonts w:ascii="Times New Roman" w:hAnsi="Times New Roman"/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8"/>
    </w:pPr>
    <w:rPr>
      <w:rFonts w:cs="Arial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,body,Odsek,Odsek zoznamu2,Farebný zoznam – zvýraznenie 11,List Paragraph,Nad,Odstavec cíl se seznamem,Odstavec se seznamem5,Odstavec_muj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99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sek Char,Odsek zoznamu2 Char,Farebný zoznam – zvýraznenie 11 Char,List Paragraph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unhideWhenUsed/>
    <w:rsid w:val="00CA756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A7569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485F33"/>
    <w:rPr>
      <w:rFonts w:ascii="Arial" w:eastAsia="Times New Roman" w:hAnsi="Arial"/>
      <w:b/>
      <w:bCs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unhideWhenUsed/>
    <w:rsid w:val="00CA7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3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3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character" w:customStyle="1" w:styleId="Nadpis1Char">
    <w:name w:val="Nadpis 1 Char"/>
    <w:aliases w:val="Section Char,Section Heading Char,SECTION Char,Chapter Char,Hoofdstukkop Char,Article Heading Char,Framew.1 Char,H1 Char,Heading 1(2) Char,No numbers Char,h1 Char"/>
    <w:basedOn w:val="Predvolenpsmoodseku"/>
    <w:link w:val="Nadpis1"/>
    <w:rsid w:val="00871303"/>
    <w:rPr>
      <w:rFonts w:ascii="Umbrella" w:eastAsia="Times New Roman" w:hAnsi="Umbrella"/>
      <w:sz w:val="24"/>
      <w:szCs w:val="24"/>
    </w:rPr>
  </w:style>
  <w:style w:type="character" w:customStyle="1" w:styleId="Nadpis2Char">
    <w:name w:val="Nadpis 2 Char"/>
    <w:aliases w:val="Major Char,Reset numbering Char,Centerhead Char,2 Char,21 Char,H2 Char,PA Major Section Char,Paragraafkop Char,h2 Char,h21 Char,sub-sect Char,sub-sect1 Char"/>
    <w:basedOn w:val="Predvolenpsmoodseku"/>
    <w:link w:val="Nadpis2"/>
    <w:rsid w:val="00871303"/>
    <w:rPr>
      <w:rFonts w:ascii="Times New Roman" w:eastAsia="Times New Roman" w:hAnsi="Times New Roman"/>
      <w:b/>
      <w:bCs/>
      <w:snapToGrid w:val="0"/>
      <w:color w:val="000000"/>
      <w:sz w:val="24"/>
      <w:szCs w:val="24"/>
      <w:u w:val="single"/>
      <w:lang w:val="cs-CZ" w:eastAsia="cs-CZ"/>
    </w:rPr>
  </w:style>
  <w:style w:type="character" w:customStyle="1" w:styleId="Nadpis3Char">
    <w:name w:val="Nadpis 3 Char"/>
    <w:aliases w:val="3 Char,H3 Char,Lev 3 Char,Subparagraafkop Char"/>
    <w:basedOn w:val="Predvolenpsmoodseku"/>
    <w:link w:val="Nadpis3"/>
    <w:rsid w:val="00871303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aliases w:val="h4 Char,smlouva Char"/>
    <w:basedOn w:val="Predvolenpsmoodseku"/>
    <w:link w:val="Nadpis4"/>
    <w:rsid w:val="00871303"/>
    <w:rPr>
      <w:rFonts w:ascii="Times New Roman" w:eastAsia="Times New Roman" w:hAnsi="Times New Roman"/>
      <w:snapToGrid w:val="0"/>
      <w:color w:val="000000"/>
      <w:sz w:val="24"/>
      <w:szCs w:val="24"/>
      <w:lang w:val="cs-CZ" w:eastAsia="cs-CZ"/>
    </w:rPr>
  </w:style>
  <w:style w:type="character" w:customStyle="1" w:styleId="Nadpis5Char">
    <w:name w:val="Nadpis 5 Char"/>
    <w:aliases w:val="Heading 5 Salans Sub Heading Char"/>
    <w:basedOn w:val="Predvolenpsmoodseku"/>
    <w:link w:val="Nadpis5"/>
    <w:rsid w:val="00871303"/>
    <w:rPr>
      <w:rFonts w:ascii="Times New Roman" w:eastAsia="Times New Roman" w:hAnsi="Times New Roman"/>
      <w:b/>
      <w:bCs/>
      <w:i/>
      <w:iCs/>
      <w:snapToGrid w:val="0"/>
      <w:color w:val="000000"/>
      <w:sz w:val="22"/>
      <w:szCs w:val="22"/>
      <w:lang w:val="cs-CZ" w:eastAsia="cs-CZ"/>
    </w:rPr>
  </w:style>
  <w:style w:type="character" w:customStyle="1" w:styleId="Nadpis6Char">
    <w:name w:val="Nadpis 6 Char"/>
    <w:aliases w:val="6 Char,Lev 6 Char"/>
    <w:basedOn w:val="Predvolenpsmoodseku"/>
    <w:link w:val="Nadpis6"/>
    <w:rsid w:val="0087130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871303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adpis8Char">
    <w:name w:val="Nadpis 8 Char"/>
    <w:basedOn w:val="Predvolenpsmoodseku"/>
    <w:link w:val="Nadpis8"/>
    <w:rsid w:val="00871303"/>
    <w:rPr>
      <w:rFonts w:ascii="Times New Roman" w:eastAsia="Times New Roman" w:hAnsi="Times New Roman"/>
      <w:i/>
      <w:iCs/>
      <w:sz w:val="24"/>
      <w:szCs w:val="24"/>
      <w:lang w:val="en-US" w:eastAsia="en-US"/>
    </w:rPr>
  </w:style>
  <w:style w:type="character" w:customStyle="1" w:styleId="Nadpis9Char">
    <w:name w:val="Nadpis 9 Char"/>
    <w:basedOn w:val="Predvolenpsmoodseku"/>
    <w:link w:val="Nadpis9"/>
    <w:rsid w:val="00871303"/>
    <w:rPr>
      <w:rFonts w:ascii="Arial" w:eastAsia="Times New Roman" w:hAnsi="Arial" w:cs="Arial"/>
      <w:sz w:val="22"/>
      <w:szCs w:val="22"/>
      <w:lang w:val="en-US" w:eastAsia="en-US"/>
    </w:rPr>
  </w:style>
  <w:style w:type="paragraph" w:styleId="Zkladntext2">
    <w:name w:val="Body Text 2"/>
    <w:basedOn w:val="Normlny"/>
    <w:link w:val="Zkladntext2Char"/>
    <w:rsid w:val="00871303"/>
    <w:pPr>
      <w:widowControl w:val="0"/>
      <w:tabs>
        <w:tab w:val="clear" w:pos="2160"/>
        <w:tab w:val="clear" w:pos="2880"/>
        <w:tab w:val="clear" w:pos="4500"/>
        <w:tab w:val="left" w:pos="284"/>
      </w:tabs>
      <w:spacing w:line="240" w:lineRule="exact"/>
      <w:ind w:left="284" w:hanging="284"/>
      <w:jc w:val="both"/>
    </w:pPr>
    <w:rPr>
      <w:rFonts w:ascii="Times New Roman" w:hAnsi="Times New Roman"/>
      <w:sz w:val="24"/>
      <w:szCs w:val="24"/>
      <w:lang w:val="cs-CZ" w:eastAsia="sk-SK"/>
    </w:rPr>
  </w:style>
  <w:style w:type="character" w:customStyle="1" w:styleId="Zkladntext2Char">
    <w:name w:val="Základný text 2 Char"/>
    <w:basedOn w:val="Predvolenpsmoodseku"/>
    <w:link w:val="Zkladntext2"/>
    <w:rsid w:val="00871303"/>
    <w:rPr>
      <w:rFonts w:ascii="Times New Roman" w:eastAsia="Times New Roman" w:hAnsi="Times New Roman"/>
      <w:sz w:val="24"/>
      <w:szCs w:val="24"/>
      <w:lang w:val="cs-CZ"/>
    </w:rPr>
  </w:style>
  <w:style w:type="paragraph" w:customStyle="1" w:styleId="Husto">
    <w:name w:val="Husto"/>
    <w:basedOn w:val="Normlny"/>
    <w:rsid w:val="00871303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871303"/>
    <w:rPr>
      <w:rFonts w:ascii="Times New Roman" w:eastAsia="Times New Roman" w:hAnsi="Times New Roman"/>
    </w:rPr>
  </w:style>
  <w:style w:type="character" w:styleId="Odkaznapoznmkupodiarou">
    <w:name w:val="footnote reference"/>
    <w:semiHidden/>
    <w:rsid w:val="00871303"/>
    <w:rPr>
      <w:vertAlign w:val="superscript"/>
    </w:rPr>
  </w:style>
  <w:style w:type="paragraph" w:styleId="Textvysvetlivky">
    <w:name w:val="endnote text"/>
    <w:basedOn w:val="Normlny"/>
    <w:link w:val="Textvysvetlivky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semiHidden/>
    <w:rsid w:val="00871303"/>
    <w:rPr>
      <w:rFonts w:ascii="Times New Roman" w:eastAsia="Times New Roman" w:hAnsi="Times New Roman"/>
    </w:rPr>
  </w:style>
  <w:style w:type="character" w:styleId="Odkaznavysvetlivku">
    <w:name w:val="endnote reference"/>
    <w:semiHidden/>
    <w:rsid w:val="00871303"/>
    <w:rPr>
      <w:vertAlign w:val="superscript"/>
    </w:rPr>
  </w:style>
  <w:style w:type="character" w:styleId="slostrany">
    <w:name w:val="page number"/>
    <w:basedOn w:val="Predvolenpsmoodseku"/>
    <w:rsid w:val="00871303"/>
  </w:style>
  <w:style w:type="paragraph" w:customStyle="1" w:styleId="Level21">
    <w:name w:val="Level 2: 1.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720" w:hanging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TaskText">
    <w:name w:val="Task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A1">
    <w:name w:val="A1"/>
    <w:basedOn w:val="Normlny"/>
    <w:next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hAnsi="Times New Roman"/>
      <w:b/>
      <w:bCs/>
      <w:color w:val="000000"/>
      <w:sz w:val="24"/>
      <w:szCs w:val="24"/>
      <w:lang w:eastAsia="zh-CN"/>
    </w:rPr>
  </w:style>
  <w:style w:type="paragraph" w:customStyle="1" w:styleId="h3">
    <w:name w:val="h3"/>
    <w:basedOn w:val="Normlny"/>
    <w:rsid w:val="00871303"/>
    <w:pPr>
      <w:tabs>
        <w:tab w:val="clear" w:pos="2160"/>
        <w:tab w:val="clear" w:pos="2880"/>
        <w:tab w:val="clear" w:pos="4500"/>
      </w:tabs>
      <w:snapToGrid w:val="0"/>
      <w:spacing w:before="100" w:beforeAutospacing="1" w:after="100" w:afterAutospacing="1"/>
    </w:pPr>
    <w:rPr>
      <w:rFonts w:cs="Arial"/>
      <w:b/>
      <w:bCs/>
      <w:sz w:val="28"/>
      <w:szCs w:val="28"/>
      <w:lang w:val="en-US" w:eastAsia="en-US"/>
    </w:rPr>
  </w:style>
  <w:style w:type="character" w:customStyle="1" w:styleId="WW-DefaultParagraphFont">
    <w:name w:val="WW-Default Paragraph Font"/>
    <w:rsid w:val="00871303"/>
  </w:style>
  <w:style w:type="character" w:customStyle="1" w:styleId="IBMTextChar">
    <w:name w:val="IBM Text Char"/>
    <w:rsid w:val="00871303"/>
    <w:rPr>
      <w:rFonts w:ascii="Arial" w:hAnsi="Arial"/>
      <w:sz w:val="18"/>
      <w:szCs w:val="24"/>
      <w:lang w:val="sk-SK" w:eastAsia="ar-SA" w:bidi="ar-SA"/>
    </w:rPr>
  </w:style>
  <w:style w:type="character" w:customStyle="1" w:styleId="NumberingSymbols">
    <w:name w:val="Numbering Symbols"/>
    <w:rsid w:val="00871303"/>
  </w:style>
  <w:style w:type="paragraph" w:styleId="Zoznam">
    <w:name w:val="List"/>
    <w:basedOn w:val="Zkladntext"/>
    <w:rsid w:val="00871303"/>
    <w:pPr>
      <w:widowControl w:val="0"/>
      <w:suppressAutoHyphens/>
      <w:overflowPunct w:val="0"/>
      <w:spacing w:after="120"/>
      <w:jc w:val="left"/>
    </w:pPr>
    <w:rPr>
      <w:rFonts w:ascii="Times New Roman" w:eastAsia="Arial" w:hAnsi="Times New Roman" w:cs="Tahoma"/>
      <w:noProof w:val="0"/>
      <w:color w:val="000000"/>
      <w:sz w:val="24"/>
      <w:szCs w:val="20"/>
    </w:rPr>
  </w:style>
  <w:style w:type="paragraph" w:customStyle="1" w:styleId="Caption1">
    <w:name w:val="Caption1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  <w:spacing w:before="120" w:after="120"/>
    </w:pPr>
    <w:rPr>
      <w:rFonts w:ascii="Times New Roman" w:eastAsia="Arial" w:hAnsi="Times New Roman" w:cs="Tahoma"/>
      <w:i/>
      <w:iCs/>
      <w:color w:val="000000"/>
    </w:rPr>
  </w:style>
  <w:style w:type="paragraph" w:customStyle="1" w:styleId="Index">
    <w:name w:val="Index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imes New Roman" w:eastAsia="Arial" w:hAnsi="Times New Roman" w:cs="Tahoma"/>
      <w:color w:val="000000"/>
      <w:sz w:val="24"/>
    </w:rPr>
  </w:style>
  <w:style w:type="paragraph" w:customStyle="1" w:styleId="Heading">
    <w:name w:val="Heading"/>
    <w:basedOn w:val="Normlny"/>
    <w:next w:val="Zkladntext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240" w:after="120"/>
    </w:pPr>
    <w:rPr>
      <w:rFonts w:eastAsia="SimSun" w:cs="Tahoma"/>
      <w:color w:val="000000"/>
      <w:sz w:val="28"/>
      <w:szCs w:val="28"/>
    </w:rPr>
  </w:style>
  <w:style w:type="paragraph" w:customStyle="1" w:styleId="Normalnadpis">
    <w:name w:val="Normal nadpis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60"/>
    </w:pPr>
    <w:rPr>
      <w:rFonts w:eastAsia="Arial"/>
      <w:b/>
      <w:color w:val="000000"/>
      <w:sz w:val="24"/>
    </w:rPr>
  </w:style>
  <w:style w:type="paragraph" w:customStyle="1" w:styleId="ZmluvaH1">
    <w:name w:val="Zmluva H1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jc w:val="center"/>
    </w:pPr>
    <w:rPr>
      <w:rFonts w:ascii="Times" w:eastAsia="Arial" w:hAnsi="Times"/>
      <w:b/>
      <w:color w:val="000000"/>
      <w:sz w:val="24"/>
    </w:rPr>
  </w:style>
  <w:style w:type="paragraph" w:customStyle="1" w:styleId="IBMPodNadpis">
    <w:name w:val="IBM PodNadpis"/>
    <w:basedOn w:val="Normlny"/>
    <w:rsid w:val="00871303"/>
    <w:pPr>
      <w:widowControl w:val="0"/>
      <w:numPr>
        <w:numId w:val="4"/>
      </w:numPr>
      <w:tabs>
        <w:tab w:val="clear" w:pos="720"/>
        <w:tab w:val="clear" w:pos="2160"/>
        <w:tab w:val="clear" w:pos="2880"/>
        <w:tab w:val="clear" w:pos="4500"/>
      </w:tabs>
      <w:suppressAutoHyphens/>
      <w:overflowPunct w:val="0"/>
      <w:spacing w:after="240"/>
    </w:pPr>
    <w:rPr>
      <w:rFonts w:eastAsia="Arial"/>
      <w:b/>
      <w:color w:val="000000"/>
      <w:sz w:val="24"/>
    </w:rPr>
  </w:style>
  <w:style w:type="paragraph" w:customStyle="1" w:styleId="ANormal">
    <w:name w:val="A Normal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after="120"/>
      <w:jc w:val="both"/>
    </w:pPr>
    <w:rPr>
      <w:rFonts w:eastAsia="Arial"/>
      <w:color w:val="000000"/>
      <w:sz w:val="24"/>
      <w:szCs w:val="22"/>
      <w:lang w:val="cs-CZ"/>
    </w:rPr>
  </w:style>
  <w:style w:type="paragraph" w:customStyle="1" w:styleId="A2">
    <w:name w:val="A2"/>
    <w:basedOn w:val="A1"/>
    <w:rsid w:val="00871303"/>
    <w:pPr>
      <w:tabs>
        <w:tab w:val="num" w:pos="567"/>
      </w:tabs>
    </w:pPr>
  </w:style>
  <w:style w:type="paragraph" w:customStyle="1" w:styleId="A3">
    <w:name w:val="A3"/>
    <w:basedOn w:val="A2"/>
    <w:rsid w:val="00871303"/>
    <w:pPr>
      <w:keepNext/>
      <w:widowControl w:val="0"/>
      <w:tabs>
        <w:tab w:val="clear" w:pos="567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E/>
      <w:autoSpaceDN/>
      <w:adjustRightInd/>
      <w:spacing w:before="0" w:after="240"/>
      <w:ind w:left="720" w:hanging="360"/>
      <w:textAlignment w:val="auto"/>
    </w:pPr>
    <w:rPr>
      <w:rFonts w:ascii="Arial" w:eastAsia="Arial" w:hAnsi="Arial"/>
      <w:b w:val="0"/>
      <w:sz w:val="20"/>
      <w:szCs w:val="20"/>
    </w:rPr>
  </w:style>
  <w:style w:type="paragraph" w:customStyle="1" w:styleId="TabellenText">
    <w:name w:val="Tabelle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FirstLineIndent">
    <w:name w:val="First Line Indent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353" w:after="57"/>
    </w:pPr>
    <w:rPr>
      <w:rFonts w:eastAsia="Arial"/>
      <w:b/>
      <w:color w:val="000000"/>
      <w:sz w:val="24"/>
    </w:rPr>
  </w:style>
  <w:style w:type="paragraph" w:customStyle="1" w:styleId="Vorgabetext">
    <w:name w:val="Vorgabe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113" w:after="57"/>
      <w:jc w:val="both"/>
    </w:pPr>
    <w:rPr>
      <w:rFonts w:eastAsia="Arial"/>
      <w:color w:val="000000"/>
      <w:sz w:val="24"/>
    </w:rPr>
  </w:style>
  <w:style w:type="paragraph" w:customStyle="1" w:styleId="A4">
    <w:name w:val="A4"/>
    <w:basedOn w:val="ANormal"/>
    <w:rsid w:val="00871303"/>
    <w:pPr>
      <w:tabs>
        <w:tab w:val="num" w:pos="720"/>
      </w:tabs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16"/>
      <w:szCs w:val="16"/>
    </w:rPr>
  </w:style>
  <w:style w:type="paragraph" w:customStyle="1" w:styleId="WW-CommentText">
    <w:name w:val="WW-Comment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WW-CommentSubject">
    <w:name w:val="WW-Comment Subject"/>
    <w:basedOn w:val="WW-CommentText"/>
    <w:next w:val="WW-CommentText"/>
    <w:rsid w:val="00871303"/>
    <w:rPr>
      <w:b/>
      <w:bCs/>
    </w:rPr>
  </w:style>
  <w:style w:type="paragraph" w:customStyle="1" w:styleId="WW-DocumentMap">
    <w:name w:val="WW-Document Map"/>
    <w:basedOn w:val="Normlny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WW-BlockText">
    <w:name w:val="WW-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uppressAutoHyphens/>
      <w:spacing w:before="120" w:after="280"/>
      <w:ind w:left="10" w:right="43"/>
      <w:jc w:val="both"/>
    </w:pPr>
    <w:rPr>
      <w:rFonts w:eastAsia="Arial" w:cs="Arial"/>
      <w:b/>
      <w:bCs/>
      <w:color w:val="000000"/>
      <w:sz w:val="21"/>
      <w:szCs w:val="21"/>
    </w:rPr>
  </w:style>
  <w:style w:type="paragraph" w:customStyle="1" w:styleId="WW-ListBullet4">
    <w:name w:val="WW-List Bulle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 w:cs="Arial"/>
      <w:color w:val="000000"/>
      <w:sz w:val="24"/>
      <w:lang w:val="en-US"/>
    </w:rPr>
  </w:style>
  <w:style w:type="paragraph" w:customStyle="1" w:styleId="IBMNadpis">
    <w:name w:val="IBM Nadpis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/>
      <w:b/>
      <w:color w:val="000000"/>
      <w:sz w:val="36"/>
      <w:szCs w:val="24"/>
    </w:rPr>
  </w:style>
  <w:style w:type="paragraph" w:customStyle="1" w:styleId="Riadoktabulky">
    <w:name w:val="Riadok tabulky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before="60" w:after="60"/>
    </w:pPr>
    <w:rPr>
      <w:rFonts w:eastAsia="Arial"/>
      <w:color w:val="000000"/>
      <w:sz w:val="18"/>
      <w:szCs w:val="24"/>
    </w:rPr>
  </w:style>
  <w:style w:type="paragraph" w:customStyle="1" w:styleId="IBMText">
    <w:name w:val="IBM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20"/>
      <w:ind w:left="720"/>
      <w:jc w:val="both"/>
    </w:pPr>
    <w:rPr>
      <w:rFonts w:eastAsia="Arial"/>
      <w:color w:val="000000"/>
      <w:sz w:val="18"/>
      <w:szCs w:val="24"/>
    </w:rPr>
  </w:style>
  <w:style w:type="paragraph" w:customStyle="1" w:styleId="IBMPodPodNadpis">
    <w:name w:val="IBM PodPodNadpis"/>
    <w:basedOn w:val="IBMPodNadpis"/>
    <w:rsid w:val="00871303"/>
    <w:pPr>
      <w:tabs>
        <w:tab w:val="left" w:pos="792"/>
      </w:tabs>
      <w:overflowPunct/>
      <w:ind w:left="792" w:hanging="432"/>
    </w:pPr>
    <w:rPr>
      <w:szCs w:val="16"/>
    </w:rPr>
  </w:style>
  <w:style w:type="paragraph" w:customStyle="1" w:styleId="IBMa">
    <w:name w:val="IBM a)"/>
    <w:basedOn w:val="IBMText"/>
    <w:rsid w:val="00871303"/>
  </w:style>
  <w:style w:type="paragraph" w:customStyle="1" w:styleId="TableContents">
    <w:name w:val="Table Contents"/>
    <w:basedOn w:val="Zkladntext"/>
    <w:rsid w:val="00871303"/>
    <w:pPr>
      <w:widowControl w:val="0"/>
      <w:suppressLineNumbers/>
      <w:suppressAutoHyphens/>
      <w:overflowPunct w:val="0"/>
      <w:spacing w:after="120"/>
      <w:jc w:val="left"/>
    </w:pPr>
    <w:rPr>
      <w:rFonts w:eastAsia="Arial"/>
      <w:noProof w:val="0"/>
      <w:color w:val="000000"/>
      <w:sz w:val="24"/>
      <w:szCs w:val="20"/>
    </w:rPr>
  </w:style>
  <w:style w:type="paragraph" w:customStyle="1" w:styleId="TableHeading">
    <w:name w:val="Table Heading"/>
    <w:basedOn w:val="TableContents"/>
    <w:rsid w:val="00871303"/>
    <w:pPr>
      <w:jc w:val="center"/>
    </w:pPr>
    <w:rPr>
      <w:b/>
      <w:bCs/>
      <w:i/>
      <w:iCs/>
    </w:rPr>
  </w:style>
  <w:style w:type="paragraph" w:styleId="Zarkazkladnhotextu">
    <w:name w:val="Body Text Indent"/>
    <w:basedOn w:val="Normlny"/>
    <w:link w:val="Zarkazkladnhotextu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64" w:after="149" w:line="240" w:lineRule="exact"/>
      <w:ind w:left="8770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Oznaitext">
    <w:name w:val="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 w:after="100" w:afterAutospacing="1"/>
      <w:ind w:left="10" w:right="43"/>
      <w:jc w:val="both"/>
    </w:pPr>
    <w:rPr>
      <w:rFonts w:cs="Arial"/>
      <w:b/>
      <w:bCs/>
      <w:color w:val="000000"/>
      <w:sz w:val="21"/>
      <w:szCs w:val="21"/>
      <w:lang w:eastAsia="en-US"/>
    </w:rPr>
  </w:style>
  <w:style w:type="paragraph" w:styleId="Popis">
    <w:name w:val="caption"/>
    <w:basedOn w:val="Normlny"/>
    <w:next w:val="Normlny"/>
    <w:qFormat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720" w:after="120"/>
      <w:ind w:left="11"/>
    </w:pPr>
    <w:rPr>
      <w:rFonts w:cs="Arial"/>
      <w:b/>
      <w:bCs/>
      <w:color w:val="000000"/>
      <w:sz w:val="32"/>
      <w:szCs w:val="32"/>
      <w:lang w:eastAsia="en-US"/>
    </w:rPr>
  </w:style>
  <w:style w:type="paragraph" w:styleId="Zarkazkladnhotextu2">
    <w:name w:val="Body Text Indent 2"/>
    <w:basedOn w:val="Normlny"/>
    <w:link w:val="Zarkazkladnhotextu2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  <w:tab w:val="left" w:pos="4387"/>
      </w:tabs>
      <w:autoSpaceDE w:val="0"/>
      <w:autoSpaceDN w:val="0"/>
      <w:adjustRightInd w:val="0"/>
      <w:spacing w:before="120" w:after="100" w:afterAutospacing="1"/>
      <w:ind w:left="34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Zarkazkladnhotextu3">
    <w:name w:val="Body Text Indent 3"/>
    <w:basedOn w:val="Normlny"/>
    <w:link w:val="Zarkazkladnhotextu3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160" w:hanging="715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customStyle="1" w:styleId="DefaultText">
    <w:name w:val="Default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font294" w:hAnsi="font294"/>
      <w:color w:val="000000"/>
      <w:sz w:val="24"/>
      <w:szCs w:val="24"/>
      <w:lang w:eastAsia="zh-CN"/>
    </w:rPr>
  </w:style>
  <w:style w:type="paragraph" w:styleId="Zkladntext3">
    <w:name w:val="Body Text 3"/>
    <w:basedOn w:val="Normlny"/>
    <w:link w:val="Zkladntext3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sz w:val="16"/>
      <w:szCs w:val="16"/>
      <w:lang w:val="en-US" w:eastAsia="en-US"/>
    </w:rPr>
  </w:style>
  <w:style w:type="character" w:customStyle="1" w:styleId="Zkladntext3Char">
    <w:name w:val="Základný text 3 Char"/>
    <w:basedOn w:val="Predvolenpsmoodseku"/>
    <w:link w:val="Zkladntext3"/>
    <w:rsid w:val="00871303"/>
    <w:rPr>
      <w:rFonts w:ascii="Arial" w:eastAsia="Times New Roman" w:hAnsi="Arial" w:cs="Arial"/>
      <w:sz w:val="16"/>
      <w:szCs w:val="16"/>
      <w:lang w:val="en-US" w:eastAsia="en-US"/>
    </w:rPr>
  </w:style>
  <w:style w:type="paragraph" w:styleId="Prvzarkazkladnhotextu">
    <w:name w:val="Body Text First Indent"/>
    <w:basedOn w:val="Zkladntext"/>
    <w:link w:val="PrvzarkazkladnhotextuChar"/>
    <w:rsid w:val="00871303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cs="Arial"/>
      <w:noProof w:val="0"/>
      <w:szCs w:val="20"/>
      <w:lang w:val="en-US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871303"/>
    <w:rPr>
      <w:rFonts w:ascii="Arial" w:eastAsia="Times New Roman" w:hAnsi="Arial" w:cs="Arial"/>
      <w:noProof/>
      <w:sz w:val="20"/>
      <w:szCs w:val="24"/>
      <w:lang w:val="en-US" w:eastAsia="en-US"/>
    </w:rPr>
  </w:style>
  <w:style w:type="paragraph" w:styleId="Prvzarkazkladnhotextu2">
    <w:name w:val="Body Text First Indent 2"/>
    <w:basedOn w:val="Zarkazkladnhotextu"/>
    <w:link w:val="Prvzarkazkladnhotextu2Char"/>
    <w:rsid w:val="00871303"/>
    <w:pPr>
      <w:shd w:val="clear" w:color="auto" w:fill="auto"/>
      <w:spacing w:before="0" w:after="120" w:line="240" w:lineRule="auto"/>
      <w:ind w:left="283" w:firstLine="210"/>
    </w:pPr>
    <w:rPr>
      <w:color w:val="auto"/>
      <w:sz w:val="20"/>
      <w:szCs w:val="20"/>
      <w:lang w:val="en-US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val="en-US" w:eastAsia="en-US"/>
    </w:rPr>
  </w:style>
  <w:style w:type="paragraph" w:styleId="Zver">
    <w:name w:val="Closing"/>
    <w:basedOn w:val="Normlny"/>
    <w:link w:val="Zver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ZverChar">
    <w:name w:val="Záver Char"/>
    <w:basedOn w:val="Predvolenpsmoodseku"/>
    <w:link w:val="Zver"/>
    <w:rsid w:val="00871303"/>
    <w:rPr>
      <w:rFonts w:ascii="Arial" w:eastAsia="Times New Roman" w:hAnsi="Arial" w:cs="Arial"/>
      <w:lang w:val="en-US" w:eastAsia="en-US"/>
    </w:rPr>
  </w:style>
  <w:style w:type="paragraph" w:styleId="Dtum">
    <w:name w:val="Date"/>
    <w:basedOn w:val="Normlny"/>
    <w:next w:val="Normlny"/>
    <w:link w:val="Dtum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DtumChar">
    <w:name w:val="Dátum Char"/>
    <w:basedOn w:val="Predvolenpsmoodseku"/>
    <w:link w:val="Dtum"/>
    <w:rsid w:val="00871303"/>
    <w:rPr>
      <w:rFonts w:ascii="Arial" w:eastAsia="Times New Roman" w:hAnsi="Arial" w:cs="Arial"/>
      <w:lang w:val="en-US" w:eastAsia="en-US"/>
    </w:rPr>
  </w:style>
  <w:style w:type="paragraph" w:styleId="truktradokumentu">
    <w:name w:val="Document Map"/>
    <w:basedOn w:val="Normlny"/>
    <w:link w:val="truktradokumentuChar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ahoma" w:hAnsi="Tahoma" w:cs="Tahoma"/>
      <w:lang w:val="en-US" w:eastAsia="en-US"/>
    </w:rPr>
  </w:style>
  <w:style w:type="character" w:customStyle="1" w:styleId="truktradokumentuChar">
    <w:name w:val="Štruktúra dokumentu Char"/>
    <w:basedOn w:val="Predvolenpsmoodseku"/>
    <w:link w:val="truktradokumentu"/>
    <w:rsid w:val="00871303"/>
    <w:rPr>
      <w:rFonts w:ascii="Tahoma" w:eastAsia="Times New Roman" w:hAnsi="Tahoma" w:cs="Tahoma"/>
      <w:shd w:val="clear" w:color="auto" w:fill="000080"/>
      <w:lang w:val="en-US" w:eastAsia="en-US"/>
    </w:rPr>
  </w:style>
  <w:style w:type="paragraph" w:styleId="Podpise-mailu">
    <w:name w:val="E-mail Signature"/>
    <w:basedOn w:val="Normlny"/>
    <w:link w:val="Podpise-mailu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Podpise-mailuChar">
    <w:name w:val="Podpis e-mailu Char"/>
    <w:basedOn w:val="Predvolenpsmoodseku"/>
    <w:link w:val="Podpise-mailu"/>
    <w:rsid w:val="00871303"/>
    <w:rPr>
      <w:rFonts w:ascii="Arial" w:eastAsia="Times New Roman" w:hAnsi="Arial" w:cs="Arial"/>
      <w:lang w:val="en-US" w:eastAsia="en-US"/>
    </w:rPr>
  </w:style>
  <w:style w:type="paragraph" w:styleId="Adresanaoblke">
    <w:name w:val="envelope address"/>
    <w:basedOn w:val="Normlny"/>
    <w:rsid w:val="00871303"/>
    <w:pPr>
      <w:framePr w:w="7920" w:h="1980" w:hRule="exact" w:hSpace="180" w:wrap="auto" w:hAnchor="page" w:xAlign="center" w:yAlign="bottom"/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880"/>
    </w:pPr>
    <w:rPr>
      <w:rFonts w:cs="Arial"/>
      <w:sz w:val="24"/>
      <w:szCs w:val="24"/>
      <w:lang w:val="en-US" w:eastAsia="en-US"/>
    </w:rPr>
  </w:style>
  <w:style w:type="paragraph" w:styleId="Spiatonadresanaoblke">
    <w:name w:val="envelope return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AdresaHTML">
    <w:name w:val="HTML Address"/>
    <w:basedOn w:val="Normlny"/>
    <w:link w:val="Adresa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i/>
      <w:iCs/>
      <w:lang w:val="en-US" w:eastAsia="en-US"/>
    </w:rPr>
  </w:style>
  <w:style w:type="character" w:customStyle="1" w:styleId="AdresaHTMLChar">
    <w:name w:val="Adresa HTML Char"/>
    <w:basedOn w:val="Predvolenpsmoodseku"/>
    <w:link w:val="AdresaHTML"/>
    <w:rsid w:val="00871303"/>
    <w:rPr>
      <w:rFonts w:ascii="Arial" w:eastAsia="Times New Roman" w:hAnsi="Arial" w:cs="Arial"/>
      <w:i/>
      <w:iCs/>
      <w:lang w:val="en-US" w:eastAsia="en-US"/>
    </w:rPr>
  </w:style>
  <w:style w:type="paragraph" w:styleId="PredformtovanHTML">
    <w:name w:val="HTML Preformatted"/>
    <w:basedOn w:val="Normlny"/>
    <w:link w:val="Predformtovan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rsid w:val="00871303"/>
    <w:rPr>
      <w:rFonts w:ascii="Courier New" w:eastAsia="Times New Roman" w:hAnsi="Courier New" w:cs="Courier New"/>
      <w:lang w:val="en-US" w:eastAsia="en-US"/>
    </w:rPr>
  </w:style>
  <w:style w:type="paragraph" w:styleId="Register1">
    <w:name w:val="index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Register2">
    <w:name w:val="index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200"/>
    </w:pPr>
    <w:rPr>
      <w:rFonts w:cs="Arial"/>
      <w:lang w:val="en-US" w:eastAsia="en-US"/>
    </w:rPr>
  </w:style>
  <w:style w:type="paragraph" w:styleId="Register3">
    <w:name w:val="index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 w:hanging="200"/>
    </w:pPr>
    <w:rPr>
      <w:rFonts w:cs="Arial"/>
      <w:lang w:val="en-US" w:eastAsia="en-US"/>
    </w:rPr>
  </w:style>
  <w:style w:type="paragraph" w:styleId="Register4">
    <w:name w:val="index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 w:hanging="200"/>
    </w:pPr>
    <w:rPr>
      <w:rFonts w:cs="Arial"/>
      <w:lang w:val="en-US" w:eastAsia="en-US"/>
    </w:rPr>
  </w:style>
  <w:style w:type="paragraph" w:styleId="Register5">
    <w:name w:val="index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 w:hanging="200"/>
    </w:pPr>
    <w:rPr>
      <w:rFonts w:cs="Arial"/>
      <w:lang w:val="en-US" w:eastAsia="en-US"/>
    </w:rPr>
  </w:style>
  <w:style w:type="paragraph" w:styleId="Register6">
    <w:name w:val="index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 w:hanging="200"/>
    </w:pPr>
    <w:rPr>
      <w:rFonts w:cs="Arial"/>
      <w:lang w:val="en-US" w:eastAsia="en-US"/>
    </w:rPr>
  </w:style>
  <w:style w:type="paragraph" w:styleId="Register7">
    <w:name w:val="index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 w:hanging="200"/>
    </w:pPr>
    <w:rPr>
      <w:rFonts w:cs="Arial"/>
      <w:lang w:val="en-US" w:eastAsia="en-US"/>
    </w:rPr>
  </w:style>
  <w:style w:type="paragraph" w:styleId="Register8">
    <w:name w:val="index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 w:hanging="200"/>
    </w:pPr>
    <w:rPr>
      <w:rFonts w:cs="Arial"/>
      <w:lang w:val="en-US" w:eastAsia="en-US"/>
    </w:rPr>
  </w:style>
  <w:style w:type="paragraph" w:styleId="Register9">
    <w:name w:val="index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800" w:hanging="200"/>
    </w:pPr>
    <w:rPr>
      <w:rFonts w:cs="Arial"/>
      <w:lang w:val="en-US" w:eastAsia="en-US"/>
    </w:rPr>
  </w:style>
  <w:style w:type="paragraph" w:styleId="Nadpisregistra">
    <w:name w:val="index heading"/>
    <w:basedOn w:val="Normlny"/>
    <w:next w:val="Register1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b/>
      <w:bCs/>
      <w:lang w:val="en-US" w:eastAsia="en-US"/>
    </w:rPr>
  </w:style>
  <w:style w:type="paragraph" w:styleId="Zoznam2">
    <w:name w:val="List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566" w:hanging="283"/>
    </w:pPr>
    <w:rPr>
      <w:rFonts w:cs="Arial"/>
      <w:lang w:val="en-US" w:eastAsia="en-US"/>
    </w:rPr>
  </w:style>
  <w:style w:type="paragraph" w:styleId="Zoznam3">
    <w:name w:val="List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49" w:hanging="283"/>
    </w:pPr>
    <w:rPr>
      <w:rFonts w:cs="Arial"/>
      <w:lang w:val="en-US" w:eastAsia="en-US"/>
    </w:rPr>
  </w:style>
  <w:style w:type="paragraph" w:styleId="Zoznam4">
    <w:name w:val="Lis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2" w:hanging="283"/>
    </w:pPr>
    <w:rPr>
      <w:rFonts w:cs="Arial"/>
      <w:lang w:val="en-US" w:eastAsia="en-US"/>
    </w:rPr>
  </w:style>
  <w:style w:type="paragraph" w:styleId="Zoznam5">
    <w:name w:val="List 5"/>
    <w:basedOn w:val="Normlny"/>
    <w:rsid w:val="00871303"/>
    <w:pPr>
      <w:widowControl w:val="0"/>
      <w:numPr>
        <w:numId w:val="5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">
    <w:name w:val="List Bullet"/>
    <w:basedOn w:val="Normlny"/>
    <w:autoRedefine/>
    <w:rsid w:val="00871303"/>
    <w:pPr>
      <w:widowControl w:val="0"/>
      <w:numPr>
        <w:numId w:val="6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2">
    <w:name w:val="List Bullet 2"/>
    <w:basedOn w:val="Normlny"/>
    <w:autoRedefine/>
    <w:rsid w:val="00871303"/>
    <w:pPr>
      <w:widowControl w:val="0"/>
      <w:numPr>
        <w:numId w:val="7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3">
    <w:name w:val="List Bullet 3"/>
    <w:basedOn w:val="Normlny"/>
    <w:autoRedefine/>
    <w:rsid w:val="00871303"/>
    <w:pPr>
      <w:widowControl w:val="0"/>
      <w:numPr>
        <w:numId w:val="8"/>
      </w:numPr>
      <w:tabs>
        <w:tab w:val="clear" w:pos="1209"/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4">
    <w:name w:val="List Bullet 4"/>
    <w:basedOn w:val="Normlny"/>
    <w:autoRedefine/>
    <w:rsid w:val="00871303"/>
    <w:pPr>
      <w:widowControl w:val="0"/>
      <w:numPr>
        <w:numId w:val="9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5">
    <w:name w:val="List Bullet 5"/>
    <w:basedOn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Pokraovaniezoznamu">
    <w:name w:val="List Continue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283"/>
    </w:pPr>
    <w:rPr>
      <w:rFonts w:cs="Arial"/>
      <w:lang w:val="en-US" w:eastAsia="en-US"/>
    </w:rPr>
  </w:style>
  <w:style w:type="paragraph" w:styleId="Pokraovaniezoznamu2">
    <w:name w:val="List Continue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566"/>
    </w:pPr>
    <w:rPr>
      <w:rFonts w:cs="Arial"/>
      <w:lang w:val="en-US" w:eastAsia="en-US"/>
    </w:rPr>
  </w:style>
  <w:style w:type="paragraph" w:styleId="Pokraovaniezoznamu3">
    <w:name w:val="List Continue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849"/>
    </w:pPr>
    <w:rPr>
      <w:rFonts w:cs="Arial"/>
      <w:lang w:val="en-US" w:eastAsia="en-US"/>
    </w:rPr>
  </w:style>
  <w:style w:type="paragraph" w:styleId="Pokraovaniezoznamu4">
    <w:name w:val="List Continue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1132"/>
    </w:pPr>
    <w:rPr>
      <w:rFonts w:cs="Arial"/>
      <w:lang w:val="en-US" w:eastAsia="en-US"/>
    </w:rPr>
  </w:style>
  <w:style w:type="paragraph" w:styleId="Pokraovaniezoznamu5">
    <w:name w:val="List Continue 5"/>
    <w:basedOn w:val="Normlny"/>
    <w:rsid w:val="00871303"/>
    <w:pPr>
      <w:widowControl w:val="0"/>
      <w:numPr>
        <w:numId w:val="10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lang w:val="en-US" w:eastAsia="en-US"/>
    </w:rPr>
  </w:style>
  <w:style w:type="paragraph" w:styleId="slovanzoznam">
    <w:name w:val="List Number"/>
    <w:basedOn w:val="Normlny"/>
    <w:rsid w:val="00871303"/>
    <w:pPr>
      <w:widowControl w:val="0"/>
      <w:numPr>
        <w:numId w:val="11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2">
    <w:name w:val="List Number 2"/>
    <w:basedOn w:val="Normlny"/>
    <w:rsid w:val="00871303"/>
    <w:pPr>
      <w:widowControl w:val="0"/>
      <w:numPr>
        <w:numId w:val="12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3">
    <w:name w:val="List Number 3"/>
    <w:basedOn w:val="Normlny"/>
    <w:rsid w:val="00871303"/>
    <w:pPr>
      <w:widowControl w:val="0"/>
      <w:tabs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  <w:ind w:left="926" w:hanging="360"/>
    </w:pPr>
    <w:rPr>
      <w:rFonts w:cs="Arial"/>
      <w:lang w:val="en-US" w:eastAsia="en-US"/>
    </w:rPr>
  </w:style>
  <w:style w:type="paragraph" w:styleId="slovanzoznam5">
    <w:name w:val="List Number 5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Textmakra">
    <w:name w:val="macro"/>
    <w:link w:val="TextmakraChar"/>
    <w:rsid w:val="0087130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eastAsia="Times New Roman" w:hAnsi="Courier New" w:cs="Courier New"/>
      <w:lang w:val="en-US" w:eastAsia="en-US"/>
    </w:rPr>
  </w:style>
  <w:style w:type="character" w:customStyle="1" w:styleId="TextmakraChar">
    <w:name w:val="Text makra Char"/>
    <w:basedOn w:val="Predvolenpsmoodseku"/>
    <w:link w:val="Textmakra"/>
    <w:rsid w:val="00871303"/>
    <w:rPr>
      <w:rFonts w:ascii="Courier New" w:eastAsia="Times New Roman" w:hAnsi="Courier New" w:cs="Courier New"/>
      <w:lang w:val="en-US" w:eastAsia="en-US"/>
    </w:rPr>
  </w:style>
  <w:style w:type="paragraph" w:styleId="Hlavikasprvy">
    <w:name w:val="Message Header"/>
    <w:basedOn w:val="Normlny"/>
    <w:link w:val="HlavikasprvyChar"/>
    <w:rsid w:val="0087130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4" w:hanging="1134"/>
    </w:pPr>
    <w:rPr>
      <w:rFonts w:cs="Arial"/>
      <w:sz w:val="24"/>
      <w:szCs w:val="24"/>
      <w:lang w:val="en-US" w:eastAsia="en-US"/>
    </w:rPr>
  </w:style>
  <w:style w:type="character" w:customStyle="1" w:styleId="HlavikasprvyChar">
    <w:name w:val="Hlavička správy Char"/>
    <w:basedOn w:val="Predvolenpsmoodseku"/>
    <w:link w:val="Hlavikasprvy"/>
    <w:rsid w:val="00871303"/>
    <w:rPr>
      <w:rFonts w:ascii="Arial" w:eastAsia="Times New Roman" w:hAnsi="Arial" w:cs="Arial"/>
      <w:sz w:val="24"/>
      <w:szCs w:val="24"/>
      <w:shd w:val="pct20" w:color="auto" w:fill="auto"/>
      <w:lang w:val="en-US" w:eastAsia="en-US"/>
    </w:rPr>
  </w:style>
  <w:style w:type="paragraph" w:styleId="Normlnywebov">
    <w:name w:val="Normal (Web)"/>
    <w:basedOn w:val="Normlny"/>
    <w:uiPriority w:val="99"/>
    <w:rsid w:val="00CA756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Normlnysozarkami">
    <w:name w:val="Normal Inden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720"/>
    </w:pPr>
    <w:rPr>
      <w:rFonts w:cs="Arial"/>
      <w:lang w:val="en-US" w:eastAsia="en-US"/>
    </w:rPr>
  </w:style>
  <w:style w:type="paragraph" w:styleId="Nadpispoznmky">
    <w:name w:val="Note Heading"/>
    <w:basedOn w:val="Normlny"/>
    <w:next w:val="Normlny"/>
    <w:link w:val="Nadpispoznmky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NadpispoznmkyChar">
    <w:name w:val="Nadpis poznámky Char"/>
    <w:basedOn w:val="Predvolenpsmoodseku"/>
    <w:link w:val="Nadpispoznmky"/>
    <w:rsid w:val="00871303"/>
    <w:rPr>
      <w:rFonts w:ascii="Arial" w:eastAsia="Times New Roman" w:hAnsi="Arial" w:cs="Arial"/>
      <w:lang w:val="en-US" w:eastAsia="en-US"/>
    </w:rPr>
  </w:style>
  <w:style w:type="paragraph" w:styleId="Obyajntext">
    <w:name w:val="Plain Text"/>
    <w:basedOn w:val="Normlny"/>
    <w:link w:val="Obyajntext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ObyajntextChar">
    <w:name w:val="Obyčajný text Char"/>
    <w:basedOn w:val="Predvolenpsmoodseku"/>
    <w:link w:val="Obyajntext"/>
    <w:rsid w:val="00871303"/>
    <w:rPr>
      <w:rFonts w:ascii="Courier New" w:eastAsia="Times New Roman" w:hAnsi="Courier New" w:cs="Courier New"/>
      <w:lang w:val="en-US" w:eastAsia="en-US"/>
    </w:rPr>
  </w:style>
  <w:style w:type="paragraph" w:styleId="Oslovenie">
    <w:name w:val="Salutation"/>
    <w:basedOn w:val="Normlny"/>
    <w:next w:val="Normlny"/>
    <w:link w:val="Oslovenie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OslovenieChar">
    <w:name w:val="Oslovenie Char"/>
    <w:basedOn w:val="Predvolenpsmoodseku"/>
    <w:link w:val="Oslovenie"/>
    <w:rsid w:val="00871303"/>
    <w:rPr>
      <w:rFonts w:ascii="Arial" w:eastAsia="Times New Roman" w:hAnsi="Arial" w:cs="Arial"/>
      <w:lang w:val="en-US" w:eastAsia="en-US"/>
    </w:rPr>
  </w:style>
  <w:style w:type="paragraph" w:styleId="Podpis">
    <w:name w:val="Signature"/>
    <w:basedOn w:val="Normlny"/>
    <w:link w:val="Podpis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PodpisChar">
    <w:name w:val="Podpis Char"/>
    <w:basedOn w:val="Predvolenpsmoodseku"/>
    <w:link w:val="Podpis"/>
    <w:rsid w:val="00871303"/>
    <w:rPr>
      <w:rFonts w:ascii="Arial" w:eastAsia="Times New Roman" w:hAnsi="Arial" w:cs="Arial"/>
      <w:lang w:val="en-US" w:eastAsia="en-US"/>
    </w:rPr>
  </w:style>
  <w:style w:type="paragraph" w:styleId="Podtitul">
    <w:name w:val="Subtitle"/>
    <w:basedOn w:val="Normlny"/>
    <w:link w:val="Podtitul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60"/>
      <w:jc w:val="center"/>
      <w:outlineLvl w:val="1"/>
    </w:pPr>
    <w:rPr>
      <w:rFonts w:cs="Arial"/>
      <w:sz w:val="24"/>
      <w:szCs w:val="24"/>
      <w:lang w:val="en-US" w:eastAsia="en-US"/>
    </w:rPr>
  </w:style>
  <w:style w:type="character" w:customStyle="1" w:styleId="PodtitulChar">
    <w:name w:val="Podtitul Char"/>
    <w:basedOn w:val="Predvolenpsmoodseku"/>
    <w:link w:val="Podtitul"/>
    <w:rsid w:val="00871303"/>
    <w:rPr>
      <w:rFonts w:ascii="Arial" w:eastAsia="Times New Roman" w:hAnsi="Arial" w:cs="Arial"/>
      <w:sz w:val="24"/>
      <w:szCs w:val="24"/>
      <w:lang w:val="en-US" w:eastAsia="en-US"/>
    </w:rPr>
  </w:style>
  <w:style w:type="paragraph" w:styleId="Zoznamcitci">
    <w:name w:val="table of authoriti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Zoznamobrzkov">
    <w:name w:val="table of figur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400"/>
    </w:pPr>
    <w:rPr>
      <w:rFonts w:cs="Arial"/>
      <w:lang w:val="en-US" w:eastAsia="en-US"/>
    </w:rPr>
  </w:style>
  <w:style w:type="paragraph" w:styleId="Nzov">
    <w:name w:val="Title"/>
    <w:basedOn w:val="Normlny"/>
    <w:link w:val="Nzov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val="en-US" w:eastAsia="en-US"/>
    </w:rPr>
  </w:style>
  <w:style w:type="character" w:customStyle="1" w:styleId="NzovChar">
    <w:name w:val="Názov Char"/>
    <w:basedOn w:val="Predvolenpsmoodseku"/>
    <w:link w:val="Nzov"/>
    <w:rsid w:val="00871303"/>
    <w:rPr>
      <w:rFonts w:ascii="Arial" w:eastAsia="Times New Roman" w:hAnsi="Arial" w:cs="Arial"/>
      <w:b/>
      <w:bCs/>
      <w:kern w:val="28"/>
      <w:sz w:val="32"/>
      <w:szCs w:val="32"/>
      <w:lang w:val="en-US" w:eastAsia="en-US"/>
    </w:rPr>
  </w:style>
  <w:style w:type="paragraph" w:styleId="Hlavikazoznamucitci">
    <w:name w:val="toa heading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/>
    </w:pPr>
    <w:rPr>
      <w:rFonts w:cs="Arial"/>
      <w:b/>
      <w:bCs/>
      <w:sz w:val="24"/>
      <w:szCs w:val="24"/>
      <w:lang w:val="en-US" w:eastAsia="en-US"/>
    </w:rPr>
  </w:style>
  <w:style w:type="paragraph" w:styleId="Obsah1">
    <w:name w:val="toc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Obsah2">
    <w:name w:val="toc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/>
    </w:pPr>
    <w:rPr>
      <w:rFonts w:cs="Arial"/>
      <w:lang w:val="en-US" w:eastAsia="en-US"/>
    </w:rPr>
  </w:style>
  <w:style w:type="paragraph" w:styleId="Obsah3">
    <w:name w:val="toc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/>
    </w:pPr>
    <w:rPr>
      <w:rFonts w:cs="Arial"/>
      <w:lang w:val="en-US" w:eastAsia="en-US"/>
    </w:rPr>
  </w:style>
  <w:style w:type="paragraph" w:styleId="Obsah4">
    <w:name w:val="toc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/>
    </w:pPr>
    <w:rPr>
      <w:rFonts w:cs="Arial"/>
      <w:lang w:val="en-US" w:eastAsia="en-US"/>
    </w:rPr>
  </w:style>
  <w:style w:type="paragraph" w:styleId="Obsah5">
    <w:name w:val="toc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/>
    </w:pPr>
    <w:rPr>
      <w:rFonts w:cs="Arial"/>
      <w:lang w:val="en-US" w:eastAsia="en-US"/>
    </w:rPr>
  </w:style>
  <w:style w:type="paragraph" w:styleId="Obsah6">
    <w:name w:val="toc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/>
    </w:pPr>
    <w:rPr>
      <w:rFonts w:cs="Arial"/>
      <w:lang w:val="en-US" w:eastAsia="en-US"/>
    </w:rPr>
  </w:style>
  <w:style w:type="paragraph" w:styleId="Obsah7">
    <w:name w:val="toc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/>
    </w:pPr>
    <w:rPr>
      <w:rFonts w:cs="Arial"/>
      <w:lang w:val="en-US" w:eastAsia="en-US"/>
    </w:rPr>
  </w:style>
  <w:style w:type="paragraph" w:styleId="Obsah8">
    <w:name w:val="toc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/>
    </w:pPr>
    <w:rPr>
      <w:rFonts w:cs="Arial"/>
      <w:lang w:val="en-US" w:eastAsia="en-US"/>
    </w:rPr>
  </w:style>
  <w:style w:type="paragraph" w:styleId="Obsah9">
    <w:name w:val="toc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/>
    </w:pPr>
    <w:rPr>
      <w:rFonts w:cs="Arial"/>
      <w:lang w:val="en-US" w:eastAsia="en-US"/>
    </w:rPr>
  </w:style>
  <w:style w:type="paragraph" w:customStyle="1" w:styleId="BodySingle">
    <w:name w:val="Body Single"/>
    <w:basedOn w:val="Normlny"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noProof/>
      <w:sz w:val="24"/>
      <w:lang w:val="en-US" w:eastAsia="en-US"/>
    </w:rPr>
  </w:style>
  <w:style w:type="paragraph" w:customStyle="1" w:styleId="IBMTextBold">
    <w:name w:val="IBM Text Bold"/>
    <w:basedOn w:val="IBMText"/>
    <w:link w:val="IBMTextBoldChar"/>
    <w:rsid w:val="00871303"/>
    <w:pPr>
      <w:widowControl/>
      <w:suppressAutoHyphens w:val="0"/>
    </w:pPr>
    <w:rPr>
      <w:rFonts w:eastAsia="Times New Roman" w:cs="Helvetica-Bold"/>
      <w:b/>
      <w:bCs/>
      <w:color w:val="auto"/>
      <w:lang w:eastAsia="en-US"/>
    </w:rPr>
  </w:style>
  <w:style w:type="character" w:customStyle="1" w:styleId="IBMTextBoldChar">
    <w:name w:val="IBM Text Bold Char"/>
    <w:link w:val="IBMTextBold"/>
    <w:rsid w:val="00871303"/>
    <w:rPr>
      <w:rFonts w:ascii="Arial" w:eastAsia="Times New Roman" w:hAnsi="Arial" w:cs="Helvetica-Bold"/>
      <w:b/>
      <w:bCs/>
      <w:sz w:val="18"/>
      <w:szCs w:val="24"/>
      <w:lang w:eastAsia="en-US"/>
    </w:rPr>
  </w:style>
  <w:style w:type="paragraph" w:customStyle="1" w:styleId="IBMTextBoldUnderlined">
    <w:name w:val="IBM Text Bold Underlined"/>
    <w:basedOn w:val="IBMText"/>
    <w:link w:val="IBMTextBoldUnderlinedChar"/>
    <w:rsid w:val="00871303"/>
    <w:pPr>
      <w:widowControl/>
      <w:suppressAutoHyphens w:val="0"/>
    </w:pPr>
    <w:rPr>
      <w:rFonts w:eastAsia="Times New Roman" w:cs="Arial"/>
      <w:b/>
      <w:color w:val="auto"/>
      <w:u w:val="single"/>
      <w:lang w:eastAsia="en-US"/>
    </w:rPr>
  </w:style>
  <w:style w:type="character" w:customStyle="1" w:styleId="IBMTextBoldUnderlinedChar">
    <w:name w:val="IBM Text Bold Underlined Char"/>
    <w:link w:val="IBMTextBoldUnderlined"/>
    <w:rsid w:val="00871303"/>
    <w:rPr>
      <w:rFonts w:ascii="Arial" w:eastAsia="Times New Roman" w:hAnsi="Arial" w:cs="Arial"/>
      <w:b/>
      <w:sz w:val="18"/>
      <w:szCs w:val="24"/>
      <w:u w:val="single"/>
      <w:lang w:eastAsia="en-US"/>
    </w:rPr>
  </w:style>
  <w:style w:type="paragraph" w:customStyle="1" w:styleId="IBMBulet">
    <w:name w:val="IBM Bulet"/>
    <w:basedOn w:val="IBMText"/>
    <w:rsid w:val="00871303"/>
    <w:pPr>
      <w:widowControl/>
      <w:numPr>
        <w:numId w:val="13"/>
      </w:numPr>
      <w:tabs>
        <w:tab w:val="clear" w:pos="1260"/>
        <w:tab w:val="num" w:pos="360"/>
        <w:tab w:val="num" w:pos="1440"/>
      </w:tabs>
      <w:suppressAutoHyphens w:val="0"/>
    </w:pPr>
    <w:rPr>
      <w:rFonts w:eastAsia="Times New Roman" w:cs="Arial"/>
      <w:color w:val="auto"/>
      <w:lang w:eastAsia="en-US"/>
    </w:rPr>
  </w:style>
  <w:style w:type="paragraph" w:customStyle="1" w:styleId="IBM1">
    <w:name w:val="IBM 1."/>
    <w:basedOn w:val="IBMText"/>
    <w:rsid w:val="00871303"/>
    <w:pPr>
      <w:widowControl/>
      <w:tabs>
        <w:tab w:val="num" w:pos="360"/>
      </w:tabs>
      <w:suppressAutoHyphens w:val="0"/>
      <w:ind w:left="0"/>
    </w:pPr>
    <w:rPr>
      <w:rFonts w:eastAsia="Times New Roman" w:cs="Arial"/>
      <w:color w:val="auto"/>
      <w:lang w:eastAsia="en-US"/>
    </w:rPr>
  </w:style>
  <w:style w:type="paragraph" w:customStyle="1" w:styleId="TableText">
    <w:name w:val="Table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lang w:val="en-GB" w:eastAsia="en-US"/>
    </w:rPr>
  </w:style>
  <w:style w:type="paragraph" w:customStyle="1" w:styleId="DefaultText1">
    <w:name w:val="Default Text:1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cs="Arial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576"/>
      <w:jc w:val="both"/>
    </w:pPr>
    <w:rPr>
      <w:rFonts w:ascii="Times New Roman" w:hAnsi="Times New Roman"/>
      <w:lang w:eastAsia="sk-SK"/>
    </w:rPr>
  </w:style>
  <w:style w:type="paragraph" w:customStyle="1" w:styleId="text">
    <w:name w:val="text"/>
    <w:basedOn w:val="Normlny"/>
    <w:rsid w:val="00871303"/>
    <w:pPr>
      <w:numPr>
        <w:numId w:val="14"/>
      </w:numPr>
      <w:tabs>
        <w:tab w:val="clear" w:pos="432"/>
        <w:tab w:val="clear" w:pos="4500"/>
        <w:tab w:val="left" w:pos="0"/>
        <w:tab w:val="left" w:pos="720"/>
        <w:tab w:val="left" w:pos="1440"/>
        <w:tab w:val="left" w:pos="3600"/>
        <w:tab w:val="left" w:pos="4320"/>
      </w:tabs>
      <w:spacing w:line="360" w:lineRule="auto"/>
      <w:jc w:val="both"/>
    </w:pPr>
    <w:rPr>
      <w:rFonts w:cs="Helvetica"/>
      <w:lang w:val="en-US"/>
    </w:rPr>
  </w:style>
  <w:style w:type="paragraph" w:customStyle="1" w:styleId="Hlavicka1">
    <w:name w:val="Hlavicka1"/>
    <w:next w:val="Hlavicka2"/>
    <w:rsid w:val="00871303"/>
    <w:pPr>
      <w:numPr>
        <w:ilvl w:val="1"/>
        <w:numId w:val="14"/>
      </w:numPr>
      <w:tabs>
        <w:tab w:val="clear" w:pos="576"/>
        <w:tab w:val="num" w:pos="432"/>
      </w:tabs>
      <w:spacing w:before="240" w:after="120"/>
    </w:pPr>
    <w:rPr>
      <w:rFonts w:ascii="Helvetica" w:eastAsia="Times New Roman" w:hAnsi="Helvetica" w:cs="Helvetica"/>
      <w:b/>
      <w:sz w:val="28"/>
      <w:szCs w:val="28"/>
      <w:lang w:eastAsia="cs-CZ"/>
    </w:rPr>
  </w:style>
  <w:style w:type="paragraph" w:customStyle="1" w:styleId="Hlavicka2">
    <w:name w:val="Hlavicka2"/>
    <w:next w:val="Hlavicka3"/>
    <w:rsid w:val="00871303"/>
    <w:pPr>
      <w:numPr>
        <w:ilvl w:val="2"/>
        <w:numId w:val="14"/>
      </w:numPr>
      <w:tabs>
        <w:tab w:val="clear" w:pos="720"/>
        <w:tab w:val="num" w:pos="576"/>
      </w:tabs>
      <w:spacing w:before="120" w:line="360" w:lineRule="auto"/>
      <w:jc w:val="both"/>
    </w:pPr>
    <w:rPr>
      <w:rFonts w:ascii="Arial" w:eastAsia="Times New Roman" w:hAnsi="Arial" w:cs="Helvetica"/>
      <w:b/>
      <w:szCs w:val="24"/>
      <w:lang w:eastAsia="cs-CZ"/>
    </w:rPr>
  </w:style>
  <w:style w:type="paragraph" w:customStyle="1" w:styleId="Hlavicka3">
    <w:name w:val="Hlavicka3"/>
    <w:rsid w:val="00871303"/>
    <w:pPr>
      <w:numPr>
        <w:numId w:val="15"/>
      </w:numPr>
      <w:tabs>
        <w:tab w:val="clear" w:pos="360"/>
        <w:tab w:val="num" w:pos="720"/>
      </w:tabs>
      <w:spacing w:line="360" w:lineRule="auto"/>
      <w:jc w:val="both"/>
    </w:pPr>
    <w:rPr>
      <w:rFonts w:ascii="Arial" w:eastAsia="Times New Roman" w:hAnsi="Arial" w:cs="Helvetica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  <w:color w:val="000000"/>
      <w:lang w:eastAsia="zh-CN"/>
    </w:rPr>
  </w:style>
  <w:style w:type="character" w:styleId="PouitHypertextovPrepojenie">
    <w:name w:val="FollowedHyperlink"/>
    <w:uiPriority w:val="99"/>
    <w:rsid w:val="00871303"/>
    <w:rPr>
      <w:color w:val="800080"/>
      <w:u w:val="single"/>
    </w:rPr>
  </w:style>
  <w:style w:type="paragraph" w:customStyle="1" w:styleId="xl24">
    <w:name w:val="xl2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xl25">
    <w:name w:val="xl25"/>
    <w:basedOn w:val="Normlny"/>
    <w:rsid w:val="00871303"/>
    <w:pPr>
      <w:pBdr>
        <w:top w:val="single" w:sz="4" w:space="0" w:color="000000"/>
        <w:lef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6">
    <w:name w:val="xl26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7">
    <w:name w:val="xl27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8">
    <w:name w:val="xl28"/>
    <w:basedOn w:val="Normlny"/>
    <w:rsid w:val="00871303"/>
    <w:pPr>
      <w:pBdr>
        <w:top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9">
    <w:name w:val="xl2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0">
    <w:name w:val="xl30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1">
    <w:name w:val="xl31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2">
    <w:name w:val="xl32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3">
    <w:name w:val="xl33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4">
    <w:name w:val="xl34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5">
    <w:name w:val="xl3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6">
    <w:name w:val="xl3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7">
    <w:name w:val="xl37"/>
    <w:basedOn w:val="Normlny"/>
    <w:rsid w:val="00871303"/>
    <w:pPr>
      <w:pBdr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8">
    <w:name w:val="xl3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9">
    <w:name w:val="xl3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40">
    <w:name w:val="xl40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1">
    <w:name w:val="xl41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2">
    <w:name w:val="xl42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3">
    <w:name w:val="xl43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6">
    <w:name w:val="xl4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7">
    <w:name w:val="xl4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8">
    <w:name w:val="xl4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49">
    <w:name w:val="xl49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0">
    <w:name w:val="xl50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1">
    <w:name w:val="xl51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2">
    <w:name w:val="xl52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3">
    <w:name w:val="xl53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4">
    <w:name w:val="xl5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5">
    <w:name w:val="xl55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6">
    <w:name w:val="xl56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7">
    <w:name w:val="xl57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8">
    <w:name w:val="xl5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9">
    <w:name w:val="xl59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0">
    <w:name w:val="xl60"/>
    <w:basedOn w:val="Normlny"/>
    <w:rsid w:val="00871303"/>
    <w:pPr>
      <w:pBdr>
        <w:top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1">
    <w:name w:val="xl61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2">
    <w:name w:val="xl62"/>
    <w:basedOn w:val="Normlny"/>
    <w:rsid w:val="00871303"/>
    <w:pPr>
      <w:pBdr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3">
    <w:name w:val="xl63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4">
    <w:name w:val="xl64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5">
    <w:name w:val="xl6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66">
    <w:name w:val="xl6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67">
    <w:name w:val="xl67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8">
    <w:name w:val="xl68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69">
    <w:name w:val="xl69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0">
    <w:name w:val="xl70"/>
    <w:basedOn w:val="Normlny"/>
    <w:rsid w:val="00871303"/>
    <w:pPr>
      <w:pBdr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1">
    <w:name w:val="xl71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2">
    <w:name w:val="xl72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3">
    <w:name w:val="xl73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4">
    <w:name w:val="xl7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5">
    <w:name w:val="xl75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6">
    <w:name w:val="xl76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7">
    <w:name w:val="xl77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8">
    <w:name w:val="xl7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9">
    <w:name w:val="xl7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0">
    <w:name w:val="xl80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1">
    <w:name w:val="xl81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2">
    <w:name w:val="xl82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3">
    <w:name w:val="xl83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4">
    <w:name w:val="xl84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5">
    <w:name w:val="xl85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6">
    <w:name w:val="xl86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7">
    <w:name w:val="xl87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8">
    <w:name w:val="xl88"/>
    <w:basedOn w:val="Normlny"/>
    <w:rsid w:val="00871303"/>
    <w:pPr>
      <w:shd w:val="clear" w:color="FFFF0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9">
    <w:name w:val="xl8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0">
    <w:name w:val="xl90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1">
    <w:name w:val="xl91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2">
    <w:name w:val="xl92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3">
    <w:name w:val="xl93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4">
    <w:name w:val="xl94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5">
    <w:name w:val="xl95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6">
    <w:name w:val="xl96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7">
    <w:name w:val="xl97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98">
    <w:name w:val="xl98"/>
    <w:basedOn w:val="Normlny"/>
    <w:rsid w:val="00871303"/>
    <w:pPr>
      <w:pBdr>
        <w:left w:val="single" w:sz="4" w:space="0" w:color="auto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9">
    <w:name w:val="xl99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0">
    <w:name w:val="xl100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1">
    <w:name w:val="xl101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2">
    <w:name w:val="xl102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3">
    <w:name w:val="xl103"/>
    <w:basedOn w:val="Normlny"/>
    <w:rsid w:val="00871303"/>
    <w:pPr>
      <w:pBdr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4">
    <w:name w:val="xl10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05">
    <w:name w:val="xl105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6">
    <w:name w:val="xl10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7">
    <w:name w:val="xl10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8">
    <w:name w:val="xl10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9">
    <w:name w:val="xl109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0">
    <w:name w:val="xl110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111">
    <w:name w:val="xl111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2">
    <w:name w:val="xl112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3">
    <w:name w:val="xl113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14">
    <w:name w:val="xl114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5">
    <w:name w:val="xl115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6">
    <w:name w:val="xl116"/>
    <w:basedOn w:val="Normlny"/>
    <w:rsid w:val="0087130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font5">
    <w:name w:val="font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eastAsia="MS Mincho" w:hAnsi="Tahoma" w:cs="Tahoma"/>
      <w:b/>
      <w:bCs/>
      <w:color w:val="000000"/>
      <w:lang w:val="en-GB" w:eastAsia="ja-JP"/>
    </w:rPr>
  </w:style>
  <w:style w:type="paragraph" w:customStyle="1" w:styleId="xl117">
    <w:name w:val="xl117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18">
    <w:name w:val="xl11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sz w:val="16"/>
      <w:szCs w:val="16"/>
      <w:lang w:val="en-GB" w:eastAsia="ja-JP"/>
    </w:rPr>
  </w:style>
  <w:style w:type="paragraph" w:customStyle="1" w:styleId="xl119">
    <w:name w:val="xl11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20">
    <w:name w:val="xl120"/>
    <w:basedOn w:val="Normlny"/>
    <w:rsid w:val="0087130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1">
    <w:name w:val="xl121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2">
    <w:name w:val="xl122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3">
    <w:name w:val="xl123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4">
    <w:name w:val="xl124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5">
    <w:name w:val="xl125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6">
    <w:name w:val="xl126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7">
    <w:name w:val="xl127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8">
    <w:name w:val="xl12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9">
    <w:name w:val="xl12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character" w:customStyle="1" w:styleId="apple-converted-space">
    <w:name w:val="apple-converted-space"/>
    <w:basedOn w:val="Predvolenpsmoodseku"/>
    <w:rsid w:val="00871303"/>
  </w:style>
  <w:style w:type="character" w:customStyle="1" w:styleId="apple-style-span">
    <w:name w:val="apple-style-span"/>
    <w:basedOn w:val="Predvolenpsmoodseku"/>
    <w:rsid w:val="00871303"/>
  </w:style>
  <w:style w:type="character" w:customStyle="1" w:styleId="pre">
    <w:name w:val="pre"/>
    <w:basedOn w:val="Predvolenpsmoodseku"/>
    <w:rsid w:val="00871303"/>
  </w:style>
  <w:style w:type="character" w:styleId="Vrazn">
    <w:name w:val="Strong"/>
    <w:qFormat/>
    <w:rsid w:val="00871303"/>
    <w:rPr>
      <w:b/>
      <w:bCs/>
    </w:rPr>
  </w:style>
  <w:style w:type="character" w:customStyle="1" w:styleId="a420keyword">
    <w:name w:val="a420_keyword"/>
    <w:rsid w:val="00871303"/>
  </w:style>
  <w:style w:type="character" w:customStyle="1" w:styleId="FontStyle38">
    <w:name w:val="Font Style38"/>
    <w:uiPriority w:val="99"/>
    <w:rsid w:val="00871303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ind w:hanging="418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Style8">
    <w:name w:val="Style8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45" w:lineRule="exact"/>
      <w:ind w:hanging="566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FontStyle13">
    <w:name w:val="Font Style13"/>
    <w:uiPriority w:val="99"/>
    <w:rsid w:val="00871303"/>
    <w:rPr>
      <w:rFonts w:ascii="Arial" w:hAnsi="Arial" w:cs="Arial" w:hint="default"/>
    </w:rPr>
  </w:style>
  <w:style w:type="paragraph" w:customStyle="1" w:styleId="CharCharCharCharCharCharCharCharCharCharCharCharCharCharChar1">
    <w:name w:val="Char Char Char Char Char Char Char Char Char Char Char Char Char Char Char1"/>
    <w:basedOn w:val="Normlny"/>
    <w:rsid w:val="00A44DED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msonormal0">
    <w:name w:val="msonormal"/>
    <w:basedOn w:val="Normlny"/>
    <w:rsid w:val="007B2C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AGLevel2Normal">
    <w:name w:val="AG.Level 2.Normal"/>
    <w:basedOn w:val="Nadpis2"/>
    <w:qFormat/>
    <w:rsid w:val="004B78D9"/>
    <w:pPr>
      <w:keepNext w:val="0"/>
      <w:numPr>
        <w:ilvl w:val="1"/>
      </w:numPr>
      <w:tabs>
        <w:tab w:val="num" w:pos="720"/>
      </w:tabs>
      <w:spacing w:before="180" w:after="180"/>
      <w:ind w:left="720" w:hanging="720"/>
      <w:jc w:val="both"/>
    </w:pPr>
    <w:rPr>
      <w:rFonts w:eastAsia="MS Mincho" w:cs="Traditional Arabic"/>
      <w:b w:val="0"/>
      <w:bCs w:val="0"/>
      <w:snapToGrid/>
      <w:color w:val="auto"/>
      <w:sz w:val="22"/>
      <w:szCs w:val="26"/>
      <w:u w:val="none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1794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86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5348">
          <w:marLeft w:val="-990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879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63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9162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0253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139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95d6f3-7af6-453b-825d-40517332caf7">
      <Terms xmlns="http://schemas.microsoft.com/office/infopath/2007/PartnerControls"/>
    </lcf76f155ced4ddcb4097134ff3c332f>
    <PovodnyNazov xmlns="1395d6f3-7af6-453b-825d-40517332caf7">x.3. Príl. č.3  SP - Rámcová dohoda_28.05.2025.docx</PovodnyNazov>
    <TypZmluvy xmlns="1395d6f3-7af6-453b-825d-40517332caf7">Zmluvy  (výsledok VO)</TypZmluvy>
    <Priloha xmlns="1395d6f3-7af6-453b-825d-40517332caf7">nie</Priloha>
    <PovodnaAktualizovana xmlns="1395d6f3-7af6-453b-825d-40517332caf7" xsi:nil="true"/>
    <IdentifikatorZmluvy xmlns="1395d6f3-7af6-453b-825d-40517332caf7">20250528163305116</IdentifikatorZmluvy>
    <TaxCatchAll xmlns="88df7d79-48fa-472e-807d-973bd48a7d0e" xsi:nil="true"/>
    <Protokol xmlns="1395d6f3-7af6-453b-825d-40517332caf7">nie</Protoko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f:fields xmlns:f="http://schemas.fabasoft.com/folio/2007/field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F0C5E7D4706447B157A7388BF166E4" ma:contentTypeVersion="17" ma:contentTypeDescription="Umožňuje vytvoriť nový dokument." ma:contentTypeScope="" ma:versionID="de85ce421f2b90775bbf31e999e40f79">
  <xsd:schema xmlns:xsd="http://www.w3.org/2001/XMLSchema" xmlns:xs="http://www.w3.org/2001/XMLSchema" xmlns:p="http://schemas.microsoft.com/office/2006/metadata/properties" xmlns:ns2="1395d6f3-7af6-453b-825d-40517332caf7" xmlns:ns3="88df7d79-48fa-472e-807d-973bd48a7d0e" targetNamespace="http://schemas.microsoft.com/office/2006/metadata/properties" ma:root="true" ma:fieldsID="dae7cf6e4f991dfcdad450251a6d064b" ns2:_="" ns3:_="">
    <xsd:import namespace="1395d6f3-7af6-453b-825d-40517332caf7"/>
    <xsd:import namespace="88df7d79-48fa-472e-807d-973bd48a7d0e"/>
    <xsd:element name="properties">
      <xsd:complexType>
        <xsd:sequence>
          <xsd:element name="documentManagement">
            <xsd:complexType>
              <xsd:all>
                <xsd:element ref="ns2:TypZmluvy" minOccurs="0"/>
                <xsd:element ref="ns2:IdentifikatorZmluvy" minOccurs="0"/>
                <xsd:element ref="ns2:Priloha" minOccurs="0"/>
                <xsd:element ref="ns2:PovodnyNazov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rotokol" minOccurs="0"/>
                <xsd:element ref="ns2:PovodnaAktualizovan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5d6f3-7af6-453b-825d-40517332caf7" elementFormDefault="qualified">
    <xsd:import namespace="http://schemas.microsoft.com/office/2006/documentManagement/types"/>
    <xsd:import namespace="http://schemas.microsoft.com/office/infopath/2007/PartnerControls"/>
    <xsd:element name="TypZmluvy" ma:index="8" nillable="true" ma:displayName="TypZmluvy" ma:format="Dropdown" ma:internalName="TypZmluvy">
      <xsd:simpleType>
        <xsd:restriction base="dms:Text">
          <xsd:maxLength value="255"/>
        </xsd:restriction>
      </xsd:simpleType>
    </xsd:element>
    <xsd:element name="IdentifikatorZmluvy" ma:index="9" nillable="true" ma:displayName="IdentifikatorZmluvy" ma:format="Dropdown" ma:internalName="IdentifikatorZmluvy">
      <xsd:simpleType>
        <xsd:restriction base="dms:Text">
          <xsd:maxLength value="255"/>
        </xsd:restriction>
      </xsd:simpleType>
    </xsd:element>
    <xsd:element name="Priloha" ma:index="10" nillable="true" ma:displayName="Priloha" ma:default="nie" ma:format="Dropdown" ma:internalName="Priloha">
      <xsd:simpleType>
        <xsd:restriction base="dms:Text">
          <xsd:maxLength value="255"/>
        </xsd:restriction>
      </xsd:simpleType>
    </xsd:element>
    <xsd:element name="PovodnyNazov" ma:index="11" nillable="true" ma:displayName="PovodnyNazov" ma:format="Dropdown" ma:internalName="PovodnyNazov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Protokol" ma:index="23" nillable="true" ma:displayName="Protokol" ma:default="nie" ma:format="Dropdown" ma:internalName="Protokol">
      <xsd:simpleType>
        <xsd:restriction base="dms:Text">
          <xsd:maxLength value="255"/>
        </xsd:restriction>
      </xsd:simpleType>
    </xsd:element>
    <xsd:element name="PovodnaAktualizovana" ma:index="24" nillable="true" ma:displayName="PovodnaAktualizovana" ma:format="Dropdown" ma:internalName="PovodnaAktualizovana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f7d79-48fa-472e-807d-973bd48a7d0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b0fab5d-5a7f-405d-bba7-1cba016bf27e}" ma:internalName="TaxCatchAll" ma:showField="CatchAllData" ma:web="88df7d79-48fa-472e-807d-973bd48a7d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4B27FD-C068-4F63-BF0A-281FAE59FCBA}">
  <ds:schemaRefs>
    <ds:schemaRef ds:uri="http://schemas.microsoft.com/office/2006/metadata/properties"/>
    <ds:schemaRef ds:uri="http://schemas.microsoft.com/office/infopath/2007/PartnerControls"/>
    <ds:schemaRef ds:uri="1395d6f3-7af6-453b-825d-40517332caf7"/>
    <ds:schemaRef ds:uri="88df7d79-48fa-472e-807d-973bd48a7d0e"/>
  </ds:schemaRefs>
</ds:datastoreItem>
</file>

<file path=customXml/itemProps2.xml><?xml version="1.0" encoding="utf-8"?>
<ds:datastoreItem xmlns:ds="http://schemas.openxmlformats.org/officeDocument/2006/customXml" ds:itemID="{89C6A3BB-D496-4389-BAC3-03144E21D9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D9A5C6-5EF2-4FBB-BF11-8C2E4A76EA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5.xml><?xml version="1.0" encoding="utf-8"?>
<ds:datastoreItem xmlns:ds="http://schemas.openxmlformats.org/officeDocument/2006/customXml" ds:itemID="{F7DED4E2-22C3-4A1E-AB50-4090DFCA31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95d6f3-7af6-453b-825d-40517332caf7"/>
    <ds:schemaRef ds:uri="88df7d79-48fa-472e-807d-973bd48a7d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094F41B8-5C8E-4730-B318-29E692F3EC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5498</Words>
  <Characters>32622</Characters>
  <Application>Microsoft Office Word</Application>
  <DocSecurity>4</DocSecurity>
  <Lines>271</Lines>
  <Paragraphs>76</Paragraphs>
  <ScaleCrop>false</ScaleCrop>
  <Company>MVSR</Company>
  <LinksUpToDate>false</LinksUpToDate>
  <CharactersWithSpaces>38044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Raučina</dc:creator>
  <cp:lastModifiedBy>Miroslav Baxant</cp:lastModifiedBy>
  <cp:revision>2</cp:revision>
  <cp:lastPrinted>2025-03-12T06:21:00Z</cp:lastPrinted>
  <dcterms:created xsi:type="dcterms:W3CDTF">2025-06-05T09:30:00Z</dcterms:created>
  <dcterms:modified xsi:type="dcterms:W3CDTF">2025-06-05T09:30:00Z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  <property fmtid="{D5CDD505-2E9C-101B-9397-08002B2CF9AE}" pid="309" name="GrammarlyDocumentId">
    <vt:lpwstr>258b89194c5a8c89ad363f19d44a52cf3ffb9a883549978f446bed6ee6503de6</vt:lpwstr>
  </property>
  <property fmtid="{D5CDD505-2E9C-101B-9397-08002B2CF9AE}" pid="310" name="ContentTypeId">
    <vt:lpwstr>0x010100DCF0C5E7D4706447B157A7388BF166E4</vt:lpwstr>
  </property>
  <property fmtid="{D5CDD505-2E9C-101B-9397-08002B2CF9AE}" pid="311" name="MediaServiceImageTags">
    <vt:lpwstr/>
  </property>
</Properties>
</file>