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5B04" w14:textId="77777777" w:rsidR="00EC3580" w:rsidRPr="00EC3580" w:rsidRDefault="00EC3580" w:rsidP="00EC3580">
      <w:pPr>
        <w:spacing w:after="0" w:line="240" w:lineRule="auto"/>
        <w:jc w:val="right"/>
        <w:rPr>
          <w:rFonts w:ascii="Garamond" w:eastAsia="Calibri" w:hAnsi="Garamond" w:cs="Arial"/>
          <w:sz w:val="20"/>
          <w:szCs w:val="20"/>
        </w:rPr>
      </w:pPr>
      <w:r w:rsidRPr="00EC3580">
        <w:rPr>
          <w:rFonts w:ascii="Garamond" w:eastAsia="Calibri" w:hAnsi="Garamond" w:cs="Arial"/>
          <w:sz w:val="20"/>
          <w:szCs w:val="20"/>
        </w:rPr>
        <w:tab/>
      </w:r>
      <w:r w:rsidRPr="00EC3580">
        <w:rPr>
          <w:rFonts w:ascii="Garamond" w:eastAsia="Calibri" w:hAnsi="Garamond" w:cs="Arial"/>
          <w:sz w:val="20"/>
          <w:szCs w:val="20"/>
        </w:rPr>
        <w:tab/>
        <w:t xml:space="preserve">Príloha č. 5  </w:t>
      </w:r>
      <w:r w:rsidRPr="00EC3580">
        <w:rPr>
          <w:rFonts w:ascii="Garamond" w:eastAsia="Calibri" w:hAnsi="Garamond" w:cs="Arial"/>
          <w:bCs/>
          <w:sz w:val="20"/>
          <w:szCs w:val="20"/>
        </w:rPr>
        <w:t>Návrh na plnenie kritérií</w:t>
      </w:r>
    </w:p>
    <w:p w14:paraId="57D28D88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38C7598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E88243A" w14:textId="2CFBAF79" w:rsidR="00EC3580" w:rsidRPr="00EC3580" w:rsidRDefault="00EC3580" w:rsidP="00F40497">
      <w:pPr>
        <w:pStyle w:val="Odsekzoznamu"/>
        <w:ind w:left="1125"/>
        <w:jc w:val="both"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 xml:space="preserve">Presná špecifikácia predmetu zákazky </w:t>
      </w:r>
      <w:r w:rsidRPr="00EC3580">
        <w:rPr>
          <w:rFonts w:ascii="Garamond" w:eastAsia="Calibri" w:hAnsi="Garamond" w:cs="Times New Roman"/>
          <w:bCs/>
          <w:sz w:val="20"/>
          <w:szCs w:val="20"/>
        </w:rPr>
        <w:t xml:space="preserve">tvorí samostatná  </w:t>
      </w:r>
      <w:r w:rsidRPr="00EC3580">
        <w:rPr>
          <w:rFonts w:ascii="Garamond" w:eastAsia="Calibri" w:hAnsi="Garamond" w:cs="Times New Roman"/>
          <w:sz w:val="20"/>
          <w:szCs w:val="20"/>
        </w:rPr>
        <w:t xml:space="preserve"> príloha č. 1_ </w:t>
      </w:r>
      <w:bookmarkStart w:id="0" w:name="_Hlk166505268"/>
      <w:bookmarkStart w:id="1" w:name="_Hlk166505834"/>
      <w:r w:rsidR="00F40497" w:rsidRPr="00F40497">
        <w:rPr>
          <w:rFonts w:ascii="Garamond" w:eastAsia="Calibri" w:hAnsi="Garamond" w:cs="Times New Roman"/>
          <w:sz w:val="20"/>
          <w:szCs w:val="20"/>
        </w:rPr>
        <w:t>Technická špecifikácia-</w:t>
      </w:r>
      <w:bookmarkEnd w:id="0"/>
      <w:r w:rsidR="00F40497" w:rsidRPr="00F40497">
        <w:rPr>
          <w:rFonts w:ascii="Garamond" w:eastAsia="Calibri" w:hAnsi="Garamond" w:cs="Times New Roman"/>
          <w:sz w:val="20"/>
          <w:szCs w:val="20"/>
        </w:rPr>
        <w:t>T-bus_38Tr_ev_č_6908_havária</w:t>
      </w:r>
      <w:bookmarkEnd w:id="1"/>
      <w:r w:rsidRPr="00EC3580">
        <w:rPr>
          <w:rFonts w:ascii="Garamond" w:eastAsia="Calibri" w:hAnsi="Garamond" w:cs="Times New Roman"/>
          <w:b/>
          <w:bCs/>
          <w:sz w:val="20"/>
          <w:szCs w:val="20"/>
        </w:rPr>
        <w:t xml:space="preserve">, </w:t>
      </w:r>
      <w:r w:rsidRPr="00EC3580">
        <w:rPr>
          <w:rFonts w:ascii="Garamond" w:eastAsia="Calibri" w:hAnsi="Garamond" w:cs="Times New Roman"/>
          <w:bCs/>
          <w:sz w:val="20"/>
          <w:szCs w:val="20"/>
        </w:rPr>
        <w:t xml:space="preserve">tejto výzvy na predloženie ponuky. </w:t>
      </w:r>
    </w:p>
    <w:p w14:paraId="47E2C75F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2075C8E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F7693A5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130AF58A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67A6562" w14:textId="77777777" w:rsidR="00EC3580" w:rsidRPr="00EC3580" w:rsidRDefault="00EC3580" w:rsidP="00EC3580">
      <w:pPr>
        <w:spacing w:after="0" w:line="240" w:lineRule="auto"/>
        <w:jc w:val="both"/>
        <w:rPr>
          <w:rFonts w:ascii="Garamond" w:eastAsia="Arial Narrow" w:hAnsi="Garamond" w:cs="Arial Narrow"/>
        </w:rPr>
      </w:pPr>
    </w:p>
    <w:tbl>
      <w:tblPr>
        <w:tblStyle w:val="Mriekatabuky1"/>
        <w:tblpPr w:leftFromText="141" w:rightFromText="141" w:vertAnchor="text" w:tblpXSpec="center" w:tblpY="1"/>
        <w:tblOverlap w:val="never"/>
        <w:tblW w:w="7832" w:type="dxa"/>
        <w:tblInd w:w="0" w:type="dxa"/>
        <w:tblLook w:val="04A0" w:firstRow="1" w:lastRow="0" w:firstColumn="1" w:lastColumn="0" w:noHBand="0" w:noVBand="1"/>
      </w:tblPr>
      <w:tblGrid>
        <w:gridCol w:w="846"/>
        <w:gridCol w:w="5163"/>
        <w:gridCol w:w="1823"/>
      </w:tblGrid>
      <w:tr w:rsidR="00EC3580" w:rsidRPr="00EC3580" w14:paraId="7EAAB4C8" w14:textId="77777777" w:rsidTr="00EC35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90278F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</w:rPr>
            </w:pPr>
            <w:r w:rsidRPr="00EC3580">
              <w:rPr>
                <w:rFonts w:ascii="Garamond" w:hAnsi="Garamond" w:cs="Arial"/>
                <w:b/>
              </w:rPr>
              <w:t>Por. č.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54A734F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EC3580">
              <w:rPr>
                <w:rFonts w:ascii="Garamond" w:hAnsi="Garamond" w:cs="Arial"/>
                <w:b/>
              </w:rPr>
              <w:t>Názov služby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436A026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  <w:r w:rsidRPr="00EC3580">
              <w:rPr>
                <w:rFonts w:ascii="Garamond" w:hAnsi="Garamond" w:cs="Arial"/>
                <w:b/>
              </w:rPr>
              <w:t>Celková cena v EUR bez DPH</w:t>
            </w:r>
          </w:p>
        </w:tc>
      </w:tr>
      <w:tr w:rsidR="00EC3580" w:rsidRPr="00EC3580" w14:paraId="1C83564C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5AD5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9916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6A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EC3580" w:rsidRPr="00EC3580" w14:paraId="2ADB1595" w14:textId="77777777" w:rsidTr="00EC358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7592556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09E27E26" w14:textId="2F9E7E3D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/>
                <w:sz w:val="20"/>
                <w:szCs w:val="20"/>
              </w:rPr>
            </w:pPr>
            <w:r w:rsidRPr="00EC3580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Oprava trolejbusu po dopravnej nehode_ kategória </w:t>
            </w:r>
            <w:r w:rsidR="00F40497">
              <w:rPr>
                <w:rFonts w:ascii="Garamond" w:hAnsi="Garamond" w:cs="Arial"/>
                <w:b/>
                <w:bCs/>
                <w:sz w:val="20"/>
                <w:szCs w:val="20"/>
              </w:rPr>
              <w:t>1</w:t>
            </w:r>
            <w:r w:rsidRPr="00EC3580">
              <w:rPr>
                <w:rFonts w:ascii="Garamond" w:hAnsi="Garamond" w:cs="Arial"/>
                <w:b/>
                <w:bCs/>
                <w:sz w:val="20"/>
                <w:szCs w:val="20"/>
              </w:rPr>
              <w:t>_výzva 01_202</w:t>
            </w:r>
            <w:r w:rsidR="00F40497">
              <w:rPr>
                <w:rFonts w:ascii="Garamond" w:hAnsi="Garamond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14:paraId="510E40DC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/>
              </w:rPr>
            </w:pPr>
          </w:p>
        </w:tc>
      </w:tr>
      <w:tr w:rsidR="00EC3580" w:rsidRPr="00EC3580" w14:paraId="753E2BB7" w14:textId="77777777" w:rsidTr="00CE3AF7">
        <w:trPr>
          <w:trHeight w:val="41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D0EB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</w:rPr>
              <w:t>A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8E67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sz w:val="20"/>
                <w:szCs w:val="20"/>
              </w:rPr>
            </w:pPr>
            <w:r w:rsidRPr="00EC3580">
              <w:rPr>
                <w:rFonts w:ascii="Garamond" w:hAnsi="Garamond" w:cs="Arial"/>
                <w:sz w:val="20"/>
                <w:szCs w:val="20"/>
              </w:rPr>
              <w:t xml:space="preserve">Oprava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E6C0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EC3580" w:rsidRPr="00EC3580" w14:paraId="4B638996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EEC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</w:rPr>
              <w:t>B</w:t>
            </w: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7C3D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C3580">
              <w:rPr>
                <w:rFonts w:ascii="Garamond" w:hAnsi="Garamond" w:cs="Arial"/>
                <w:bCs/>
                <w:sz w:val="20"/>
                <w:szCs w:val="20"/>
              </w:rPr>
              <w:t>Náhradné diely a použitý materiál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226E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  <w:highlight w:val="yellow"/>
              </w:rPr>
              <w:t>[0000,00]</w:t>
            </w:r>
          </w:p>
        </w:tc>
      </w:tr>
      <w:tr w:rsidR="00EC3580" w:rsidRPr="00EC3580" w14:paraId="5C447F75" w14:textId="77777777" w:rsidTr="00CE3AF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F782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F47F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35D70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</w:tr>
      <w:tr w:rsidR="00EC3580" w:rsidRPr="00EC3580" w14:paraId="3E3F8145" w14:textId="77777777" w:rsidTr="00CE3AF7">
        <w:trPr>
          <w:trHeight w:val="3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8964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</w:p>
        </w:tc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8BA8" w14:textId="51BA45E6" w:rsidR="00EC3580" w:rsidRPr="00EC3580" w:rsidRDefault="00EC3580" w:rsidP="00EC3580">
            <w:pPr>
              <w:keepNext/>
              <w:keepLines/>
              <w:tabs>
                <w:tab w:val="left" w:pos="964"/>
              </w:tabs>
              <w:rPr>
                <w:rFonts w:ascii="Garamond" w:hAnsi="Garamond" w:cs="Arial"/>
                <w:bCs/>
                <w:sz w:val="20"/>
                <w:szCs w:val="20"/>
              </w:rPr>
            </w:pPr>
            <w:r w:rsidRPr="00EC3580">
              <w:rPr>
                <w:rFonts w:ascii="Garamond" w:hAnsi="Garamond" w:cs="Arial"/>
                <w:bCs/>
                <w:sz w:val="20"/>
                <w:szCs w:val="20"/>
              </w:rPr>
              <w:t xml:space="preserve">Spolu A + B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8D10" w14:textId="77777777" w:rsidR="00EC3580" w:rsidRPr="00EC3580" w:rsidRDefault="00EC3580" w:rsidP="00EC3580">
            <w:pPr>
              <w:keepNext/>
              <w:keepLines/>
              <w:tabs>
                <w:tab w:val="left" w:pos="964"/>
              </w:tabs>
              <w:jc w:val="center"/>
              <w:rPr>
                <w:rFonts w:ascii="Garamond" w:hAnsi="Garamond" w:cs="Arial"/>
                <w:bCs/>
              </w:rPr>
            </w:pPr>
            <w:r w:rsidRPr="00EC3580">
              <w:rPr>
                <w:rFonts w:ascii="Garamond" w:hAnsi="Garamond" w:cs="Arial"/>
                <w:bCs/>
              </w:rPr>
              <w:t>[</w:t>
            </w:r>
            <w:r w:rsidRPr="00EC3580">
              <w:rPr>
                <w:rFonts w:ascii="Garamond" w:hAnsi="Garamond" w:cs="Arial"/>
                <w:bCs/>
                <w:shd w:val="clear" w:color="auto" w:fill="FFFF00"/>
              </w:rPr>
              <w:t>0000,00</w:t>
            </w:r>
            <w:r w:rsidRPr="00EC3580">
              <w:rPr>
                <w:rFonts w:ascii="Garamond" w:hAnsi="Garamond" w:cs="Arial"/>
                <w:bCs/>
              </w:rPr>
              <w:t>]</w:t>
            </w:r>
          </w:p>
        </w:tc>
      </w:tr>
    </w:tbl>
    <w:p w14:paraId="254F0178" w14:textId="77777777" w:rsidR="00EC3580" w:rsidRPr="00EC3580" w:rsidRDefault="00EC3580" w:rsidP="00EC3580">
      <w:pPr>
        <w:tabs>
          <w:tab w:val="left" w:pos="708"/>
        </w:tabs>
        <w:spacing w:after="0" w:line="240" w:lineRule="auto"/>
        <w:ind w:left="5672"/>
        <w:jc w:val="right"/>
        <w:rPr>
          <w:rFonts w:ascii="Garamond" w:eastAsia="Calibri" w:hAnsi="Garamond" w:cs="Times New Roman"/>
        </w:rPr>
      </w:pPr>
    </w:p>
    <w:p w14:paraId="62F8246B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649A162E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0651BF7A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092B59DB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5F22D251" w14:textId="77777777" w:rsidR="00EC3580" w:rsidRPr="00EC3580" w:rsidRDefault="00EC3580" w:rsidP="00EC3580">
      <w:pPr>
        <w:rPr>
          <w:rFonts w:ascii="Garamond" w:eastAsia="Calibri" w:hAnsi="Garamond" w:cs="Times New Roman"/>
        </w:rPr>
      </w:pPr>
    </w:p>
    <w:p w14:paraId="39E940E4" w14:textId="77777777" w:rsidR="00EC3580" w:rsidRPr="00EC3580" w:rsidRDefault="00EC3580" w:rsidP="00EC3580">
      <w:pPr>
        <w:rPr>
          <w:rFonts w:ascii="Garamond" w:eastAsia="Calibri" w:hAnsi="Garamond" w:cs="Times New Roman"/>
          <w:sz w:val="20"/>
          <w:szCs w:val="20"/>
        </w:rPr>
      </w:pPr>
    </w:p>
    <w:p w14:paraId="446B480A" w14:textId="77777777" w:rsidR="00EC3580" w:rsidRPr="00EC3580" w:rsidRDefault="00EC3580" w:rsidP="00EC3580">
      <w:pPr>
        <w:rPr>
          <w:rFonts w:ascii="Garamond" w:eastAsia="Calibri" w:hAnsi="Garamond" w:cs="Times New Roman"/>
          <w:sz w:val="20"/>
          <w:szCs w:val="20"/>
        </w:rPr>
      </w:pPr>
    </w:p>
    <w:p w14:paraId="62B77FF9" w14:textId="7C2D9BF6" w:rsidR="00EC3580" w:rsidRPr="00EC3580" w:rsidRDefault="00EC3580" w:rsidP="00EC3580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>Cenu žiadame uviesť v Eurách bez DPH za opravu trolejbusu podľa rozsahu                                              Technickej špecifikácie (A, B, C, D)</w:t>
      </w:r>
    </w:p>
    <w:p w14:paraId="34B55337" w14:textId="77777777" w:rsidR="00EC3580" w:rsidRPr="00EC3580" w:rsidRDefault="00EC3580" w:rsidP="00EC3580">
      <w:pPr>
        <w:ind w:left="1778"/>
        <w:contextualSpacing/>
        <w:rPr>
          <w:rFonts w:ascii="Garamond" w:eastAsia="Calibri" w:hAnsi="Garamond" w:cs="Times New Roman"/>
          <w:sz w:val="20"/>
          <w:szCs w:val="20"/>
        </w:rPr>
      </w:pPr>
    </w:p>
    <w:p w14:paraId="41AE06E9" w14:textId="004E4A23" w:rsidR="00EC3580" w:rsidRPr="00F40497" w:rsidRDefault="00EC3580" w:rsidP="00F40497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>Žiadame cenu uviesť zvlášť pre jednotlivé položky rozsahu Technickej špecifikácie (A, B)</w:t>
      </w:r>
      <w:r w:rsidR="00C638EB">
        <w:rPr>
          <w:rFonts w:ascii="Garamond" w:eastAsia="Calibri" w:hAnsi="Garamond" w:cs="Times New Roman"/>
          <w:sz w:val="20"/>
          <w:szCs w:val="20"/>
        </w:rPr>
        <w:t xml:space="preserve"> príloha č.1 tejto výzvy</w:t>
      </w:r>
    </w:p>
    <w:p w14:paraId="7B2EF9F8" w14:textId="77777777" w:rsidR="00EC3580" w:rsidRPr="00EC3580" w:rsidRDefault="00EC3580" w:rsidP="00F40497">
      <w:pPr>
        <w:contextualSpacing/>
        <w:rPr>
          <w:rFonts w:ascii="Garamond" w:eastAsia="Calibri" w:hAnsi="Garamond" w:cs="Times New Roman"/>
          <w:sz w:val="20"/>
          <w:szCs w:val="20"/>
        </w:rPr>
      </w:pPr>
    </w:p>
    <w:p w14:paraId="5438A0DE" w14:textId="3061F080" w:rsidR="00EC3580" w:rsidRPr="00EC3580" w:rsidRDefault="00EC3580" w:rsidP="00EC3580">
      <w:pPr>
        <w:numPr>
          <w:ilvl w:val="0"/>
          <w:numId w:val="1"/>
        </w:numPr>
        <w:contextualSpacing/>
        <w:rPr>
          <w:rFonts w:ascii="Garamond" w:eastAsia="Calibri" w:hAnsi="Garamond" w:cs="Times New Roman"/>
          <w:sz w:val="20"/>
          <w:szCs w:val="20"/>
        </w:rPr>
      </w:pPr>
      <w:r w:rsidRPr="00EC3580">
        <w:rPr>
          <w:rFonts w:ascii="Garamond" w:eastAsia="Calibri" w:hAnsi="Garamond" w:cs="Times New Roman"/>
          <w:sz w:val="20"/>
          <w:szCs w:val="20"/>
        </w:rPr>
        <w:t>Vyhodnocovacia cena bude stanovená ako súčet cien jednotlivých položiek rozsahu Technickej špecifikácie (A, B)</w:t>
      </w: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6"/>
        <w:gridCol w:w="1473"/>
        <w:gridCol w:w="1007"/>
        <w:gridCol w:w="1517"/>
        <w:gridCol w:w="67"/>
        <w:gridCol w:w="79"/>
      </w:tblGrid>
      <w:tr w:rsidR="00EC3580" w:rsidRPr="00EC3580" w14:paraId="411FACB8" w14:textId="77777777" w:rsidTr="00CE3AF7">
        <w:trPr>
          <w:trHeight w:val="300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5591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  <w:p w14:paraId="255F6B40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  <w:p w14:paraId="58A24C57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  <w:t xml:space="preserve">Upozornenie: </w:t>
            </w:r>
          </w:p>
        </w:tc>
        <w:tc>
          <w:tcPr>
            <w:tcW w:w="8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9A7E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EBB66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8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19E9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  <w:tc>
          <w:tcPr>
            <w:tcW w:w="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6E22D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</w:p>
        </w:tc>
      </w:tr>
      <w:tr w:rsidR="00EC3580" w:rsidRPr="00EC3580" w14:paraId="0BCE57BD" w14:textId="77777777" w:rsidTr="00CE3AF7">
        <w:trPr>
          <w:gridAfter w:val="1"/>
          <w:wAfter w:w="43" w:type="pct"/>
          <w:trHeight w:val="2014"/>
        </w:trPr>
        <w:tc>
          <w:tcPr>
            <w:tcW w:w="495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B094" w14:textId="0007D269" w:rsidR="00E92F3D" w:rsidRPr="00E92F3D" w:rsidRDefault="00E92F3D" w:rsidP="00E92F3D">
            <w:pPr>
              <w:spacing w:after="0" w:line="240" w:lineRule="auto"/>
              <w:jc w:val="both"/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</w:pPr>
            <w:r w:rsidRPr="00E92F3D"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>Je výhradnou povinnosťou uchádzača, aby si dôsled</w:t>
            </w:r>
            <w:r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>ne preštudoval</w:t>
            </w:r>
            <w:r w:rsidRPr="00E92F3D"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 xml:space="preserve"> súťažné podklady a všetky dokumenty poskytnuté obstarávateľom, ktoré môžu akýmkoľvek spôsobom ovplyvniť cenu a charakter ponuky alebo dodávku predmetu zákazky. Navrhovaná cena musí byť stanovená podľa platných právnych predpisov. V prípade, že uchádzač bude úspešný, nebude akceptovaný žiadny nárok uchádzača na zmenu ponukovej ceny z dôvodu chýb a opomenutí jeho povinností.</w:t>
            </w:r>
          </w:p>
          <w:p w14:paraId="4E00B28B" w14:textId="0E60DE35" w:rsidR="00EC3580" w:rsidRPr="00EC3580" w:rsidRDefault="00E92F3D" w:rsidP="00E92F3D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92F3D">
              <w:rPr>
                <w:rFonts w:ascii="Garamond" w:eastAsia="Times New Roman" w:hAnsi="Garamond" w:cs="Calibri"/>
                <w:color w:val="FF0000"/>
                <w:sz w:val="19"/>
                <w:szCs w:val="19"/>
                <w:lang w:eastAsia="sk-SK"/>
              </w:rPr>
              <w:t>Uchádzač v poplatku za poskytovanie služby zohľadní a započíta všetky náklady, ktoré mu vzniknú s realizáciou predmetu zákazky</w:t>
            </w:r>
          </w:p>
        </w:tc>
      </w:tr>
      <w:tr w:rsidR="00EC3580" w:rsidRPr="00EC3580" w14:paraId="02B7A3A9" w14:textId="77777777" w:rsidTr="00EC3580">
        <w:trPr>
          <w:gridAfter w:val="1"/>
          <w:wAfter w:w="43" w:type="pct"/>
          <w:trHeight w:val="28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8ADF4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 xml:space="preserve">Miesto, dátum: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  <w:hideMark/>
          </w:tcPr>
          <w:p w14:paraId="16061746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> </w:t>
            </w:r>
          </w:p>
        </w:tc>
      </w:tr>
      <w:tr w:rsidR="00EC3580" w:rsidRPr="00EC3580" w14:paraId="0EC79E6A" w14:textId="77777777" w:rsidTr="00EC3580">
        <w:trPr>
          <w:gridAfter w:val="1"/>
          <w:wAfter w:w="43" w:type="pct"/>
          <w:trHeight w:val="27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4BF5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7184CD5F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> </w:t>
            </w:r>
          </w:p>
        </w:tc>
      </w:tr>
      <w:tr w:rsidR="00EC3580" w:rsidRPr="00EC3580" w14:paraId="7E2A511C" w14:textId="77777777" w:rsidTr="00EC3580">
        <w:trPr>
          <w:gridAfter w:val="1"/>
          <w:wAfter w:w="43" w:type="pct"/>
          <w:trHeight w:val="268"/>
        </w:trPr>
        <w:tc>
          <w:tcPr>
            <w:tcW w:w="2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50760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noWrap/>
            <w:vAlign w:val="center"/>
            <w:hideMark/>
          </w:tcPr>
          <w:p w14:paraId="10C8B090" w14:textId="77777777" w:rsidR="00EC3580" w:rsidRPr="00EC3580" w:rsidRDefault="00EC3580" w:rsidP="00EC3580">
            <w:pPr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EC3580">
              <w:rPr>
                <w:rFonts w:ascii="Garamond" w:eastAsia="Calibri" w:hAnsi="Garamond" w:cs="Times New Roman"/>
                <w:sz w:val="20"/>
                <w:szCs w:val="20"/>
              </w:rPr>
              <w:t> </w:t>
            </w:r>
          </w:p>
        </w:tc>
      </w:tr>
    </w:tbl>
    <w:p w14:paraId="3876A658" w14:textId="77777777" w:rsidR="00EC3580" w:rsidRPr="00EC3580" w:rsidRDefault="00EC3580" w:rsidP="00EC3580">
      <w:pPr>
        <w:rPr>
          <w:rFonts w:ascii="Garamond" w:eastAsia="Calibri" w:hAnsi="Garamond" w:cs="Times New Roman"/>
          <w:sz w:val="20"/>
          <w:szCs w:val="20"/>
        </w:rPr>
      </w:pPr>
    </w:p>
    <w:p w14:paraId="2F01621A" w14:textId="77777777" w:rsidR="005C4916" w:rsidRDefault="005C4916"/>
    <w:sectPr w:rsidR="005C49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70933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80"/>
    <w:rsid w:val="00252015"/>
    <w:rsid w:val="002F1C6B"/>
    <w:rsid w:val="00467982"/>
    <w:rsid w:val="0056289B"/>
    <w:rsid w:val="0058108D"/>
    <w:rsid w:val="005A2B7A"/>
    <w:rsid w:val="005C4916"/>
    <w:rsid w:val="008820A7"/>
    <w:rsid w:val="00C638EB"/>
    <w:rsid w:val="00E92F3D"/>
    <w:rsid w:val="00EC3580"/>
    <w:rsid w:val="00F40497"/>
    <w:rsid w:val="00F9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AA820"/>
  <w15:chartTrackingRefBased/>
  <w15:docId w15:val="{07182329-E308-4BDA-8EF8-341C4279D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C3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C3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C3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C3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C3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C3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C3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C3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C3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C3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C3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C3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C358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C358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C358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C358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C358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C358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C3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C3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C3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C3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C3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C3580"/>
    <w:rPr>
      <w:i/>
      <w:iCs/>
      <w:color w:val="404040" w:themeColor="text1" w:themeTint="BF"/>
    </w:rPr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EC358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C358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C3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C358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C3580"/>
    <w:rPr>
      <w:b/>
      <w:bCs/>
      <w:smallCaps/>
      <w:color w:val="2F5496" w:themeColor="accent1" w:themeShade="BF"/>
      <w:spacing w:val="5"/>
    </w:rPr>
  </w:style>
  <w:style w:type="table" w:customStyle="1" w:styleId="Mriekatabuky1">
    <w:name w:val="Mriežka tabuľky1"/>
    <w:basedOn w:val="Normlnatabuka"/>
    <w:next w:val="Mriekatabuky"/>
    <w:uiPriority w:val="39"/>
    <w:rsid w:val="00EC3580"/>
    <w:pPr>
      <w:spacing w:after="0" w:line="240" w:lineRule="auto"/>
    </w:pPr>
    <w:rPr>
      <w:rFonts w:eastAsia="Times New Roman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EC3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F4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6</cp:revision>
  <dcterms:created xsi:type="dcterms:W3CDTF">2025-05-13T19:40:00Z</dcterms:created>
  <dcterms:modified xsi:type="dcterms:W3CDTF">2025-05-14T12:37:00Z</dcterms:modified>
</cp:coreProperties>
</file>