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14E3" w14:textId="77777777" w:rsidR="00AC31EA" w:rsidRPr="00AC31EA" w:rsidRDefault="00AC31EA" w:rsidP="00AC31EA">
      <w:pPr>
        <w:pStyle w:val="Nadpis2"/>
        <w:jc w:val="right"/>
        <w:rPr>
          <w:rFonts w:ascii="Arial" w:hAnsi="Arial" w:cs="Arial"/>
          <w:b/>
          <w:bCs/>
          <w:color w:val="auto"/>
          <w:sz w:val="24"/>
          <w:szCs w:val="24"/>
        </w:rPr>
      </w:pPr>
      <w:r w:rsidRPr="00AC31EA">
        <w:rPr>
          <w:rFonts w:ascii="Arial" w:hAnsi="Arial" w:cs="Arial"/>
          <w:b/>
          <w:bCs/>
          <w:color w:val="auto"/>
          <w:sz w:val="24"/>
          <w:szCs w:val="24"/>
        </w:rPr>
        <w:t>Príloha č. 5: Licencia na zverejnenie návrhu</w:t>
      </w:r>
    </w:p>
    <w:p w14:paraId="5D87BBDB" w14:textId="77777777" w:rsidR="00AC31EA" w:rsidRDefault="00AC31EA" w:rsidP="00AC31EA">
      <w:pPr>
        <w:pStyle w:val="Bezriadkovania"/>
        <w:spacing w:after="300"/>
        <w:jc w:val="center"/>
        <w:rPr>
          <w:rFonts w:ascii="Arial" w:hAnsi="Arial" w:cs="Arial"/>
          <w:b/>
          <w:sz w:val="24"/>
          <w:szCs w:val="24"/>
        </w:rPr>
      </w:pPr>
    </w:p>
    <w:p w14:paraId="7C6110B1" w14:textId="06F419A0" w:rsidR="00AC31EA" w:rsidRPr="00AD71AC" w:rsidRDefault="00AC31EA" w:rsidP="00AC31EA">
      <w:pPr>
        <w:pStyle w:val="Bezriadkovania"/>
        <w:spacing w:after="300"/>
        <w:jc w:val="center"/>
        <w:rPr>
          <w:rFonts w:ascii="Arial" w:hAnsi="Arial" w:cs="Arial"/>
          <w:b/>
          <w:sz w:val="24"/>
          <w:szCs w:val="24"/>
        </w:rPr>
      </w:pPr>
      <w:r w:rsidRPr="00AD71AC">
        <w:rPr>
          <w:rFonts w:ascii="Arial" w:hAnsi="Arial" w:cs="Arial"/>
          <w:b/>
          <w:sz w:val="24"/>
          <w:szCs w:val="24"/>
        </w:rPr>
        <w:t>Súhlas so zverejnením ponuky</w:t>
      </w:r>
    </w:p>
    <w:p w14:paraId="32CA5A67" w14:textId="77777777" w:rsidR="00AC31EA" w:rsidRPr="00AD71AC" w:rsidRDefault="00AC31EA" w:rsidP="00AC31EA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 xml:space="preserve">Týmto ja, </w:t>
      </w:r>
      <w:proofErr w:type="spellStart"/>
      <w:r w:rsidRPr="00AD71AC">
        <w:rPr>
          <w:rFonts w:ascii="Arial" w:hAnsi="Arial" w:cs="Arial"/>
          <w:sz w:val="24"/>
          <w:szCs w:val="24"/>
        </w:rPr>
        <w:t>dolupodpísaný</w:t>
      </w:r>
      <w:proofErr w:type="spellEnd"/>
      <w:r w:rsidRPr="00AD71AC">
        <w:rPr>
          <w:rFonts w:ascii="Arial" w:hAnsi="Arial" w:cs="Arial"/>
          <w:sz w:val="24"/>
          <w:szCs w:val="24"/>
        </w:rPr>
        <w:t xml:space="preserve"> ........................................................., trvale bytom/so sídlom ..........................................................., </w:t>
      </w:r>
      <w:proofErr w:type="spellStart"/>
      <w:r w:rsidRPr="00AD71AC">
        <w:rPr>
          <w:rFonts w:ascii="Arial" w:hAnsi="Arial" w:cs="Arial"/>
          <w:sz w:val="24"/>
          <w:szCs w:val="24"/>
        </w:rPr>
        <w:t>R.č</w:t>
      </w:r>
      <w:proofErr w:type="spellEnd"/>
      <w:r w:rsidRPr="00AD71AC">
        <w:rPr>
          <w:rFonts w:ascii="Arial" w:hAnsi="Arial" w:cs="Arial"/>
          <w:sz w:val="24"/>
          <w:szCs w:val="24"/>
        </w:rPr>
        <w:t xml:space="preserve">./IČO: ................................... (ako Navrhovateľ) v obchodnej verejnej súťaži:  </w:t>
      </w:r>
    </w:p>
    <w:p w14:paraId="17FADDE3" w14:textId="77777777" w:rsidR="00AC31EA" w:rsidRPr="00AD71AC" w:rsidRDefault="00AC31EA" w:rsidP="00AC31EA">
      <w:pPr>
        <w:pStyle w:val="Bezriadkovania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b/>
          <w:bCs/>
          <w:sz w:val="24"/>
          <w:szCs w:val="24"/>
        </w:rPr>
        <w:t>Nájom nehnuteľnosti : „Zelený most – ulica (</w:t>
      </w:r>
      <w:proofErr w:type="spellStart"/>
      <w:r w:rsidRPr="00AD71AC">
        <w:rPr>
          <w:rFonts w:ascii="Arial" w:hAnsi="Arial" w:cs="Arial"/>
          <w:b/>
          <w:bCs/>
          <w:sz w:val="24"/>
          <w:szCs w:val="24"/>
        </w:rPr>
        <w:t>Fiesta</w:t>
      </w:r>
      <w:proofErr w:type="spellEnd"/>
      <w:r w:rsidRPr="00AD71AC">
        <w:rPr>
          <w:rFonts w:ascii="Arial" w:hAnsi="Arial" w:cs="Arial"/>
          <w:b/>
          <w:bCs/>
          <w:sz w:val="24"/>
          <w:szCs w:val="24"/>
        </w:rPr>
        <w:t xml:space="preserve">) – </w:t>
      </w:r>
      <w:r w:rsidRPr="00AD71A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objekt F2 – SO 134 – </w:t>
      </w:r>
      <w:proofErr w:type="spellStart"/>
      <w:r w:rsidRPr="00AD71AC">
        <w:rPr>
          <w:rFonts w:ascii="Arial" w:hAnsi="Arial" w:cs="Arial"/>
          <w:b/>
          <w:bCs/>
          <w:color w:val="000000" w:themeColor="text1"/>
          <w:sz w:val="24"/>
          <w:szCs w:val="24"/>
        </w:rPr>
        <w:t>food</w:t>
      </w:r>
      <w:proofErr w:type="spellEnd"/>
      <w:r w:rsidRPr="00AD71AC">
        <w:rPr>
          <w:rFonts w:ascii="Arial" w:hAnsi="Arial" w:cs="Arial"/>
          <w:b/>
          <w:bCs/>
          <w:color w:val="000000" w:themeColor="text1"/>
          <w:sz w:val="24"/>
          <w:szCs w:val="24"/>
        </w:rPr>
        <w:t>-art centrum /reštaurácia</w:t>
      </w:r>
      <w:r w:rsidRPr="00AD71AC">
        <w:rPr>
          <w:rFonts w:ascii="Arial" w:hAnsi="Arial" w:cs="Arial"/>
          <w:b/>
          <w:bCs/>
        </w:rPr>
        <w:t xml:space="preserve">  </w:t>
      </w:r>
      <w:r w:rsidRPr="00AD71AC">
        <w:rPr>
          <w:rFonts w:ascii="Arial" w:hAnsi="Arial" w:cs="Arial"/>
          <w:b/>
          <w:bCs/>
          <w:sz w:val="24"/>
          <w:szCs w:val="24"/>
        </w:rPr>
        <w:t>“,</w:t>
      </w:r>
      <w:r w:rsidRPr="00AD71AC">
        <w:rPr>
          <w:rFonts w:ascii="Arial" w:hAnsi="Arial" w:cs="Arial"/>
          <w:sz w:val="24"/>
          <w:szCs w:val="24"/>
        </w:rPr>
        <w:t xml:space="preserve"> </w:t>
      </w:r>
    </w:p>
    <w:p w14:paraId="0E1F1759" w14:textId="77777777" w:rsidR="00AC31EA" w:rsidRPr="00AD71AC" w:rsidRDefault="00AC31EA" w:rsidP="00AC31EA">
      <w:pPr>
        <w:pStyle w:val="Bezriadkovania"/>
        <w:spacing w:after="300" w:line="360" w:lineRule="auto"/>
        <w:jc w:val="center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>ktorú  vyhlásilo Mesto Trenčín, IČO: 00312037</w:t>
      </w:r>
    </w:p>
    <w:p w14:paraId="59CF688E" w14:textId="77777777" w:rsidR="00AC31EA" w:rsidRPr="00AD71AC" w:rsidRDefault="00AC31EA" w:rsidP="00AC31EA">
      <w:pPr>
        <w:pStyle w:val="Bezriadkovania"/>
        <w:numPr>
          <w:ilvl w:val="1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 xml:space="preserve">Bezplatne udeľujem Vyhlasovateľovi súhlas so zverejnením celej ponuky (vrátane grafických návrhov a vizualizácií a pod.), ktorú som doručil do obchodnej verejnej súťaže:  </w:t>
      </w:r>
      <w:r w:rsidRPr="00AD71AC">
        <w:rPr>
          <w:rFonts w:ascii="Arial" w:hAnsi="Arial" w:cs="Arial"/>
          <w:b/>
          <w:bCs/>
          <w:sz w:val="24"/>
          <w:szCs w:val="24"/>
        </w:rPr>
        <w:t>Nájom nehnuteľnosti : „Zelený most – ulica (</w:t>
      </w:r>
      <w:proofErr w:type="spellStart"/>
      <w:r w:rsidRPr="00AD71AC">
        <w:rPr>
          <w:rFonts w:ascii="Arial" w:hAnsi="Arial" w:cs="Arial"/>
          <w:b/>
          <w:bCs/>
          <w:sz w:val="24"/>
          <w:szCs w:val="24"/>
        </w:rPr>
        <w:t>Fiesta</w:t>
      </w:r>
      <w:proofErr w:type="spellEnd"/>
      <w:r w:rsidRPr="00AD71AC">
        <w:rPr>
          <w:rFonts w:ascii="Arial" w:hAnsi="Arial" w:cs="Arial"/>
          <w:b/>
          <w:bCs/>
          <w:sz w:val="24"/>
          <w:szCs w:val="24"/>
        </w:rPr>
        <w:t xml:space="preserve">) – </w:t>
      </w:r>
      <w:r w:rsidRPr="00AD71A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objekt F2 – SO 134 – </w:t>
      </w:r>
      <w:proofErr w:type="spellStart"/>
      <w:r w:rsidRPr="00AD71AC">
        <w:rPr>
          <w:rFonts w:ascii="Arial" w:hAnsi="Arial" w:cs="Arial"/>
          <w:b/>
          <w:bCs/>
          <w:color w:val="000000" w:themeColor="text1"/>
          <w:sz w:val="24"/>
          <w:szCs w:val="24"/>
        </w:rPr>
        <w:t>food</w:t>
      </w:r>
      <w:proofErr w:type="spellEnd"/>
      <w:r w:rsidRPr="00AD71AC">
        <w:rPr>
          <w:rFonts w:ascii="Arial" w:hAnsi="Arial" w:cs="Arial"/>
          <w:b/>
          <w:bCs/>
          <w:color w:val="000000" w:themeColor="text1"/>
          <w:sz w:val="24"/>
          <w:szCs w:val="24"/>
        </w:rPr>
        <w:t>-art centrum /reštaurácia</w:t>
      </w:r>
      <w:r w:rsidRPr="00AD71AC">
        <w:rPr>
          <w:rFonts w:ascii="Arial" w:hAnsi="Arial" w:cs="Arial"/>
          <w:b/>
          <w:bCs/>
          <w:sz w:val="24"/>
          <w:szCs w:val="24"/>
        </w:rPr>
        <w:t xml:space="preserve">“ </w:t>
      </w:r>
      <w:r w:rsidRPr="00AD71AC">
        <w:rPr>
          <w:rFonts w:ascii="Arial" w:hAnsi="Arial" w:cs="Arial"/>
          <w:sz w:val="24"/>
          <w:szCs w:val="24"/>
        </w:rPr>
        <w:t>v súlade s § 9a ods. 4 zákona č. 138/1991 Zb. o majetku obcí v znení neskorších predpisov na úradnej tabuli a webovom sídle Vyhlasovateľa najdlhšie po dobu trvania viazanosti ponúk v tejto súťaži.</w:t>
      </w:r>
    </w:p>
    <w:p w14:paraId="04EAE469" w14:textId="77777777" w:rsidR="00AC31EA" w:rsidRPr="00AD71AC" w:rsidRDefault="00AC31EA" w:rsidP="00AC31EA">
      <w:pPr>
        <w:pStyle w:val="Bezriadkovania"/>
        <w:numPr>
          <w:ilvl w:val="1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>Čestne vyhlasujem, že mám vysporiadané všetky autorské práva a práva duševného vlastníctva s osobami, ktoré sa podieľali na príprave predloženej ponuky v obchodnej verejnej súťaži, tak, aby som mohol udeliť súhlas so zverejnením ponuky podľa bodu 1 vyššie.</w:t>
      </w:r>
    </w:p>
    <w:p w14:paraId="424934EF" w14:textId="77777777" w:rsidR="00AC31EA" w:rsidRPr="00AD71AC" w:rsidRDefault="00AC31EA" w:rsidP="00AC31EA">
      <w:pPr>
        <w:pStyle w:val="Bezriadkovania"/>
        <w:numPr>
          <w:ilvl w:val="1"/>
          <w:numId w:val="1"/>
        </w:numPr>
        <w:spacing w:after="300"/>
        <w:ind w:left="425" w:hanging="425"/>
        <w:jc w:val="both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 xml:space="preserve">Som si vedomý, že v prípade, nepravdivého vyhlásenia podľa bodu 2 tohto článku, zodpovedám za škodu, ktorú som týmto spôsobil Vyhlasovateľovi a nahradím všetky nároky, ktoré voči Vyhlasovateľovi uplatnia tretie osoby v plnej výške. </w:t>
      </w:r>
    </w:p>
    <w:p w14:paraId="0D8095C9" w14:textId="77777777" w:rsidR="00AC31EA" w:rsidRPr="00AD71AC" w:rsidRDefault="00AC31EA" w:rsidP="00AC31EA">
      <w:pPr>
        <w:spacing w:after="600" w:line="276" w:lineRule="auto"/>
        <w:jc w:val="both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>V ......................, dňa ................</w:t>
      </w:r>
    </w:p>
    <w:p w14:paraId="18FEF525" w14:textId="77777777" w:rsidR="00AC31EA" w:rsidRPr="00AD71AC" w:rsidRDefault="00AC31EA" w:rsidP="00AC31EA">
      <w:pPr>
        <w:pStyle w:val="Bezriadkovania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>..................................................................</w:t>
      </w:r>
    </w:p>
    <w:p w14:paraId="080F5DF8" w14:textId="4356854C" w:rsidR="00AC31EA" w:rsidRPr="00AD71AC" w:rsidRDefault="00AC31EA" w:rsidP="00AC31EA">
      <w:pPr>
        <w:pStyle w:val="Bezriadkovania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ab/>
      </w:r>
      <w:r w:rsidRPr="00AD71AC">
        <w:rPr>
          <w:rFonts w:ascii="Arial" w:hAnsi="Arial" w:cs="Arial"/>
          <w:sz w:val="24"/>
          <w:szCs w:val="24"/>
        </w:rPr>
        <w:tab/>
      </w:r>
      <w:r w:rsidRPr="00AD71AC">
        <w:rPr>
          <w:rFonts w:ascii="Arial" w:hAnsi="Arial" w:cs="Arial"/>
          <w:sz w:val="24"/>
          <w:szCs w:val="24"/>
        </w:rPr>
        <w:tab/>
        <w:t>Meno a priezvisko oprávneného zástupcu</w:t>
      </w:r>
    </w:p>
    <w:p w14:paraId="5094982F" w14:textId="77777777" w:rsidR="00AC31EA" w:rsidRPr="00AD71AC" w:rsidRDefault="00AC31EA" w:rsidP="00AC31EA">
      <w:pPr>
        <w:pStyle w:val="Bezriadkovania"/>
        <w:ind w:left="1416" w:firstLine="708"/>
        <w:jc w:val="both"/>
        <w:rPr>
          <w:rFonts w:ascii="Arial" w:hAnsi="Arial" w:cs="Arial"/>
          <w:sz w:val="24"/>
          <w:szCs w:val="24"/>
        </w:rPr>
      </w:pPr>
      <w:r w:rsidRPr="00AD71AC">
        <w:rPr>
          <w:rFonts w:ascii="Arial" w:hAnsi="Arial" w:cs="Arial"/>
          <w:sz w:val="24"/>
          <w:szCs w:val="24"/>
        </w:rPr>
        <w:tab/>
      </w:r>
      <w:r w:rsidRPr="00AD71AC">
        <w:rPr>
          <w:rFonts w:ascii="Arial" w:hAnsi="Arial" w:cs="Arial"/>
          <w:sz w:val="24"/>
          <w:szCs w:val="24"/>
        </w:rPr>
        <w:tab/>
      </w:r>
      <w:r w:rsidRPr="00AD71AC">
        <w:rPr>
          <w:rFonts w:ascii="Arial" w:hAnsi="Arial" w:cs="Arial"/>
          <w:sz w:val="24"/>
          <w:szCs w:val="24"/>
        </w:rPr>
        <w:tab/>
      </w:r>
      <w:r w:rsidRPr="00AD71AC">
        <w:rPr>
          <w:rFonts w:ascii="Arial" w:hAnsi="Arial" w:cs="Arial"/>
          <w:sz w:val="24"/>
          <w:szCs w:val="24"/>
        </w:rPr>
        <w:tab/>
        <w:t xml:space="preserve">          príp. pečiatka</w:t>
      </w:r>
    </w:p>
    <w:p w14:paraId="6F9F198A" w14:textId="69449424" w:rsidR="00AC31EA" w:rsidRPr="00AD71AC" w:rsidRDefault="00AC31EA" w:rsidP="00AC31EA">
      <w:pPr>
        <w:pStyle w:val="Bezriadkovania"/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76CE64B1" w14:textId="77777777" w:rsidR="00C32AB3" w:rsidRDefault="00C32AB3"/>
    <w:sectPr w:rsidR="00C32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E24F3"/>
    <w:multiLevelType w:val="multilevel"/>
    <w:tmpl w:val="ABFA1B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48284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1EA"/>
    <w:rsid w:val="00707326"/>
    <w:rsid w:val="00904C24"/>
    <w:rsid w:val="00AC31EA"/>
    <w:rsid w:val="00C32AB3"/>
    <w:rsid w:val="00CD4ED0"/>
    <w:rsid w:val="00F7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0828F"/>
  <w15:chartTrackingRefBased/>
  <w15:docId w15:val="{A3FD1899-9C5A-4689-844A-C368DE9C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31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C31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C3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C31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C31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C31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C31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C31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C31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C31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C3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AC3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C31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C31E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C31E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C31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C31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C31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C31E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C31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C3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C31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C31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C3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C31E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C31E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C31E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C3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C31E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C31EA"/>
    <w:rPr>
      <w:b/>
      <w:bCs/>
      <w:smallCaps/>
      <w:color w:val="2F5496" w:themeColor="accent1" w:themeShade="BF"/>
      <w:spacing w:val="5"/>
    </w:rPr>
  </w:style>
  <w:style w:type="paragraph" w:styleId="Bezriadkovania">
    <w:name w:val="No Spacing"/>
    <w:link w:val="BezriadkovaniaChar"/>
    <w:uiPriority w:val="99"/>
    <w:qFormat/>
    <w:rsid w:val="00AC31EA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BezriadkovaniaChar">
    <w:name w:val="Bez riadkovania Char"/>
    <w:basedOn w:val="Predvolenpsmoodseku"/>
    <w:link w:val="Bezriadkovania"/>
    <w:uiPriority w:val="99"/>
    <w:locked/>
    <w:rsid w:val="00AC31EA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5 - Licencia na zverejnenie návrhu - objekt F2 - SO 134 - food-art centrum/reštaurácia</dc:title>
  <dc:subject/>
  <dc:creator>Fraňová Andrea</dc:creator>
  <cp:keywords/>
  <dc:description/>
  <cp:lastModifiedBy>Fraňová Andrea</cp:lastModifiedBy>
  <cp:revision>2</cp:revision>
  <dcterms:created xsi:type="dcterms:W3CDTF">2025-05-14T13:29:00Z</dcterms:created>
  <dcterms:modified xsi:type="dcterms:W3CDTF">2025-05-15T06:59:00Z</dcterms:modified>
</cp:coreProperties>
</file>