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261D" w14:textId="54137713" w:rsidR="00AB07A0" w:rsidRPr="00AB07A0" w:rsidRDefault="00AB07A0" w:rsidP="00AB07A0">
      <w:pPr>
        <w:keepNext/>
        <w:spacing w:before="240" w:after="0" w:line="252" w:lineRule="auto"/>
        <w:jc w:val="center"/>
        <w:outlineLvl w:val="2"/>
        <w:rPr>
          <w:rFonts w:ascii="Times New Roman" w:eastAsia="Times New Roman" w:hAnsi="Times New Roman" w:cs="Times New Roman"/>
          <w:b/>
          <w:bCs/>
          <w:caps/>
          <w:kern w:val="0"/>
          <w:sz w:val="24"/>
          <w:szCs w:val="24"/>
          <w:lang w:eastAsia="sk-SK"/>
          <w14:ligatures w14:val="none"/>
        </w:rPr>
      </w:pPr>
      <w:r w:rsidRPr="00AB07A0">
        <w:rPr>
          <w:rFonts w:ascii="Times New Roman" w:eastAsia="Times New Roman" w:hAnsi="Times New Roman" w:cs="Times New Roman"/>
          <w:b/>
          <w:bCs/>
          <w:caps/>
          <w:kern w:val="0"/>
          <w:sz w:val="24"/>
          <w:szCs w:val="24"/>
          <w:lang w:eastAsia="sk-SK"/>
          <w14:ligatures w14:val="none"/>
        </w:rPr>
        <w:t xml:space="preserve">odpovede na žiadosti o vysvetlenie </w:t>
      </w:r>
      <w:r w:rsidR="00435908">
        <w:rPr>
          <w:rFonts w:ascii="Times New Roman" w:eastAsia="Times New Roman" w:hAnsi="Times New Roman" w:cs="Times New Roman"/>
          <w:b/>
          <w:bCs/>
          <w:caps/>
          <w:kern w:val="0"/>
          <w:sz w:val="24"/>
          <w:szCs w:val="24"/>
          <w:lang w:eastAsia="sk-SK"/>
          <w14:ligatures w14:val="none"/>
        </w:rPr>
        <w:t xml:space="preserve">Súťažných podkladov </w:t>
      </w:r>
    </w:p>
    <w:p w14:paraId="643129F5" w14:textId="02B3D7FC" w:rsidR="00AB07A0" w:rsidRPr="00AB07A0" w:rsidRDefault="00AB07A0" w:rsidP="00AB07A0">
      <w:pPr>
        <w:spacing w:after="120" w:line="240" w:lineRule="auto"/>
        <w:jc w:val="center"/>
        <w:rPr>
          <w:rFonts w:ascii="Times New Roman" w:eastAsia="Times New Roman" w:hAnsi="Times New Roman" w:cs="Times New Roman"/>
          <w:b/>
          <w:bCs/>
          <w:kern w:val="0"/>
          <w:sz w:val="24"/>
          <w:szCs w:val="24"/>
          <w:lang w:eastAsia="sk-SK"/>
          <w14:ligatures w14:val="none"/>
        </w:rPr>
      </w:pPr>
      <w:r w:rsidRPr="00E519E6">
        <w:rPr>
          <w:rFonts w:ascii="Times New Roman" w:eastAsia="Times New Roman" w:hAnsi="Times New Roman" w:cs="Times New Roman"/>
          <w:b/>
          <w:bCs/>
          <w:kern w:val="0"/>
          <w:sz w:val="24"/>
          <w:szCs w:val="24"/>
          <w:lang w:eastAsia="sk-SK"/>
          <w14:ligatures w14:val="none"/>
        </w:rPr>
        <w:t xml:space="preserve">č. </w:t>
      </w:r>
      <w:r w:rsidR="009500B2">
        <w:rPr>
          <w:rFonts w:ascii="Times New Roman" w:eastAsia="Times New Roman" w:hAnsi="Times New Roman" w:cs="Times New Roman"/>
          <w:b/>
          <w:bCs/>
          <w:kern w:val="0"/>
          <w:sz w:val="24"/>
          <w:szCs w:val="24"/>
          <w:lang w:eastAsia="sk-SK"/>
          <w14:ligatures w14:val="none"/>
        </w:rPr>
        <w:t>1</w:t>
      </w:r>
      <w:r w:rsidR="007A35E6">
        <w:rPr>
          <w:rFonts w:ascii="Times New Roman" w:eastAsia="Times New Roman" w:hAnsi="Times New Roman" w:cs="Times New Roman"/>
          <w:b/>
          <w:bCs/>
          <w:kern w:val="0"/>
          <w:sz w:val="24"/>
          <w:szCs w:val="24"/>
          <w:lang w:eastAsia="sk-SK"/>
          <w14:ligatures w14:val="none"/>
        </w:rPr>
        <w:t>-</w:t>
      </w:r>
      <w:r w:rsidR="00B52C55">
        <w:rPr>
          <w:rFonts w:ascii="Times New Roman" w:eastAsia="Times New Roman" w:hAnsi="Times New Roman" w:cs="Times New Roman"/>
          <w:b/>
          <w:bCs/>
          <w:kern w:val="0"/>
          <w:sz w:val="24"/>
          <w:szCs w:val="24"/>
          <w:lang w:eastAsia="sk-SK"/>
          <w14:ligatures w14:val="none"/>
        </w:rPr>
        <w:t>6</w:t>
      </w:r>
    </w:p>
    <w:p w14:paraId="4D238CEC" w14:textId="4CDDD60D" w:rsidR="00AB07A0" w:rsidRPr="00AB07A0" w:rsidRDefault="00AB07A0" w:rsidP="00CA60F5">
      <w:pPr>
        <w:keepNext/>
        <w:spacing w:after="240" w:line="252" w:lineRule="auto"/>
        <w:outlineLvl w:val="2"/>
        <w:rPr>
          <w:rFonts w:ascii="Times New Roman" w:eastAsia="Times New Roman" w:hAnsi="Times New Roman" w:cs="Times New Roman"/>
          <w:b/>
          <w:bCs/>
          <w:caps/>
          <w:kern w:val="0"/>
          <w:sz w:val="24"/>
          <w:szCs w:val="24"/>
          <w:lang w:eastAsia="sk-SK"/>
          <w14:ligatures w14:val="none"/>
        </w:rPr>
      </w:pPr>
    </w:p>
    <w:tbl>
      <w:tblPr>
        <w:tblStyle w:val="Mriekatabuky1"/>
        <w:tblW w:w="5000" w:type="pct"/>
        <w:tblLook w:val="04A0" w:firstRow="1" w:lastRow="0" w:firstColumn="1" w:lastColumn="0" w:noHBand="0" w:noVBand="1"/>
      </w:tblPr>
      <w:tblGrid>
        <w:gridCol w:w="2691"/>
        <w:gridCol w:w="6371"/>
      </w:tblGrid>
      <w:tr w:rsidR="00AB07A0" w:rsidRPr="00AB07A0" w14:paraId="5D932D28" w14:textId="77777777" w:rsidTr="00AB07A0">
        <w:tc>
          <w:tcPr>
            <w:tcW w:w="1485" w:type="pct"/>
            <w:shd w:val="clear" w:color="auto" w:fill="D9D9D9"/>
            <w:vAlign w:val="center"/>
          </w:tcPr>
          <w:p w14:paraId="67E2094E" w14:textId="0D264E45" w:rsidR="00AB07A0" w:rsidRPr="00AB07A0" w:rsidRDefault="00AB07A0" w:rsidP="00AB07A0">
            <w:pPr>
              <w:spacing w:before="60" w:after="60" w:line="252" w:lineRule="auto"/>
              <w:jc w:val="both"/>
              <w:rPr>
                <w:rFonts w:ascii="Times New Roman" w:eastAsia="Times New Roman" w:hAnsi="Times New Roman" w:cs="Times New Roman"/>
                <w:b/>
                <w:sz w:val="20"/>
                <w:szCs w:val="20"/>
                <w:lang w:eastAsia="sk-SK"/>
              </w:rPr>
            </w:pPr>
            <w:r w:rsidRPr="00AB07A0">
              <w:rPr>
                <w:rFonts w:ascii="Times New Roman" w:eastAsia="Times New Roman" w:hAnsi="Times New Roman" w:cs="Times New Roman"/>
                <w:b/>
                <w:sz w:val="20"/>
                <w:szCs w:val="20"/>
                <w:lang w:eastAsia="sk-SK"/>
              </w:rPr>
              <w:t xml:space="preserve">Identifikácia </w:t>
            </w:r>
            <w:r w:rsidR="00435908">
              <w:rPr>
                <w:rFonts w:ascii="Times New Roman" w:eastAsia="Times New Roman" w:hAnsi="Times New Roman" w:cs="Times New Roman"/>
                <w:b/>
                <w:sz w:val="20"/>
                <w:szCs w:val="20"/>
                <w:lang w:eastAsia="sk-SK"/>
              </w:rPr>
              <w:t>obstarávateľa</w:t>
            </w:r>
            <w:r w:rsidRPr="00AB07A0">
              <w:rPr>
                <w:rFonts w:ascii="Times New Roman" w:eastAsia="Times New Roman" w:hAnsi="Times New Roman" w:cs="Times New Roman"/>
                <w:b/>
                <w:sz w:val="20"/>
                <w:szCs w:val="20"/>
                <w:lang w:eastAsia="sk-SK"/>
              </w:rPr>
              <w:t>:</w:t>
            </w:r>
          </w:p>
        </w:tc>
        <w:tc>
          <w:tcPr>
            <w:tcW w:w="3515" w:type="pct"/>
            <w:vAlign w:val="center"/>
          </w:tcPr>
          <w:p w14:paraId="658BF1CA" w14:textId="27C67A52" w:rsidR="00AB07A0" w:rsidRPr="00AB07A0" w:rsidRDefault="00435908" w:rsidP="00AB07A0">
            <w:pPr>
              <w:spacing w:line="276" w:lineRule="auto"/>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Východoslovenská vodárenská spoločnosť, </w:t>
            </w:r>
            <w:proofErr w:type="spellStart"/>
            <w:r>
              <w:rPr>
                <w:rFonts w:ascii="Times New Roman" w:eastAsia="Times New Roman" w:hAnsi="Times New Roman" w:cs="Times New Roman"/>
                <w:b/>
                <w:bCs/>
                <w:sz w:val="20"/>
                <w:szCs w:val="20"/>
                <w:lang w:eastAsia="sk-SK"/>
              </w:rPr>
              <w:t>a.s</w:t>
            </w:r>
            <w:proofErr w:type="spellEnd"/>
            <w:r>
              <w:rPr>
                <w:rFonts w:ascii="Times New Roman" w:eastAsia="Times New Roman" w:hAnsi="Times New Roman" w:cs="Times New Roman"/>
                <w:b/>
                <w:bCs/>
                <w:sz w:val="20"/>
                <w:szCs w:val="20"/>
                <w:lang w:eastAsia="sk-SK"/>
              </w:rPr>
              <w:t>.</w:t>
            </w:r>
          </w:p>
          <w:p w14:paraId="44C7C745" w14:textId="0F9050BF" w:rsidR="00AB07A0" w:rsidRPr="00AB07A0" w:rsidRDefault="00AB07A0" w:rsidP="00AB07A0">
            <w:pPr>
              <w:spacing w:line="276" w:lineRule="auto"/>
              <w:jc w:val="both"/>
              <w:rPr>
                <w:rFonts w:ascii="Times New Roman" w:eastAsia="Times New Roman" w:hAnsi="Times New Roman" w:cs="Times New Roman"/>
                <w:sz w:val="20"/>
                <w:szCs w:val="20"/>
                <w:lang w:eastAsia="sk-SK"/>
              </w:rPr>
            </w:pPr>
            <w:r w:rsidRPr="00AB07A0">
              <w:rPr>
                <w:rFonts w:ascii="Times New Roman" w:eastAsia="Times New Roman" w:hAnsi="Times New Roman" w:cs="Times New Roman"/>
                <w:sz w:val="20"/>
                <w:szCs w:val="20"/>
                <w:lang w:eastAsia="sk-SK"/>
              </w:rPr>
              <w:t xml:space="preserve">Sídlo: </w:t>
            </w:r>
            <w:r w:rsidR="00435908">
              <w:rPr>
                <w:rFonts w:ascii="Times New Roman" w:eastAsia="Times New Roman" w:hAnsi="Times New Roman" w:cs="Times New Roman"/>
                <w:sz w:val="20"/>
                <w:szCs w:val="20"/>
                <w:lang w:eastAsia="sk-SK"/>
              </w:rPr>
              <w:t>Komenského 50</w:t>
            </w:r>
            <w:r w:rsidRPr="00AB07A0">
              <w:rPr>
                <w:rFonts w:ascii="Times New Roman" w:eastAsia="Times New Roman" w:hAnsi="Times New Roman" w:cs="Times New Roman"/>
                <w:sz w:val="20"/>
                <w:szCs w:val="20"/>
                <w:lang w:eastAsia="sk-SK"/>
              </w:rPr>
              <w:t xml:space="preserve">,  </w:t>
            </w:r>
            <w:r w:rsidR="00435908">
              <w:rPr>
                <w:rFonts w:ascii="Times New Roman" w:eastAsia="Times New Roman" w:hAnsi="Times New Roman" w:cs="Times New Roman"/>
                <w:sz w:val="20"/>
                <w:szCs w:val="20"/>
                <w:lang w:eastAsia="sk-SK"/>
              </w:rPr>
              <w:t>042 48 Košice</w:t>
            </w:r>
            <w:r w:rsidRPr="00AB07A0">
              <w:rPr>
                <w:rFonts w:ascii="Times New Roman" w:eastAsia="Times New Roman" w:hAnsi="Times New Roman" w:cs="Times New Roman"/>
                <w:sz w:val="20"/>
                <w:szCs w:val="20"/>
                <w:lang w:eastAsia="sk-SK"/>
              </w:rPr>
              <w:t xml:space="preserve">, IČO: </w:t>
            </w:r>
            <w:r w:rsidR="00435908">
              <w:rPr>
                <w:rFonts w:ascii="Times New Roman" w:eastAsia="Times New Roman" w:hAnsi="Times New Roman" w:cs="Times New Roman"/>
                <w:sz w:val="20"/>
                <w:szCs w:val="20"/>
                <w:lang w:eastAsia="sk-SK"/>
              </w:rPr>
              <w:t>36 570 460</w:t>
            </w:r>
          </w:p>
          <w:p w14:paraId="3F3489B1" w14:textId="77777777" w:rsidR="00AB07A0" w:rsidRPr="00AB07A0" w:rsidRDefault="00AB07A0" w:rsidP="00AB07A0">
            <w:pPr>
              <w:spacing w:line="276" w:lineRule="auto"/>
              <w:jc w:val="both"/>
              <w:rPr>
                <w:rFonts w:ascii="Times New Roman" w:eastAsia="Times New Roman" w:hAnsi="Times New Roman" w:cs="Times New Roman"/>
                <w:sz w:val="20"/>
                <w:szCs w:val="20"/>
                <w:lang w:eastAsia="sk-SK"/>
              </w:rPr>
            </w:pPr>
            <w:r w:rsidRPr="00AB07A0">
              <w:rPr>
                <w:rFonts w:ascii="Times New Roman" w:eastAsia="Times New Roman" w:hAnsi="Times New Roman" w:cs="Times New Roman"/>
                <w:sz w:val="20"/>
                <w:szCs w:val="20"/>
                <w:lang w:eastAsia="sk-SK"/>
              </w:rPr>
              <w:t>(ďalej ako „vyhlasovateľ“ v príslušnom gramatickom tvare)</w:t>
            </w:r>
          </w:p>
        </w:tc>
      </w:tr>
      <w:tr w:rsidR="00AB07A0" w:rsidRPr="00AB07A0" w14:paraId="4CA29B00" w14:textId="77777777" w:rsidTr="00AB07A0">
        <w:tc>
          <w:tcPr>
            <w:tcW w:w="1485" w:type="pct"/>
            <w:shd w:val="clear" w:color="auto" w:fill="D9D9D9"/>
            <w:vAlign w:val="center"/>
          </w:tcPr>
          <w:p w14:paraId="723839E9" w14:textId="082A6156" w:rsidR="00AB07A0" w:rsidRPr="00AB07A0" w:rsidRDefault="00AB07A0" w:rsidP="00AB07A0">
            <w:pPr>
              <w:spacing w:before="60" w:after="60" w:line="252" w:lineRule="auto"/>
              <w:jc w:val="both"/>
              <w:rPr>
                <w:rFonts w:ascii="Times New Roman" w:eastAsia="Times New Roman" w:hAnsi="Times New Roman" w:cs="Times New Roman"/>
                <w:b/>
                <w:sz w:val="20"/>
                <w:szCs w:val="20"/>
                <w:lang w:eastAsia="sk-SK"/>
              </w:rPr>
            </w:pPr>
            <w:r w:rsidRPr="00AB07A0">
              <w:rPr>
                <w:rFonts w:ascii="Times New Roman" w:eastAsia="Times New Roman" w:hAnsi="Times New Roman" w:cs="Times New Roman"/>
                <w:b/>
                <w:sz w:val="20"/>
                <w:szCs w:val="20"/>
                <w:lang w:eastAsia="sk-SK"/>
              </w:rPr>
              <w:t xml:space="preserve">Názov predmetu zákazky: </w:t>
            </w:r>
          </w:p>
        </w:tc>
        <w:tc>
          <w:tcPr>
            <w:tcW w:w="3515" w:type="pct"/>
            <w:vAlign w:val="center"/>
          </w:tcPr>
          <w:p w14:paraId="38840528" w14:textId="7F85CCA8" w:rsidR="00AB07A0" w:rsidRDefault="00FD36A3" w:rsidP="00AB07A0">
            <w:pPr>
              <w:spacing w:line="276" w:lineRule="auto"/>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DNS VAKM výzva 4</w:t>
            </w:r>
            <w:r w:rsidR="00FC2288">
              <w:rPr>
                <w:rFonts w:ascii="Times New Roman" w:eastAsia="Times New Roman" w:hAnsi="Times New Roman" w:cs="Times New Roman"/>
                <w:b/>
                <w:bCs/>
                <w:sz w:val="20"/>
                <w:szCs w:val="20"/>
                <w:lang w:eastAsia="sk-SK"/>
              </w:rPr>
              <w:t>9</w:t>
            </w:r>
            <w:r>
              <w:rPr>
                <w:rFonts w:ascii="Times New Roman" w:eastAsia="Times New Roman" w:hAnsi="Times New Roman" w:cs="Times New Roman"/>
                <w:b/>
                <w:bCs/>
                <w:sz w:val="20"/>
                <w:szCs w:val="20"/>
                <w:lang w:eastAsia="sk-SK"/>
              </w:rPr>
              <w:t xml:space="preserve">/2025 </w:t>
            </w:r>
            <w:r w:rsidR="009500B2">
              <w:rPr>
                <w:rFonts w:ascii="Times New Roman" w:eastAsia="Times New Roman" w:hAnsi="Times New Roman" w:cs="Times New Roman"/>
                <w:b/>
                <w:bCs/>
                <w:sz w:val="20"/>
                <w:szCs w:val="20"/>
                <w:lang w:eastAsia="sk-SK"/>
              </w:rPr>
              <w:t xml:space="preserve">pre </w:t>
            </w:r>
            <w:r w:rsidR="001C1934">
              <w:rPr>
                <w:rFonts w:ascii="Times New Roman" w:eastAsia="Times New Roman" w:hAnsi="Times New Roman" w:cs="Times New Roman"/>
                <w:b/>
                <w:bCs/>
                <w:sz w:val="20"/>
                <w:szCs w:val="20"/>
                <w:lang w:eastAsia="sk-SK"/>
              </w:rPr>
              <w:t xml:space="preserve">závod </w:t>
            </w:r>
            <w:r w:rsidR="00FC2288">
              <w:rPr>
                <w:rFonts w:ascii="Times New Roman" w:eastAsia="Times New Roman" w:hAnsi="Times New Roman" w:cs="Times New Roman"/>
                <w:b/>
                <w:bCs/>
                <w:sz w:val="20"/>
                <w:szCs w:val="20"/>
                <w:lang w:eastAsia="sk-SK"/>
              </w:rPr>
              <w:t>Rožňava</w:t>
            </w:r>
          </w:p>
          <w:p w14:paraId="38E8EE0F" w14:textId="7D09D075" w:rsidR="00435908" w:rsidRDefault="00435908" w:rsidP="00AB07A0">
            <w:pPr>
              <w:spacing w:line="276"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rámci zriadeného DNS s názvom „</w:t>
            </w:r>
            <w:r w:rsidR="00FD36A3">
              <w:rPr>
                <w:rFonts w:ascii="Times New Roman" w:eastAsia="Times New Roman" w:hAnsi="Times New Roman" w:cs="Times New Roman"/>
                <w:sz w:val="20"/>
                <w:szCs w:val="20"/>
                <w:lang w:eastAsia="sk-SK"/>
              </w:rPr>
              <w:t>Vodárenský a kanalizačný materiál pre inžinierske siete</w:t>
            </w:r>
            <w:r>
              <w:rPr>
                <w:rFonts w:ascii="Times New Roman" w:eastAsia="Times New Roman" w:hAnsi="Times New Roman" w:cs="Times New Roman"/>
                <w:sz w:val="20"/>
                <w:szCs w:val="20"/>
                <w:lang w:eastAsia="sk-SK"/>
              </w:rPr>
              <w:t xml:space="preserve">“ </w:t>
            </w:r>
          </w:p>
          <w:p w14:paraId="72128C70" w14:textId="2442FCCC" w:rsidR="00435908" w:rsidRPr="00435908" w:rsidRDefault="00435908" w:rsidP="00AB07A0">
            <w:pPr>
              <w:spacing w:line="276" w:lineRule="auto"/>
              <w:jc w:val="both"/>
              <w:rPr>
                <w:rFonts w:ascii="Times New Roman" w:eastAsia="Times New Roman" w:hAnsi="Times New Roman" w:cs="Times New Roman"/>
                <w:i/>
                <w:iCs/>
                <w:sz w:val="20"/>
                <w:szCs w:val="20"/>
                <w:lang w:eastAsia="sk-SK"/>
              </w:rPr>
            </w:pPr>
            <w:r w:rsidRPr="00435908">
              <w:rPr>
                <w:rFonts w:ascii="Times New Roman" w:eastAsia="Times New Roman" w:hAnsi="Times New Roman" w:cs="Times New Roman"/>
                <w:i/>
                <w:iCs/>
                <w:sz w:val="16"/>
                <w:szCs w:val="16"/>
                <w:lang w:eastAsia="sk-SK"/>
              </w:rPr>
              <w:t>(v súlade s § 58 – 61 zákona č. 343/2015 Z. z. o verejnom obstarávaní a o zmene a doplnení niektorých zákonov)</w:t>
            </w:r>
          </w:p>
        </w:tc>
      </w:tr>
      <w:tr w:rsidR="00AB07A0" w:rsidRPr="00AB07A0" w14:paraId="3905A32E" w14:textId="77777777" w:rsidTr="00AB07A0">
        <w:tc>
          <w:tcPr>
            <w:tcW w:w="1485" w:type="pct"/>
            <w:shd w:val="clear" w:color="auto" w:fill="D9D9D9"/>
            <w:vAlign w:val="center"/>
          </w:tcPr>
          <w:p w14:paraId="152121A6" w14:textId="3D7B4949" w:rsidR="00AB07A0" w:rsidRPr="00AB07A0" w:rsidRDefault="00AB07A0" w:rsidP="00AB07A0">
            <w:pPr>
              <w:spacing w:before="60" w:after="60" w:line="252" w:lineRule="auto"/>
              <w:jc w:val="both"/>
              <w:rPr>
                <w:rFonts w:ascii="Times New Roman" w:eastAsia="Times New Roman" w:hAnsi="Times New Roman" w:cs="Times New Roman"/>
                <w:b/>
                <w:sz w:val="20"/>
                <w:szCs w:val="20"/>
                <w:lang w:eastAsia="sk-SK"/>
              </w:rPr>
            </w:pPr>
            <w:r w:rsidRPr="00AB07A0">
              <w:rPr>
                <w:rFonts w:ascii="Times New Roman" w:eastAsia="Times New Roman" w:hAnsi="Times New Roman" w:cs="Times New Roman"/>
                <w:b/>
                <w:sz w:val="20"/>
                <w:szCs w:val="20"/>
                <w:lang w:eastAsia="sk-SK"/>
              </w:rPr>
              <w:t xml:space="preserve">Číslo </w:t>
            </w:r>
            <w:r w:rsidR="00FD36A3">
              <w:rPr>
                <w:rFonts w:ascii="Times New Roman" w:eastAsia="Times New Roman" w:hAnsi="Times New Roman" w:cs="Times New Roman"/>
                <w:b/>
                <w:sz w:val="20"/>
                <w:szCs w:val="20"/>
                <w:lang w:eastAsia="sk-SK"/>
              </w:rPr>
              <w:t>spisu zákazky v</w:t>
            </w:r>
            <w:r w:rsidR="00435908">
              <w:rPr>
                <w:rFonts w:ascii="Times New Roman" w:eastAsia="Times New Roman" w:hAnsi="Times New Roman" w:cs="Times New Roman"/>
                <w:b/>
                <w:sz w:val="20"/>
                <w:szCs w:val="20"/>
                <w:lang w:eastAsia="sk-SK"/>
              </w:rPr>
              <w:t xml:space="preserve"> DNS</w:t>
            </w:r>
            <w:r w:rsidRPr="00AB07A0">
              <w:rPr>
                <w:rFonts w:ascii="Times New Roman" w:eastAsia="Times New Roman" w:hAnsi="Times New Roman" w:cs="Times New Roman"/>
                <w:b/>
                <w:sz w:val="20"/>
                <w:szCs w:val="20"/>
                <w:lang w:eastAsia="sk-SK"/>
              </w:rPr>
              <w:t xml:space="preserve">: </w:t>
            </w:r>
          </w:p>
        </w:tc>
        <w:tc>
          <w:tcPr>
            <w:tcW w:w="3515" w:type="pct"/>
            <w:vAlign w:val="center"/>
          </w:tcPr>
          <w:p w14:paraId="33149E32" w14:textId="3F48492A" w:rsidR="00AB07A0" w:rsidRPr="00AB07A0" w:rsidRDefault="00FD36A3" w:rsidP="00AB07A0">
            <w:pPr>
              <w:spacing w:before="60" w:after="60" w:line="252"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17/2023-1</w:t>
            </w:r>
            <w:r w:rsidR="009500B2">
              <w:rPr>
                <w:rFonts w:ascii="Times New Roman" w:eastAsia="Times New Roman" w:hAnsi="Times New Roman" w:cs="Times New Roman"/>
                <w:b/>
                <w:sz w:val="20"/>
                <w:szCs w:val="20"/>
                <w:lang w:eastAsia="sk-SK"/>
              </w:rPr>
              <w:t>9</w:t>
            </w:r>
            <w:r w:rsidR="00FC2288">
              <w:rPr>
                <w:rFonts w:ascii="Times New Roman" w:eastAsia="Times New Roman" w:hAnsi="Times New Roman" w:cs="Times New Roman"/>
                <w:b/>
                <w:sz w:val="20"/>
                <w:szCs w:val="20"/>
                <w:lang w:eastAsia="sk-SK"/>
              </w:rPr>
              <w:t>6</w:t>
            </w:r>
          </w:p>
        </w:tc>
      </w:tr>
    </w:tbl>
    <w:p w14:paraId="2851EC56" w14:textId="03731E0F" w:rsidR="00AB07A0" w:rsidRPr="00AB07A0" w:rsidRDefault="00AB07A0" w:rsidP="00AB07A0">
      <w:pPr>
        <w:spacing w:before="240" w:after="240" w:line="252" w:lineRule="auto"/>
        <w:jc w:val="both"/>
        <w:rPr>
          <w:rFonts w:ascii="Times New Roman" w:eastAsia="Times New Roman" w:hAnsi="Times New Roman" w:cs="Times New Roman"/>
          <w:kern w:val="0"/>
          <w:sz w:val="20"/>
          <w:szCs w:val="24"/>
          <w14:ligatures w14:val="none"/>
        </w:rPr>
      </w:pPr>
      <w:r w:rsidRPr="00AB07A0">
        <w:rPr>
          <w:rFonts w:ascii="Times New Roman" w:eastAsia="Times New Roman" w:hAnsi="Times New Roman" w:cs="Times New Roman"/>
          <w:kern w:val="0"/>
          <w:sz w:val="20"/>
          <w:szCs w:val="20"/>
          <w14:ligatures w14:val="none"/>
        </w:rPr>
        <w:t xml:space="preserve">Ako kontaktná osoba </w:t>
      </w:r>
      <w:r w:rsidR="00435908">
        <w:rPr>
          <w:rFonts w:ascii="Times New Roman" w:eastAsia="Times New Roman" w:hAnsi="Times New Roman" w:cs="Times New Roman"/>
          <w:kern w:val="0"/>
          <w:sz w:val="20"/>
          <w:szCs w:val="20"/>
          <w14:ligatures w14:val="none"/>
        </w:rPr>
        <w:t xml:space="preserve">obstarávateľa Východoslovenská vodárenská spoločnosť, </w:t>
      </w:r>
      <w:proofErr w:type="spellStart"/>
      <w:r w:rsidR="00435908">
        <w:rPr>
          <w:rFonts w:ascii="Times New Roman" w:eastAsia="Times New Roman" w:hAnsi="Times New Roman" w:cs="Times New Roman"/>
          <w:kern w:val="0"/>
          <w:sz w:val="20"/>
          <w:szCs w:val="20"/>
          <w14:ligatures w14:val="none"/>
        </w:rPr>
        <w:t>a.s</w:t>
      </w:r>
      <w:proofErr w:type="spellEnd"/>
      <w:r w:rsidR="00435908">
        <w:rPr>
          <w:rFonts w:ascii="Times New Roman" w:eastAsia="Times New Roman" w:hAnsi="Times New Roman" w:cs="Times New Roman"/>
          <w:kern w:val="0"/>
          <w:sz w:val="20"/>
          <w:szCs w:val="20"/>
          <w14:ligatures w14:val="none"/>
        </w:rPr>
        <w:t>.</w:t>
      </w:r>
      <w:r w:rsidRPr="00AB07A0">
        <w:rPr>
          <w:rFonts w:ascii="Times New Roman" w:eastAsia="Times New Roman" w:hAnsi="Times New Roman" w:cs="Times New Roman"/>
          <w:kern w:val="0"/>
          <w:sz w:val="20"/>
          <w:szCs w:val="20"/>
          <w14:ligatures w14:val="none"/>
        </w:rPr>
        <w:t xml:space="preserve">, so sídlom: </w:t>
      </w:r>
      <w:r w:rsidR="00435908">
        <w:rPr>
          <w:rFonts w:ascii="Times New Roman" w:eastAsia="Times New Roman" w:hAnsi="Times New Roman" w:cs="Times New Roman"/>
          <w:kern w:val="0"/>
          <w:sz w:val="20"/>
          <w:szCs w:val="20"/>
          <w14:ligatures w14:val="none"/>
        </w:rPr>
        <w:t>Komenského 50</w:t>
      </w:r>
      <w:r w:rsidRPr="00AB07A0">
        <w:rPr>
          <w:rFonts w:ascii="Times New Roman" w:eastAsia="Times New Roman" w:hAnsi="Times New Roman" w:cs="Times New Roman"/>
          <w:kern w:val="0"/>
          <w:sz w:val="20"/>
          <w:szCs w:val="20"/>
          <w14:ligatures w14:val="none"/>
        </w:rPr>
        <w:t xml:space="preserve">, </w:t>
      </w:r>
      <w:r w:rsidR="002B1A0E">
        <w:rPr>
          <w:rFonts w:ascii="Times New Roman" w:eastAsia="Times New Roman" w:hAnsi="Times New Roman" w:cs="Times New Roman"/>
          <w:kern w:val="0"/>
          <w:sz w:val="20"/>
          <w:szCs w:val="20"/>
          <w14:ligatures w14:val="none"/>
        </w:rPr>
        <w:t>042 48 Košice</w:t>
      </w:r>
      <w:r w:rsidRPr="00AB07A0">
        <w:rPr>
          <w:rFonts w:ascii="Times New Roman" w:eastAsia="Times New Roman" w:hAnsi="Times New Roman" w:cs="Times New Roman"/>
          <w:kern w:val="0"/>
          <w:sz w:val="20"/>
          <w:szCs w:val="20"/>
          <w14:ligatures w14:val="none"/>
        </w:rPr>
        <w:t xml:space="preserve"> (ďalej</w:t>
      </w:r>
      <w:r w:rsidR="002B1A0E">
        <w:rPr>
          <w:rFonts w:ascii="Times New Roman" w:eastAsia="Times New Roman" w:hAnsi="Times New Roman" w:cs="Times New Roman"/>
          <w:kern w:val="0"/>
          <w:sz w:val="20"/>
          <w:szCs w:val="20"/>
          <w14:ligatures w14:val="none"/>
        </w:rPr>
        <w:t xml:space="preserve"> aj </w:t>
      </w:r>
      <w:r w:rsidRPr="00AB07A0">
        <w:rPr>
          <w:rFonts w:ascii="Times New Roman" w:eastAsia="Times New Roman" w:hAnsi="Times New Roman" w:cs="Times New Roman"/>
          <w:kern w:val="0"/>
          <w:sz w:val="20"/>
          <w:szCs w:val="20"/>
          <w14:ligatures w14:val="none"/>
        </w:rPr>
        <w:t xml:space="preserve">ako </w:t>
      </w:r>
      <w:r w:rsidR="002B1A0E">
        <w:rPr>
          <w:rFonts w:ascii="Times New Roman" w:eastAsia="Times New Roman" w:hAnsi="Times New Roman" w:cs="Times New Roman"/>
          <w:kern w:val="0"/>
          <w:sz w:val="20"/>
          <w:szCs w:val="20"/>
          <w14:ligatures w14:val="none"/>
        </w:rPr>
        <w:t xml:space="preserve">„Obstarávateľ“ alebo </w:t>
      </w:r>
      <w:r w:rsidRPr="00AB07A0">
        <w:rPr>
          <w:rFonts w:ascii="Times New Roman" w:eastAsia="Times New Roman" w:hAnsi="Times New Roman" w:cs="Times New Roman"/>
          <w:kern w:val="0"/>
          <w:sz w:val="20"/>
          <w:szCs w:val="20"/>
          <w14:ligatures w14:val="none"/>
        </w:rPr>
        <w:t xml:space="preserve">„Vyhlasovateľ“), v rámci </w:t>
      </w:r>
      <w:r w:rsidR="002B1A0E">
        <w:rPr>
          <w:rFonts w:ascii="Times New Roman" w:eastAsia="Times New Roman" w:hAnsi="Times New Roman" w:cs="Times New Roman"/>
          <w:kern w:val="0"/>
          <w:sz w:val="20"/>
          <w:szCs w:val="20"/>
          <w14:ligatures w14:val="none"/>
        </w:rPr>
        <w:t xml:space="preserve">vyhlásenej výzvy na predloženie ponuky č. </w:t>
      </w:r>
      <w:r w:rsidR="001C1934">
        <w:rPr>
          <w:rFonts w:ascii="Times New Roman" w:eastAsia="Times New Roman" w:hAnsi="Times New Roman" w:cs="Times New Roman"/>
          <w:b/>
          <w:bCs/>
          <w:kern w:val="0"/>
          <w:sz w:val="20"/>
          <w:szCs w:val="20"/>
          <w14:ligatures w14:val="none"/>
        </w:rPr>
        <w:t>4</w:t>
      </w:r>
      <w:r w:rsidR="00FC2288">
        <w:rPr>
          <w:rFonts w:ascii="Times New Roman" w:eastAsia="Times New Roman" w:hAnsi="Times New Roman" w:cs="Times New Roman"/>
          <w:b/>
          <w:bCs/>
          <w:kern w:val="0"/>
          <w:sz w:val="20"/>
          <w:szCs w:val="20"/>
          <w14:ligatures w14:val="none"/>
        </w:rPr>
        <w:t>9</w:t>
      </w:r>
      <w:r w:rsidR="00FD36A3">
        <w:rPr>
          <w:rFonts w:ascii="Times New Roman" w:eastAsia="Times New Roman" w:hAnsi="Times New Roman" w:cs="Times New Roman"/>
          <w:b/>
          <w:bCs/>
          <w:kern w:val="0"/>
          <w:sz w:val="20"/>
          <w:szCs w:val="20"/>
          <w14:ligatures w14:val="none"/>
        </w:rPr>
        <w:t>/2025</w:t>
      </w:r>
      <w:r w:rsidRPr="00AB07A0">
        <w:rPr>
          <w:rFonts w:ascii="Times New Roman" w:eastAsia="Times New Roman" w:hAnsi="Times New Roman" w:cs="Times New Roman"/>
          <w:kern w:val="0"/>
          <w:sz w:val="20"/>
          <w:szCs w:val="20"/>
          <w14:ligatures w14:val="none"/>
        </w:rPr>
        <w:t xml:space="preserve"> s názvom „</w:t>
      </w:r>
      <w:r w:rsidR="00FD36A3">
        <w:rPr>
          <w:rFonts w:ascii="Times New Roman" w:eastAsia="Times New Roman" w:hAnsi="Times New Roman" w:cs="Times New Roman"/>
          <w:b/>
          <w:bCs/>
          <w:kern w:val="0"/>
          <w:sz w:val="20"/>
          <w:szCs w:val="20"/>
          <w14:ligatures w14:val="none"/>
        </w:rPr>
        <w:t>DNS VAKM výzva 4</w:t>
      </w:r>
      <w:r w:rsidR="00FC2288">
        <w:rPr>
          <w:rFonts w:ascii="Times New Roman" w:eastAsia="Times New Roman" w:hAnsi="Times New Roman" w:cs="Times New Roman"/>
          <w:b/>
          <w:bCs/>
          <w:kern w:val="0"/>
          <w:sz w:val="20"/>
          <w:szCs w:val="20"/>
          <w14:ligatures w14:val="none"/>
        </w:rPr>
        <w:t>9</w:t>
      </w:r>
      <w:r w:rsidR="00FD36A3">
        <w:rPr>
          <w:rFonts w:ascii="Times New Roman" w:eastAsia="Times New Roman" w:hAnsi="Times New Roman" w:cs="Times New Roman"/>
          <w:b/>
          <w:bCs/>
          <w:kern w:val="0"/>
          <w:sz w:val="20"/>
          <w:szCs w:val="20"/>
          <w14:ligatures w14:val="none"/>
        </w:rPr>
        <w:t xml:space="preserve">/2025 pre </w:t>
      </w:r>
      <w:r w:rsidR="009500B2">
        <w:rPr>
          <w:rFonts w:ascii="Times New Roman" w:eastAsia="Times New Roman" w:hAnsi="Times New Roman" w:cs="Times New Roman"/>
          <w:b/>
          <w:bCs/>
          <w:kern w:val="0"/>
          <w:sz w:val="20"/>
          <w:szCs w:val="20"/>
          <w14:ligatures w14:val="none"/>
        </w:rPr>
        <w:t xml:space="preserve">závod </w:t>
      </w:r>
      <w:r w:rsidR="00FC2288">
        <w:rPr>
          <w:rFonts w:ascii="Times New Roman" w:eastAsia="Times New Roman" w:hAnsi="Times New Roman" w:cs="Times New Roman"/>
          <w:b/>
          <w:bCs/>
          <w:kern w:val="0"/>
          <w:sz w:val="20"/>
          <w:szCs w:val="20"/>
          <w14:ligatures w14:val="none"/>
        </w:rPr>
        <w:t>Rožňava</w:t>
      </w:r>
      <w:r w:rsidRPr="00AB07A0">
        <w:rPr>
          <w:rFonts w:ascii="Times New Roman" w:eastAsia="Times New Roman" w:hAnsi="Times New Roman" w:cs="Times New Roman"/>
          <w:kern w:val="0"/>
          <w:sz w:val="20"/>
          <w:szCs w:val="20"/>
          <w14:ligatures w14:val="none"/>
        </w:rPr>
        <w:t xml:space="preserve">" zverejneného dňa </w:t>
      </w:r>
      <w:r w:rsidR="00704FFC">
        <w:rPr>
          <w:rFonts w:ascii="Times New Roman" w:eastAsia="Times New Roman" w:hAnsi="Times New Roman" w:cs="Times New Roman"/>
          <w:kern w:val="0"/>
          <w:sz w:val="20"/>
          <w:szCs w:val="20"/>
          <w14:ligatures w14:val="none"/>
        </w:rPr>
        <w:t>1</w:t>
      </w:r>
      <w:r w:rsidR="009500B2">
        <w:rPr>
          <w:rFonts w:ascii="Times New Roman" w:eastAsia="Times New Roman" w:hAnsi="Times New Roman" w:cs="Times New Roman"/>
          <w:kern w:val="0"/>
          <w:sz w:val="20"/>
          <w:szCs w:val="20"/>
          <w14:ligatures w14:val="none"/>
        </w:rPr>
        <w:t>9</w:t>
      </w:r>
      <w:r w:rsidR="002B1A0E">
        <w:rPr>
          <w:rFonts w:ascii="Times New Roman" w:eastAsia="Times New Roman" w:hAnsi="Times New Roman" w:cs="Times New Roman"/>
          <w:kern w:val="0"/>
          <w:sz w:val="20"/>
          <w:szCs w:val="20"/>
          <w14:ligatures w14:val="none"/>
        </w:rPr>
        <w:t>.05.2025</w:t>
      </w:r>
      <w:r w:rsidRPr="00AB07A0">
        <w:rPr>
          <w:rFonts w:ascii="Times New Roman" w:eastAsia="Times New Roman" w:hAnsi="Times New Roman" w:cs="Times New Roman"/>
          <w:kern w:val="0"/>
          <w:sz w:val="20"/>
          <w:szCs w:val="20"/>
          <w14:ligatures w14:val="none"/>
        </w:rPr>
        <w:t xml:space="preserve"> na </w:t>
      </w:r>
      <w:r w:rsidR="002B1A0E">
        <w:rPr>
          <w:rFonts w:ascii="Times New Roman" w:eastAsia="Times New Roman" w:hAnsi="Times New Roman" w:cs="Times New Roman"/>
          <w:kern w:val="0"/>
          <w:sz w:val="20"/>
          <w:szCs w:val="20"/>
          <w14:ligatures w14:val="none"/>
        </w:rPr>
        <w:t>verejnom portáli systému JOSEPHINE</w:t>
      </w:r>
      <w:r w:rsidRPr="00AB07A0">
        <w:rPr>
          <w:rFonts w:ascii="Times New Roman" w:eastAsia="Times New Roman" w:hAnsi="Times New Roman" w:cs="Times New Roman"/>
          <w:kern w:val="0"/>
          <w:sz w:val="20"/>
          <w:szCs w:val="20"/>
          <w14:ligatures w14:val="none"/>
        </w:rPr>
        <w:t xml:space="preserve">, uvádzame nasledovné otázky a odpovede na žiadosti o vysvetlenie </w:t>
      </w:r>
      <w:r w:rsidR="002B1A0E">
        <w:rPr>
          <w:rFonts w:ascii="Times New Roman" w:eastAsia="Times New Roman" w:hAnsi="Times New Roman" w:cs="Times New Roman"/>
          <w:kern w:val="0"/>
          <w:sz w:val="20"/>
          <w:szCs w:val="20"/>
          <w14:ligatures w14:val="none"/>
        </w:rPr>
        <w:t>súťažných podkladov</w:t>
      </w:r>
      <w:r w:rsidRPr="00AB07A0">
        <w:rPr>
          <w:rFonts w:ascii="Times New Roman" w:eastAsia="Times New Roman" w:hAnsi="Times New Roman" w:cs="Times New Roman"/>
          <w:kern w:val="0"/>
          <w:sz w:val="20"/>
          <w:szCs w:val="20"/>
          <w14:ligatures w14:val="none"/>
        </w:rPr>
        <w:t>.</w:t>
      </w:r>
      <w:r w:rsidRPr="00AB07A0">
        <w:rPr>
          <w:rFonts w:ascii="Times New Roman" w:eastAsia="Times New Roman" w:hAnsi="Times New Roman" w:cs="Times New Roman"/>
          <w:kern w:val="0"/>
          <w:sz w:val="20"/>
          <w:szCs w:val="24"/>
          <w14:ligatures w14:val="none"/>
        </w:rPr>
        <w:t xml:space="preserve"> </w:t>
      </w:r>
    </w:p>
    <w:p w14:paraId="69E463CD" w14:textId="77777777" w:rsidR="00AB07A0" w:rsidRPr="00AB07A0" w:rsidRDefault="00AB07A0" w:rsidP="00AB07A0">
      <w:pPr>
        <w:spacing w:before="240" w:after="240" w:line="252" w:lineRule="auto"/>
        <w:rPr>
          <w:rFonts w:ascii="Times New Roman" w:eastAsia="Times New Roman" w:hAnsi="Times New Roman" w:cs="Times New Roman"/>
          <w:kern w:val="0"/>
          <w:sz w:val="20"/>
          <w:szCs w:val="24"/>
          <w14:ligatures w14:val="none"/>
        </w:rPr>
      </w:pPr>
      <w:r w:rsidRPr="00AB07A0">
        <w:rPr>
          <w:rFonts w:ascii="Times New Roman" w:eastAsia="Times New Roman" w:hAnsi="Times New Roman" w:cs="Times New Roman"/>
          <w:kern w:val="0"/>
          <w:sz w:val="20"/>
          <w:szCs w:val="20"/>
          <w14:ligatures w14:val="none"/>
        </w:rPr>
        <w:t>Otázky záujemcov/uchádzačov neboli redakčne upravované, sú v plnom znení ako boli doručené.</w:t>
      </w:r>
    </w:p>
    <w:tbl>
      <w:tblPr>
        <w:tblStyle w:val="Mriekatabuky1"/>
        <w:tblW w:w="4997" w:type="pct"/>
        <w:tblInd w:w="5" w:type="dxa"/>
        <w:tblLook w:val="04A0" w:firstRow="1" w:lastRow="0" w:firstColumn="1" w:lastColumn="0" w:noHBand="0" w:noVBand="1"/>
      </w:tblPr>
      <w:tblGrid>
        <w:gridCol w:w="9057"/>
      </w:tblGrid>
      <w:tr w:rsidR="00AB07A0" w:rsidRPr="00BE780F" w14:paraId="1129A66B" w14:textId="77777777" w:rsidTr="00B52C55">
        <w:trPr>
          <w:trHeight w:hRule="exact" w:val="284"/>
        </w:trPr>
        <w:tc>
          <w:tcPr>
            <w:tcW w:w="5000" w:type="pct"/>
            <w:tcBorders>
              <w:top w:val="single" w:sz="12" w:space="0" w:color="auto"/>
              <w:bottom w:val="single" w:sz="4" w:space="0" w:color="auto"/>
            </w:tcBorders>
            <w:shd w:val="clear" w:color="auto" w:fill="D9D9D9"/>
            <w:vAlign w:val="center"/>
          </w:tcPr>
          <w:p w14:paraId="79D59107" w14:textId="77777777" w:rsidR="00AB07A0" w:rsidRPr="00BE780F" w:rsidRDefault="00AB07A0" w:rsidP="00AB07A0">
            <w:pPr>
              <w:keepNext/>
              <w:tabs>
                <w:tab w:val="left" w:pos="284"/>
                <w:tab w:val="left" w:pos="374"/>
              </w:tabs>
              <w:jc w:val="both"/>
              <w:outlineLvl w:val="2"/>
              <w:rPr>
                <w:rFonts w:ascii="Times New Roman" w:eastAsia="Times New Roman" w:hAnsi="Times New Roman" w:cs="Times New Roman"/>
                <w:b/>
                <w:bCs/>
                <w:sz w:val="20"/>
                <w:szCs w:val="20"/>
                <w:lang w:eastAsia="sk-SK"/>
              </w:rPr>
            </w:pPr>
            <w:r w:rsidRPr="00BE780F">
              <w:rPr>
                <w:rFonts w:ascii="Times New Roman" w:eastAsia="Times New Roman" w:hAnsi="Times New Roman" w:cs="Times New Roman"/>
                <w:b/>
                <w:bCs/>
                <w:sz w:val="20"/>
                <w:szCs w:val="20"/>
                <w:lang w:eastAsia="sk-SK"/>
              </w:rPr>
              <w:t>Otázka č. 1:</w:t>
            </w:r>
          </w:p>
        </w:tc>
      </w:tr>
      <w:tr w:rsidR="00AB07A0" w:rsidRPr="00BE780F" w14:paraId="6CE5A9E8" w14:textId="77777777" w:rsidTr="00B52C55">
        <w:tc>
          <w:tcPr>
            <w:tcW w:w="5000" w:type="pct"/>
            <w:tcBorders>
              <w:bottom w:val="single" w:sz="4" w:space="0" w:color="auto"/>
            </w:tcBorders>
            <w:shd w:val="clear" w:color="auto" w:fill="FFFFFF"/>
            <w:vAlign w:val="center"/>
          </w:tcPr>
          <w:p w14:paraId="4B468EEB" w14:textId="4021C3D3" w:rsidR="009500B2" w:rsidRPr="00BE780F" w:rsidRDefault="00FC2288" w:rsidP="007A35E6">
            <w:pPr>
              <w:keepNext/>
              <w:tabs>
                <w:tab w:val="left" w:pos="284"/>
                <w:tab w:val="left" w:pos="374"/>
              </w:tabs>
              <w:spacing w:before="120" w:after="120" w:line="276" w:lineRule="auto"/>
              <w:outlineLvl w:val="2"/>
              <w:rPr>
                <w:rFonts w:ascii="Times New Roman" w:eastAsia="Times New Roman" w:hAnsi="Times New Roman" w:cs="Times New Roman"/>
                <w:sz w:val="20"/>
                <w:szCs w:val="20"/>
              </w:rPr>
            </w:pPr>
            <w:r w:rsidRPr="00FC2288">
              <w:rPr>
                <w:rFonts w:ascii="Times New Roman" w:eastAsia="Times New Roman" w:hAnsi="Times New Roman" w:cs="Times New Roman"/>
                <w:sz w:val="20"/>
                <w:szCs w:val="20"/>
              </w:rPr>
              <w:t>Dobrý deň,</w:t>
            </w:r>
            <w:r w:rsidRPr="00FC2288">
              <w:rPr>
                <w:rFonts w:ascii="Times New Roman" w:eastAsia="Times New Roman" w:hAnsi="Times New Roman" w:cs="Times New Roman"/>
                <w:sz w:val="20"/>
                <w:szCs w:val="20"/>
              </w:rPr>
              <w:br/>
              <w:t>Chceli by sme požiadať o predĺženie dodacích termínov a zaujatie stanoviska k Výzve č. 49/2025 pre závod Rožňava - Príloha č. 3</w:t>
            </w:r>
            <w:r w:rsidRPr="00FC2288">
              <w:rPr>
                <w:rFonts w:ascii="Times New Roman" w:eastAsia="Times New Roman" w:hAnsi="Times New Roman" w:cs="Times New Roman"/>
                <w:sz w:val="20"/>
                <w:szCs w:val="20"/>
              </w:rPr>
              <w:br/>
            </w:r>
            <w:r w:rsidRPr="00FC2288">
              <w:rPr>
                <w:rFonts w:ascii="Times New Roman" w:eastAsia="Times New Roman" w:hAnsi="Times New Roman" w:cs="Times New Roman"/>
                <w:sz w:val="20"/>
                <w:szCs w:val="20"/>
              </w:rPr>
              <w:br/>
              <w:t>pre Časť 1 Cenový návrh na plnenie kritérií - žiadosť o predĺženie dodacích termínov:</w:t>
            </w:r>
            <w:r w:rsidRPr="00FC2288">
              <w:rPr>
                <w:rFonts w:ascii="Times New Roman" w:eastAsia="Times New Roman" w:hAnsi="Times New Roman" w:cs="Times New Roman"/>
                <w:sz w:val="20"/>
                <w:szCs w:val="20"/>
              </w:rPr>
              <w:br/>
            </w:r>
            <w:r w:rsidRPr="00FC2288">
              <w:rPr>
                <w:rFonts w:ascii="Times New Roman" w:eastAsia="Times New Roman" w:hAnsi="Times New Roman" w:cs="Times New Roman"/>
                <w:sz w:val="20"/>
                <w:szCs w:val="20"/>
              </w:rPr>
              <w:br/>
              <w:t xml:space="preserve">Položka č. 25 Rúra PVC kanalizačná hladká </w:t>
            </w:r>
            <w:proofErr w:type="spellStart"/>
            <w:r w:rsidRPr="00FC2288">
              <w:rPr>
                <w:rFonts w:ascii="Times New Roman" w:eastAsia="Times New Roman" w:hAnsi="Times New Roman" w:cs="Times New Roman"/>
                <w:sz w:val="20"/>
                <w:szCs w:val="20"/>
              </w:rPr>
              <w:t>plnostenná</w:t>
            </w:r>
            <w:proofErr w:type="spellEnd"/>
            <w:r w:rsidRPr="00FC2288">
              <w:rPr>
                <w:rFonts w:ascii="Times New Roman" w:eastAsia="Times New Roman" w:hAnsi="Times New Roman" w:cs="Times New Roman"/>
                <w:sz w:val="20"/>
                <w:szCs w:val="20"/>
              </w:rPr>
              <w:t xml:space="preserve"> SN8 d400/5000mm = 1ks</w:t>
            </w:r>
            <w:r w:rsidRPr="00FC2288">
              <w:rPr>
                <w:rFonts w:ascii="Times New Roman" w:eastAsia="Times New Roman" w:hAnsi="Times New Roman" w:cs="Times New Roman"/>
                <w:sz w:val="20"/>
                <w:szCs w:val="20"/>
              </w:rPr>
              <w:br/>
              <w:t>Položka č. 54 Prírubová spojka E DN400 PN10/16 EPDM (</w:t>
            </w:r>
            <w:proofErr w:type="spellStart"/>
            <w:r w:rsidRPr="00FC2288">
              <w:rPr>
                <w:rFonts w:ascii="Times New Roman" w:eastAsia="Times New Roman" w:hAnsi="Times New Roman" w:cs="Times New Roman"/>
                <w:sz w:val="20"/>
                <w:szCs w:val="20"/>
              </w:rPr>
              <w:t>multi</w:t>
            </w:r>
            <w:proofErr w:type="spellEnd"/>
            <w:r w:rsidRPr="00FC2288">
              <w:rPr>
                <w:rFonts w:ascii="Times New Roman" w:eastAsia="Times New Roman" w:hAnsi="Times New Roman" w:cs="Times New Roman"/>
                <w:sz w:val="20"/>
                <w:szCs w:val="20"/>
              </w:rPr>
              <w:t>, bez istenia proti posunu) = 2ks</w:t>
            </w:r>
            <w:r w:rsidRPr="00FC2288">
              <w:rPr>
                <w:rFonts w:ascii="Times New Roman" w:eastAsia="Times New Roman" w:hAnsi="Times New Roman" w:cs="Times New Roman"/>
                <w:sz w:val="20"/>
                <w:szCs w:val="20"/>
              </w:rPr>
              <w:br/>
              <w:t>Nakoľko na základe informácií od dodávateľov/ výrobcov je dostupnosť uvedených tovarov cca 6 - 8 týždňov od objednania</w:t>
            </w:r>
            <w:r>
              <w:rPr>
                <w:rFonts w:ascii="Times New Roman" w:eastAsia="Times New Roman" w:hAnsi="Times New Roman" w:cs="Times New Roman"/>
                <w:sz w:val="20"/>
                <w:szCs w:val="20"/>
              </w:rPr>
              <w:t>.</w:t>
            </w:r>
          </w:p>
        </w:tc>
      </w:tr>
      <w:tr w:rsidR="00AB07A0" w:rsidRPr="00BE780F" w14:paraId="33C8987D" w14:textId="77777777" w:rsidTr="00B52C55">
        <w:trPr>
          <w:trHeight w:hRule="exact" w:val="284"/>
        </w:trPr>
        <w:tc>
          <w:tcPr>
            <w:tcW w:w="5000" w:type="pct"/>
            <w:tcBorders>
              <w:bottom w:val="single" w:sz="4" w:space="0" w:color="auto"/>
            </w:tcBorders>
            <w:shd w:val="clear" w:color="auto" w:fill="F2F2F2"/>
            <w:vAlign w:val="center"/>
          </w:tcPr>
          <w:p w14:paraId="41B40FA2" w14:textId="77777777" w:rsidR="00AB07A0" w:rsidRPr="00BE780F" w:rsidRDefault="00AB07A0" w:rsidP="00AB07A0">
            <w:pPr>
              <w:keepNext/>
              <w:tabs>
                <w:tab w:val="left" w:pos="284"/>
                <w:tab w:val="left" w:pos="374"/>
              </w:tabs>
              <w:jc w:val="both"/>
              <w:outlineLvl w:val="2"/>
              <w:rPr>
                <w:rFonts w:ascii="Times New Roman" w:eastAsia="Times New Roman" w:hAnsi="Times New Roman" w:cs="Times New Roman"/>
                <w:sz w:val="20"/>
                <w:szCs w:val="20"/>
                <w:lang w:eastAsia="sk-SK"/>
              </w:rPr>
            </w:pPr>
            <w:r w:rsidRPr="00BE780F">
              <w:rPr>
                <w:rFonts w:ascii="Times New Roman" w:eastAsia="Times New Roman" w:hAnsi="Times New Roman" w:cs="Times New Roman"/>
                <w:b/>
                <w:sz w:val="20"/>
                <w:szCs w:val="20"/>
                <w:lang w:eastAsia="sk-SK"/>
              </w:rPr>
              <w:t>Odpoveď na Otázku č. 1:</w:t>
            </w:r>
          </w:p>
        </w:tc>
      </w:tr>
      <w:tr w:rsidR="00AB07A0" w:rsidRPr="00BE780F" w14:paraId="66717308" w14:textId="77777777" w:rsidTr="00B52C55">
        <w:tc>
          <w:tcPr>
            <w:tcW w:w="5000" w:type="pct"/>
            <w:shd w:val="clear" w:color="auto" w:fill="auto"/>
            <w:vAlign w:val="center"/>
          </w:tcPr>
          <w:p w14:paraId="4B03A8D9" w14:textId="487188E2" w:rsidR="00912FEB" w:rsidRPr="00CA60F5" w:rsidRDefault="00991D78" w:rsidP="00CA60F5">
            <w:pPr>
              <w:spacing w:before="120" w:after="120"/>
              <w:rPr>
                <w:rFonts w:ascii="Times New Roman" w:eastAsia="Times New Roman" w:hAnsi="Times New Roman" w:cs="Times New Roman"/>
                <w:sz w:val="20"/>
                <w:szCs w:val="20"/>
                <w:lang w:eastAsia="sk-SK"/>
              </w:rPr>
            </w:pPr>
            <w:r w:rsidRPr="00337135">
              <w:rPr>
                <w:rFonts w:ascii="Times New Roman" w:eastAsia="Times New Roman" w:hAnsi="Times New Roman" w:cs="Times New Roman"/>
                <w:sz w:val="20"/>
                <w:szCs w:val="20"/>
                <w:lang w:eastAsia="sk-SK"/>
              </w:rPr>
              <w:t>Obstarávateľ súhlasí s návrhom a zároveň pristúpil k zmene podmienok uvedených v bode 3.3 Výzvy na predloženie ponúk.</w:t>
            </w:r>
          </w:p>
        </w:tc>
      </w:tr>
      <w:tr w:rsidR="007A35E6" w:rsidRPr="00BE780F" w14:paraId="28B17B5D" w14:textId="77777777" w:rsidTr="00B52C55">
        <w:tc>
          <w:tcPr>
            <w:tcW w:w="5000" w:type="pct"/>
            <w:shd w:val="clear" w:color="auto" w:fill="F2F2F2" w:themeFill="background1" w:themeFillShade="F2"/>
            <w:vAlign w:val="center"/>
          </w:tcPr>
          <w:p w14:paraId="3D19FAA6" w14:textId="652EDB94" w:rsidR="007A35E6" w:rsidRPr="007A35E6" w:rsidRDefault="007A35E6" w:rsidP="007A35E6">
            <w:pPr>
              <w:keepNext/>
              <w:tabs>
                <w:tab w:val="left" w:pos="284"/>
                <w:tab w:val="left" w:pos="374"/>
              </w:tabs>
              <w:jc w:val="both"/>
              <w:outlineLvl w:val="2"/>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Otázka č. 2:</w:t>
            </w:r>
          </w:p>
        </w:tc>
      </w:tr>
      <w:tr w:rsidR="007A35E6" w:rsidRPr="00BE780F" w14:paraId="0018A544" w14:textId="77777777" w:rsidTr="00B52C55">
        <w:tc>
          <w:tcPr>
            <w:tcW w:w="5000" w:type="pct"/>
            <w:shd w:val="clear" w:color="auto" w:fill="auto"/>
            <w:vAlign w:val="center"/>
          </w:tcPr>
          <w:p w14:paraId="39515437" w14:textId="0FD71736" w:rsidR="007A35E6" w:rsidRDefault="007A35E6" w:rsidP="007A35E6">
            <w:pPr>
              <w:spacing w:before="120" w:after="120" w:line="276" w:lineRule="auto"/>
              <w:rPr>
                <w:rFonts w:ascii="Times New Roman" w:eastAsia="Times New Roman" w:hAnsi="Times New Roman" w:cs="Times New Roman"/>
                <w:sz w:val="20"/>
                <w:szCs w:val="20"/>
                <w:lang w:eastAsia="sk-SK"/>
              </w:rPr>
            </w:pPr>
            <w:r w:rsidRPr="00FC2288">
              <w:rPr>
                <w:rFonts w:ascii="Times New Roman" w:eastAsia="Times New Roman" w:hAnsi="Times New Roman" w:cs="Times New Roman"/>
                <w:sz w:val="20"/>
                <w:szCs w:val="20"/>
              </w:rPr>
              <w:t>pre Časť 2 Cenový návrh na plnenie kritérií . žiadosť o predĺženie dodacích termínov a zaujatie stanoviska:</w:t>
            </w:r>
            <w:r w:rsidRPr="00FC2288">
              <w:rPr>
                <w:rFonts w:ascii="Times New Roman" w:eastAsia="Times New Roman" w:hAnsi="Times New Roman" w:cs="Times New Roman"/>
                <w:sz w:val="20"/>
                <w:szCs w:val="20"/>
              </w:rPr>
              <w:br/>
            </w:r>
            <w:r w:rsidRPr="00FC2288">
              <w:rPr>
                <w:rFonts w:ascii="Times New Roman" w:eastAsia="Times New Roman" w:hAnsi="Times New Roman" w:cs="Times New Roman"/>
                <w:sz w:val="20"/>
                <w:szCs w:val="20"/>
              </w:rPr>
              <w:br/>
              <w:t>Položka č. 7 Vzdušník pripojovacia časť mosadzná 1" PN16 na pitnú vodu = 5ks</w:t>
            </w:r>
            <w:r w:rsidRPr="00FC2288">
              <w:rPr>
                <w:rFonts w:ascii="Times New Roman" w:eastAsia="Times New Roman" w:hAnsi="Times New Roman" w:cs="Times New Roman"/>
                <w:sz w:val="20"/>
                <w:szCs w:val="20"/>
              </w:rPr>
              <w:br/>
              <w:t>Položka č. 21 Vzdušník pripojovacia časť mosadzná 2" PN16 na pitnú vodu = 2ks</w:t>
            </w:r>
            <w:r w:rsidRPr="00FC2288">
              <w:rPr>
                <w:rFonts w:ascii="Times New Roman" w:eastAsia="Times New Roman" w:hAnsi="Times New Roman" w:cs="Times New Roman"/>
                <w:sz w:val="20"/>
                <w:szCs w:val="20"/>
              </w:rPr>
              <w:br/>
              <w:t>Nakoľko na základe informácií od dodávateľov/ výrobcov je dostupnosť uvedených tovarov cca 8 - 10 týždňov od objednania</w:t>
            </w:r>
            <w:r>
              <w:rPr>
                <w:rFonts w:ascii="Times New Roman" w:eastAsia="Times New Roman" w:hAnsi="Times New Roman" w:cs="Times New Roman"/>
                <w:sz w:val="20"/>
                <w:szCs w:val="20"/>
              </w:rPr>
              <w:t>.</w:t>
            </w:r>
          </w:p>
        </w:tc>
      </w:tr>
      <w:tr w:rsidR="007A35E6" w:rsidRPr="00BE780F" w14:paraId="7609DDE2" w14:textId="77777777" w:rsidTr="00B52C55">
        <w:tc>
          <w:tcPr>
            <w:tcW w:w="5000" w:type="pct"/>
            <w:shd w:val="clear" w:color="auto" w:fill="F2F2F2" w:themeFill="background1" w:themeFillShade="F2"/>
            <w:vAlign w:val="center"/>
          </w:tcPr>
          <w:p w14:paraId="36870CFC" w14:textId="3B1FABC3" w:rsidR="007A35E6" w:rsidRPr="007A35E6" w:rsidRDefault="007A35E6" w:rsidP="007A35E6">
            <w:pPr>
              <w:keepNext/>
              <w:tabs>
                <w:tab w:val="left" w:pos="284"/>
                <w:tab w:val="left" w:pos="374"/>
              </w:tabs>
              <w:jc w:val="both"/>
              <w:outlineLvl w:val="2"/>
              <w:rPr>
                <w:rFonts w:ascii="Times New Roman" w:eastAsia="Times New Roman" w:hAnsi="Times New Roman" w:cs="Times New Roman"/>
                <w:b/>
                <w:bCs/>
                <w:sz w:val="20"/>
                <w:szCs w:val="20"/>
                <w:lang w:eastAsia="sk-SK"/>
              </w:rPr>
            </w:pPr>
            <w:r w:rsidRPr="007A35E6">
              <w:rPr>
                <w:rFonts w:ascii="Times New Roman" w:eastAsia="Times New Roman" w:hAnsi="Times New Roman" w:cs="Times New Roman"/>
                <w:b/>
                <w:bCs/>
                <w:sz w:val="20"/>
                <w:szCs w:val="20"/>
                <w:lang w:eastAsia="sk-SK"/>
              </w:rPr>
              <w:t>Odpoveď na Otázku č. 2:</w:t>
            </w:r>
          </w:p>
        </w:tc>
      </w:tr>
      <w:tr w:rsidR="007A35E6" w:rsidRPr="00BE780F" w14:paraId="54BFE569" w14:textId="77777777" w:rsidTr="00B52C55">
        <w:tc>
          <w:tcPr>
            <w:tcW w:w="5000" w:type="pct"/>
            <w:shd w:val="clear" w:color="auto" w:fill="auto"/>
            <w:vAlign w:val="center"/>
          </w:tcPr>
          <w:p w14:paraId="2043667F" w14:textId="027604F0" w:rsidR="007A35E6" w:rsidRDefault="00991D78" w:rsidP="00CA60F5">
            <w:pPr>
              <w:spacing w:before="120" w:after="120"/>
              <w:rPr>
                <w:rFonts w:ascii="Times New Roman" w:eastAsia="Times New Roman" w:hAnsi="Times New Roman" w:cs="Times New Roman"/>
                <w:sz w:val="20"/>
                <w:szCs w:val="20"/>
                <w:lang w:eastAsia="sk-SK"/>
              </w:rPr>
            </w:pPr>
            <w:r w:rsidRPr="00337135">
              <w:rPr>
                <w:rFonts w:ascii="Times New Roman" w:eastAsia="Times New Roman" w:hAnsi="Times New Roman" w:cs="Times New Roman"/>
                <w:sz w:val="20"/>
                <w:szCs w:val="20"/>
                <w:lang w:eastAsia="sk-SK"/>
              </w:rPr>
              <w:t>Obstarávateľ súhlasí s návrhom a zároveň pristúpil k zmene podmienok uvedených v bode 3.3 Výzvy na predloženie ponúk.</w:t>
            </w:r>
          </w:p>
        </w:tc>
      </w:tr>
      <w:tr w:rsidR="007A35E6" w:rsidRPr="00BE780F" w14:paraId="679B2C9E" w14:textId="77777777" w:rsidTr="00B52C55">
        <w:tc>
          <w:tcPr>
            <w:tcW w:w="5000" w:type="pct"/>
            <w:shd w:val="clear" w:color="auto" w:fill="F2F2F2" w:themeFill="background1" w:themeFillShade="F2"/>
            <w:vAlign w:val="center"/>
          </w:tcPr>
          <w:p w14:paraId="1B74B6F2" w14:textId="4E40A077" w:rsidR="007A35E6" w:rsidRPr="007A35E6" w:rsidRDefault="007A35E6" w:rsidP="007A35E6">
            <w:pPr>
              <w:keepNext/>
              <w:tabs>
                <w:tab w:val="left" w:pos="284"/>
                <w:tab w:val="left" w:pos="374"/>
              </w:tabs>
              <w:jc w:val="both"/>
              <w:outlineLvl w:val="2"/>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lastRenderedPageBreak/>
              <w:t>Otázka č. 3:</w:t>
            </w:r>
          </w:p>
        </w:tc>
      </w:tr>
      <w:tr w:rsidR="007A35E6" w:rsidRPr="00BE780F" w14:paraId="590981CC" w14:textId="77777777" w:rsidTr="00B52C55">
        <w:tc>
          <w:tcPr>
            <w:tcW w:w="5000" w:type="pct"/>
            <w:shd w:val="clear" w:color="auto" w:fill="auto"/>
            <w:vAlign w:val="center"/>
          </w:tcPr>
          <w:p w14:paraId="74989A30" w14:textId="77777777" w:rsidR="007A35E6" w:rsidRDefault="007A35E6" w:rsidP="007A35E6">
            <w:pPr>
              <w:spacing w:before="120" w:after="120" w:line="276" w:lineRule="auto"/>
              <w:rPr>
                <w:rFonts w:ascii="Times New Roman" w:eastAsia="Times New Roman" w:hAnsi="Times New Roman" w:cs="Times New Roman"/>
                <w:sz w:val="20"/>
                <w:szCs w:val="20"/>
              </w:rPr>
            </w:pPr>
            <w:r w:rsidRPr="00FC2288">
              <w:rPr>
                <w:rFonts w:ascii="Times New Roman" w:eastAsia="Times New Roman" w:hAnsi="Times New Roman" w:cs="Times New Roman"/>
                <w:sz w:val="20"/>
                <w:szCs w:val="20"/>
              </w:rPr>
              <w:t xml:space="preserve">Vyjadrenie výrobcu k </w:t>
            </w:r>
            <w:proofErr w:type="spellStart"/>
            <w:r w:rsidRPr="00FC2288">
              <w:rPr>
                <w:rFonts w:ascii="Times New Roman" w:eastAsia="Times New Roman" w:hAnsi="Times New Roman" w:cs="Times New Roman"/>
                <w:sz w:val="20"/>
                <w:szCs w:val="20"/>
              </w:rPr>
              <w:t>predizolovaným</w:t>
            </w:r>
            <w:proofErr w:type="spellEnd"/>
            <w:r w:rsidRPr="00FC2288">
              <w:rPr>
                <w:rFonts w:ascii="Times New Roman" w:eastAsia="Times New Roman" w:hAnsi="Times New Roman" w:cs="Times New Roman"/>
                <w:sz w:val="20"/>
                <w:szCs w:val="20"/>
              </w:rPr>
              <w:t xml:space="preserve"> potrubiam:</w:t>
            </w:r>
          </w:p>
          <w:p w14:paraId="42FF5916" w14:textId="748A3177" w:rsidR="007A35E6" w:rsidRDefault="007A35E6" w:rsidP="007A35E6">
            <w:pPr>
              <w:spacing w:before="120" w:after="120" w:line="276" w:lineRule="auto"/>
              <w:rPr>
                <w:rFonts w:ascii="Times New Roman" w:eastAsia="Times New Roman" w:hAnsi="Times New Roman" w:cs="Times New Roman"/>
                <w:sz w:val="20"/>
                <w:szCs w:val="20"/>
                <w:lang w:eastAsia="sk-SK"/>
              </w:rPr>
            </w:pPr>
            <w:r w:rsidRPr="00FC2288">
              <w:rPr>
                <w:rFonts w:ascii="Times New Roman" w:eastAsia="Times New Roman" w:hAnsi="Times New Roman" w:cs="Times New Roman"/>
                <w:sz w:val="20"/>
                <w:szCs w:val="20"/>
              </w:rPr>
              <w:br/>
              <w:t xml:space="preserve">Položka č.23 </w:t>
            </w:r>
            <w:proofErr w:type="spellStart"/>
            <w:r w:rsidRPr="00FC2288">
              <w:rPr>
                <w:rFonts w:ascii="Times New Roman" w:eastAsia="Times New Roman" w:hAnsi="Times New Roman" w:cs="Times New Roman"/>
                <w:sz w:val="20"/>
                <w:szCs w:val="20"/>
              </w:rPr>
              <w:t>Predizolované</w:t>
            </w:r>
            <w:proofErr w:type="spellEnd"/>
            <w:r w:rsidRPr="00FC2288">
              <w:rPr>
                <w:rFonts w:ascii="Times New Roman" w:eastAsia="Times New Roman" w:hAnsi="Times New Roman" w:cs="Times New Roman"/>
                <w:sz w:val="20"/>
                <w:szCs w:val="20"/>
              </w:rPr>
              <w:t xml:space="preserve"> potrubie PE100RC priemer tlakového potrubia 90, priemer vonkajšej chráničky 180mm, dĺžka 6000mm (dodať atest pre styk s pitnou vodou) = 18m</w:t>
            </w:r>
            <w:r w:rsidRPr="00FC2288">
              <w:rPr>
                <w:rFonts w:ascii="Times New Roman" w:eastAsia="Times New Roman" w:hAnsi="Times New Roman" w:cs="Times New Roman"/>
                <w:sz w:val="20"/>
                <w:szCs w:val="20"/>
              </w:rPr>
              <w:br/>
              <w:t xml:space="preserve">Položka č.24 </w:t>
            </w:r>
            <w:proofErr w:type="spellStart"/>
            <w:r w:rsidRPr="00FC2288">
              <w:rPr>
                <w:rFonts w:ascii="Times New Roman" w:eastAsia="Times New Roman" w:hAnsi="Times New Roman" w:cs="Times New Roman"/>
                <w:sz w:val="20"/>
                <w:szCs w:val="20"/>
              </w:rPr>
              <w:t>Predizolovaná</w:t>
            </w:r>
            <w:proofErr w:type="spellEnd"/>
            <w:r w:rsidRPr="00FC2288">
              <w:rPr>
                <w:rFonts w:ascii="Times New Roman" w:eastAsia="Times New Roman" w:hAnsi="Times New Roman" w:cs="Times New Roman"/>
                <w:sz w:val="20"/>
                <w:szCs w:val="20"/>
              </w:rPr>
              <w:t xml:space="preserve"> tvarovka PE100RC priemer tlakového potrubia 90, priemer vonkajšej chráničky 180mm, tvarovka oblúk 90° dĺžka ramien 1,5m (dodať atest pre styk s pitnou vodou) = 1ks</w:t>
            </w:r>
            <w:r w:rsidRPr="00FC2288">
              <w:rPr>
                <w:rFonts w:ascii="Times New Roman" w:eastAsia="Times New Roman" w:hAnsi="Times New Roman" w:cs="Times New Roman"/>
                <w:sz w:val="20"/>
                <w:szCs w:val="20"/>
              </w:rPr>
              <w:br/>
              <w:t xml:space="preserve">Položka č.25 </w:t>
            </w:r>
            <w:proofErr w:type="spellStart"/>
            <w:r w:rsidRPr="00FC2288">
              <w:rPr>
                <w:rFonts w:ascii="Times New Roman" w:eastAsia="Times New Roman" w:hAnsi="Times New Roman" w:cs="Times New Roman"/>
                <w:sz w:val="20"/>
                <w:szCs w:val="20"/>
              </w:rPr>
              <w:t>Predizolovaná</w:t>
            </w:r>
            <w:proofErr w:type="spellEnd"/>
            <w:r w:rsidRPr="00FC2288">
              <w:rPr>
                <w:rFonts w:ascii="Times New Roman" w:eastAsia="Times New Roman" w:hAnsi="Times New Roman" w:cs="Times New Roman"/>
                <w:sz w:val="20"/>
                <w:szCs w:val="20"/>
              </w:rPr>
              <w:t xml:space="preserve"> tvarovka PE100RC priemer tlakového potrubia 90, priemer vonkajšej chráničky 180mm, tvarovka oblúk 90°dĺžka ramien 1m (dodať atest pre styk s pitnou vodou) = 1ks</w:t>
            </w:r>
            <w:r w:rsidRPr="00FC2288">
              <w:rPr>
                <w:rFonts w:ascii="Times New Roman" w:eastAsia="Times New Roman" w:hAnsi="Times New Roman" w:cs="Times New Roman"/>
                <w:sz w:val="20"/>
                <w:szCs w:val="20"/>
              </w:rPr>
              <w:br/>
              <w:t xml:space="preserve">Položka č. 26 Spojka na </w:t>
            </w:r>
            <w:proofErr w:type="spellStart"/>
            <w:r w:rsidRPr="00FC2288">
              <w:rPr>
                <w:rFonts w:ascii="Times New Roman" w:eastAsia="Times New Roman" w:hAnsi="Times New Roman" w:cs="Times New Roman"/>
                <w:sz w:val="20"/>
                <w:szCs w:val="20"/>
              </w:rPr>
              <w:t>Predizolované</w:t>
            </w:r>
            <w:proofErr w:type="spellEnd"/>
            <w:r w:rsidRPr="00FC2288">
              <w:rPr>
                <w:rFonts w:ascii="Times New Roman" w:eastAsia="Times New Roman" w:hAnsi="Times New Roman" w:cs="Times New Roman"/>
                <w:sz w:val="20"/>
                <w:szCs w:val="20"/>
              </w:rPr>
              <w:t xml:space="preserve"> potrubie PE100RC priemer tlakového potrubia 90, priemer vonkajšej chráničky 180mm, = 4ks</w:t>
            </w:r>
            <w:r w:rsidRPr="00FC2288">
              <w:rPr>
                <w:rFonts w:ascii="Times New Roman" w:eastAsia="Times New Roman" w:hAnsi="Times New Roman" w:cs="Times New Roman"/>
                <w:sz w:val="20"/>
                <w:szCs w:val="20"/>
              </w:rPr>
              <w:br/>
            </w:r>
            <w:r w:rsidRPr="00FC2288">
              <w:rPr>
                <w:rFonts w:ascii="Times New Roman" w:eastAsia="Times New Roman" w:hAnsi="Times New Roman" w:cs="Times New Roman"/>
                <w:sz w:val="20"/>
                <w:szCs w:val="20"/>
              </w:rPr>
              <w:br/>
              <w:t xml:space="preserve">Podľa informácií od výrobcov / dodávateľov, nevedia takéto malé množstvo vyrobiť v prevedení RC, aby mohli zahájiť ekonomicky relevantnú výrobu, potrebovali by mať objednávku min. na 2000m potrubia RC, navrhujeme zmeniť požiadavku na klasické potrubie PE100 bez RC, okrem toho sa vyjadrili, že atest pre styk s pitnou vodou poskytujú iba na PE </w:t>
            </w:r>
            <w:proofErr w:type="spellStart"/>
            <w:r w:rsidRPr="00FC2288">
              <w:rPr>
                <w:rFonts w:ascii="Times New Roman" w:eastAsia="Times New Roman" w:hAnsi="Times New Roman" w:cs="Times New Roman"/>
                <w:sz w:val="20"/>
                <w:szCs w:val="20"/>
              </w:rPr>
              <w:t>predizolované</w:t>
            </w:r>
            <w:proofErr w:type="spellEnd"/>
            <w:r w:rsidRPr="00FC2288">
              <w:rPr>
                <w:rFonts w:ascii="Times New Roman" w:eastAsia="Times New Roman" w:hAnsi="Times New Roman" w:cs="Times New Roman"/>
                <w:sz w:val="20"/>
                <w:szCs w:val="20"/>
              </w:rPr>
              <w:t xml:space="preserve"> potrubie, avšak na tvarovky nie.</w:t>
            </w:r>
            <w:r w:rsidRPr="00FC2288">
              <w:rPr>
                <w:rFonts w:ascii="Times New Roman" w:eastAsia="Times New Roman" w:hAnsi="Times New Roman" w:cs="Times New Roman"/>
                <w:sz w:val="20"/>
                <w:szCs w:val="20"/>
              </w:rPr>
              <w:br/>
            </w:r>
            <w:r w:rsidRPr="00FC2288">
              <w:rPr>
                <w:rFonts w:ascii="Times New Roman" w:eastAsia="Times New Roman" w:hAnsi="Times New Roman" w:cs="Times New Roman"/>
                <w:sz w:val="20"/>
                <w:szCs w:val="20"/>
              </w:rPr>
              <w:br/>
              <w:t>Žiadame o Vaše stanovisko k tejto problematike</w:t>
            </w:r>
            <w:r>
              <w:rPr>
                <w:rFonts w:ascii="Times New Roman" w:eastAsia="Times New Roman" w:hAnsi="Times New Roman" w:cs="Times New Roman"/>
                <w:sz w:val="20"/>
                <w:szCs w:val="20"/>
              </w:rPr>
              <w:t>.</w:t>
            </w:r>
          </w:p>
        </w:tc>
      </w:tr>
      <w:tr w:rsidR="007A35E6" w:rsidRPr="00BE780F" w14:paraId="65695810" w14:textId="77777777" w:rsidTr="00B52C55">
        <w:tc>
          <w:tcPr>
            <w:tcW w:w="5000" w:type="pct"/>
            <w:shd w:val="clear" w:color="auto" w:fill="F2F2F2" w:themeFill="background1" w:themeFillShade="F2"/>
            <w:vAlign w:val="center"/>
          </w:tcPr>
          <w:p w14:paraId="49B2A4CE" w14:textId="0BF975E5" w:rsidR="007A35E6" w:rsidRPr="007A35E6" w:rsidRDefault="007A35E6" w:rsidP="007A35E6">
            <w:pPr>
              <w:keepNext/>
              <w:tabs>
                <w:tab w:val="left" w:pos="284"/>
                <w:tab w:val="left" w:pos="374"/>
              </w:tabs>
              <w:jc w:val="both"/>
              <w:outlineLvl w:val="2"/>
              <w:rPr>
                <w:rFonts w:ascii="Times New Roman" w:eastAsia="Times New Roman" w:hAnsi="Times New Roman" w:cs="Times New Roman"/>
                <w:b/>
                <w:bCs/>
                <w:sz w:val="20"/>
                <w:szCs w:val="20"/>
                <w:lang w:eastAsia="sk-SK"/>
              </w:rPr>
            </w:pPr>
            <w:r w:rsidRPr="007A35E6">
              <w:rPr>
                <w:rFonts w:ascii="Times New Roman" w:eastAsia="Times New Roman" w:hAnsi="Times New Roman" w:cs="Times New Roman"/>
                <w:b/>
                <w:bCs/>
                <w:sz w:val="20"/>
                <w:szCs w:val="20"/>
                <w:lang w:eastAsia="sk-SK"/>
              </w:rPr>
              <w:t>Odpoveď na Otázku č. 3:</w:t>
            </w:r>
          </w:p>
        </w:tc>
      </w:tr>
      <w:tr w:rsidR="007A35E6" w:rsidRPr="00BE780F" w14:paraId="32DAB2E7" w14:textId="77777777" w:rsidTr="00B52C55">
        <w:tc>
          <w:tcPr>
            <w:tcW w:w="5000" w:type="pct"/>
            <w:shd w:val="clear" w:color="auto" w:fill="auto"/>
            <w:vAlign w:val="center"/>
          </w:tcPr>
          <w:p w14:paraId="28B13F6B" w14:textId="094BA77B" w:rsidR="007A35E6" w:rsidRDefault="00991D78" w:rsidP="00CA60F5">
            <w:pPr>
              <w:spacing w:before="120" w:after="120"/>
              <w:rPr>
                <w:rFonts w:ascii="Times New Roman" w:eastAsia="Times New Roman" w:hAnsi="Times New Roman" w:cs="Times New Roman"/>
                <w:sz w:val="20"/>
                <w:szCs w:val="20"/>
                <w:lang w:eastAsia="sk-SK"/>
              </w:rPr>
            </w:pPr>
            <w:r w:rsidRPr="00337135">
              <w:rPr>
                <w:rFonts w:ascii="Times New Roman" w:eastAsia="Times New Roman" w:hAnsi="Times New Roman" w:cs="Times New Roman"/>
                <w:sz w:val="20"/>
                <w:szCs w:val="20"/>
                <w:lang w:eastAsia="sk-SK"/>
              </w:rPr>
              <w:t>Obstarávateľ súhlasí s návrhom a zároveň pristúpil k zmene podmienok uvedených v</w:t>
            </w:r>
            <w:r>
              <w:rPr>
                <w:rFonts w:ascii="Times New Roman" w:eastAsia="Times New Roman" w:hAnsi="Times New Roman" w:cs="Times New Roman"/>
                <w:sz w:val="20"/>
                <w:szCs w:val="20"/>
                <w:lang w:eastAsia="sk-SK"/>
              </w:rPr>
              <w:t> Prílohe č. 3 pre Časť 2 Cenový návrh na plnenie kritérií.</w:t>
            </w:r>
          </w:p>
        </w:tc>
      </w:tr>
      <w:tr w:rsidR="00B52C55" w:rsidRPr="00BE780F" w14:paraId="592B62DA" w14:textId="77777777" w:rsidTr="00B52C55">
        <w:trPr>
          <w:trHeight w:hRule="exact" w:val="284"/>
        </w:trPr>
        <w:tc>
          <w:tcPr>
            <w:tcW w:w="5000" w:type="pct"/>
            <w:shd w:val="clear" w:color="auto" w:fill="F2F2F2" w:themeFill="background1" w:themeFillShade="F2"/>
          </w:tcPr>
          <w:p w14:paraId="3EE458B1" w14:textId="77777777" w:rsidR="00B52C55" w:rsidRPr="00BE780F" w:rsidRDefault="00B52C55" w:rsidP="00B72A75">
            <w:pPr>
              <w:keepNext/>
              <w:tabs>
                <w:tab w:val="left" w:pos="284"/>
                <w:tab w:val="left" w:pos="374"/>
              </w:tabs>
              <w:jc w:val="both"/>
              <w:outlineLvl w:val="2"/>
              <w:rPr>
                <w:rFonts w:ascii="Times New Roman" w:eastAsia="Times New Roman" w:hAnsi="Times New Roman" w:cs="Times New Roman"/>
                <w:b/>
                <w:bCs/>
                <w:sz w:val="20"/>
                <w:szCs w:val="20"/>
                <w:lang w:eastAsia="sk-SK"/>
              </w:rPr>
            </w:pPr>
            <w:r w:rsidRPr="00BE780F">
              <w:rPr>
                <w:rFonts w:ascii="Times New Roman" w:eastAsia="Times New Roman" w:hAnsi="Times New Roman" w:cs="Times New Roman"/>
                <w:b/>
                <w:bCs/>
                <w:sz w:val="20"/>
                <w:szCs w:val="20"/>
                <w:lang w:eastAsia="sk-SK"/>
              </w:rPr>
              <w:t xml:space="preserve">Otázka č. </w:t>
            </w:r>
            <w:r>
              <w:rPr>
                <w:rFonts w:ascii="Times New Roman" w:eastAsia="Times New Roman" w:hAnsi="Times New Roman" w:cs="Times New Roman"/>
                <w:b/>
                <w:bCs/>
                <w:sz w:val="20"/>
                <w:szCs w:val="20"/>
                <w:lang w:eastAsia="sk-SK"/>
              </w:rPr>
              <w:t>4</w:t>
            </w:r>
            <w:r w:rsidRPr="00BE780F">
              <w:rPr>
                <w:rFonts w:ascii="Times New Roman" w:eastAsia="Times New Roman" w:hAnsi="Times New Roman" w:cs="Times New Roman"/>
                <w:b/>
                <w:bCs/>
                <w:sz w:val="20"/>
                <w:szCs w:val="20"/>
                <w:lang w:eastAsia="sk-SK"/>
              </w:rPr>
              <w:t>:</w:t>
            </w:r>
          </w:p>
        </w:tc>
      </w:tr>
      <w:tr w:rsidR="00B52C55" w:rsidRPr="00125E87" w14:paraId="53F739D9" w14:textId="77777777" w:rsidTr="00B52C55">
        <w:tc>
          <w:tcPr>
            <w:tcW w:w="5000" w:type="pct"/>
          </w:tcPr>
          <w:p w14:paraId="707C3C41" w14:textId="77777777" w:rsidR="00B52C55" w:rsidRPr="00B52C55" w:rsidRDefault="00B52C55" w:rsidP="00B72A75">
            <w:pPr>
              <w:keepNext/>
              <w:tabs>
                <w:tab w:val="left" w:pos="284"/>
                <w:tab w:val="left" w:pos="374"/>
              </w:tabs>
              <w:spacing w:before="120" w:after="120"/>
              <w:outlineLvl w:val="2"/>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Žiadame o predlženie termínu dodania na položky č. 23-25 výzvy č. 49/2025 pre Rožňava Časť 1:</w:t>
            </w:r>
          </w:p>
          <w:p w14:paraId="69207B81" w14:textId="77777777" w:rsidR="00B52C55" w:rsidRPr="00B52C55" w:rsidRDefault="00B52C55" w:rsidP="00B72A75">
            <w:pPr>
              <w:keepNext/>
              <w:tabs>
                <w:tab w:val="left" w:pos="284"/>
                <w:tab w:val="left" w:pos="374"/>
              </w:tabs>
              <w:spacing w:before="120" w:after="120"/>
              <w:outlineLvl w:val="2"/>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23 Rúra PVC kanalizačná hladká </w:t>
            </w:r>
            <w:proofErr w:type="spellStart"/>
            <w:r w:rsidRPr="00B52C55">
              <w:rPr>
                <w:rFonts w:ascii="Times New Roman" w:eastAsia="Times New Roman" w:hAnsi="Times New Roman" w:cs="Times New Roman"/>
                <w:sz w:val="20"/>
                <w:szCs w:val="20"/>
              </w:rPr>
              <w:t>plnostenná</w:t>
            </w:r>
            <w:proofErr w:type="spellEnd"/>
            <w:r w:rsidRPr="00B52C55">
              <w:rPr>
                <w:rFonts w:ascii="Times New Roman" w:eastAsia="Times New Roman" w:hAnsi="Times New Roman" w:cs="Times New Roman"/>
                <w:sz w:val="20"/>
                <w:szCs w:val="20"/>
              </w:rPr>
              <w:t xml:space="preserve"> SN8 d160/2000mm ks 4</w:t>
            </w:r>
          </w:p>
          <w:p w14:paraId="1E2EE14D" w14:textId="77777777" w:rsidR="00B52C55" w:rsidRPr="00B52C55" w:rsidRDefault="00B52C55" w:rsidP="00B72A75">
            <w:pPr>
              <w:keepNext/>
              <w:tabs>
                <w:tab w:val="left" w:pos="284"/>
                <w:tab w:val="left" w:pos="374"/>
              </w:tabs>
              <w:spacing w:before="120" w:after="120"/>
              <w:outlineLvl w:val="2"/>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24 Rúra PVC kanalizačná hladká </w:t>
            </w:r>
            <w:proofErr w:type="spellStart"/>
            <w:r w:rsidRPr="00B52C55">
              <w:rPr>
                <w:rFonts w:ascii="Times New Roman" w:eastAsia="Times New Roman" w:hAnsi="Times New Roman" w:cs="Times New Roman"/>
                <w:sz w:val="20"/>
                <w:szCs w:val="20"/>
              </w:rPr>
              <w:t>plnostenná</w:t>
            </w:r>
            <w:proofErr w:type="spellEnd"/>
            <w:r w:rsidRPr="00B52C55">
              <w:rPr>
                <w:rFonts w:ascii="Times New Roman" w:eastAsia="Times New Roman" w:hAnsi="Times New Roman" w:cs="Times New Roman"/>
                <w:sz w:val="20"/>
                <w:szCs w:val="20"/>
              </w:rPr>
              <w:t xml:space="preserve"> SN8 d200/2000mm ks 2</w:t>
            </w:r>
          </w:p>
          <w:p w14:paraId="07860DDC" w14:textId="77777777" w:rsidR="00B52C55" w:rsidRPr="00B52C55" w:rsidRDefault="00B52C55" w:rsidP="00B72A75">
            <w:pPr>
              <w:keepNext/>
              <w:tabs>
                <w:tab w:val="left" w:pos="284"/>
                <w:tab w:val="left" w:pos="374"/>
              </w:tabs>
              <w:spacing w:before="120" w:after="120"/>
              <w:outlineLvl w:val="2"/>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25 Rúra PVC kanalizačná hladká </w:t>
            </w:r>
            <w:proofErr w:type="spellStart"/>
            <w:r w:rsidRPr="00B52C55">
              <w:rPr>
                <w:rFonts w:ascii="Times New Roman" w:eastAsia="Times New Roman" w:hAnsi="Times New Roman" w:cs="Times New Roman"/>
                <w:sz w:val="20"/>
                <w:szCs w:val="20"/>
              </w:rPr>
              <w:t>plnostenná</w:t>
            </w:r>
            <w:proofErr w:type="spellEnd"/>
            <w:r w:rsidRPr="00B52C55">
              <w:rPr>
                <w:rFonts w:ascii="Times New Roman" w:eastAsia="Times New Roman" w:hAnsi="Times New Roman" w:cs="Times New Roman"/>
                <w:sz w:val="20"/>
                <w:szCs w:val="20"/>
              </w:rPr>
              <w:t xml:space="preserve"> SN8 d400/5000mm ks 1</w:t>
            </w:r>
          </w:p>
          <w:p w14:paraId="3CCE5DF4" w14:textId="77777777" w:rsidR="00B52C55" w:rsidRPr="00125E87" w:rsidRDefault="00B52C55" w:rsidP="00B72A75">
            <w:pPr>
              <w:keepNext/>
              <w:tabs>
                <w:tab w:val="left" w:pos="284"/>
                <w:tab w:val="left" w:pos="374"/>
              </w:tabs>
              <w:spacing w:before="120" w:after="120"/>
              <w:outlineLvl w:val="2"/>
              <w:rPr>
                <w:rFonts w:eastAsia="Times New Roman" w:cstheme="minorHAnsi"/>
                <w:sz w:val="20"/>
                <w:szCs w:val="20"/>
              </w:rPr>
            </w:pPr>
            <w:r w:rsidRPr="00B52C55">
              <w:rPr>
                <w:rFonts w:ascii="Times New Roman" w:eastAsia="Times New Roman" w:hAnsi="Times New Roman" w:cs="Times New Roman"/>
                <w:sz w:val="20"/>
                <w:szCs w:val="20"/>
              </w:rPr>
              <w:t>Vzhľadom k tomu, že nejde o bežný skladový tovar, výrobca nám potvrdil pre položky č. 23-25 termín dodania 8 týždňov od objednania a preto žiadame predlžiť termín dodania u týchto položiek na 8 týždňov od objednania.</w:t>
            </w:r>
          </w:p>
        </w:tc>
      </w:tr>
      <w:tr w:rsidR="00B52C55" w:rsidRPr="00BE780F" w14:paraId="3113F028" w14:textId="77777777" w:rsidTr="00B52C55">
        <w:trPr>
          <w:trHeight w:hRule="exact" w:val="284"/>
        </w:trPr>
        <w:tc>
          <w:tcPr>
            <w:tcW w:w="5000" w:type="pct"/>
            <w:shd w:val="clear" w:color="auto" w:fill="F2F2F2" w:themeFill="background1" w:themeFillShade="F2"/>
          </w:tcPr>
          <w:p w14:paraId="4E731C5D" w14:textId="77777777" w:rsidR="00B52C55" w:rsidRPr="00BE780F" w:rsidRDefault="00B52C55" w:rsidP="00B72A75">
            <w:pPr>
              <w:keepNext/>
              <w:tabs>
                <w:tab w:val="left" w:pos="284"/>
                <w:tab w:val="left" w:pos="374"/>
              </w:tabs>
              <w:jc w:val="both"/>
              <w:outlineLvl w:val="2"/>
              <w:rPr>
                <w:rFonts w:ascii="Times New Roman" w:eastAsia="Times New Roman" w:hAnsi="Times New Roman" w:cs="Times New Roman"/>
                <w:sz w:val="20"/>
                <w:szCs w:val="20"/>
                <w:lang w:eastAsia="sk-SK"/>
              </w:rPr>
            </w:pPr>
            <w:r w:rsidRPr="00BE780F">
              <w:rPr>
                <w:rFonts w:ascii="Times New Roman" w:eastAsia="Times New Roman" w:hAnsi="Times New Roman" w:cs="Times New Roman"/>
                <w:b/>
                <w:sz w:val="20"/>
                <w:szCs w:val="20"/>
                <w:lang w:eastAsia="sk-SK"/>
              </w:rPr>
              <w:t xml:space="preserve">Odpoveď na Otázku č. </w:t>
            </w:r>
            <w:r>
              <w:rPr>
                <w:rFonts w:ascii="Times New Roman" w:eastAsia="Times New Roman" w:hAnsi="Times New Roman" w:cs="Times New Roman"/>
                <w:b/>
                <w:sz w:val="20"/>
                <w:szCs w:val="20"/>
                <w:lang w:eastAsia="sk-SK"/>
              </w:rPr>
              <w:t>4</w:t>
            </w:r>
            <w:r w:rsidRPr="00BE780F">
              <w:rPr>
                <w:rFonts w:ascii="Times New Roman" w:eastAsia="Times New Roman" w:hAnsi="Times New Roman" w:cs="Times New Roman"/>
                <w:b/>
                <w:sz w:val="20"/>
                <w:szCs w:val="20"/>
                <w:lang w:eastAsia="sk-SK"/>
              </w:rPr>
              <w:t>:</w:t>
            </w:r>
          </w:p>
        </w:tc>
      </w:tr>
      <w:tr w:rsidR="00B52C55" w:rsidRPr="00CA60F5" w14:paraId="0B23557C" w14:textId="77777777" w:rsidTr="00B52C55">
        <w:tc>
          <w:tcPr>
            <w:tcW w:w="5000" w:type="pct"/>
          </w:tcPr>
          <w:p w14:paraId="64F0F63C" w14:textId="60574903" w:rsidR="00B52C55" w:rsidRPr="00B52C55" w:rsidRDefault="00B52C55" w:rsidP="00B72A75">
            <w:pPr>
              <w:spacing w:before="120" w:after="120"/>
              <w:rPr>
                <w:rFonts w:ascii="Times New Roman" w:eastAsia="Times New Roman" w:hAnsi="Times New Roman" w:cs="Times New Roman"/>
                <w:bCs/>
                <w:sz w:val="20"/>
                <w:szCs w:val="20"/>
                <w:lang w:eastAsia="sk-SK"/>
              </w:rPr>
            </w:pPr>
            <w:r w:rsidRPr="00337135">
              <w:rPr>
                <w:rFonts w:ascii="Times New Roman" w:eastAsia="Times New Roman" w:hAnsi="Times New Roman" w:cs="Times New Roman"/>
                <w:sz w:val="20"/>
                <w:szCs w:val="20"/>
                <w:lang w:eastAsia="sk-SK"/>
              </w:rPr>
              <w:t>Obstarávateľ súhlasí s návrhom a zároveň pristúpil k zmene podmienok uvedených v bode 3.3 Výzvy na predloženie ponúk.</w:t>
            </w:r>
          </w:p>
        </w:tc>
      </w:tr>
      <w:tr w:rsidR="00B52C55" w:rsidRPr="007A35E6" w14:paraId="5995CC63" w14:textId="77777777" w:rsidTr="00B52C55">
        <w:tc>
          <w:tcPr>
            <w:tcW w:w="5000" w:type="pct"/>
            <w:shd w:val="clear" w:color="auto" w:fill="F2F2F2" w:themeFill="background1" w:themeFillShade="F2"/>
          </w:tcPr>
          <w:p w14:paraId="659328EC" w14:textId="77777777" w:rsidR="00B52C55" w:rsidRPr="007A35E6" w:rsidRDefault="00B52C55" w:rsidP="00B72A75">
            <w:pPr>
              <w:keepNext/>
              <w:tabs>
                <w:tab w:val="left" w:pos="284"/>
                <w:tab w:val="left" w:pos="374"/>
              </w:tabs>
              <w:jc w:val="both"/>
              <w:outlineLvl w:val="2"/>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Otázka č. 5:</w:t>
            </w:r>
          </w:p>
        </w:tc>
      </w:tr>
      <w:tr w:rsidR="00B52C55" w:rsidRPr="00125E87" w14:paraId="49FA90D5" w14:textId="77777777" w:rsidTr="00B52C55">
        <w:tc>
          <w:tcPr>
            <w:tcW w:w="5000" w:type="pct"/>
          </w:tcPr>
          <w:p w14:paraId="62CEC5F5"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Žiadame o predlženie termínu dodania na položky č.7,20-22,23-26 výzvy č. 49/2025 pre Rožňava Časť 2:</w:t>
            </w:r>
          </w:p>
          <w:p w14:paraId="318D3999"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7 Vzdušník pripojovacia časť mosadzná 1" PN16 na pitnú vodu ks 5</w:t>
            </w:r>
          </w:p>
          <w:p w14:paraId="11E76426"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20 Reťazové tesnenie s nerezovými skrutkami, priemer otvor: 280mm, priemer médiové potrubie: 170mm ks 3</w:t>
            </w:r>
          </w:p>
          <w:p w14:paraId="74F9B6CE"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21 Vzdušník pripojovacia časť mosadzná 2" PN16 na pitnú vodu ks 2</w:t>
            </w:r>
          </w:p>
          <w:p w14:paraId="2AE6F519"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22 Ventil pre reguláciu hladiny DN 100 (teleso z tvárnej liatiny s epoxidovou </w:t>
            </w:r>
            <w:proofErr w:type="spellStart"/>
            <w:r w:rsidRPr="00B52C55">
              <w:rPr>
                <w:rFonts w:ascii="Times New Roman" w:eastAsia="Times New Roman" w:hAnsi="Times New Roman" w:cs="Times New Roman"/>
                <w:sz w:val="20"/>
                <w:szCs w:val="20"/>
              </w:rPr>
              <w:t>povrch.úpravou</w:t>
            </w:r>
            <w:proofErr w:type="spellEnd"/>
            <w:r w:rsidRPr="00B52C55">
              <w:rPr>
                <w:rFonts w:ascii="Times New Roman" w:eastAsia="Times New Roman" w:hAnsi="Times New Roman" w:cs="Times New Roman"/>
                <w:sz w:val="20"/>
                <w:szCs w:val="20"/>
              </w:rPr>
              <w:t>, s manometrom a plavákovým ovládaním, L=350 mm) ks 1</w:t>
            </w:r>
          </w:p>
          <w:p w14:paraId="79558816"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23 </w:t>
            </w:r>
            <w:proofErr w:type="spellStart"/>
            <w:r w:rsidRPr="00B52C55">
              <w:rPr>
                <w:rFonts w:ascii="Times New Roman" w:eastAsia="Times New Roman" w:hAnsi="Times New Roman" w:cs="Times New Roman"/>
                <w:sz w:val="20"/>
                <w:szCs w:val="20"/>
              </w:rPr>
              <w:t>Predizolované</w:t>
            </w:r>
            <w:proofErr w:type="spellEnd"/>
            <w:r w:rsidRPr="00B52C55">
              <w:rPr>
                <w:rFonts w:ascii="Times New Roman" w:eastAsia="Times New Roman" w:hAnsi="Times New Roman" w:cs="Times New Roman"/>
                <w:sz w:val="20"/>
                <w:szCs w:val="20"/>
              </w:rPr>
              <w:t xml:space="preserve"> potrubie PE100RC priemer tlakového potrubia 90, priemer vonkajšej chráničky 180mm, dĺžka 6000mm (dodať atest pre styk s pitnou vodou) m 18</w:t>
            </w:r>
          </w:p>
          <w:p w14:paraId="6152A32F"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24 </w:t>
            </w:r>
            <w:proofErr w:type="spellStart"/>
            <w:r w:rsidRPr="00B52C55">
              <w:rPr>
                <w:rFonts w:ascii="Times New Roman" w:eastAsia="Times New Roman" w:hAnsi="Times New Roman" w:cs="Times New Roman"/>
                <w:sz w:val="20"/>
                <w:szCs w:val="20"/>
              </w:rPr>
              <w:t>Predizolovaná</w:t>
            </w:r>
            <w:proofErr w:type="spellEnd"/>
            <w:r w:rsidRPr="00B52C55">
              <w:rPr>
                <w:rFonts w:ascii="Times New Roman" w:eastAsia="Times New Roman" w:hAnsi="Times New Roman" w:cs="Times New Roman"/>
                <w:sz w:val="20"/>
                <w:szCs w:val="20"/>
              </w:rPr>
              <w:t xml:space="preserve"> tvarovka PE100RC priemer tlakového potrubia 90, priemer vonkajšej chráničky 180mm, tvarovka oblúk 90° dĺžka ramien 1,5m (dodať atest pre styk s pitnou vodou) ks 1</w:t>
            </w:r>
          </w:p>
          <w:p w14:paraId="3A4B3132"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lastRenderedPageBreak/>
              <w:t xml:space="preserve">25 </w:t>
            </w:r>
            <w:proofErr w:type="spellStart"/>
            <w:r w:rsidRPr="00B52C55">
              <w:rPr>
                <w:rFonts w:ascii="Times New Roman" w:eastAsia="Times New Roman" w:hAnsi="Times New Roman" w:cs="Times New Roman"/>
                <w:sz w:val="20"/>
                <w:szCs w:val="20"/>
              </w:rPr>
              <w:t>Predizolovaná</w:t>
            </w:r>
            <w:proofErr w:type="spellEnd"/>
            <w:r w:rsidRPr="00B52C55">
              <w:rPr>
                <w:rFonts w:ascii="Times New Roman" w:eastAsia="Times New Roman" w:hAnsi="Times New Roman" w:cs="Times New Roman"/>
                <w:sz w:val="20"/>
                <w:szCs w:val="20"/>
              </w:rPr>
              <w:t xml:space="preserve"> tvarovka PE100RC priemer tlakového potrubia 90, priemer vonkajšej chráničky 180mm, tvarovka oblúk 90°dĺžka ramien 1m (dodať atest pre styk s pitnou vodou) ks 1</w:t>
            </w:r>
          </w:p>
          <w:p w14:paraId="71AB0CF3" w14:textId="77777777" w:rsidR="00B52C55" w:rsidRPr="00B52C55" w:rsidRDefault="00B52C55" w:rsidP="00B72A75">
            <w:pPr>
              <w:spacing w:before="120" w:after="120"/>
              <w:jc w:val="both"/>
              <w:rPr>
                <w:rFonts w:ascii="Times New Roman" w:eastAsia="Times New Roman" w:hAnsi="Times New Roman" w:cs="Times New Roman"/>
                <w:sz w:val="20"/>
                <w:szCs w:val="20"/>
              </w:rPr>
            </w:pPr>
            <w:r w:rsidRPr="00B52C55">
              <w:rPr>
                <w:rFonts w:ascii="Times New Roman" w:eastAsia="Times New Roman" w:hAnsi="Times New Roman" w:cs="Times New Roman"/>
                <w:sz w:val="20"/>
                <w:szCs w:val="20"/>
              </w:rPr>
              <w:t xml:space="preserve">26 Spojka na </w:t>
            </w:r>
            <w:proofErr w:type="spellStart"/>
            <w:r w:rsidRPr="00B52C55">
              <w:rPr>
                <w:rFonts w:ascii="Times New Roman" w:eastAsia="Times New Roman" w:hAnsi="Times New Roman" w:cs="Times New Roman"/>
                <w:sz w:val="20"/>
                <w:szCs w:val="20"/>
              </w:rPr>
              <w:t>Predizolované</w:t>
            </w:r>
            <w:proofErr w:type="spellEnd"/>
            <w:r w:rsidRPr="00B52C55">
              <w:rPr>
                <w:rFonts w:ascii="Times New Roman" w:eastAsia="Times New Roman" w:hAnsi="Times New Roman" w:cs="Times New Roman"/>
                <w:sz w:val="20"/>
                <w:szCs w:val="20"/>
              </w:rPr>
              <w:t xml:space="preserve"> potrubie PE100RC priemer tlakového potrubia 90, priemer vonkajšej chráničky 180mm, ks 4</w:t>
            </w:r>
          </w:p>
          <w:p w14:paraId="4A1CB28C" w14:textId="77777777" w:rsidR="00B52C55" w:rsidRPr="00B52C55" w:rsidRDefault="00B52C55" w:rsidP="00B72A75">
            <w:pPr>
              <w:spacing w:before="120" w:after="120"/>
              <w:jc w:val="both"/>
              <w:rPr>
                <w:rFonts w:ascii="Times New Roman" w:eastAsia="Times New Roman" w:hAnsi="Times New Roman" w:cs="Times New Roman"/>
                <w:sz w:val="20"/>
                <w:szCs w:val="20"/>
                <w:lang w:eastAsia="sk-SK"/>
              </w:rPr>
            </w:pPr>
            <w:r w:rsidRPr="00B52C55">
              <w:rPr>
                <w:rFonts w:ascii="Times New Roman" w:eastAsia="Times New Roman" w:hAnsi="Times New Roman" w:cs="Times New Roman"/>
                <w:sz w:val="20"/>
                <w:szCs w:val="20"/>
              </w:rPr>
              <w:t>Vzhľadom k tomu, že nejde o bežný skladový tovar, výrobca nám potvrdil pre položky č.7,20-22 termín dodania 10 týždňov od objednania a preto žiadame predlžiť termín dodania u týchto položiek na 10 týždňov od objednania.</w:t>
            </w:r>
          </w:p>
        </w:tc>
      </w:tr>
      <w:tr w:rsidR="00B52C55" w:rsidRPr="007A35E6" w14:paraId="202947F6" w14:textId="77777777" w:rsidTr="00B52C55">
        <w:tc>
          <w:tcPr>
            <w:tcW w:w="5000" w:type="pct"/>
            <w:shd w:val="clear" w:color="auto" w:fill="F2F2F2" w:themeFill="background1" w:themeFillShade="F2"/>
          </w:tcPr>
          <w:p w14:paraId="2C930B67" w14:textId="77777777" w:rsidR="00B52C55" w:rsidRPr="007A35E6" w:rsidRDefault="00B52C55" w:rsidP="00B72A75">
            <w:pPr>
              <w:keepNext/>
              <w:tabs>
                <w:tab w:val="left" w:pos="284"/>
                <w:tab w:val="left" w:pos="374"/>
              </w:tabs>
              <w:jc w:val="both"/>
              <w:outlineLvl w:val="2"/>
              <w:rPr>
                <w:rFonts w:ascii="Times New Roman" w:eastAsia="Times New Roman" w:hAnsi="Times New Roman" w:cs="Times New Roman"/>
                <w:b/>
                <w:bCs/>
                <w:sz w:val="20"/>
                <w:szCs w:val="20"/>
                <w:lang w:eastAsia="sk-SK"/>
              </w:rPr>
            </w:pPr>
            <w:r w:rsidRPr="007A35E6">
              <w:rPr>
                <w:rFonts w:ascii="Times New Roman" w:eastAsia="Times New Roman" w:hAnsi="Times New Roman" w:cs="Times New Roman"/>
                <w:b/>
                <w:bCs/>
                <w:sz w:val="20"/>
                <w:szCs w:val="20"/>
                <w:lang w:eastAsia="sk-SK"/>
              </w:rPr>
              <w:lastRenderedPageBreak/>
              <w:t xml:space="preserve">Odpoveď na Otázku č. </w:t>
            </w:r>
            <w:r>
              <w:rPr>
                <w:rFonts w:ascii="Times New Roman" w:eastAsia="Times New Roman" w:hAnsi="Times New Roman" w:cs="Times New Roman"/>
                <w:b/>
                <w:bCs/>
                <w:sz w:val="20"/>
                <w:szCs w:val="20"/>
                <w:lang w:eastAsia="sk-SK"/>
              </w:rPr>
              <w:t>5</w:t>
            </w:r>
            <w:r w:rsidRPr="007A35E6">
              <w:rPr>
                <w:rFonts w:ascii="Times New Roman" w:eastAsia="Times New Roman" w:hAnsi="Times New Roman" w:cs="Times New Roman"/>
                <w:b/>
                <w:bCs/>
                <w:sz w:val="20"/>
                <w:szCs w:val="20"/>
                <w:lang w:eastAsia="sk-SK"/>
              </w:rPr>
              <w:t>:</w:t>
            </w:r>
          </w:p>
        </w:tc>
      </w:tr>
      <w:tr w:rsidR="00B52C55" w14:paraId="0ABB5B23" w14:textId="77777777" w:rsidTr="00B52C55">
        <w:tc>
          <w:tcPr>
            <w:tcW w:w="5000" w:type="pct"/>
          </w:tcPr>
          <w:p w14:paraId="6ABA5E2A" w14:textId="285F0D46" w:rsidR="00B52C55" w:rsidRPr="00B52C55" w:rsidRDefault="00B52C55" w:rsidP="00B52C55">
            <w:pPr>
              <w:spacing w:before="120" w:after="120"/>
              <w:rPr>
                <w:rFonts w:ascii="Times New Roman" w:eastAsia="Times New Roman" w:hAnsi="Times New Roman" w:cs="Times New Roman"/>
                <w:bCs/>
                <w:sz w:val="20"/>
                <w:szCs w:val="20"/>
                <w:lang w:eastAsia="sk-SK"/>
              </w:rPr>
            </w:pPr>
            <w:r w:rsidRPr="00337135">
              <w:rPr>
                <w:rFonts w:ascii="Times New Roman" w:eastAsia="Times New Roman" w:hAnsi="Times New Roman" w:cs="Times New Roman"/>
                <w:sz w:val="20"/>
                <w:szCs w:val="20"/>
                <w:lang w:eastAsia="sk-SK"/>
              </w:rPr>
              <w:t>Obstarávateľ súhlasí s návrhom a zároveň pristúpil k zmene podmienok uvedených v bode 3.3 Výzvy na predloženie ponúk.</w:t>
            </w:r>
          </w:p>
        </w:tc>
      </w:tr>
      <w:tr w:rsidR="00B52C55" w:rsidRPr="007A35E6" w14:paraId="3CD77D1B" w14:textId="77777777" w:rsidTr="00B52C55">
        <w:tc>
          <w:tcPr>
            <w:tcW w:w="5000" w:type="pct"/>
            <w:shd w:val="clear" w:color="auto" w:fill="F2F2F2" w:themeFill="background1" w:themeFillShade="F2"/>
          </w:tcPr>
          <w:p w14:paraId="50A3F414" w14:textId="77777777" w:rsidR="00B52C55" w:rsidRPr="007A35E6" w:rsidRDefault="00B52C55" w:rsidP="00B52C55">
            <w:pPr>
              <w:keepNext/>
              <w:tabs>
                <w:tab w:val="left" w:pos="284"/>
                <w:tab w:val="left" w:pos="374"/>
              </w:tabs>
              <w:jc w:val="both"/>
              <w:outlineLvl w:val="2"/>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Otázka č. 6:</w:t>
            </w:r>
          </w:p>
        </w:tc>
      </w:tr>
      <w:tr w:rsidR="00B52C55" w14:paraId="1087B614" w14:textId="77777777" w:rsidTr="00B52C55">
        <w:tc>
          <w:tcPr>
            <w:tcW w:w="5000" w:type="pct"/>
          </w:tcPr>
          <w:p w14:paraId="31E7467B" w14:textId="77777777" w:rsidR="00B52C55" w:rsidRPr="00B52C55" w:rsidRDefault="00B52C55" w:rsidP="00B52C55">
            <w:pPr>
              <w:spacing w:before="120" w:after="120"/>
              <w:jc w:val="both"/>
              <w:rPr>
                <w:rFonts w:ascii="Times New Roman" w:eastAsia="Times New Roman" w:hAnsi="Times New Roman" w:cs="Times New Roman"/>
                <w:sz w:val="20"/>
                <w:szCs w:val="20"/>
                <w:lang w:eastAsia="sk-SK"/>
              </w:rPr>
            </w:pPr>
            <w:r w:rsidRPr="00B52C55">
              <w:rPr>
                <w:rFonts w:ascii="Times New Roman" w:eastAsia="Times New Roman" w:hAnsi="Times New Roman" w:cs="Times New Roman"/>
                <w:sz w:val="20"/>
                <w:szCs w:val="20"/>
              </w:rPr>
              <w:t xml:space="preserve">Otázka pre </w:t>
            </w:r>
            <w:proofErr w:type="spellStart"/>
            <w:r w:rsidRPr="00B52C55">
              <w:rPr>
                <w:rFonts w:ascii="Times New Roman" w:eastAsia="Times New Roman" w:hAnsi="Times New Roman" w:cs="Times New Roman"/>
                <w:sz w:val="20"/>
                <w:szCs w:val="20"/>
              </w:rPr>
              <w:t>pre</w:t>
            </w:r>
            <w:proofErr w:type="spellEnd"/>
            <w:r w:rsidRPr="00B52C55">
              <w:rPr>
                <w:rFonts w:ascii="Times New Roman" w:eastAsia="Times New Roman" w:hAnsi="Times New Roman" w:cs="Times New Roman"/>
                <w:sz w:val="20"/>
                <w:szCs w:val="20"/>
              </w:rPr>
              <w:t xml:space="preserve"> položky č. 23-26: Výrobca nám odpovedal, že takéto malé množstvo v RC prevedení nevie vyrobiť. Minimálny odber je 2000 m a atesty/certifikáty má iba pre potrubie. Pre tvarovky atesty/certifikáty výrobca nemá. Prosíme o vyjadrenie.</w:t>
            </w:r>
          </w:p>
        </w:tc>
      </w:tr>
      <w:tr w:rsidR="00B52C55" w:rsidRPr="007A35E6" w14:paraId="38774EBE" w14:textId="77777777" w:rsidTr="00B52C55">
        <w:tc>
          <w:tcPr>
            <w:tcW w:w="5000" w:type="pct"/>
            <w:shd w:val="clear" w:color="auto" w:fill="F2F2F2" w:themeFill="background1" w:themeFillShade="F2"/>
          </w:tcPr>
          <w:p w14:paraId="4160C521" w14:textId="77777777" w:rsidR="00B52C55" w:rsidRPr="007A35E6" w:rsidRDefault="00B52C55" w:rsidP="00B52C55">
            <w:pPr>
              <w:keepNext/>
              <w:tabs>
                <w:tab w:val="left" w:pos="284"/>
                <w:tab w:val="left" w:pos="374"/>
              </w:tabs>
              <w:jc w:val="both"/>
              <w:outlineLvl w:val="2"/>
              <w:rPr>
                <w:rFonts w:ascii="Times New Roman" w:eastAsia="Times New Roman" w:hAnsi="Times New Roman" w:cs="Times New Roman"/>
                <w:b/>
                <w:bCs/>
                <w:sz w:val="20"/>
                <w:szCs w:val="20"/>
                <w:lang w:eastAsia="sk-SK"/>
              </w:rPr>
            </w:pPr>
            <w:r w:rsidRPr="007A35E6">
              <w:rPr>
                <w:rFonts w:ascii="Times New Roman" w:eastAsia="Times New Roman" w:hAnsi="Times New Roman" w:cs="Times New Roman"/>
                <w:b/>
                <w:bCs/>
                <w:sz w:val="20"/>
                <w:szCs w:val="20"/>
                <w:lang w:eastAsia="sk-SK"/>
              </w:rPr>
              <w:t xml:space="preserve">Odpoveď na Otázku č. </w:t>
            </w:r>
            <w:r>
              <w:rPr>
                <w:rFonts w:ascii="Times New Roman" w:eastAsia="Times New Roman" w:hAnsi="Times New Roman" w:cs="Times New Roman"/>
                <w:b/>
                <w:bCs/>
                <w:sz w:val="20"/>
                <w:szCs w:val="20"/>
                <w:lang w:eastAsia="sk-SK"/>
              </w:rPr>
              <w:t>6</w:t>
            </w:r>
            <w:r w:rsidRPr="007A35E6">
              <w:rPr>
                <w:rFonts w:ascii="Times New Roman" w:eastAsia="Times New Roman" w:hAnsi="Times New Roman" w:cs="Times New Roman"/>
                <w:b/>
                <w:bCs/>
                <w:sz w:val="20"/>
                <w:szCs w:val="20"/>
                <w:lang w:eastAsia="sk-SK"/>
              </w:rPr>
              <w:t>:</w:t>
            </w:r>
          </w:p>
        </w:tc>
      </w:tr>
      <w:tr w:rsidR="00B52C55" w:rsidRPr="005E01DC" w14:paraId="358B2FE2" w14:textId="77777777" w:rsidTr="00B52C55">
        <w:tc>
          <w:tcPr>
            <w:tcW w:w="5000" w:type="pct"/>
          </w:tcPr>
          <w:p w14:paraId="54149B00" w14:textId="07AACD97" w:rsidR="00B52C55" w:rsidRPr="00B52C55" w:rsidRDefault="00B52C55" w:rsidP="00B52C55">
            <w:pPr>
              <w:spacing w:before="120" w:after="120"/>
              <w:rPr>
                <w:rFonts w:ascii="Times New Roman" w:eastAsia="Times New Roman" w:hAnsi="Times New Roman" w:cs="Times New Roman"/>
                <w:bCs/>
                <w:sz w:val="20"/>
                <w:szCs w:val="20"/>
                <w:lang w:eastAsia="sk-SK"/>
              </w:rPr>
            </w:pPr>
            <w:r w:rsidRPr="00337135">
              <w:rPr>
                <w:rFonts w:ascii="Times New Roman" w:eastAsia="Times New Roman" w:hAnsi="Times New Roman" w:cs="Times New Roman"/>
                <w:sz w:val="20"/>
                <w:szCs w:val="20"/>
                <w:lang w:eastAsia="sk-SK"/>
              </w:rPr>
              <w:t>Obstarávateľ pristúpil k zmene podmienok uvedených v</w:t>
            </w:r>
            <w:r>
              <w:rPr>
                <w:rFonts w:ascii="Times New Roman" w:eastAsia="Times New Roman" w:hAnsi="Times New Roman" w:cs="Times New Roman"/>
                <w:sz w:val="20"/>
                <w:szCs w:val="20"/>
                <w:lang w:eastAsia="sk-SK"/>
              </w:rPr>
              <w:t> Prílohe č. 3 pre Časť 2 Cenový návrh na plnenie kritérií.</w:t>
            </w:r>
          </w:p>
        </w:tc>
      </w:tr>
    </w:tbl>
    <w:p w14:paraId="62BEF13C" w14:textId="77777777" w:rsidR="001C1934" w:rsidRDefault="001C1934" w:rsidP="00AB07A0">
      <w:pPr>
        <w:spacing w:before="60" w:after="60" w:line="252" w:lineRule="auto"/>
        <w:jc w:val="both"/>
        <w:rPr>
          <w:rFonts w:ascii="Times New Roman" w:eastAsia="Times New Roman" w:hAnsi="Times New Roman" w:cs="Times New Roman"/>
          <w:kern w:val="0"/>
          <w:sz w:val="20"/>
          <w:szCs w:val="20"/>
          <w14:ligatures w14:val="none"/>
        </w:rPr>
      </w:pPr>
    </w:p>
    <w:p w14:paraId="05BE8E69" w14:textId="52398454" w:rsidR="003F43E6" w:rsidRDefault="00AB07A0" w:rsidP="00AB07A0">
      <w:pPr>
        <w:spacing w:before="60" w:after="60" w:line="252" w:lineRule="auto"/>
        <w:jc w:val="both"/>
        <w:rPr>
          <w:rFonts w:ascii="Times New Roman" w:eastAsia="Times New Roman" w:hAnsi="Times New Roman" w:cs="Times New Roman"/>
          <w:kern w:val="0"/>
          <w:sz w:val="20"/>
          <w:szCs w:val="20"/>
          <w14:ligatures w14:val="none"/>
        </w:rPr>
      </w:pPr>
      <w:r w:rsidRPr="00BE780F">
        <w:rPr>
          <w:rFonts w:ascii="Times New Roman" w:eastAsia="Times New Roman" w:hAnsi="Times New Roman" w:cs="Times New Roman"/>
          <w:kern w:val="0"/>
          <w:sz w:val="20"/>
          <w:szCs w:val="20"/>
          <w14:ligatures w14:val="none"/>
        </w:rPr>
        <w:t>S pozdravom</w:t>
      </w:r>
    </w:p>
    <w:p w14:paraId="2A9BF7B9" w14:textId="77777777" w:rsidR="005878BB" w:rsidRPr="00BE780F" w:rsidRDefault="005878BB" w:rsidP="00AB07A0">
      <w:pPr>
        <w:spacing w:before="60" w:after="60" w:line="252" w:lineRule="auto"/>
        <w:jc w:val="both"/>
        <w:rPr>
          <w:rFonts w:ascii="Times New Roman" w:eastAsia="Times New Roman" w:hAnsi="Times New Roman" w:cs="Times New Roman"/>
          <w:kern w:val="0"/>
          <w:sz w:val="20"/>
          <w:szCs w:val="20"/>
          <w14:ligatures w14:val="none"/>
        </w:rPr>
      </w:pPr>
    </w:p>
    <w:p w14:paraId="3FDE2F82" w14:textId="77777777" w:rsidR="00AB07A0" w:rsidRPr="00AB07A0" w:rsidRDefault="00AB07A0" w:rsidP="00AB07A0">
      <w:pPr>
        <w:spacing w:before="60" w:after="60" w:line="252" w:lineRule="auto"/>
        <w:jc w:val="both"/>
        <w:rPr>
          <w:rFonts w:ascii="Times New Roman" w:eastAsia="Times New Roman" w:hAnsi="Times New Roman" w:cs="Times New Roman"/>
          <w:kern w:val="0"/>
          <w:sz w:val="20"/>
          <w:szCs w:val="20"/>
          <w14:ligatures w14:val="none"/>
        </w:rPr>
      </w:pPr>
      <w:r w:rsidRPr="00BE780F">
        <w:rPr>
          <w:rFonts w:ascii="Times New Roman" w:eastAsia="Times New Roman" w:hAnsi="Times New Roman" w:cs="Times New Roman"/>
          <w:kern w:val="0"/>
          <w:sz w:val="20"/>
          <w:szCs w:val="20"/>
          <w14:ligatures w14:val="none"/>
        </w:rPr>
        <w:t xml:space="preserve">    </w:t>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r>
      <w:r w:rsidRPr="00BE780F">
        <w:rPr>
          <w:rFonts w:ascii="Times New Roman" w:eastAsia="Times New Roman" w:hAnsi="Times New Roman" w:cs="Times New Roman"/>
          <w:kern w:val="0"/>
          <w:sz w:val="20"/>
          <w:szCs w:val="20"/>
          <w14:ligatures w14:val="none"/>
        </w:rPr>
        <w:tab/>
        <w:t xml:space="preserve">       PROCESS MANAGEMENT, </w:t>
      </w:r>
      <w:proofErr w:type="spellStart"/>
      <w:r w:rsidRPr="00BE780F">
        <w:rPr>
          <w:rFonts w:ascii="Times New Roman" w:eastAsia="Times New Roman" w:hAnsi="Times New Roman" w:cs="Times New Roman"/>
          <w:kern w:val="0"/>
          <w:sz w:val="20"/>
          <w:szCs w:val="20"/>
          <w14:ligatures w14:val="none"/>
        </w:rPr>
        <w:t>s.r.o</w:t>
      </w:r>
      <w:proofErr w:type="spellEnd"/>
      <w:r w:rsidRPr="00BE780F">
        <w:rPr>
          <w:rFonts w:ascii="Times New Roman" w:eastAsia="Times New Roman" w:hAnsi="Times New Roman" w:cs="Times New Roman"/>
          <w:kern w:val="0"/>
          <w:sz w:val="20"/>
          <w:szCs w:val="20"/>
          <w14:ligatures w14:val="none"/>
        </w:rPr>
        <w:t>.</w:t>
      </w:r>
    </w:p>
    <w:p w14:paraId="47A24FF3" w14:textId="04798DC3" w:rsidR="002D1F7F" w:rsidRDefault="00AB07A0" w:rsidP="002D1F7F">
      <w:pPr>
        <w:spacing w:after="0"/>
        <w:rPr>
          <w:rFonts w:ascii="Times New Roman" w:eastAsia="Times New Roman" w:hAnsi="Times New Roman" w:cs="Times New Roman"/>
          <w:kern w:val="0"/>
          <w:sz w:val="20"/>
          <w:szCs w:val="20"/>
          <w:lang w:eastAsia="sk-SK"/>
          <w14:ligatures w14:val="none"/>
        </w:rPr>
      </w:pPr>
      <w:r w:rsidRPr="00AB07A0">
        <w:rPr>
          <w:rFonts w:ascii="Times New Roman" w:eastAsia="Times New Roman" w:hAnsi="Times New Roman" w:cs="Times New Roman"/>
          <w:kern w:val="0"/>
          <w:sz w:val="20"/>
          <w:szCs w:val="20"/>
          <w:lang w:eastAsia="sk-SK"/>
          <w14:ligatures w14:val="none"/>
        </w:rPr>
        <w:t xml:space="preserve">   </w:t>
      </w:r>
      <w:r w:rsidRPr="00AB07A0">
        <w:rPr>
          <w:rFonts w:ascii="Times New Roman" w:eastAsia="Times New Roman" w:hAnsi="Times New Roman" w:cs="Times New Roman"/>
          <w:kern w:val="0"/>
          <w:sz w:val="20"/>
          <w:szCs w:val="20"/>
          <w:lang w:eastAsia="sk-SK"/>
          <w14:ligatures w14:val="none"/>
        </w:rPr>
        <w:tab/>
      </w:r>
      <w:r w:rsidR="002D1F7F">
        <w:rPr>
          <w:rFonts w:ascii="Times New Roman" w:eastAsia="Times New Roman" w:hAnsi="Times New Roman" w:cs="Times New Roman"/>
          <w:kern w:val="0"/>
          <w:sz w:val="20"/>
          <w:szCs w:val="20"/>
          <w:lang w:eastAsia="sk-SK"/>
          <w14:ligatures w14:val="none"/>
        </w:rPr>
        <w:tab/>
      </w:r>
      <w:r w:rsidR="002D1F7F">
        <w:rPr>
          <w:rFonts w:ascii="Times New Roman" w:eastAsia="Times New Roman" w:hAnsi="Times New Roman" w:cs="Times New Roman"/>
          <w:kern w:val="0"/>
          <w:sz w:val="20"/>
          <w:szCs w:val="20"/>
          <w:lang w:eastAsia="sk-SK"/>
          <w14:ligatures w14:val="none"/>
        </w:rPr>
        <w:tab/>
      </w:r>
      <w:r w:rsidR="002D1F7F">
        <w:rPr>
          <w:rFonts w:ascii="Times New Roman" w:eastAsia="Times New Roman" w:hAnsi="Times New Roman" w:cs="Times New Roman"/>
          <w:kern w:val="0"/>
          <w:sz w:val="20"/>
          <w:szCs w:val="20"/>
          <w:lang w:eastAsia="sk-SK"/>
          <w14:ligatures w14:val="none"/>
        </w:rPr>
        <w:tab/>
      </w:r>
      <w:r w:rsidR="002D1F7F">
        <w:rPr>
          <w:rFonts w:ascii="Times New Roman" w:eastAsia="Times New Roman" w:hAnsi="Times New Roman" w:cs="Times New Roman"/>
          <w:kern w:val="0"/>
          <w:sz w:val="20"/>
          <w:szCs w:val="20"/>
          <w:lang w:eastAsia="sk-SK"/>
          <w14:ligatures w14:val="none"/>
        </w:rPr>
        <w:tab/>
      </w:r>
      <w:r w:rsidR="002D1F7F">
        <w:rPr>
          <w:rFonts w:ascii="Times New Roman" w:eastAsia="Times New Roman" w:hAnsi="Times New Roman" w:cs="Times New Roman"/>
          <w:kern w:val="0"/>
          <w:sz w:val="20"/>
          <w:szCs w:val="20"/>
          <w:lang w:eastAsia="sk-SK"/>
          <w14:ligatures w14:val="none"/>
        </w:rPr>
        <w:tab/>
        <w:t xml:space="preserve">          kontaktná osoba poverená realizáciou verejného</w:t>
      </w:r>
    </w:p>
    <w:p w14:paraId="4F0200B4" w14:textId="03967C30" w:rsidR="00717287" w:rsidRDefault="002D1F7F" w:rsidP="001C1934">
      <w:pPr>
        <w:spacing w:after="0"/>
        <w:ind w:left="6096"/>
        <w:rPr>
          <w:rFonts w:ascii="Times New Roman" w:eastAsia="Times New Roman" w:hAnsi="Times New Roman" w:cs="Times New Roman"/>
          <w:kern w:val="0"/>
          <w:sz w:val="20"/>
          <w:szCs w:val="20"/>
          <w:lang w:eastAsia="sk-SK"/>
          <w14:ligatures w14:val="none"/>
        </w:rPr>
      </w:pPr>
      <w:r>
        <w:rPr>
          <w:rFonts w:ascii="Times New Roman" w:eastAsia="Times New Roman" w:hAnsi="Times New Roman" w:cs="Times New Roman"/>
          <w:kern w:val="0"/>
          <w:sz w:val="20"/>
          <w:szCs w:val="20"/>
          <w:lang w:eastAsia="sk-SK"/>
          <w14:ligatures w14:val="none"/>
        </w:rPr>
        <w:t>obstarávania</w:t>
      </w:r>
      <w:r w:rsidR="00717287">
        <w:rPr>
          <w:noProof/>
          <w:lang w:eastAsia="sk-SK"/>
        </w:rPr>
        <mc:AlternateContent>
          <mc:Choice Requires="wps">
            <w:drawing>
              <wp:anchor distT="0" distB="0" distL="114300" distR="114300" simplePos="0" relativeHeight="251659264" behindDoc="0" locked="0" layoutInCell="1" allowOverlap="1" wp14:anchorId="1BBAA8C5" wp14:editId="416088AD">
                <wp:simplePos x="0" y="0"/>
                <wp:positionH relativeFrom="column">
                  <wp:posOffset>-11521</wp:posOffset>
                </wp:positionH>
                <wp:positionV relativeFrom="paragraph">
                  <wp:posOffset>252639</wp:posOffset>
                </wp:positionV>
                <wp:extent cx="6156960" cy="0"/>
                <wp:effectExtent l="0" t="0" r="15240" b="12700"/>
                <wp:wrapNone/>
                <wp:docPr id="808423367" name="Priama spojnica 1"/>
                <wp:cNvGraphicFramePr/>
                <a:graphic xmlns:a="http://schemas.openxmlformats.org/drawingml/2006/main">
                  <a:graphicData uri="http://schemas.microsoft.com/office/word/2010/wordprocessingShape">
                    <wps:wsp>
                      <wps:cNvCnPr/>
                      <wps:spPr>
                        <a:xfrm>
                          <a:off x="0" y="0"/>
                          <a:ext cx="6156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FC3AD" id="Priama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9.9pt" to="483.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" strokecolor="black [3213]" strokeweight=".5pt">
                <v:stroke joinstyle="miter"/>
              </v:line>
            </w:pict>
          </mc:Fallback>
        </mc:AlternateContent>
      </w:r>
    </w:p>
    <w:p w14:paraId="11B5C58D" w14:textId="77777777" w:rsidR="001D4B55" w:rsidRPr="001D4B55" w:rsidRDefault="001D4B55" w:rsidP="001D4B55">
      <w:pPr>
        <w:rPr>
          <w:rFonts w:ascii="Times New Roman" w:eastAsia="Times New Roman" w:hAnsi="Times New Roman" w:cs="Times New Roman"/>
          <w:sz w:val="20"/>
          <w:szCs w:val="20"/>
          <w:lang w:eastAsia="sk-SK"/>
        </w:rPr>
      </w:pPr>
    </w:p>
    <w:p w14:paraId="12B04314" w14:textId="77777777" w:rsidR="001D4B55" w:rsidRPr="001D4B55" w:rsidRDefault="001D4B55" w:rsidP="001D4B55">
      <w:pPr>
        <w:rPr>
          <w:rFonts w:ascii="Times New Roman" w:eastAsia="Times New Roman" w:hAnsi="Times New Roman" w:cs="Times New Roman"/>
          <w:sz w:val="20"/>
          <w:szCs w:val="20"/>
          <w:lang w:eastAsia="sk-SK"/>
        </w:rPr>
      </w:pPr>
    </w:p>
    <w:p w14:paraId="12212D4C" w14:textId="77777777" w:rsidR="001D4B55" w:rsidRPr="001D4B55" w:rsidRDefault="001D4B55" w:rsidP="001D4B55">
      <w:pPr>
        <w:rPr>
          <w:rFonts w:ascii="Times New Roman" w:eastAsia="Times New Roman" w:hAnsi="Times New Roman" w:cs="Times New Roman"/>
          <w:sz w:val="20"/>
          <w:szCs w:val="20"/>
          <w:lang w:eastAsia="sk-SK"/>
        </w:rPr>
      </w:pPr>
    </w:p>
    <w:p w14:paraId="55E1323F" w14:textId="77777777" w:rsidR="001D4B55" w:rsidRPr="001D4B55" w:rsidRDefault="001D4B55" w:rsidP="001D4B55">
      <w:pPr>
        <w:rPr>
          <w:rFonts w:ascii="Times New Roman" w:eastAsia="Times New Roman" w:hAnsi="Times New Roman" w:cs="Times New Roman"/>
          <w:sz w:val="20"/>
          <w:szCs w:val="20"/>
          <w:lang w:eastAsia="sk-SK"/>
        </w:rPr>
      </w:pPr>
    </w:p>
    <w:p w14:paraId="40340704" w14:textId="77777777" w:rsidR="001D4B55" w:rsidRPr="001D4B55" w:rsidRDefault="001D4B55" w:rsidP="001D4B55">
      <w:pPr>
        <w:rPr>
          <w:rFonts w:ascii="Times New Roman" w:eastAsia="Times New Roman" w:hAnsi="Times New Roman" w:cs="Times New Roman"/>
          <w:sz w:val="20"/>
          <w:szCs w:val="20"/>
          <w:lang w:eastAsia="sk-SK"/>
        </w:rPr>
      </w:pPr>
    </w:p>
    <w:p w14:paraId="7A0E4989" w14:textId="77777777" w:rsidR="001D4B55" w:rsidRPr="001D4B55" w:rsidRDefault="001D4B55" w:rsidP="001D4B55">
      <w:pPr>
        <w:rPr>
          <w:rFonts w:ascii="Times New Roman" w:eastAsia="Times New Roman" w:hAnsi="Times New Roman" w:cs="Times New Roman"/>
          <w:sz w:val="20"/>
          <w:szCs w:val="20"/>
          <w:lang w:eastAsia="sk-SK"/>
        </w:rPr>
      </w:pPr>
    </w:p>
    <w:p w14:paraId="45DA5CFC" w14:textId="77777777" w:rsidR="001D4B55" w:rsidRPr="001D4B55" w:rsidRDefault="001D4B55" w:rsidP="001D4B55">
      <w:pPr>
        <w:rPr>
          <w:rFonts w:ascii="Times New Roman" w:eastAsia="Times New Roman" w:hAnsi="Times New Roman" w:cs="Times New Roman"/>
          <w:sz w:val="20"/>
          <w:szCs w:val="20"/>
          <w:lang w:eastAsia="sk-SK"/>
        </w:rPr>
      </w:pPr>
    </w:p>
    <w:p w14:paraId="30A6DE19" w14:textId="77777777" w:rsidR="001D4B55" w:rsidRPr="001D4B55" w:rsidRDefault="001D4B55" w:rsidP="001D4B55">
      <w:pPr>
        <w:rPr>
          <w:rFonts w:ascii="Times New Roman" w:eastAsia="Times New Roman" w:hAnsi="Times New Roman" w:cs="Times New Roman"/>
          <w:sz w:val="20"/>
          <w:szCs w:val="20"/>
          <w:lang w:eastAsia="sk-SK"/>
        </w:rPr>
      </w:pPr>
    </w:p>
    <w:p w14:paraId="6AC37728" w14:textId="77777777" w:rsidR="001D4B55" w:rsidRPr="001D4B55" w:rsidRDefault="001D4B55" w:rsidP="001D4B55">
      <w:pPr>
        <w:rPr>
          <w:rFonts w:ascii="Times New Roman" w:eastAsia="Times New Roman" w:hAnsi="Times New Roman" w:cs="Times New Roman"/>
          <w:sz w:val="20"/>
          <w:szCs w:val="20"/>
          <w:lang w:eastAsia="sk-SK"/>
        </w:rPr>
      </w:pPr>
    </w:p>
    <w:p w14:paraId="2E3C114A" w14:textId="77777777" w:rsidR="001D4B55" w:rsidRPr="001D4B55" w:rsidRDefault="001D4B55" w:rsidP="001D4B55">
      <w:pPr>
        <w:rPr>
          <w:rFonts w:ascii="Times New Roman" w:eastAsia="Times New Roman" w:hAnsi="Times New Roman" w:cs="Times New Roman"/>
          <w:sz w:val="20"/>
          <w:szCs w:val="20"/>
          <w:lang w:eastAsia="sk-SK"/>
        </w:rPr>
      </w:pPr>
    </w:p>
    <w:p w14:paraId="52D84EE8" w14:textId="77777777" w:rsidR="001D4B55" w:rsidRPr="001D4B55" w:rsidRDefault="001D4B55" w:rsidP="001D4B55">
      <w:pPr>
        <w:rPr>
          <w:rFonts w:ascii="Times New Roman" w:eastAsia="Times New Roman" w:hAnsi="Times New Roman" w:cs="Times New Roman"/>
          <w:sz w:val="20"/>
          <w:szCs w:val="20"/>
          <w:lang w:eastAsia="sk-SK"/>
        </w:rPr>
      </w:pPr>
    </w:p>
    <w:p w14:paraId="7EC3DDD5" w14:textId="77777777" w:rsidR="001D4B55" w:rsidRPr="001D4B55" w:rsidRDefault="001D4B55" w:rsidP="001D4B55">
      <w:pPr>
        <w:rPr>
          <w:rFonts w:ascii="Times New Roman" w:eastAsia="Times New Roman" w:hAnsi="Times New Roman" w:cs="Times New Roman"/>
          <w:sz w:val="20"/>
          <w:szCs w:val="20"/>
          <w:lang w:eastAsia="sk-SK"/>
        </w:rPr>
      </w:pPr>
    </w:p>
    <w:p w14:paraId="293CB5FB" w14:textId="77777777" w:rsidR="001D4B55" w:rsidRPr="001D4B55" w:rsidRDefault="001D4B55" w:rsidP="001D4B55">
      <w:pPr>
        <w:rPr>
          <w:rFonts w:ascii="Times New Roman" w:eastAsia="Times New Roman" w:hAnsi="Times New Roman" w:cs="Times New Roman"/>
          <w:sz w:val="20"/>
          <w:szCs w:val="20"/>
          <w:lang w:eastAsia="sk-SK"/>
        </w:rPr>
      </w:pPr>
    </w:p>
    <w:p w14:paraId="338F5B6F" w14:textId="77777777" w:rsidR="001D4B55" w:rsidRPr="001D4B55" w:rsidRDefault="001D4B55" w:rsidP="001D4B55">
      <w:pPr>
        <w:rPr>
          <w:rFonts w:ascii="Times New Roman" w:eastAsia="Times New Roman" w:hAnsi="Times New Roman" w:cs="Times New Roman"/>
          <w:sz w:val="20"/>
          <w:szCs w:val="20"/>
          <w:lang w:eastAsia="sk-SK"/>
        </w:rPr>
      </w:pPr>
    </w:p>
    <w:p w14:paraId="0D056F63" w14:textId="77777777" w:rsidR="001D4B55" w:rsidRPr="001D4B55" w:rsidRDefault="001D4B55" w:rsidP="001D4B55">
      <w:pPr>
        <w:rPr>
          <w:rFonts w:ascii="Times New Roman" w:eastAsia="Times New Roman" w:hAnsi="Times New Roman" w:cs="Times New Roman"/>
          <w:sz w:val="20"/>
          <w:szCs w:val="20"/>
          <w:lang w:eastAsia="sk-SK"/>
        </w:rPr>
      </w:pPr>
    </w:p>
    <w:p w14:paraId="1AF02717" w14:textId="77777777" w:rsidR="001D4B55" w:rsidRDefault="001D4B55" w:rsidP="001D4B55">
      <w:pPr>
        <w:rPr>
          <w:rFonts w:ascii="Times New Roman" w:eastAsia="Times New Roman" w:hAnsi="Times New Roman" w:cs="Times New Roman"/>
          <w:kern w:val="0"/>
          <w:sz w:val="20"/>
          <w:szCs w:val="20"/>
          <w:lang w:eastAsia="sk-SK"/>
          <w14:ligatures w14:val="none"/>
        </w:rPr>
      </w:pPr>
    </w:p>
    <w:p w14:paraId="6611FCCF" w14:textId="77777777" w:rsidR="001D4B55" w:rsidRPr="001D4B55" w:rsidRDefault="001D4B55" w:rsidP="001D4B55">
      <w:pPr>
        <w:jc w:val="right"/>
        <w:rPr>
          <w:rFonts w:ascii="Times New Roman" w:eastAsia="Times New Roman" w:hAnsi="Times New Roman" w:cs="Times New Roman"/>
          <w:sz w:val="20"/>
          <w:szCs w:val="20"/>
          <w:lang w:eastAsia="sk-SK"/>
        </w:rPr>
      </w:pPr>
    </w:p>
    <w:sectPr w:rsidR="001D4B55" w:rsidRPr="001D4B5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01FF" w14:textId="77777777" w:rsidR="00EF2E7F" w:rsidRDefault="00EF2E7F" w:rsidP="00C7762D">
      <w:pPr>
        <w:spacing w:after="0" w:line="240" w:lineRule="auto"/>
      </w:pPr>
      <w:r>
        <w:separator/>
      </w:r>
    </w:p>
  </w:endnote>
  <w:endnote w:type="continuationSeparator" w:id="0">
    <w:p w14:paraId="0075CCCE" w14:textId="77777777" w:rsidR="00EF2E7F" w:rsidRDefault="00EF2E7F" w:rsidP="00C7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408771858"/>
      <w:docPartObj>
        <w:docPartGallery w:val="Page Numbers (Bottom of Page)"/>
        <w:docPartUnique/>
      </w:docPartObj>
    </w:sdtPr>
    <w:sdtContent>
      <w:p w14:paraId="0B82E237" w14:textId="5981721E" w:rsidR="00C7762D" w:rsidRDefault="00C7762D" w:rsidP="00664D0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0674DB5" w14:textId="77777777" w:rsidR="00C7762D" w:rsidRDefault="00C7762D" w:rsidP="00C7762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927157044"/>
      <w:docPartObj>
        <w:docPartGallery w:val="Page Numbers (Bottom of Page)"/>
        <w:docPartUnique/>
      </w:docPartObj>
    </w:sdtPr>
    <w:sdtEndPr>
      <w:rPr>
        <w:rStyle w:val="slostrany"/>
        <w:highlight w:val="yellow"/>
      </w:rPr>
    </w:sdtEndPr>
    <w:sdtContent>
      <w:p w14:paraId="60528FD5" w14:textId="56E354DC" w:rsidR="00CA60F5" w:rsidRDefault="00C7762D" w:rsidP="00C7762D">
        <w:pPr>
          <w:pStyle w:val="Pta"/>
          <w:framePr w:w="468" w:h="276" w:hRule="exact" w:wrap="none" w:vAnchor="text" w:hAnchor="page" w:x="10012" w:y="6"/>
          <w:rPr>
            <w:rStyle w:val="slostrany"/>
          </w:rPr>
        </w:pPr>
        <w:r w:rsidRPr="00B87400">
          <w:rPr>
            <w:rStyle w:val="slostrany"/>
          </w:rPr>
          <w:fldChar w:fldCharType="begin"/>
        </w:r>
        <w:r w:rsidRPr="00B87400">
          <w:rPr>
            <w:rStyle w:val="slostrany"/>
          </w:rPr>
          <w:instrText xml:space="preserve"> PAGE </w:instrText>
        </w:r>
        <w:r w:rsidRPr="00B87400">
          <w:rPr>
            <w:rStyle w:val="slostrany"/>
          </w:rPr>
          <w:fldChar w:fldCharType="separate"/>
        </w:r>
        <w:r w:rsidR="004742E7" w:rsidRPr="00B87400">
          <w:rPr>
            <w:rStyle w:val="slostrany"/>
            <w:noProof/>
          </w:rPr>
          <w:t>7</w:t>
        </w:r>
        <w:r w:rsidRPr="00B87400">
          <w:rPr>
            <w:rStyle w:val="slostrany"/>
          </w:rPr>
          <w:fldChar w:fldCharType="end"/>
        </w:r>
        <w:r w:rsidRPr="00B87400">
          <w:rPr>
            <w:rStyle w:val="slostrany"/>
          </w:rPr>
          <w:t>/</w:t>
        </w:r>
        <w:r w:rsidR="001D4B55">
          <w:rPr>
            <w:rStyle w:val="slostrany"/>
          </w:rPr>
          <w:t>3</w:t>
        </w:r>
      </w:p>
      <w:p w14:paraId="3E94CDA8" w14:textId="0740E9B6" w:rsidR="00C7762D" w:rsidRPr="00F761D2" w:rsidRDefault="00000000" w:rsidP="00C7762D">
        <w:pPr>
          <w:pStyle w:val="Pta"/>
          <w:framePr w:w="468" w:h="276" w:hRule="exact" w:wrap="none" w:vAnchor="text" w:hAnchor="page" w:x="10012" w:y="6"/>
          <w:rPr>
            <w:rStyle w:val="slostrany"/>
            <w:highlight w:val="yellow"/>
          </w:rPr>
        </w:pPr>
      </w:p>
    </w:sdtContent>
  </w:sdt>
  <w:p w14:paraId="74A30525" w14:textId="2216701C" w:rsidR="00C7762D" w:rsidRPr="00AB07A0" w:rsidRDefault="002D1F7F" w:rsidP="00C7762D">
    <w:pPr>
      <w:spacing w:line="276" w:lineRule="auto"/>
      <w:ind w:right="360"/>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Východoslovenská vodárenská spoločnosť, </w:t>
    </w:r>
    <w:proofErr w:type="spellStart"/>
    <w:r>
      <w:rPr>
        <w:rFonts w:ascii="Times New Roman" w:eastAsia="Times New Roman" w:hAnsi="Times New Roman" w:cs="Times New Roman"/>
        <w:b/>
        <w:bCs/>
        <w:sz w:val="20"/>
        <w:szCs w:val="20"/>
        <w:lang w:eastAsia="sk-SK"/>
      </w:rPr>
      <w:t>a.s</w:t>
    </w:r>
    <w:proofErr w:type="spellEnd"/>
    <w:r>
      <w:rPr>
        <w:rFonts w:ascii="Times New Roman" w:eastAsia="Times New Roman" w:hAnsi="Times New Roman" w:cs="Times New Roman"/>
        <w:b/>
        <w:bCs/>
        <w:sz w:val="20"/>
        <w:szCs w:val="20"/>
        <w:lang w:eastAsia="sk-SK"/>
      </w:rPr>
      <w:t>.</w:t>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r>
    <w:r w:rsidR="00C7762D">
      <w:rPr>
        <w:rFonts w:ascii="Times New Roman" w:eastAsia="Times New Roman" w:hAnsi="Times New Roman" w:cs="Times New Roman"/>
        <w:b/>
        <w:bCs/>
        <w:sz w:val="20"/>
        <w:szCs w:val="20"/>
        <w:lang w:eastAsia="sk-SK"/>
      </w:rPr>
      <w:tab/>
      <w:t xml:space="preserve">                  </w:t>
    </w:r>
  </w:p>
  <w:p w14:paraId="55A3ECB1" w14:textId="77777777" w:rsidR="00C7762D" w:rsidRDefault="00C776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C921" w14:textId="77777777" w:rsidR="00EF2E7F" w:rsidRDefault="00EF2E7F" w:rsidP="00C7762D">
      <w:pPr>
        <w:spacing w:after="0" w:line="240" w:lineRule="auto"/>
      </w:pPr>
      <w:r>
        <w:separator/>
      </w:r>
    </w:p>
  </w:footnote>
  <w:footnote w:type="continuationSeparator" w:id="0">
    <w:p w14:paraId="41FC94CA" w14:textId="77777777" w:rsidR="00EF2E7F" w:rsidRDefault="00EF2E7F" w:rsidP="00C77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B464BF"/>
    <w:multiLevelType w:val="hybridMultilevel"/>
    <w:tmpl w:val="488A5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99C60DA"/>
    <w:multiLevelType w:val="hybridMultilevel"/>
    <w:tmpl w:val="53627154"/>
    <w:lvl w:ilvl="0" w:tplc="61847E7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2B72618"/>
    <w:multiLevelType w:val="hybridMultilevel"/>
    <w:tmpl w:val="A43C228E"/>
    <w:lvl w:ilvl="0" w:tplc="D94845E4">
      <w:start w:val="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80F2D05"/>
    <w:multiLevelType w:val="hybridMultilevel"/>
    <w:tmpl w:val="F25E8D48"/>
    <w:lvl w:ilvl="0" w:tplc="24F4EE92">
      <w:start w:val="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26641706">
    <w:abstractNumId w:val="0"/>
  </w:num>
  <w:num w:numId="2" w16cid:durableId="1164053451">
    <w:abstractNumId w:val="1"/>
  </w:num>
  <w:num w:numId="3" w16cid:durableId="51655700">
    <w:abstractNumId w:val="2"/>
  </w:num>
  <w:num w:numId="4" w16cid:durableId="261494857">
    <w:abstractNumId w:val="3"/>
  </w:num>
  <w:num w:numId="5" w16cid:durableId="116996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A0"/>
    <w:rsid w:val="00012E99"/>
    <w:rsid w:val="00052F4D"/>
    <w:rsid w:val="00163BB1"/>
    <w:rsid w:val="0016456E"/>
    <w:rsid w:val="00195463"/>
    <w:rsid w:val="001B2255"/>
    <w:rsid w:val="001C1934"/>
    <w:rsid w:val="001D097A"/>
    <w:rsid w:val="001D4B55"/>
    <w:rsid w:val="00210045"/>
    <w:rsid w:val="0021155D"/>
    <w:rsid w:val="00217244"/>
    <w:rsid w:val="00220DC3"/>
    <w:rsid w:val="00221118"/>
    <w:rsid w:val="002B1A0E"/>
    <w:rsid w:val="002B64E0"/>
    <w:rsid w:val="002D1F7F"/>
    <w:rsid w:val="00312A7C"/>
    <w:rsid w:val="00360D86"/>
    <w:rsid w:val="003A5197"/>
    <w:rsid w:val="003B0364"/>
    <w:rsid w:val="003F43E6"/>
    <w:rsid w:val="00401ED2"/>
    <w:rsid w:val="0042064F"/>
    <w:rsid w:val="00435908"/>
    <w:rsid w:val="00467D81"/>
    <w:rsid w:val="004742E7"/>
    <w:rsid w:val="004B2082"/>
    <w:rsid w:val="004E524E"/>
    <w:rsid w:val="004F2925"/>
    <w:rsid w:val="0051554B"/>
    <w:rsid w:val="0052499F"/>
    <w:rsid w:val="00530C94"/>
    <w:rsid w:val="00540313"/>
    <w:rsid w:val="005878BB"/>
    <w:rsid w:val="005A0222"/>
    <w:rsid w:val="005A7F38"/>
    <w:rsid w:val="005C2238"/>
    <w:rsid w:val="005C314F"/>
    <w:rsid w:val="005E1AED"/>
    <w:rsid w:val="005E5CF2"/>
    <w:rsid w:val="00637B24"/>
    <w:rsid w:val="00667FA1"/>
    <w:rsid w:val="00686B6E"/>
    <w:rsid w:val="00704367"/>
    <w:rsid w:val="00704FFC"/>
    <w:rsid w:val="00717287"/>
    <w:rsid w:val="007345A2"/>
    <w:rsid w:val="0077590B"/>
    <w:rsid w:val="007A35E6"/>
    <w:rsid w:val="007C3A0F"/>
    <w:rsid w:val="00807971"/>
    <w:rsid w:val="00823E6A"/>
    <w:rsid w:val="00845DF1"/>
    <w:rsid w:val="008532DF"/>
    <w:rsid w:val="00857B6B"/>
    <w:rsid w:val="00875E3B"/>
    <w:rsid w:val="00886B39"/>
    <w:rsid w:val="008A32E6"/>
    <w:rsid w:val="008B4A63"/>
    <w:rsid w:val="00912A42"/>
    <w:rsid w:val="00912FEB"/>
    <w:rsid w:val="009500B2"/>
    <w:rsid w:val="00951AAD"/>
    <w:rsid w:val="00961F7B"/>
    <w:rsid w:val="00971774"/>
    <w:rsid w:val="00991D78"/>
    <w:rsid w:val="009A5E37"/>
    <w:rsid w:val="009A6D57"/>
    <w:rsid w:val="009C523D"/>
    <w:rsid w:val="009F5654"/>
    <w:rsid w:val="00A02ADA"/>
    <w:rsid w:val="00A13FF5"/>
    <w:rsid w:val="00A3753B"/>
    <w:rsid w:val="00A56C86"/>
    <w:rsid w:val="00A64DB6"/>
    <w:rsid w:val="00A81B2B"/>
    <w:rsid w:val="00A872A2"/>
    <w:rsid w:val="00AB07A0"/>
    <w:rsid w:val="00AC69E7"/>
    <w:rsid w:val="00B00125"/>
    <w:rsid w:val="00B06437"/>
    <w:rsid w:val="00B41DD4"/>
    <w:rsid w:val="00B52C55"/>
    <w:rsid w:val="00B717BB"/>
    <w:rsid w:val="00B73386"/>
    <w:rsid w:val="00B75B27"/>
    <w:rsid w:val="00B87400"/>
    <w:rsid w:val="00BD0E60"/>
    <w:rsid w:val="00BD437F"/>
    <w:rsid w:val="00BE5CE7"/>
    <w:rsid w:val="00BE780F"/>
    <w:rsid w:val="00C11054"/>
    <w:rsid w:val="00C15191"/>
    <w:rsid w:val="00C34BD5"/>
    <w:rsid w:val="00C44C75"/>
    <w:rsid w:val="00C55659"/>
    <w:rsid w:val="00C55B4A"/>
    <w:rsid w:val="00C647D4"/>
    <w:rsid w:val="00C7762D"/>
    <w:rsid w:val="00CA0339"/>
    <w:rsid w:val="00CA60F5"/>
    <w:rsid w:val="00CB4468"/>
    <w:rsid w:val="00CB6288"/>
    <w:rsid w:val="00CD75C9"/>
    <w:rsid w:val="00CE3820"/>
    <w:rsid w:val="00D138CB"/>
    <w:rsid w:val="00D5154D"/>
    <w:rsid w:val="00D66349"/>
    <w:rsid w:val="00D742DB"/>
    <w:rsid w:val="00D92060"/>
    <w:rsid w:val="00DA7857"/>
    <w:rsid w:val="00DE1D3B"/>
    <w:rsid w:val="00DF2B97"/>
    <w:rsid w:val="00E333EC"/>
    <w:rsid w:val="00E519E6"/>
    <w:rsid w:val="00EA5887"/>
    <w:rsid w:val="00ED77F9"/>
    <w:rsid w:val="00EE0A3B"/>
    <w:rsid w:val="00EF2E7F"/>
    <w:rsid w:val="00F73791"/>
    <w:rsid w:val="00F761D2"/>
    <w:rsid w:val="00F80C5D"/>
    <w:rsid w:val="00FA47AA"/>
    <w:rsid w:val="00FB49E7"/>
    <w:rsid w:val="00FC2288"/>
    <w:rsid w:val="00FC50AA"/>
    <w:rsid w:val="00FD36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6990"/>
  <w15:chartTrackingRefBased/>
  <w15:docId w15:val="{1227ECCB-D6EC-47AA-924E-F0733469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64F"/>
  </w:style>
  <w:style w:type="paragraph" w:styleId="Nadpis1">
    <w:name w:val="heading 1"/>
    <w:basedOn w:val="Normlny"/>
    <w:next w:val="Normlny"/>
    <w:link w:val="Nadpis1Char"/>
    <w:uiPriority w:val="9"/>
    <w:qFormat/>
    <w:rsid w:val="00AB0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B0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B07A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B07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B07A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B07A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B07A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B07A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B07A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07A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B07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B07A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B07A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B07A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B07A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B07A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B07A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B07A0"/>
    <w:rPr>
      <w:rFonts w:eastAsiaTheme="majorEastAsia" w:cstheme="majorBidi"/>
      <w:color w:val="272727" w:themeColor="text1" w:themeTint="D8"/>
    </w:rPr>
  </w:style>
  <w:style w:type="paragraph" w:styleId="Nzov">
    <w:name w:val="Title"/>
    <w:basedOn w:val="Normlny"/>
    <w:next w:val="Normlny"/>
    <w:link w:val="NzovChar"/>
    <w:uiPriority w:val="10"/>
    <w:qFormat/>
    <w:rsid w:val="00AB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B07A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B07A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B07A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B07A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B07A0"/>
    <w:rPr>
      <w:i/>
      <w:iCs/>
      <w:color w:val="404040" w:themeColor="text1" w:themeTint="BF"/>
    </w:rPr>
  </w:style>
  <w:style w:type="paragraph" w:styleId="Odsekzoznamu">
    <w:name w:val="List Paragraph"/>
    <w:basedOn w:val="Normlny"/>
    <w:uiPriority w:val="34"/>
    <w:qFormat/>
    <w:rsid w:val="00AB07A0"/>
    <w:pPr>
      <w:ind w:left="720"/>
      <w:contextualSpacing/>
    </w:pPr>
  </w:style>
  <w:style w:type="character" w:styleId="Intenzvnezvraznenie">
    <w:name w:val="Intense Emphasis"/>
    <w:basedOn w:val="Predvolenpsmoodseku"/>
    <w:uiPriority w:val="21"/>
    <w:qFormat/>
    <w:rsid w:val="00AB07A0"/>
    <w:rPr>
      <w:i/>
      <w:iCs/>
      <w:color w:val="2F5496" w:themeColor="accent1" w:themeShade="BF"/>
    </w:rPr>
  </w:style>
  <w:style w:type="paragraph" w:styleId="Zvraznencitcia">
    <w:name w:val="Intense Quote"/>
    <w:basedOn w:val="Normlny"/>
    <w:next w:val="Normlny"/>
    <w:link w:val="ZvraznencitciaChar"/>
    <w:uiPriority w:val="30"/>
    <w:qFormat/>
    <w:rsid w:val="00AB0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B07A0"/>
    <w:rPr>
      <w:i/>
      <w:iCs/>
      <w:color w:val="2F5496" w:themeColor="accent1" w:themeShade="BF"/>
    </w:rPr>
  </w:style>
  <w:style w:type="character" w:styleId="Zvraznenodkaz">
    <w:name w:val="Intense Reference"/>
    <w:basedOn w:val="Predvolenpsmoodseku"/>
    <w:uiPriority w:val="32"/>
    <w:qFormat/>
    <w:rsid w:val="00AB07A0"/>
    <w:rPr>
      <w:b/>
      <w:bCs/>
      <w:smallCaps/>
      <w:color w:val="2F5496" w:themeColor="accent1" w:themeShade="BF"/>
      <w:spacing w:val="5"/>
    </w:rPr>
  </w:style>
  <w:style w:type="character" w:styleId="Odkaznakomentr">
    <w:name w:val="annotation reference"/>
    <w:rsid w:val="00AB07A0"/>
    <w:rPr>
      <w:sz w:val="16"/>
      <w:szCs w:val="16"/>
    </w:rPr>
  </w:style>
  <w:style w:type="paragraph" w:styleId="Textkomentra">
    <w:name w:val="annotation text"/>
    <w:basedOn w:val="Normlny"/>
    <w:link w:val="TextkomentraChar"/>
    <w:uiPriority w:val="99"/>
    <w:rsid w:val="00AB07A0"/>
    <w:pPr>
      <w:spacing w:after="0" w:line="240" w:lineRule="auto"/>
    </w:pPr>
    <w:rPr>
      <w:rFonts w:ascii="Times New Roman" w:eastAsia="Times New Roman" w:hAnsi="Times New Roman" w:cs="Times New Roman"/>
      <w:kern w:val="0"/>
      <w:sz w:val="20"/>
      <w:szCs w:val="20"/>
      <w:lang w:eastAsia="sk-SK"/>
      <w14:ligatures w14:val="none"/>
    </w:rPr>
  </w:style>
  <w:style w:type="character" w:customStyle="1" w:styleId="TextkomentraChar">
    <w:name w:val="Text komentára Char"/>
    <w:basedOn w:val="Predvolenpsmoodseku"/>
    <w:link w:val="Textkomentra"/>
    <w:uiPriority w:val="99"/>
    <w:rsid w:val="00AB07A0"/>
    <w:rPr>
      <w:rFonts w:ascii="Times New Roman" w:eastAsia="Times New Roman" w:hAnsi="Times New Roman" w:cs="Times New Roman"/>
      <w:kern w:val="0"/>
      <w:sz w:val="20"/>
      <w:szCs w:val="20"/>
      <w:lang w:eastAsia="sk-SK"/>
      <w14:ligatures w14:val="none"/>
    </w:rPr>
  </w:style>
  <w:style w:type="table" w:customStyle="1" w:styleId="Mriekatabuky1">
    <w:name w:val="Mriežka tabuľky1"/>
    <w:basedOn w:val="Normlnatabuka"/>
    <w:next w:val="Mriekatabuky"/>
    <w:uiPriority w:val="39"/>
    <w:rsid w:val="00AB07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B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7762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762D"/>
  </w:style>
  <w:style w:type="paragraph" w:styleId="Pta">
    <w:name w:val="footer"/>
    <w:basedOn w:val="Normlny"/>
    <w:link w:val="PtaChar"/>
    <w:uiPriority w:val="99"/>
    <w:unhideWhenUsed/>
    <w:rsid w:val="00C7762D"/>
    <w:pPr>
      <w:tabs>
        <w:tab w:val="center" w:pos="4536"/>
        <w:tab w:val="right" w:pos="9072"/>
      </w:tabs>
      <w:spacing w:after="0" w:line="240" w:lineRule="auto"/>
    </w:pPr>
  </w:style>
  <w:style w:type="character" w:customStyle="1" w:styleId="PtaChar">
    <w:name w:val="Päta Char"/>
    <w:basedOn w:val="Predvolenpsmoodseku"/>
    <w:link w:val="Pta"/>
    <w:uiPriority w:val="99"/>
    <w:rsid w:val="00C7762D"/>
  </w:style>
  <w:style w:type="character" w:styleId="slostrany">
    <w:name w:val="page number"/>
    <w:basedOn w:val="Predvolenpsmoodseku"/>
    <w:uiPriority w:val="99"/>
    <w:semiHidden/>
    <w:unhideWhenUsed/>
    <w:rsid w:val="00C7762D"/>
  </w:style>
  <w:style w:type="paragraph" w:styleId="Textbubliny">
    <w:name w:val="Balloon Text"/>
    <w:basedOn w:val="Normlny"/>
    <w:link w:val="TextbublinyChar"/>
    <w:uiPriority w:val="99"/>
    <w:semiHidden/>
    <w:unhideWhenUsed/>
    <w:rsid w:val="002B64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64E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A3753B"/>
    <w:pPr>
      <w:spacing w:after="16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A3753B"/>
    <w:rPr>
      <w:rFonts w:ascii="Times New Roman" w:eastAsia="Times New Roman" w:hAnsi="Times New Roman" w:cs="Times New Roman"/>
      <w:b/>
      <w:bCs/>
      <w:kern w:val="0"/>
      <w:sz w:val="20"/>
      <w:szCs w:val="20"/>
      <w:lang w:eastAsia="sk-SK"/>
      <w14:ligatures w14:val="none"/>
    </w:rPr>
  </w:style>
  <w:style w:type="paragraph" w:styleId="Revzia">
    <w:name w:val="Revision"/>
    <w:hidden/>
    <w:uiPriority w:val="99"/>
    <w:semiHidden/>
    <w:rsid w:val="009A5E37"/>
    <w:pPr>
      <w:spacing w:after="0" w:line="240" w:lineRule="auto"/>
    </w:pPr>
  </w:style>
  <w:style w:type="paragraph" w:customStyle="1" w:styleId="p1">
    <w:name w:val="p1"/>
    <w:basedOn w:val="Normlny"/>
    <w:rsid w:val="007345A2"/>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Hypertextovprepojenie">
    <w:name w:val="Hyperlink"/>
    <w:basedOn w:val="Predvolenpsmoodseku"/>
    <w:uiPriority w:val="99"/>
    <w:unhideWhenUsed/>
    <w:rsid w:val="00A02ADA"/>
    <w:rPr>
      <w:color w:val="0000FF"/>
      <w:u w:val="single"/>
    </w:rPr>
  </w:style>
  <w:style w:type="character" w:customStyle="1" w:styleId="apple-converted-space">
    <w:name w:val="apple-converted-space"/>
    <w:basedOn w:val="Predvolenpsmoodseku"/>
    <w:rsid w:val="001B2255"/>
  </w:style>
  <w:style w:type="character" w:styleId="Nevyrieenzmienka">
    <w:name w:val="Unresolved Mention"/>
    <w:basedOn w:val="Predvolenpsmoodseku"/>
    <w:uiPriority w:val="99"/>
    <w:semiHidden/>
    <w:unhideWhenUsed/>
    <w:rsid w:val="00BD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4398">
      <w:bodyDiv w:val="1"/>
      <w:marLeft w:val="0"/>
      <w:marRight w:val="0"/>
      <w:marTop w:val="0"/>
      <w:marBottom w:val="0"/>
      <w:divBdr>
        <w:top w:val="none" w:sz="0" w:space="0" w:color="auto"/>
        <w:left w:val="none" w:sz="0" w:space="0" w:color="auto"/>
        <w:bottom w:val="none" w:sz="0" w:space="0" w:color="auto"/>
        <w:right w:val="none" w:sz="0" w:space="0" w:color="auto"/>
      </w:divBdr>
    </w:div>
    <w:div w:id="323973624">
      <w:bodyDiv w:val="1"/>
      <w:marLeft w:val="0"/>
      <w:marRight w:val="0"/>
      <w:marTop w:val="0"/>
      <w:marBottom w:val="0"/>
      <w:divBdr>
        <w:top w:val="none" w:sz="0" w:space="0" w:color="auto"/>
        <w:left w:val="none" w:sz="0" w:space="0" w:color="auto"/>
        <w:bottom w:val="none" w:sz="0" w:space="0" w:color="auto"/>
        <w:right w:val="none" w:sz="0" w:space="0" w:color="auto"/>
      </w:divBdr>
    </w:div>
    <w:div w:id="655963619">
      <w:bodyDiv w:val="1"/>
      <w:marLeft w:val="0"/>
      <w:marRight w:val="0"/>
      <w:marTop w:val="0"/>
      <w:marBottom w:val="0"/>
      <w:divBdr>
        <w:top w:val="none" w:sz="0" w:space="0" w:color="auto"/>
        <w:left w:val="none" w:sz="0" w:space="0" w:color="auto"/>
        <w:bottom w:val="none" w:sz="0" w:space="0" w:color="auto"/>
        <w:right w:val="none" w:sz="0" w:space="0" w:color="auto"/>
      </w:divBdr>
    </w:div>
    <w:div w:id="2007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947</Words>
  <Characters>5402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Dana Ďurajová</cp:lastModifiedBy>
  <cp:revision>4</cp:revision>
  <cp:lastPrinted>2025-05-21T08:03:00Z</cp:lastPrinted>
  <dcterms:created xsi:type="dcterms:W3CDTF">2025-05-29T19:58:00Z</dcterms:created>
  <dcterms:modified xsi:type="dcterms:W3CDTF">2025-05-30T14:59:00Z</dcterms:modified>
</cp:coreProperties>
</file>