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3B6BD886" w:rsidR="0015577F" w:rsidRPr="00485622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RÁMCOVÁ DOHODA číslo </w:t>
      </w: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___ /20</w:t>
      </w:r>
      <w:r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2</w:t>
      </w:r>
      <w:r w:rsidR="00321074"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5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nasl.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a v súlade s ust.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4D0B1C23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3E6067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3E6067">
        <w:rPr>
          <w:rFonts w:ascii="Times New Roman" w:eastAsia="Amasis MT Pro Medium" w:hAnsi="Times New Roman" w:cs="Times New Roman"/>
          <w:b/>
        </w:rPr>
        <w:t>Úvodné ustanoveni</w:t>
      </w:r>
      <w:r w:rsidR="00DC57F2" w:rsidRPr="003E6067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3E6067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01FC9C37" w:rsidR="001C77BF" w:rsidRPr="003E6067" w:rsidRDefault="001B7943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6067">
        <w:rPr>
          <w:rFonts w:ascii="Times New Roman" w:hAnsi="Times New Roman" w:cs="Times New Roman"/>
        </w:rPr>
        <w:t xml:space="preserve">Táto </w:t>
      </w:r>
      <w:r w:rsidR="00E77701" w:rsidRPr="003E6067">
        <w:rPr>
          <w:rFonts w:ascii="Times New Roman" w:hAnsi="Times New Roman" w:cs="Times New Roman"/>
        </w:rPr>
        <w:t xml:space="preserve">rámcová dohoda </w:t>
      </w:r>
      <w:r w:rsidRPr="003E6067">
        <w:rPr>
          <w:rFonts w:ascii="Times New Roman" w:hAnsi="Times New Roman" w:cs="Times New Roman"/>
        </w:rPr>
        <w:t>sa uzatvára na základe výzvy č</w:t>
      </w:r>
      <w:r w:rsidR="00674157" w:rsidRPr="003E6067">
        <w:rPr>
          <w:rFonts w:ascii="Times New Roman" w:hAnsi="Times New Roman" w:cs="Times New Roman"/>
        </w:rPr>
        <w:t>.</w:t>
      </w:r>
      <w:r w:rsidR="00150958" w:rsidRPr="003E6067">
        <w:rPr>
          <w:rFonts w:ascii="Times New Roman" w:hAnsi="Times New Roman" w:cs="Times New Roman"/>
        </w:rPr>
        <w:t xml:space="preserve"> </w:t>
      </w:r>
      <w:r w:rsidR="008952D9" w:rsidRPr="003E6067">
        <w:rPr>
          <w:rFonts w:ascii="Times New Roman" w:hAnsi="Times New Roman" w:cs="Times New Roman"/>
        </w:rPr>
        <w:t>20</w:t>
      </w:r>
      <w:r w:rsidR="00674157" w:rsidRPr="003E6067">
        <w:rPr>
          <w:rFonts w:ascii="Times New Roman" w:hAnsi="Times New Roman" w:cs="Times New Roman"/>
        </w:rPr>
        <w:t xml:space="preserve"> </w:t>
      </w:r>
      <w:r w:rsidR="00150958" w:rsidRPr="003E6067">
        <w:rPr>
          <w:rFonts w:ascii="Times New Roman" w:hAnsi="Times New Roman" w:cs="Times New Roman"/>
        </w:rPr>
        <w:t>–</w:t>
      </w:r>
      <w:r w:rsidR="00674157" w:rsidRPr="003E6067">
        <w:rPr>
          <w:rFonts w:ascii="Times New Roman" w:hAnsi="Times New Roman" w:cs="Times New Roman"/>
        </w:rPr>
        <w:t xml:space="preserve"> </w:t>
      </w:r>
      <w:r w:rsidR="008952D9" w:rsidRPr="003E6067">
        <w:rPr>
          <w:rFonts w:ascii="Times New Roman" w:hAnsi="Times New Roman" w:cs="Times New Roman"/>
        </w:rPr>
        <w:t xml:space="preserve">Nákup tovaru pre sezónu 2025/2026 – </w:t>
      </w:r>
      <w:r w:rsidR="00BB3959" w:rsidRPr="00BB3959">
        <w:rPr>
          <w:rFonts w:ascii="Times New Roman" w:hAnsi="Times New Roman" w:cs="Times New Roman"/>
        </w:rPr>
        <w:t>koktaily, perlivé víno a víno</w:t>
      </w:r>
      <w:r w:rsidR="008952D9" w:rsidRPr="003E6067">
        <w:rPr>
          <w:rFonts w:ascii="Times New Roman" w:hAnsi="Times New Roman" w:cs="Times New Roman"/>
        </w:rPr>
        <w:t xml:space="preserve"> </w:t>
      </w:r>
      <w:r w:rsidRPr="003E6067">
        <w:rPr>
          <w:rFonts w:ascii="Times New Roman" w:hAnsi="Times New Roman" w:cs="Times New Roman"/>
        </w:rPr>
        <w:t xml:space="preserve">zadávanej prostredníctvom dynamického nákupného systému </w:t>
      </w:r>
      <w:r w:rsidRPr="003E6067">
        <w:rPr>
          <w:rFonts w:ascii="Times New Roman" w:hAnsi="Times New Roman" w:cs="Times New Roman"/>
          <w:b/>
          <w:bCs/>
        </w:rPr>
        <w:t>“</w:t>
      </w:r>
      <w:r w:rsidR="009F6E95" w:rsidRPr="003E6067">
        <w:rPr>
          <w:rFonts w:ascii="Times New Roman" w:hAnsi="Times New Roman" w:cs="Times New Roman"/>
          <w:b/>
          <w:bCs/>
        </w:rPr>
        <w:t>Nákup potravín, nápojov a príbuzných produktov</w:t>
      </w:r>
      <w:r w:rsidRPr="003E6067">
        <w:rPr>
          <w:rFonts w:ascii="Times New Roman" w:hAnsi="Times New Roman" w:cs="Times New Roman"/>
          <w:b/>
          <w:bCs/>
        </w:rPr>
        <w:t>”</w:t>
      </w:r>
      <w:r w:rsidRPr="003E6067">
        <w:rPr>
          <w:rFonts w:ascii="Times New Roman" w:hAnsi="Times New Roman" w:cs="Times New Roman"/>
        </w:rPr>
        <w:t xml:space="preserve"> zriadeného dňa </w:t>
      </w:r>
      <w:r w:rsidR="00A26628" w:rsidRPr="003E6067">
        <w:rPr>
          <w:rFonts w:ascii="Times New Roman" w:hAnsi="Times New Roman" w:cs="Times New Roman"/>
        </w:rPr>
        <w:t>08.06.2022</w:t>
      </w:r>
      <w:r w:rsidR="006D5B78" w:rsidRPr="003E6067">
        <w:rPr>
          <w:rFonts w:ascii="Times New Roman" w:hAnsi="Times New Roman" w:cs="Times New Roman"/>
        </w:rPr>
        <w:t>.</w:t>
      </w:r>
      <w:r w:rsidRPr="003E6067">
        <w:rPr>
          <w:rFonts w:ascii="Times New Roman" w:hAnsi="Times New Roman" w:cs="Times New Roman"/>
        </w:rPr>
        <w:t xml:space="preserve"> </w:t>
      </w:r>
      <w:r w:rsidR="001C77BF" w:rsidRPr="003E6067">
        <w:rPr>
          <w:rFonts w:ascii="Times New Roman" w:eastAsia="Amasis MT Pro Medium" w:hAnsi="Times New Roman" w:cs="Times New Roman"/>
        </w:rPr>
        <w:t xml:space="preserve">Oznámenie o vyhlásení verejného obstarávania bolo zverejnené v Úradnom vestníku Európskej únie a vo Vestníku verejného obstarávania číslo </w:t>
      </w:r>
      <w:r w:rsidR="006612A4" w:rsidRPr="003E6067">
        <w:rPr>
          <w:rFonts w:ascii="Times New Roman" w:eastAsia="Amasis MT Pro Medium" w:hAnsi="Times New Roman" w:cs="Times New Roman"/>
        </w:rPr>
        <w:t>133/2022, zo dňa 09.06.2022, pod značkou 28922-MUT</w:t>
      </w:r>
      <w:r w:rsidR="00491191" w:rsidRPr="003E6067">
        <w:rPr>
          <w:rFonts w:ascii="Times New Roman" w:eastAsia="Amasis MT Pro Medium" w:hAnsi="Times New Roman" w:cs="Times New Roman"/>
        </w:rPr>
        <w:t>.</w:t>
      </w:r>
    </w:p>
    <w:p w14:paraId="73B716F7" w14:textId="77777777" w:rsidR="001C77BF" w:rsidRPr="00DC541C" w:rsidRDefault="001C77B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1AE18F" w14:textId="61C45C5D" w:rsidR="001C77BF" w:rsidRPr="003E6067" w:rsidRDefault="00C75A39" w:rsidP="00A95C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193">
        <w:rPr>
          <w:rFonts w:ascii="Times New Roman" w:eastAsia="Amasis MT Pro Medium" w:hAnsi="Times New Roman" w:cs="Times New Roman"/>
        </w:rPr>
        <w:t xml:space="preserve">Táto rámcová dohoda sa uzatvára s úspešným uchádzačom ako výsledok nadlimitnej zákazky </w:t>
      </w:r>
      <w:r w:rsidR="001234A5" w:rsidRPr="000A2193">
        <w:rPr>
          <w:rFonts w:ascii="Times New Roman" w:eastAsia="Amasis MT Pro Medium" w:hAnsi="Times New Roman" w:cs="Times New Roman"/>
        </w:rPr>
        <w:t xml:space="preserve">- </w:t>
      </w:r>
      <w:r w:rsidRPr="000A2193">
        <w:rPr>
          <w:rFonts w:ascii="Times New Roman" w:eastAsia="Amasis MT Pro Medium" w:hAnsi="Times New Roman" w:cs="Times New Roman"/>
        </w:rPr>
        <w:t>verejnej súťaže</w:t>
      </w:r>
      <w:r w:rsidR="001234A5" w:rsidRPr="000A2193">
        <w:rPr>
          <w:rFonts w:ascii="Times New Roman" w:eastAsia="Amasis MT Pro Medium" w:hAnsi="Times New Roman" w:cs="Times New Roman"/>
        </w:rPr>
        <w:t xml:space="preserve"> -</w:t>
      </w:r>
      <w:r w:rsidRPr="000A2193">
        <w:rPr>
          <w:rFonts w:ascii="Times New Roman" w:eastAsia="Amasis MT Pro Medium" w:hAnsi="Times New Roman" w:cs="Times New Roman"/>
        </w:rPr>
        <w:t xml:space="preserve"> vyhlásenej kupujúcim ako verejným obstarávateľom podľa zákona o verejnom obstarávaní na predmet zákazky</w:t>
      </w:r>
      <w:r w:rsidR="00B95F6D" w:rsidRPr="000A2193">
        <w:rPr>
          <w:rFonts w:ascii="Times New Roman" w:eastAsia="Amasis MT Pro Medium" w:hAnsi="Times New Roman" w:cs="Times New Roman"/>
        </w:rPr>
        <w:t>:</w:t>
      </w:r>
      <w:r w:rsidR="00A95C78">
        <w:rPr>
          <w:rFonts w:ascii="Times New Roman" w:eastAsia="Amasis MT Pro Medium" w:hAnsi="Times New Roman" w:cs="Times New Roman"/>
        </w:rPr>
        <w:t xml:space="preserve"> </w:t>
      </w:r>
      <w:r w:rsidRPr="003E6067">
        <w:rPr>
          <w:rFonts w:ascii="Times New Roman" w:eastAsia="Amasis MT Pro Medium" w:hAnsi="Times New Roman" w:cs="Times New Roman"/>
          <w:b/>
        </w:rPr>
        <w:t>„</w:t>
      </w:r>
      <w:r w:rsidR="001A3E67" w:rsidRPr="003E6067">
        <w:rPr>
          <w:rFonts w:ascii="Times New Roman" w:hAnsi="Times New Roman" w:cs="Times New Roman"/>
          <w:b/>
          <w:bCs/>
          <w:color w:val="000000"/>
        </w:rPr>
        <w:t xml:space="preserve">Nákup tovaru pre sezónu 2025/2026 – </w:t>
      </w:r>
      <w:r w:rsidR="005D7ED0" w:rsidRPr="005D7ED0">
        <w:rPr>
          <w:rFonts w:ascii="Times New Roman" w:hAnsi="Times New Roman" w:cs="Times New Roman"/>
          <w:b/>
          <w:bCs/>
          <w:color w:val="000000"/>
        </w:rPr>
        <w:t>koktaily, perlivé víno a víno</w:t>
      </w:r>
      <w:r w:rsidR="00A95C78" w:rsidRPr="003E6067">
        <w:rPr>
          <w:rStyle w:val="normaltextrun"/>
          <w:rFonts w:ascii="Times New Roman" w:hAnsi="Times New Roman" w:cs="Times New Roman"/>
          <w:b/>
          <w:color w:val="000000"/>
        </w:rPr>
        <w:t>“</w:t>
      </w:r>
      <w:r w:rsidR="00664A3C" w:rsidRPr="003E6067">
        <w:rPr>
          <w:rStyle w:val="normaltextrun"/>
          <w:rFonts w:ascii="Times New Roman" w:hAnsi="Times New Roman" w:cs="Times New Roman"/>
          <w:color w:val="000000"/>
        </w:rPr>
        <w:t>.</w:t>
      </w:r>
    </w:p>
    <w:p w14:paraId="2FE9F98D" w14:textId="6B4B73C6" w:rsidR="001C77BF" w:rsidRPr="00A95C78" w:rsidRDefault="00B761FA" w:rsidP="00A95C78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b/>
          <w:sz w:val="22"/>
          <w:szCs w:val="22"/>
        </w:rPr>
      </w:pPr>
      <w:r w:rsidRPr="00DC541C">
        <w:rPr>
          <w:rFonts w:eastAsia="Amasis MT Pro Medium"/>
          <w:bCs/>
          <w:sz w:val="22"/>
          <w:szCs w:val="22"/>
        </w:rPr>
        <w:t xml:space="preserve"> </w:t>
      </w: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DC541C">
        <w:rPr>
          <w:rFonts w:ascii="Times New Roman" w:eastAsia="Amasis MT Pro Medium" w:hAnsi="Times New Roman" w:cs="Times New Roman"/>
        </w:rPr>
        <w:t xml:space="preserve">budú </w:t>
      </w:r>
      <w:r w:rsidRPr="00DC541C">
        <w:rPr>
          <w:rFonts w:ascii="Times New Roman" w:eastAsia="Amasis MT Pro Medium" w:hAnsi="Times New Roman" w:cs="Times New Roman"/>
        </w:rPr>
        <w:t xml:space="preserve">medzi sebou </w:t>
      </w:r>
      <w:r w:rsidR="002F6988" w:rsidRPr="00DC541C">
        <w:rPr>
          <w:rFonts w:ascii="Times New Roman" w:eastAsia="Amasis MT Pro Medium" w:hAnsi="Times New Roman" w:cs="Times New Roman"/>
        </w:rPr>
        <w:t xml:space="preserve">uzatvárať </w:t>
      </w:r>
      <w:r w:rsidRPr="00DC541C">
        <w:rPr>
          <w:rFonts w:ascii="Times New Roman" w:eastAsia="Amasis MT Pro Medium" w:hAnsi="Times New Roman" w:cs="Times New Roman"/>
        </w:rPr>
        <w:t xml:space="preserve">čiastkové </w:t>
      </w:r>
      <w:r w:rsidR="002F6988" w:rsidRPr="00DC541C">
        <w:rPr>
          <w:rFonts w:ascii="Times New Roman" w:eastAsia="Amasis MT Pro Medium" w:hAnsi="Times New Roman" w:cs="Times New Roman"/>
        </w:rPr>
        <w:t xml:space="preserve">kúpne </w:t>
      </w:r>
      <w:r w:rsidR="004F48C4">
        <w:rPr>
          <w:rFonts w:ascii="Times New Roman" w:eastAsia="Amasis MT Pro Medium" w:hAnsi="Times New Roman" w:cs="Times New Roman"/>
        </w:rPr>
        <w:t>zmluvy</w:t>
      </w:r>
      <w:r w:rsidR="004F48C4" w:rsidRPr="00DC541C">
        <w:rPr>
          <w:rFonts w:ascii="Times New Roman" w:eastAsia="Amasis MT Pro Medium" w:hAnsi="Times New Roman" w:cs="Times New Roman"/>
        </w:rPr>
        <w:t xml:space="preserve"> </w:t>
      </w:r>
      <w:r w:rsidRPr="00DC541C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5EFF49AA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lastRenderedPageBreak/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sektora v súlade s</w:t>
      </w:r>
      <w:r w:rsidR="00FA145E" w:rsidRPr="00DC541C">
        <w:rPr>
          <w:rFonts w:ascii="Times New Roman" w:hAnsi="Times New Roman" w:cs="Times New Roman"/>
        </w:rPr>
        <w:t xml:space="preserve"> ust. 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77777777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DC541C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0581436D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Predmetom dohody je úprava práv a povinností zmluvných strán pri zabezpečení dodávok </w:t>
      </w:r>
      <w:r w:rsidR="0074645D">
        <w:rPr>
          <w:rFonts w:ascii="Times New Roman" w:eastAsia="Amasis MT Pro" w:hAnsi="Times New Roman" w:cs="Times New Roman"/>
          <w:color w:val="000000"/>
        </w:rPr>
        <w:t>per</w:t>
      </w:r>
      <w:r w:rsidR="0028007D">
        <w:rPr>
          <w:rFonts w:ascii="Times New Roman" w:eastAsia="Amasis MT Pro" w:hAnsi="Times New Roman" w:cs="Times New Roman"/>
          <w:color w:val="000000"/>
        </w:rPr>
        <w:t>livého vína a koktailov</w:t>
      </w:r>
      <w:r w:rsidR="00C669C2">
        <w:rPr>
          <w:rFonts w:ascii="Times New Roman" w:eastAsia="Amasis MT Pro" w:hAnsi="Times New Roman" w:cs="Times New Roman"/>
          <w:color w:val="000000"/>
        </w:rPr>
        <w:t xml:space="preserve"> </w:t>
      </w:r>
      <w:r w:rsidR="0014296D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AE0F61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DC541C">
        <w:rPr>
          <w:rFonts w:ascii="Times New Roman" w:eastAsia="Amasis MT Pro" w:hAnsi="Times New Roman" w:cs="Times New Roman"/>
          <w:color w:val="000000"/>
        </w:rPr>
        <w:t xml:space="preserve">“) </w:t>
      </w:r>
      <w:r w:rsidR="00A46F99" w:rsidRPr="00DC541C">
        <w:rPr>
          <w:rFonts w:ascii="Times New Roman" w:eastAsia="Amasis MT Pro" w:hAnsi="Times New Roman" w:cs="Times New Roman"/>
          <w:color w:val="000000"/>
        </w:rPr>
        <w:t xml:space="preserve">do prevádzok bufetov </w:t>
      </w:r>
      <w:r w:rsidR="00C546F1">
        <w:rPr>
          <w:rFonts w:ascii="Times New Roman" w:eastAsia="Amasis MT Pro" w:hAnsi="Times New Roman" w:cs="Times New Roman"/>
          <w:color w:val="000000"/>
        </w:rPr>
        <w:t xml:space="preserve">nachádzajúcich </w:t>
      </w:r>
      <w:r w:rsidR="00C546F1" w:rsidRPr="00B61C60">
        <w:rPr>
          <w:rFonts w:ascii="Times New Roman" w:eastAsia="Amasis MT Pro" w:hAnsi="Times New Roman" w:cs="Times New Roman"/>
          <w:color w:val="000000"/>
        </w:rPr>
        <w:t>sa v</w:t>
      </w:r>
      <w:r w:rsidR="007D136F" w:rsidRPr="00B61C60">
        <w:rPr>
          <w:rFonts w:ascii="Times New Roman" w:eastAsia="Amasis MT Pro" w:hAnsi="Times New Roman" w:cs="Times New Roman"/>
          <w:color w:val="000000"/>
        </w:rPr>
        <w:t> </w:t>
      </w:r>
      <w:r w:rsidR="00C546F1" w:rsidRPr="00B61C60">
        <w:rPr>
          <w:rFonts w:ascii="Times New Roman" w:eastAsia="Amasis MT Pro" w:hAnsi="Times New Roman" w:cs="Times New Roman"/>
          <w:color w:val="000000"/>
        </w:rPr>
        <w:t>miestach</w:t>
      </w:r>
      <w:r w:rsidR="007D136F" w:rsidRPr="00B61C60">
        <w:rPr>
          <w:rFonts w:ascii="Times New Roman" w:eastAsia="Amasis MT Pro" w:hAnsi="Times New Roman" w:cs="Times New Roman"/>
          <w:color w:val="000000"/>
        </w:rPr>
        <w:t xml:space="preserve"> </w:t>
      </w:r>
      <w:r w:rsidR="00C546F1" w:rsidRPr="00162E43">
        <w:rPr>
          <w:rFonts w:ascii="Times New Roman" w:eastAsia="Amasis MT Pro" w:hAnsi="Times New Roman" w:cs="Times New Roman"/>
          <w:color w:val="000000"/>
        </w:rPr>
        <w:t>dodani</w:t>
      </w:r>
      <w:r w:rsidR="007D136F" w:rsidRPr="00162E43">
        <w:rPr>
          <w:rFonts w:ascii="Times New Roman" w:eastAsia="Amasis MT Pro" w:hAnsi="Times New Roman" w:cs="Times New Roman"/>
          <w:color w:val="000000"/>
        </w:rPr>
        <w:t>a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definovaných v článku III bode </w:t>
      </w:r>
      <w:r w:rsidR="00162E43" w:rsidRPr="00162E43">
        <w:rPr>
          <w:rFonts w:ascii="Times New Roman" w:eastAsia="Amasis MT Pro" w:hAnsi="Times New Roman" w:cs="Times New Roman"/>
          <w:color w:val="000000"/>
        </w:rPr>
        <w:t>5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tejto </w:t>
      </w:r>
      <w:r w:rsidR="007D136F" w:rsidRPr="00162E43">
        <w:rPr>
          <w:rFonts w:ascii="Times New Roman" w:eastAsia="Amasis MT Pro" w:hAnsi="Times New Roman" w:cs="Times New Roman"/>
          <w:color w:val="000000"/>
        </w:rPr>
        <w:t>dohody</w:t>
      </w:r>
      <w:r w:rsidR="001275AB" w:rsidRPr="00162E43">
        <w:rPr>
          <w:rFonts w:ascii="Times New Roman" w:hAnsi="Times New Roman" w:cs="Times New Roman"/>
        </w:rPr>
        <w:t xml:space="preserve">, </w:t>
      </w:r>
      <w:r w:rsidRPr="00162E43">
        <w:rPr>
          <w:rFonts w:ascii="Times New Roman" w:eastAsia="Amasis MT Pro" w:hAnsi="Times New Roman" w:cs="Times New Roman"/>
          <w:color w:val="000000"/>
        </w:rPr>
        <w:t>vrátane súvisiacich služieb, ktorými sa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rozumie doprava 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DC54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>
        <w:rPr>
          <w:rFonts w:ascii="Times New Roman" w:eastAsia="Amasis MT Pro" w:hAnsi="Times New Roman" w:cs="Times New Roman"/>
          <w:color w:val="000000"/>
        </w:rPr>
        <w:t>v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DC54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uzatvorených medzi kupujúcim a predávajúcim podľa podmienok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6E1AA28F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3F400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nasl.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30EF2B28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Pr="00DC541C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7B42270" w14:textId="77777777" w:rsidR="00D340D6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14:paraId="5A235480" w14:textId="0EA71FB2" w:rsidR="001F1018" w:rsidRPr="005D0E0E" w:rsidRDefault="001938F0" w:rsidP="008A55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D0E0E">
        <w:rPr>
          <w:rStyle w:val="normaltextrun"/>
          <w:color w:val="000000"/>
          <w:sz w:val="22"/>
          <w:szCs w:val="22"/>
        </w:rPr>
        <w:t xml:space="preserve">Predávajúci sa zaväzuje dodávať tovar kupujúcemu </w:t>
      </w:r>
      <w:r w:rsidR="001D414C" w:rsidRPr="005D0E0E">
        <w:rPr>
          <w:rStyle w:val="normaltextrun"/>
          <w:color w:val="000000"/>
          <w:sz w:val="22"/>
          <w:szCs w:val="22"/>
        </w:rPr>
        <w:t xml:space="preserve">lehotách a časoch </w:t>
      </w:r>
      <w:r w:rsidR="00AD59EE" w:rsidRPr="005D0E0E">
        <w:rPr>
          <w:rStyle w:val="normaltextrun"/>
          <w:color w:val="000000"/>
          <w:sz w:val="22"/>
          <w:szCs w:val="22"/>
        </w:rPr>
        <w:t>uprave</w:t>
      </w:r>
      <w:r w:rsidR="000216EF" w:rsidRPr="005D0E0E">
        <w:rPr>
          <w:rStyle w:val="normaltextrun"/>
          <w:color w:val="000000"/>
          <w:sz w:val="22"/>
          <w:szCs w:val="22"/>
        </w:rPr>
        <w:t xml:space="preserve">ných v </w:t>
      </w:r>
      <w:r w:rsidR="000216EF" w:rsidRPr="005D0E0E">
        <w:rPr>
          <w:rFonts w:eastAsia="Amasis MT Pro"/>
          <w:color w:val="000000"/>
          <w:sz w:val="22"/>
          <w:szCs w:val="22"/>
        </w:rPr>
        <w:t>Prílohe č. 1 tejto  dohody „Opis predmetu zákazky“</w:t>
      </w:r>
      <w:r w:rsidR="005D0E0E">
        <w:rPr>
          <w:rFonts w:eastAsia="Amasis MT Pro"/>
          <w:color w:val="000000"/>
          <w:sz w:val="22"/>
          <w:szCs w:val="22"/>
        </w:rPr>
        <w:t xml:space="preserve">.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predávajúceho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5D0E0E">
        <w:rPr>
          <w:rStyle w:val="normaltextrun"/>
          <w:color w:val="000000"/>
          <w:sz w:val="22"/>
          <w:szCs w:val="22"/>
        </w:rPr>
        <w:t>d</w:t>
      </w:r>
      <w:r w:rsidR="004E5682" w:rsidRPr="005D0E0E">
        <w:rPr>
          <w:rStyle w:val="normaltextrun"/>
          <w:color w:val="000000"/>
          <w:sz w:val="22"/>
          <w:szCs w:val="22"/>
        </w:rPr>
        <w:t>ohody.</w:t>
      </w:r>
      <w:r w:rsidR="00586592" w:rsidRPr="005D0E0E">
        <w:rPr>
          <w:rStyle w:val="normaltextrun"/>
          <w:color w:val="000000"/>
          <w:sz w:val="22"/>
          <w:szCs w:val="22"/>
        </w:rPr>
        <w:t xml:space="preserve"> </w:t>
      </w:r>
      <w:r w:rsidR="00586592" w:rsidRPr="005D0E0E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5D0E0E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5D0E0E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767850B6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3A4539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3A4539">
        <w:rPr>
          <w:rStyle w:val="normaltextrun"/>
          <w:color w:val="000000"/>
          <w:sz w:val="22"/>
          <w:szCs w:val="22"/>
        </w:rPr>
        <w:t>Miest</w:t>
      </w:r>
      <w:r w:rsidR="001C77BF" w:rsidRPr="003A4539">
        <w:rPr>
          <w:rStyle w:val="normaltextrun"/>
          <w:color w:val="000000"/>
          <w:sz w:val="22"/>
          <w:szCs w:val="22"/>
        </w:rPr>
        <w:t>ami</w:t>
      </w:r>
      <w:r w:rsidRPr="003A4539">
        <w:rPr>
          <w:rStyle w:val="normaltextrun"/>
          <w:color w:val="000000"/>
          <w:sz w:val="22"/>
          <w:szCs w:val="22"/>
        </w:rPr>
        <w:t xml:space="preserve"> </w:t>
      </w:r>
      <w:r w:rsidR="00D340D6" w:rsidRPr="003A4539">
        <w:rPr>
          <w:rStyle w:val="normaltextrun"/>
          <w:color w:val="000000"/>
          <w:sz w:val="22"/>
          <w:szCs w:val="22"/>
        </w:rPr>
        <w:t xml:space="preserve">dodania tovaru </w:t>
      </w:r>
      <w:r w:rsidRPr="003A4539">
        <w:rPr>
          <w:rStyle w:val="normaltextrun"/>
          <w:color w:val="000000"/>
          <w:sz w:val="22"/>
          <w:szCs w:val="22"/>
        </w:rPr>
        <w:t>sú</w:t>
      </w:r>
      <w:r w:rsidR="001C77BF" w:rsidRPr="003A4539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3A4539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bCs/>
          <w:sz w:val="22"/>
          <w:szCs w:val="22"/>
        </w:rPr>
        <w:t xml:space="preserve">TIPOS Aréna </w:t>
      </w:r>
      <w:r w:rsidR="00D340D6"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="00D340D6" w:rsidRPr="003A4539">
        <w:rPr>
          <w:rFonts w:eastAsia="Amasis MT Pro"/>
          <w:color w:val="000000"/>
          <w:sz w:val="22"/>
          <w:szCs w:val="22"/>
        </w:rPr>
        <w:t xml:space="preserve"> štadión Ondreja Nepelu</w:t>
      </w:r>
      <w:r w:rsidR="008F0E6F" w:rsidRPr="003A4539">
        <w:rPr>
          <w:rFonts w:eastAsia="Amasis MT Pro"/>
          <w:color w:val="000000"/>
          <w:sz w:val="22"/>
          <w:szCs w:val="22"/>
        </w:rPr>
        <w:t>, Odboj</w:t>
      </w:r>
      <w:r w:rsidR="000E4604" w:rsidRPr="003A4539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3A4539">
        <w:rPr>
          <w:rFonts w:eastAsia="Amasis MT Pro"/>
          <w:color w:val="000000"/>
          <w:sz w:val="22"/>
          <w:szCs w:val="22"/>
        </w:rPr>
        <w:t>Bratislav</w:t>
      </w:r>
      <w:r w:rsidR="000E4604" w:rsidRPr="003A4539">
        <w:rPr>
          <w:rFonts w:eastAsia="Amasis MT Pro"/>
          <w:color w:val="000000"/>
          <w:sz w:val="22"/>
          <w:szCs w:val="22"/>
        </w:rPr>
        <w:t>a</w:t>
      </w:r>
      <w:r w:rsidR="0017662C" w:rsidRPr="003A4539">
        <w:rPr>
          <w:rFonts w:eastAsia="Amasis MT Pro"/>
          <w:color w:val="000000"/>
          <w:sz w:val="22"/>
          <w:szCs w:val="22"/>
        </w:rPr>
        <w:t>;</w:t>
      </w:r>
    </w:p>
    <w:p w14:paraId="04EBFA9A" w14:textId="75369337" w:rsidR="00681EA1" w:rsidRPr="003A4539" w:rsidRDefault="00D340D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Pr="003A4539">
        <w:rPr>
          <w:rFonts w:eastAsia="Amasis MT Pro"/>
          <w:color w:val="000000"/>
          <w:sz w:val="22"/>
          <w:szCs w:val="22"/>
        </w:rPr>
        <w:t xml:space="preserve"> štadión </w:t>
      </w:r>
      <w:r w:rsidR="00B85A0A" w:rsidRPr="003A4539">
        <w:rPr>
          <w:rFonts w:eastAsia="Amasis MT Pro"/>
          <w:color w:val="000000"/>
          <w:sz w:val="22"/>
          <w:szCs w:val="22"/>
        </w:rPr>
        <w:t>Harmincova,</w:t>
      </w:r>
      <w:r w:rsidRPr="003A4539">
        <w:rPr>
          <w:rFonts w:eastAsia="Amasis MT Pro"/>
          <w:color w:val="000000"/>
          <w:sz w:val="22"/>
          <w:szCs w:val="22"/>
        </w:rPr>
        <w:t xml:space="preserve"> Harmincov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Pr="003A4539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="003A4539">
        <w:rPr>
          <w:rFonts w:eastAsia="Amasis MT Pro"/>
          <w:color w:val="000000"/>
          <w:sz w:val="22"/>
          <w:szCs w:val="22"/>
        </w:rPr>
        <w:t>;</w:t>
      </w:r>
    </w:p>
    <w:p w14:paraId="397A4C83" w14:textId="3E3D6390" w:rsidR="00681EA1" w:rsidRPr="003A4539" w:rsidRDefault="00E33A8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Rosnička, ul. Schneidera-Trnavského 2/c, 841 01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</w:p>
    <w:p w14:paraId="77C78A63" w14:textId="117B19F0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Delfín, Ružová dolina 11, 821 09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  <w:r w:rsidRPr="003A4539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403EA0C" w14:textId="76DB320C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sz w:val="22"/>
          <w:szCs w:val="22"/>
        </w:rPr>
        <w:t xml:space="preserve">Letné kúpalisko Mičurin, </w:t>
      </w:r>
      <w:r w:rsidRPr="003A4539">
        <w:rPr>
          <w:rStyle w:val="normaltextrun"/>
          <w:rFonts w:eastAsiaTheme="majorEastAsia"/>
          <w:sz w:val="22"/>
          <w:szCs w:val="22"/>
          <w:shd w:val="clear" w:color="auto" w:fill="FFFFFF"/>
        </w:rPr>
        <w:t>Búdková 2, </w:t>
      </w:r>
      <w:hyperlink r:id="rId11" w:tgtFrame="_blank" w:history="1">
        <w:r w:rsidRPr="003A4539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Staré Mesto</w:t>
        </w:r>
      </w:hyperlink>
      <w:r w:rsidRPr="003A4539">
        <w:rPr>
          <w:rStyle w:val="normaltextrun"/>
          <w:rFonts w:eastAsiaTheme="majorEastAsia"/>
          <w:sz w:val="22"/>
          <w:szCs w:val="22"/>
          <w:shd w:val="clear" w:color="auto" w:fill="FFFFFF"/>
        </w:rPr>
        <w:t>, </w:t>
      </w:r>
      <w:hyperlink r:id="rId12" w:tgtFrame="_blank" w:history="1">
        <w:r w:rsidRPr="003A4539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Bratislava</w:t>
        </w:r>
      </w:hyperlink>
      <w:r w:rsidR="003A4539">
        <w:rPr>
          <w:sz w:val="22"/>
          <w:szCs w:val="22"/>
        </w:rPr>
        <w:t>;</w:t>
      </w:r>
      <w:r w:rsidRPr="003A4539">
        <w:rPr>
          <w:rStyle w:val="eop"/>
          <w:rFonts w:eastAsiaTheme="majorEastAsia"/>
          <w:sz w:val="22"/>
          <w:szCs w:val="22"/>
        </w:rPr>
        <w:t> </w:t>
      </w:r>
    </w:p>
    <w:p w14:paraId="275A3A23" w14:textId="5BB78006" w:rsidR="00D340D6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E6067">
        <w:rPr>
          <w:rStyle w:val="normaltextrun"/>
          <w:rFonts w:eastAsiaTheme="majorEastAsia"/>
          <w:color w:val="000000"/>
          <w:sz w:val="22"/>
          <w:szCs w:val="22"/>
        </w:rPr>
        <w:t>Areál zdravia Zlaté piesky, Senecká cesta č. 2, 821 04 Bratislava</w:t>
      </w:r>
      <w:r w:rsidR="00D340D6" w:rsidRPr="003E6067">
        <w:rPr>
          <w:rFonts w:eastAsia="Amasis MT Pro"/>
          <w:color w:val="000000"/>
          <w:sz w:val="22"/>
          <w:szCs w:val="22"/>
        </w:rPr>
        <w:t>.</w:t>
      </w: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C83182">
        <w:rPr>
          <w:rFonts w:eastAsia="Amasis MT Pro"/>
          <w:color w:val="000000"/>
          <w:sz w:val="22"/>
          <w:szCs w:val="22"/>
        </w:rPr>
        <w:t>Kupujúci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29EB974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</w:t>
      </w:r>
      <w:r w:rsidR="00026AD1">
        <w:rPr>
          <w:rFonts w:ascii="Times New Roman" w:eastAsia="Times New Roman" w:hAnsi="Times New Roman" w:cs="Times New Roman"/>
        </w:rPr>
        <w:t>, receptúrou výrobcu</w:t>
      </w:r>
      <w:r w:rsidR="00F9733B" w:rsidRPr="00DC541C">
        <w:rPr>
          <w:rFonts w:ascii="Times New Roman" w:eastAsia="Times New Roman" w:hAnsi="Times New Roman" w:cs="Times New Roman"/>
        </w:rPr>
        <w:t xml:space="preserve">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1D1E891B" w:rsidR="00866242" w:rsidRPr="00DC541C" w:rsidRDefault="00866242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>Povinnosť predávajúceho dodať kupujúcemu tovar je splnená tým, že kupujúcemu umožní s tovarom nakladať (t.j. tovar prevziať)</w:t>
      </w:r>
      <w:r w:rsidR="00964F4F">
        <w:rPr>
          <w:rFonts w:ascii="Times New Roman" w:eastAsia="Amasis MT Pro" w:hAnsi="Times New Roman" w:cs="Times New Roman"/>
          <w:color w:val="000000"/>
        </w:rPr>
        <w:t xml:space="preserve">, pričom </w:t>
      </w:r>
      <w:r w:rsidR="00853C74">
        <w:rPr>
          <w:rFonts w:ascii="Times New Roman" w:eastAsia="Amasis MT Pro" w:hAnsi="Times New Roman" w:cs="Times New Roman"/>
          <w:color w:val="000000"/>
        </w:rPr>
        <w:t xml:space="preserve">súčasťou dodania tovaru </w:t>
      </w:r>
      <w:r w:rsidR="00D8576C">
        <w:rPr>
          <w:rFonts w:ascii="Times New Roman" w:eastAsia="Amasis MT Pro" w:hAnsi="Times New Roman" w:cs="Times New Roman"/>
          <w:color w:val="000000"/>
        </w:rPr>
        <w:t xml:space="preserve">je aj doprava, vykládka </w:t>
      </w:r>
      <w:r w:rsidR="00D8576C">
        <w:rPr>
          <w:rFonts w:ascii="Times New Roman" w:eastAsia="Amasis MT Pro" w:hAnsi="Times New Roman" w:cs="Times New Roman"/>
          <w:color w:val="000000"/>
        </w:rPr>
        <w:lastRenderedPageBreak/>
        <w:t>a vynosenie tovaru do určenej miestnosti</w:t>
      </w:r>
      <w:r w:rsidR="006B3A7D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predávajúci povinný vystaviť dodací list, v ktorom uvedie identifikáciu a množstvo dodávaného 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>. Prevzatie tovaru potvrdí kupujúci podpísaním dodacieho 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3BBDF6F8" w:rsidR="00E86C80" w:rsidRPr="002450D5" w:rsidRDefault="00E86C80" w:rsidP="007609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Predávajúci sa zaväzuje dodávať tovar, ktorého doba spotreby </w:t>
      </w:r>
      <w:r w:rsidR="44FED3D6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="000D29CC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v čase dodania tovaru neprekročí prvú tretinu doby spotreby</w:t>
      </w:r>
      <w:r w:rsidR="005321E8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, trvanlivosti alebo záručnej dob</w:t>
      </w:r>
      <w:r w:rsid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y</w:t>
      </w:r>
      <w:r w:rsidR="00E520D9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;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dátum spotreby musí byť riadne vyznačen</w:t>
      </w:r>
      <w:r w:rsidR="00E7258D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ý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na obale tovaru, príp. v dodacom liste. </w:t>
      </w:r>
      <w:r w:rsidRPr="002450D5">
        <w:rPr>
          <w:rStyle w:val="normaltextrun"/>
          <w:rFonts w:ascii="Times New Roman" w:hAnsi="Times New Roman" w:cs="Times New Roman"/>
        </w:rPr>
        <w:t>Nesplnenie tejto povinnosti sa považuje za podstatné porušenie dohody zo strany predávajúceho.</w:t>
      </w:r>
      <w:r w:rsidR="0096739F" w:rsidRPr="002450D5">
        <w:rPr>
          <w:rStyle w:val="normaltextrun"/>
          <w:rFonts w:ascii="Times New Roman" w:hAnsi="Times New Roman" w:cs="Times New Roman"/>
        </w:rPr>
        <w:t xml:space="preserve"> </w:t>
      </w:r>
      <w:r w:rsidR="00390E0C" w:rsidRPr="002450D5">
        <w:rPr>
          <w:rFonts w:ascii="Times New Roman" w:hAnsi="Times New Roman" w:cs="Times New Roman"/>
        </w:rPr>
        <w:t xml:space="preserve">Predávajúci touto </w:t>
      </w:r>
      <w:r w:rsidR="00416892" w:rsidRPr="002450D5">
        <w:rPr>
          <w:rFonts w:ascii="Times New Roman" w:hAnsi="Times New Roman" w:cs="Times New Roman"/>
        </w:rPr>
        <w:t>dohodou</w:t>
      </w:r>
      <w:r w:rsidR="00390E0C" w:rsidRPr="002450D5">
        <w:rPr>
          <w:rFonts w:ascii="Times New Roman" w:hAnsi="Times New Roman" w:cs="Times New Roman"/>
        </w:rPr>
        <w:t xml:space="preserve"> preberá záväzok, že tovar bude spôsobilý na použitie na obvyklý účel a že si zachová obvyklé vlastnosti (vrátane akosti) najmenej počas celej doby spotreby.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89544A" w:rsidRDefault="00517FA4" w:rsidP="0089544A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</w:t>
      </w:r>
      <w:r w:rsidRPr="0089544A">
        <w:rPr>
          <w:rFonts w:ascii="Times New Roman" w:eastAsia="Amasis MT Pro" w:hAnsi="Times New Roman" w:cs="Times New Roman"/>
          <w:color w:val="000000"/>
        </w:rPr>
        <w:t>predpísanej kvalite (bez vád, bez vlhkosti a bez porušenia obalu),</w:t>
      </w:r>
    </w:p>
    <w:p w14:paraId="00000040" w14:textId="4D389630" w:rsidR="0015577F" w:rsidRPr="0089544A" w:rsidRDefault="0066455D" w:rsidP="008954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9544A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89544A">
        <w:rPr>
          <w:rFonts w:ascii="Times New Roman" w:eastAsia="Amasis MT Pro" w:hAnsi="Times New Roman" w:cs="Times New Roman"/>
          <w:color w:val="000000"/>
        </w:rPr>
        <w:t> obchodnej značke</w:t>
      </w:r>
      <w:r w:rsidRPr="0089544A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89544A">
        <w:rPr>
          <w:rFonts w:ascii="Times New Roman" w:eastAsia="Amasis MT Pro" w:hAnsi="Times New Roman" w:cs="Times New Roman"/>
          <w:color w:val="000000"/>
        </w:rPr>
        <w:t>.</w:t>
      </w:r>
    </w:p>
    <w:p w14:paraId="3357B619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69A7BD60" w14:textId="7F3211DA" w:rsidR="0033539E" w:rsidRPr="0089544A" w:rsidRDefault="0033539E" w:rsidP="0089544A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9544A">
        <w:rPr>
          <w:rFonts w:ascii="Times New Roman" w:eastAsia="Times New Roman" w:hAnsi="Times New Roman" w:cs="Times New Roman"/>
        </w:rPr>
        <w:t>Predávajúci sa zaväzuje</w:t>
      </w:r>
      <w:r w:rsidR="00DF1891">
        <w:rPr>
          <w:rFonts w:ascii="Times New Roman" w:eastAsia="Times New Roman" w:hAnsi="Times New Roman" w:cs="Times New Roman"/>
        </w:rPr>
        <w:t xml:space="preserve"> na vlastné náklady </w:t>
      </w:r>
      <w:r w:rsidRPr="0089544A">
        <w:rPr>
          <w:rFonts w:ascii="Times New Roman" w:eastAsia="Times New Roman" w:hAnsi="Times New Roman" w:cs="Times New Roman"/>
        </w:rPr>
        <w:t>zabezpeč</w:t>
      </w:r>
      <w:r w:rsidR="00DF1891">
        <w:rPr>
          <w:rFonts w:ascii="Times New Roman" w:eastAsia="Times New Roman" w:hAnsi="Times New Roman" w:cs="Times New Roman"/>
        </w:rPr>
        <w:t xml:space="preserve">iť </w:t>
      </w:r>
      <w:r w:rsidR="00DF1891" w:rsidRPr="0089544A">
        <w:rPr>
          <w:rFonts w:ascii="Times New Roman" w:eastAsia="Times New Roman" w:hAnsi="Times New Roman" w:cs="Times New Roman"/>
        </w:rPr>
        <w:t>od kupujúceho</w:t>
      </w:r>
      <w:r w:rsidRPr="0089544A">
        <w:rPr>
          <w:rFonts w:ascii="Times New Roman" w:eastAsia="Times New Roman" w:hAnsi="Times New Roman" w:cs="Times New Roman"/>
        </w:rPr>
        <w:t xml:space="preserve"> spätný odber všetkých </w:t>
      </w:r>
      <w:r w:rsidR="00806950" w:rsidRPr="0089544A">
        <w:rPr>
          <w:rFonts w:ascii="Times New Roman" w:eastAsia="Times New Roman" w:hAnsi="Times New Roman" w:cs="Times New Roman"/>
        </w:rPr>
        <w:t xml:space="preserve">obalov, </w:t>
      </w:r>
      <w:r w:rsidR="00DC1F5A" w:rsidRPr="0089544A">
        <w:rPr>
          <w:rFonts w:ascii="Times New Roman" w:eastAsia="Times New Roman" w:hAnsi="Times New Roman" w:cs="Times New Roman"/>
        </w:rPr>
        <w:t xml:space="preserve">v ktorých bol tovar </w:t>
      </w:r>
      <w:r w:rsidR="00150895" w:rsidRPr="0089544A">
        <w:rPr>
          <w:rFonts w:ascii="Times New Roman" w:eastAsia="Times New Roman" w:hAnsi="Times New Roman" w:cs="Times New Roman"/>
        </w:rPr>
        <w:t xml:space="preserve">na základe </w:t>
      </w:r>
      <w:r w:rsidR="00DC1F5A" w:rsidRPr="0089544A">
        <w:rPr>
          <w:rFonts w:ascii="Times New Roman" w:eastAsia="Times New Roman" w:hAnsi="Times New Roman" w:cs="Times New Roman"/>
        </w:rPr>
        <w:t xml:space="preserve">tejto </w:t>
      </w:r>
      <w:r w:rsidR="00150895" w:rsidRPr="0089544A">
        <w:rPr>
          <w:rFonts w:ascii="Times New Roman" w:eastAsia="Times New Roman" w:hAnsi="Times New Roman" w:cs="Times New Roman"/>
        </w:rPr>
        <w:t xml:space="preserve">dohody dodaný </w:t>
      </w:r>
      <w:r w:rsidR="00150468" w:rsidRPr="0089544A">
        <w:rPr>
          <w:rFonts w:ascii="Times New Roman" w:eastAsia="Times New Roman" w:hAnsi="Times New Roman" w:cs="Times New Roman"/>
        </w:rPr>
        <w:t>(</w:t>
      </w:r>
      <w:r w:rsidR="00627E47" w:rsidRPr="0089544A">
        <w:rPr>
          <w:rFonts w:ascii="Times New Roman" w:eastAsia="Times New Roman" w:hAnsi="Times New Roman" w:cs="Times New Roman"/>
        </w:rPr>
        <w:t xml:space="preserve">t.j. </w:t>
      </w:r>
      <w:r w:rsidR="00150468" w:rsidRPr="0089544A">
        <w:rPr>
          <w:rFonts w:ascii="Times New Roman" w:eastAsia="Times New Roman" w:hAnsi="Times New Roman" w:cs="Times New Roman"/>
        </w:rPr>
        <w:t>prázdnych fliaš</w:t>
      </w:r>
      <w:r w:rsidR="00806950" w:rsidRPr="0089544A">
        <w:rPr>
          <w:rFonts w:ascii="Times New Roman" w:eastAsia="Times New Roman" w:hAnsi="Times New Roman" w:cs="Times New Roman"/>
        </w:rPr>
        <w:t>,</w:t>
      </w:r>
      <w:r w:rsidR="00150468" w:rsidRPr="0089544A">
        <w:rPr>
          <w:rFonts w:ascii="Times New Roman" w:eastAsia="Times New Roman" w:hAnsi="Times New Roman" w:cs="Times New Roman"/>
        </w:rPr>
        <w:t> </w:t>
      </w:r>
      <w:r w:rsidR="00DC1F5A" w:rsidRPr="0089544A">
        <w:rPr>
          <w:rFonts w:ascii="Times New Roman" w:eastAsia="Times New Roman" w:hAnsi="Times New Roman" w:cs="Times New Roman"/>
        </w:rPr>
        <w:t>nádob</w:t>
      </w:r>
      <w:r w:rsidR="00806950" w:rsidRPr="0089544A">
        <w:rPr>
          <w:rFonts w:ascii="Times New Roman" w:eastAsia="Times New Roman" w:hAnsi="Times New Roman" w:cs="Times New Roman"/>
        </w:rPr>
        <w:t xml:space="preserve"> </w:t>
      </w:r>
      <w:r w:rsidR="00DC1F5A" w:rsidRPr="0089544A">
        <w:rPr>
          <w:rFonts w:ascii="Times New Roman" w:eastAsia="Times New Roman" w:hAnsi="Times New Roman" w:cs="Times New Roman"/>
        </w:rPr>
        <w:t>a</w:t>
      </w:r>
      <w:r w:rsidR="00806950" w:rsidRPr="0089544A">
        <w:rPr>
          <w:rFonts w:ascii="Times New Roman" w:eastAsia="Times New Roman" w:hAnsi="Times New Roman" w:cs="Times New Roman"/>
        </w:rPr>
        <w:t xml:space="preserve"> iných </w:t>
      </w:r>
      <w:r w:rsidR="00DC1F5A" w:rsidRPr="0089544A">
        <w:rPr>
          <w:rFonts w:ascii="Times New Roman" w:eastAsia="Times New Roman" w:hAnsi="Times New Roman" w:cs="Times New Roman"/>
        </w:rPr>
        <w:t>ob</w:t>
      </w:r>
      <w:r w:rsidR="00806950" w:rsidRPr="0089544A">
        <w:rPr>
          <w:rFonts w:ascii="Times New Roman" w:eastAsia="Times New Roman" w:hAnsi="Times New Roman" w:cs="Times New Roman"/>
        </w:rPr>
        <w:t>alov</w:t>
      </w:r>
      <w:r w:rsidR="00150468" w:rsidRPr="0089544A">
        <w:rPr>
          <w:rFonts w:ascii="Times New Roman" w:eastAsia="Times New Roman" w:hAnsi="Times New Roman" w:cs="Times New Roman"/>
        </w:rPr>
        <w:t>)</w:t>
      </w:r>
      <w:r w:rsidRPr="0089544A">
        <w:rPr>
          <w:rFonts w:ascii="Times New Roman" w:eastAsia="Times New Roman" w:hAnsi="Times New Roman" w:cs="Times New Roman"/>
        </w:rPr>
        <w:t xml:space="preserve">. Kupujúci je oprávnený vyzvať predávajúceho na odber prázdnych fliaš a ostatných obalov kedykoľvek počas trvania zmluvného vzťahu, pričom predávajúci je povinný takýto odber zabezpečiť najneskôr do 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 xml:space="preserve">troch </w:t>
      </w:r>
      <w:r w:rsidRPr="00ED3BFA">
        <w:rPr>
          <w:rFonts w:ascii="Times New Roman" w:eastAsia="Times New Roman" w:hAnsi="Times New Roman" w:cs="Times New Roman"/>
          <w:highlight w:val="yellow"/>
        </w:rPr>
        <w:t>(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>3</w:t>
      </w:r>
      <w:r w:rsidRPr="00ED3BFA">
        <w:rPr>
          <w:rFonts w:ascii="Times New Roman" w:eastAsia="Times New Roman" w:hAnsi="Times New Roman" w:cs="Times New Roman"/>
          <w:highlight w:val="yellow"/>
        </w:rPr>
        <w:t>) pracovných dní</w:t>
      </w:r>
      <w:r w:rsidRPr="0089544A">
        <w:rPr>
          <w:rFonts w:ascii="Times New Roman" w:eastAsia="Times New Roman" w:hAnsi="Times New Roman" w:cs="Times New Roman"/>
        </w:rPr>
        <w:t xml:space="preserve"> odo dňa doručenia výzvy, pokiaľ sa zmluvné strany nedohodnú inak.</w:t>
      </w:r>
      <w:r w:rsidR="00B97678" w:rsidRPr="0089544A">
        <w:rPr>
          <w:rFonts w:ascii="Times New Roman" w:eastAsia="Times New Roman" w:hAnsi="Times New Roman" w:cs="Times New Roman"/>
        </w:rPr>
        <w:t xml:space="preserve"> </w:t>
      </w:r>
      <w:r w:rsidRPr="0089544A">
        <w:rPr>
          <w:rFonts w:ascii="Times New Roman" w:eastAsia="Times New Roman" w:hAnsi="Times New Roman" w:cs="Times New Roman"/>
        </w:rPr>
        <w:t>Predávajúci sa zaväzuje, že všetky takto odobraté fľaše a obaly budú zlikvidované v súlade s príslušnými právnymi predpismi</w:t>
      </w:r>
      <w:r w:rsidR="0089544A" w:rsidRPr="0089544A">
        <w:rPr>
          <w:rFonts w:ascii="Times New Roman" w:eastAsia="Times New Roman" w:hAnsi="Times New Roman" w:cs="Times New Roman"/>
        </w:rPr>
        <w:t>. P</w:t>
      </w:r>
      <w:r w:rsidRPr="0089544A">
        <w:rPr>
          <w:rFonts w:ascii="Times New Roman" w:eastAsia="Times New Roman" w:hAnsi="Times New Roman" w:cs="Times New Roman"/>
        </w:rPr>
        <w:t xml:space="preserve">redávajúci </w:t>
      </w:r>
      <w:r w:rsidR="0089544A" w:rsidRPr="0089544A">
        <w:rPr>
          <w:rFonts w:ascii="Times New Roman" w:eastAsia="Times New Roman" w:hAnsi="Times New Roman" w:cs="Times New Roman"/>
        </w:rPr>
        <w:t xml:space="preserve">súčasne </w:t>
      </w:r>
      <w:r w:rsidRPr="0089544A">
        <w:rPr>
          <w:rFonts w:ascii="Times New Roman" w:eastAsia="Times New Roman" w:hAnsi="Times New Roman" w:cs="Times New Roman"/>
        </w:rPr>
        <w:t>zodpovedá za zabezpečenie riadnej evidencie o nakladaní s obalmi a odpadmi v rozsahu vyžadovanom príslušnými právnymi predpismi a je povinný túto evidenciu na požiadanie kupujúceho sprístupniť.</w:t>
      </w:r>
    </w:p>
    <w:p w14:paraId="04D850FF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2352599C" w14:textId="77777777" w:rsidR="003177F8" w:rsidRPr="003177F8" w:rsidRDefault="003177F8" w:rsidP="003177F8">
      <w:pPr>
        <w:pStyle w:val="Odsekzoznamu"/>
        <w:rPr>
          <w:rFonts w:ascii="Times New Roman" w:eastAsia="Amasis MT Pro" w:hAnsi="Times New Roman" w:cs="Times New Roman"/>
        </w:rPr>
      </w:pPr>
    </w:p>
    <w:p w14:paraId="502B2C61" w14:textId="2DC3C137" w:rsidR="003177F8" w:rsidRPr="003177F8" w:rsidRDefault="003177F8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177F8">
        <w:rPr>
          <w:rFonts w:ascii="Times New Roman" w:eastAsia="Amasis MT Pro" w:hAnsi="Times New Roman" w:cs="Times New Roman"/>
        </w:rPr>
        <w:t>Ďalšie dodacie podmienky, ktoré je predávajúci povinný v súvislosti s dodávaním tovaru dodrž</w:t>
      </w:r>
      <w:r w:rsidR="00DC1ED4">
        <w:rPr>
          <w:rFonts w:ascii="Times New Roman" w:eastAsia="Amasis MT Pro" w:hAnsi="Times New Roman" w:cs="Times New Roman"/>
        </w:rPr>
        <w:t>ia</w:t>
      </w:r>
      <w:r w:rsidRPr="003177F8">
        <w:rPr>
          <w:rFonts w:ascii="Times New Roman" w:eastAsia="Amasis MT Pro" w:hAnsi="Times New Roman" w:cs="Times New Roman"/>
        </w:rPr>
        <w:t xml:space="preserve">vať, sú upravené </w:t>
      </w:r>
      <w:r w:rsidRPr="003177F8">
        <w:rPr>
          <w:rStyle w:val="normaltextrun"/>
          <w:rFonts w:ascii="Times New Roman" w:hAnsi="Times New Roman" w:cs="Times New Roman"/>
          <w:color w:val="000000"/>
        </w:rPr>
        <w:t xml:space="preserve">v </w:t>
      </w:r>
      <w:r w:rsidRPr="003177F8">
        <w:rPr>
          <w:rFonts w:ascii="Times New Roman" w:eastAsia="Amasis MT Pro" w:hAnsi="Times New Roman" w:cs="Times New Roman"/>
          <w:color w:val="000000"/>
        </w:rPr>
        <w:t>Prílohe č. 1 „Opis predmetu zákazky“, ktoré tvoria neoddeliteľnú súčasť tejto dohody.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46B85ABC" w:rsidR="0015561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za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celé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obdobie trvania </w:t>
      </w:r>
      <w:r w:rsidR="009F112C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(t.j. maximáln</w:t>
      </w:r>
      <w:r w:rsidR="00AB546C" w:rsidRPr="00DC541C">
        <w:rPr>
          <w:rFonts w:ascii="Times New Roman" w:eastAsia="Amasis MT Pro" w:hAnsi="Times New Roman" w:cs="Times New Roman"/>
          <w:color w:val="000000"/>
        </w:rPr>
        <w:t>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AB546C" w:rsidRPr="00DC541C">
        <w:rPr>
          <w:rFonts w:ascii="Times New Roman" w:eastAsia="Amasis MT Pro" w:hAnsi="Times New Roman" w:cs="Times New Roman"/>
          <w:color w:val="000000"/>
        </w:rPr>
        <w:t>finančný limit</w:t>
      </w:r>
      <w:r w:rsidR="002154F4" w:rsidRPr="00DC541C">
        <w:rPr>
          <w:rFonts w:ascii="Times New Roman" w:eastAsia="Amasis MT Pro" w:hAnsi="Times New Roman" w:cs="Times New Roman"/>
          <w:color w:val="000000"/>
        </w:rPr>
        <w:t>)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je </w:t>
      </w:r>
      <w:r w:rsidRPr="00DC541C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00DC541C">
        <w:rPr>
          <w:rFonts w:ascii="Times New Roman" w:eastAsia="Amasis MT Pro" w:hAnsi="Times New Roman" w:cs="Times New Roman"/>
          <w:highlight w:val="yellow"/>
        </w:rPr>
        <w:t xml:space="preserve"> </w:t>
      </w:r>
      <w:r w:rsidR="00BE443A" w:rsidRPr="00DC541C">
        <w:rPr>
          <w:rFonts w:ascii="Times New Roman" w:eastAsia="Amasis MT Pro" w:hAnsi="Times New Roman" w:cs="Times New Roman"/>
          <w:highlight w:val="yellow"/>
        </w:rPr>
        <w:t>€</w:t>
      </w:r>
      <w:r w:rsidR="00246D4D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246D4D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 (slovom: </w:t>
      </w:r>
      <w:r w:rsidR="00524856" w:rsidRPr="00DC541C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00DC541C">
        <w:rPr>
          <w:rFonts w:ascii="Times New Roman" w:eastAsia="Amasis MT Pro" w:hAnsi="Times New Roman" w:cs="Times New Roman"/>
        </w:rPr>
        <w:t xml:space="preserve"> </w:t>
      </w:r>
      <w:r w:rsidR="00BE443A" w:rsidRPr="00DC541C">
        <w:rPr>
          <w:rFonts w:ascii="Times New Roman" w:eastAsia="Amasis MT Pro" w:hAnsi="Times New Roman" w:cs="Times New Roman"/>
        </w:rPr>
        <w:t>eur</w:t>
      </w:r>
      <w:r w:rsidR="009C2D88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9C2D88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6BE74892" w:rsidR="0015577F" w:rsidRPr="00DC541C" w:rsidRDefault="00476476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476476">
        <w:rPr>
          <w:rFonts w:ascii="Times New Roman" w:eastAsia="Amasis MT Pro" w:hAnsi="Times New Roman" w:cs="Times New Roman"/>
          <w:color w:val="000000"/>
        </w:rPr>
        <w:t>Daň z pridanej hodnoty bude účtovaná predávajúcim vo výške určenej príslušným právnym predpisom v dobe zdaniteľného plnenia</w:t>
      </w:r>
      <w:r>
        <w:rPr>
          <w:rFonts w:ascii="Times New Roman" w:eastAsia="Amasis MT Pro" w:hAnsi="Times New Roman" w:cs="Times New Roman"/>
          <w:color w:val="000000"/>
        </w:rPr>
        <w:t xml:space="preserve">.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V prípade, že predávajúci nebol pred uzatvorením rámcovej dohody platiteľom DPH a stane sa ním po uzatvorení tejto dohody, nemá nárok na zvýšenie </w:t>
      </w:r>
      <w:r w:rsidR="00116920" w:rsidRPr="00DC541C">
        <w:rPr>
          <w:rFonts w:ascii="Times New Roman" w:eastAsia="Amasis MT Pro" w:hAnsi="Times New Roman" w:cs="Times New Roman"/>
          <w:color w:val="000000"/>
        </w:rPr>
        <w:t>c</w:t>
      </w:r>
      <w:r w:rsidR="0066455D" w:rsidRPr="00DC541C">
        <w:rPr>
          <w:rFonts w:ascii="Times New Roman" w:eastAsia="Amasis MT Pro" w:hAnsi="Times New Roman" w:cs="Times New Roman"/>
          <w:color w:val="000000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2027EB16" w:rsidR="00840BA3" w:rsidRPr="00DC541C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="005D7070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je splatná do </w:t>
      </w:r>
      <w:r w:rsidR="00C83182">
        <w:rPr>
          <w:rFonts w:ascii="Times New Roman" w:hAnsi="Times New Roman" w:cs="Times New Roman"/>
        </w:rPr>
        <w:t>14</w:t>
      </w:r>
      <w:r w:rsidRPr="00DC541C">
        <w:rPr>
          <w:rFonts w:ascii="Times New Roman" w:hAnsi="Times New Roman" w:cs="Times New Roman"/>
        </w:rPr>
        <w:t xml:space="preserve"> dní odo dňa jej doručenia </w:t>
      </w:r>
      <w:r w:rsidR="00524354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="00264B3E" w:rsidRPr="00DC541C">
        <w:rPr>
          <w:rFonts w:ascii="Times New Roman" w:hAnsi="Times New Roman" w:cs="Times New Roman"/>
        </w:rPr>
        <w:t>t</w:t>
      </w:r>
      <w:r w:rsidR="00E1265E" w:rsidRPr="00DC541C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DC541C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4E3508B7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DC541C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DC541C">
        <w:rPr>
          <w:rFonts w:ascii="Times New Roman" w:eastAsia="Amasis MT Pro" w:hAnsi="Times New Roman" w:cs="Times New Roman"/>
          <w:color w:val="000000"/>
        </w:rPr>
        <w:t>t</w:t>
      </w:r>
      <w:r w:rsidR="009F7229" w:rsidRPr="00DC541C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eastAsia="Amasis MT Pro" w:hAnsi="Times New Roman" w:cs="Times New Roman"/>
          <w:color w:val="000000"/>
        </w:rPr>
        <w:t>touto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>
        <w:rPr>
          <w:rFonts w:ascii="Times New Roman" w:eastAsia="Amasis MT Pro" w:hAnsi="Times New Roman" w:cs="Times New Roman"/>
          <w:color w:val="000000"/>
        </w:rPr>
        <w:t> </w:t>
      </w:r>
      <w:r w:rsidRPr="00DC541C">
        <w:rPr>
          <w:rFonts w:ascii="Times New Roman" w:eastAsia="Amasis MT Pro" w:hAnsi="Times New Roman" w:cs="Times New Roman"/>
          <w:color w:val="000000"/>
        </w:rPr>
        <w:t>prípade</w:t>
      </w:r>
      <w:r w:rsidR="00E7258D">
        <w:rPr>
          <w:rFonts w:ascii="Times New Roman" w:eastAsia="Amasis MT Pro" w:hAnsi="Times New Roman" w:cs="Times New Roman"/>
          <w:color w:val="000000"/>
        </w:rPr>
        <w:t>,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kupujúci nedostáva do omeškania a predávajúcemu nevzniká právo na úrok z omeškania.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Doručením riadnej a/alebo úplnej faktúry kupujúcemu začína plynúť nová </w:t>
      </w:r>
      <w:r w:rsidR="00A77D3D">
        <w:rPr>
          <w:rFonts w:ascii="Times New Roman" w:eastAsia="Amasis MT Pro" w:hAnsi="Times New Roman" w:cs="Times New Roman"/>
          <w:color w:val="000000"/>
        </w:rPr>
        <w:t>14-</w:t>
      </w:r>
      <w:r w:rsidRPr="00C83182">
        <w:rPr>
          <w:rFonts w:ascii="Times New Roman" w:eastAsia="Amasis MT Pro" w:hAnsi="Times New Roman" w:cs="Times New Roman"/>
          <w:color w:val="000000"/>
        </w:rPr>
        <w:t>dňová lehota jej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7E9C050F" w14:textId="77777777" w:rsidR="00814C81" w:rsidRDefault="00814C81" w:rsidP="00814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4D20CE6D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125A51B3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 xml:space="preserve">, že tovar je spôsobilý na uvedenie na trh a spĺňa kvalitatívne požiadavky, ktoré sú stanovené </w:t>
      </w:r>
      <w:r w:rsidR="001F3759">
        <w:rPr>
          <w:rFonts w:ascii="Times New Roman" w:eastAsia="Amasis MT Pro" w:hAnsi="Times New Roman" w:cs="Times New Roman"/>
          <w:color w:val="000000"/>
        </w:rPr>
        <w:t xml:space="preserve">receptúrou výrobcu, </w:t>
      </w:r>
      <w:r w:rsidR="00D36098"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 xml:space="preserve">je dodaný </w:t>
      </w:r>
      <w:r w:rsidR="00916EE2" w:rsidRPr="00221C41">
        <w:rPr>
          <w:rFonts w:ascii="Times New Roman" w:eastAsia="Amasis MT Pro" w:hAnsi="Times New Roman" w:cs="Times New Roman"/>
          <w:color w:val="000000"/>
        </w:rPr>
        <w:t>v rozpore s</w:t>
      </w:r>
      <w:r w:rsidR="00447EF0" w:rsidRPr="00221C41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221C41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221C41">
        <w:rPr>
          <w:rFonts w:ascii="Times New Roman" w:eastAsia="Amasis MT Pro" w:hAnsi="Times New Roman" w:cs="Times New Roman"/>
          <w:color w:val="000000"/>
        </w:rPr>
        <w:t xml:space="preserve"> Neprevzatie tovaru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05CF4E37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07750C6F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reklamácie,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>žiadať predávajúceho o</w:t>
      </w:r>
      <w:r w:rsidR="003406E4">
        <w:rPr>
          <w:rFonts w:ascii="Times New Roman" w:eastAsia="Amasis MT Pro" w:hAnsi="Times New Roman" w:cs="Times New Roman"/>
          <w:color w:val="000000"/>
        </w:rPr>
        <w:t> vrátenie kúpnej ceny,</w:t>
      </w:r>
      <w:r w:rsidR="00492637" w:rsidRPr="00DC541C">
        <w:rPr>
          <w:rFonts w:ascii="Times New Roman" w:eastAsia="Amasis MT Pro" w:hAnsi="Times New Roman" w:cs="Times New Roman"/>
          <w:color w:val="000000"/>
        </w:rPr>
        <w:t> výmenu vadného tovaru za nový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DC541C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C83182" w:rsidRPr="00C83182">
        <w:rPr>
          <w:rFonts w:ascii="Times New Roman" w:eastAsia="Amasis MT Pro" w:hAnsi="Times New Roman" w:cs="Times New Roman"/>
          <w:color w:val="000000"/>
        </w:rPr>
        <w:t>24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C83182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 prípade opakovaného dodania vadného tovaru predávajúcim má kupujúci právo na odstúpenie od tejto dohody a bezodkladné vrátenie zaplatenej kúpnej ceny za dodaný vadný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VII.</w:t>
      </w:r>
    </w:p>
    <w:p w14:paraId="5B1F42AC" w14:textId="77777777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lastRenderedPageBreak/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vadného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1E1B85F0" w14:textId="77777777" w:rsidR="00CF30CD" w:rsidRPr="00DC541C" w:rsidRDefault="00CF30CD" w:rsidP="00CF3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C83182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C83182">
        <w:rPr>
          <w:rFonts w:ascii="Times New Roman" w:eastAsia="Amasis MT Pro" w:hAnsi="Times New Roman" w:cs="Times New Roman"/>
          <w:color w:val="000000"/>
        </w:rPr>
        <w:t>deň</w:t>
      </w:r>
      <w:r w:rsidR="007D1774" w:rsidRPr="00C83182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4A4438A0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>uviedol údaje o všetkých známych subdodávateľoch a údaje o osobe oprávnenej konať za subdodávateľa v rozsahu meno a priezvisko, adresa pobytu, dátum narodenia. Zoznam subdodávateľov bude tvoriť Prílohu č</w:t>
      </w:r>
      <w:r w:rsidR="00540F02">
        <w:rPr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</w:rPr>
        <w:t xml:space="preserve"> </w:t>
      </w:r>
      <w:r w:rsidR="001F1018" w:rsidRPr="00DC541C">
        <w:rPr>
          <w:rFonts w:ascii="Times New Roman" w:hAnsi="Times New Roman" w:cs="Times New Roman"/>
        </w:rPr>
        <w:t>4</w:t>
      </w:r>
      <w:r w:rsidRPr="00DC541C">
        <w:rPr>
          <w:rFonts w:ascii="Times New Roman" w:hAnsi="Times New Roman" w:cs="Times New Roman"/>
        </w:rPr>
        <w:t xml:space="preserve"> </w:t>
      </w:r>
      <w:r w:rsidR="00BF0FB0" w:rsidRPr="00DC541C">
        <w:rPr>
          <w:rFonts w:ascii="Times New Roman" w:hAnsi="Times New Roman" w:cs="Times New Roman"/>
        </w:rPr>
        <w:t xml:space="preserve">tejto dohody </w:t>
      </w:r>
      <w:r w:rsidRPr="00DC541C">
        <w:rPr>
          <w:rFonts w:ascii="Times New Roman" w:hAnsi="Times New Roman" w:cs="Times New Roman"/>
        </w:rPr>
        <w:t xml:space="preserve">len v prípade, ak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uvedie, že na realizácii predmetu </w:t>
      </w:r>
      <w:r w:rsidR="00BF0FB0" w:rsidRPr="00DC541C">
        <w:rPr>
          <w:rFonts w:ascii="Times New Roman" w:hAnsi="Times New Roman" w:cs="Times New Roman"/>
        </w:rPr>
        <w:t>plnenia</w:t>
      </w:r>
      <w:r w:rsidRPr="00DC541C">
        <w:rPr>
          <w:rFonts w:ascii="Times New Roman" w:hAnsi="Times New Roman" w:cs="Times New Roman"/>
        </w:rPr>
        <w:t xml:space="preserve"> sa budú podieľať subdodávatelia. V prípade, že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bude realizovať predmet </w:t>
      </w:r>
      <w:r w:rsidR="00BF0FB0" w:rsidRPr="00DC541C">
        <w:rPr>
          <w:rFonts w:ascii="Times New Roman" w:hAnsi="Times New Roman" w:cs="Times New Roman"/>
        </w:rPr>
        <w:t xml:space="preserve">plnenia </w:t>
      </w:r>
      <w:r w:rsidRPr="00DC541C">
        <w:rPr>
          <w:rFonts w:ascii="Times New Roman" w:hAnsi="Times New Roman" w:cs="Times New Roman"/>
        </w:rPr>
        <w:t>vlastnými kapacitami, uvedená príloha „Zoznam subdodávateľov“ sa vypúšťa.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IX.</w:t>
      </w:r>
    </w:p>
    <w:p w14:paraId="1DDC6ACA" w14:textId="17791370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 xml:space="preserve">v plnom rozsahu dodržiava a zabezpečuje dodržiavanie všetkých pracovnoprávnych predpisov v oblasti nelegálneho zamestnávania, a to </w:t>
      </w:r>
      <w:r w:rsidRPr="00DC541C">
        <w:rPr>
          <w:rFonts w:ascii="Times New Roman" w:hAnsi="Times New Roman" w:cs="Times New Roman"/>
        </w:rPr>
        <w:lastRenderedPageBreak/>
        <w:t>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86" w14:textId="77777777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Trvanie rámcovej dohody a zánik dohody </w:t>
      </w:r>
    </w:p>
    <w:p w14:paraId="7611957B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7" w14:textId="5F1E3182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Rámcová dohoda sa uzatvára na obdobie </w:t>
      </w:r>
      <w:r w:rsidR="00F7683F" w:rsidRPr="0073170E">
        <w:rPr>
          <w:rFonts w:ascii="Times New Roman" w:eastAsia="Amasis MT Pro" w:hAnsi="Times New Roman" w:cs="Times New Roman"/>
          <w:color w:val="000000" w:themeColor="text1"/>
          <w:highlight w:val="yellow"/>
        </w:rPr>
        <w:t>12 mesiacov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 odo dňa nadobudnutia jej účinnosti alebo do vyčerpania 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>maximálneho</w:t>
      </w:r>
      <w:r w:rsidR="002E30FB" w:rsidRPr="78A3188D">
        <w:rPr>
          <w:rFonts w:ascii="Times New Roman" w:eastAsia="Amasis MT Pro" w:hAnsi="Times New Roman" w:cs="Times New Roman"/>
          <w:color w:val="000000" w:themeColor="text1"/>
        </w:rPr>
        <w:t xml:space="preserve"> finančného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limitu za dodávané tovary v zmysle článku V. bod. 1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 xml:space="preserve"> tejto dohody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lastRenderedPageBreak/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637E477" w14:textId="77777777" w:rsidR="00F102C4" w:rsidRPr="00DC541C" w:rsidRDefault="00F102C4" w:rsidP="00F10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33EB" w14:textId="77777777" w:rsidR="00DB27D2" w:rsidRDefault="00DB27D2">
      <w:pPr>
        <w:spacing w:after="0" w:line="240" w:lineRule="auto"/>
      </w:pPr>
      <w:r>
        <w:separator/>
      </w:r>
    </w:p>
  </w:endnote>
  <w:endnote w:type="continuationSeparator" w:id="0">
    <w:p w14:paraId="49305C43" w14:textId="77777777" w:rsidR="00DB27D2" w:rsidRDefault="00DB27D2">
      <w:pPr>
        <w:spacing w:after="0" w:line="240" w:lineRule="auto"/>
      </w:pPr>
      <w:r>
        <w:continuationSeparator/>
      </w:r>
    </w:p>
  </w:endnote>
  <w:endnote w:type="continuationNotice" w:id="1">
    <w:p w14:paraId="26F893A9" w14:textId="77777777" w:rsidR="00DB27D2" w:rsidRDefault="00DB27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E35A6C">
      <w:rPr>
        <w:rFonts w:ascii="Times New Roman" w:hAnsi="Times New Roman" w:cs="Times New Roman"/>
        <w:noProof/>
        <w:color w:val="000000"/>
      </w:rPr>
      <w:t>10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40E1" w14:textId="77777777" w:rsidR="00DB27D2" w:rsidRDefault="00DB27D2">
      <w:pPr>
        <w:spacing w:after="0" w:line="240" w:lineRule="auto"/>
      </w:pPr>
      <w:r>
        <w:separator/>
      </w:r>
    </w:p>
  </w:footnote>
  <w:footnote w:type="continuationSeparator" w:id="0">
    <w:p w14:paraId="1D52D496" w14:textId="77777777" w:rsidR="00DB27D2" w:rsidRDefault="00DB27D2">
      <w:pPr>
        <w:spacing w:after="0" w:line="240" w:lineRule="auto"/>
      </w:pPr>
      <w:r>
        <w:continuationSeparator/>
      </w:r>
    </w:p>
  </w:footnote>
  <w:footnote w:type="continuationNotice" w:id="1">
    <w:p w14:paraId="0C8C36B8" w14:textId="77777777" w:rsidR="00DB27D2" w:rsidRDefault="00DB27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F9"/>
    <w:multiLevelType w:val="hybridMultilevel"/>
    <w:tmpl w:val="D47298D8"/>
    <w:lvl w:ilvl="0" w:tplc="F7CE29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55F90"/>
    <w:multiLevelType w:val="hybridMultilevel"/>
    <w:tmpl w:val="0776A22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EE23004"/>
    <w:multiLevelType w:val="hybridMultilevel"/>
    <w:tmpl w:val="21C6ECFE"/>
    <w:lvl w:ilvl="0" w:tplc="713C853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603417396">
    <w:abstractNumId w:val="3"/>
  </w:num>
  <w:num w:numId="2" w16cid:durableId="279653564">
    <w:abstractNumId w:val="11"/>
  </w:num>
  <w:num w:numId="3" w16cid:durableId="1570848799">
    <w:abstractNumId w:val="5"/>
  </w:num>
  <w:num w:numId="4" w16cid:durableId="283657027">
    <w:abstractNumId w:val="9"/>
  </w:num>
  <w:num w:numId="5" w16cid:durableId="1777552162">
    <w:abstractNumId w:val="2"/>
  </w:num>
  <w:num w:numId="6" w16cid:durableId="1779980011">
    <w:abstractNumId w:val="17"/>
  </w:num>
  <w:num w:numId="7" w16cid:durableId="940601487">
    <w:abstractNumId w:val="8"/>
  </w:num>
  <w:num w:numId="8" w16cid:durableId="2032603154">
    <w:abstractNumId w:val="12"/>
  </w:num>
  <w:num w:numId="9" w16cid:durableId="1864632477">
    <w:abstractNumId w:val="7"/>
  </w:num>
  <w:num w:numId="10" w16cid:durableId="135727829">
    <w:abstractNumId w:val="15"/>
  </w:num>
  <w:num w:numId="11" w16cid:durableId="146556302">
    <w:abstractNumId w:val="6"/>
  </w:num>
  <w:num w:numId="12" w16cid:durableId="1378162809">
    <w:abstractNumId w:val="1"/>
  </w:num>
  <w:num w:numId="13" w16cid:durableId="190849179">
    <w:abstractNumId w:val="4"/>
  </w:num>
  <w:num w:numId="14" w16cid:durableId="1521698141">
    <w:abstractNumId w:val="16"/>
  </w:num>
  <w:num w:numId="15" w16cid:durableId="1288776747">
    <w:abstractNumId w:val="10"/>
  </w:num>
  <w:num w:numId="16" w16cid:durableId="2064325661">
    <w:abstractNumId w:val="14"/>
  </w:num>
  <w:num w:numId="17" w16cid:durableId="448476757">
    <w:abstractNumId w:val="0"/>
  </w:num>
  <w:num w:numId="18" w16cid:durableId="175944879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16EF"/>
    <w:rsid w:val="000253F8"/>
    <w:rsid w:val="00025DAD"/>
    <w:rsid w:val="00026AD1"/>
    <w:rsid w:val="00040815"/>
    <w:rsid w:val="00045F02"/>
    <w:rsid w:val="00045FCC"/>
    <w:rsid w:val="0004619F"/>
    <w:rsid w:val="00046A32"/>
    <w:rsid w:val="0005175F"/>
    <w:rsid w:val="00051CD1"/>
    <w:rsid w:val="0005728B"/>
    <w:rsid w:val="00072234"/>
    <w:rsid w:val="000836F6"/>
    <w:rsid w:val="00086762"/>
    <w:rsid w:val="00087A92"/>
    <w:rsid w:val="000935C1"/>
    <w:rsid w:val="000A0C90"/>
    <w:rsid w:val="000A2193"/>
    <w:rsid w:val="000B182F"/>
    <w:rsid w:val="000B23D1"/>
    <w:rsid w:val="000B482A"/>
    <w:rsid w:val="000C3C76"/>
    <w:rsid w:val="000C62BF"/>
    <w:rsid w:val="000C7D82"/>
    <w:rsid w:val="000D29CC"/>
    <w:rsid w:val="000E0563"/>
    <w:rsid w:val="000E453D"/>
    <w:rsid w:val="000E4604"/>
    <w:rsid w:val="000F1826"/>
    <w:rsid w:val="000F4137"/>
    <w:rsid w:val="000F4548"/>
    <w:rsid w:val="00115177"/>
    <w:rsid w:val="001167F0"/>
    <w:rsid w:val="00116920"/>
    <w:rsid w:val="00122234"/>
    <w:rsid w:val="001223F5"/>
    <w:rsid w:val="00122744"/>
    <w:rsid w:val="001234A5"/>
    <w:rsid w:val="00126909"/>
    <w:rsid w:val="001275AB"/>
    <w:rsid w:val="001351A9"/>
    <w:rsid w:val="0013777A"/>
    <w:rsid w:val="0014296D"/>
    <w:rsid w:val="00143026"/>
    <w:rsid w:val="00143368"/>
    <w:rsid w:val="00146DB1"/>
    <w:rsid w:val="00150468"/>
    <w:rsid w:val="00150895"/>
    <w:rsid w:val="00150958"/>
    <w:rsid w:val="00152C6A"/>
    <w:rsid w:val="001554DE"/>
    <w:rsid w:val="0015561F"/>
    <w:rsid w:val="0015577F"/>
    <w:rsid w:val="00156AB7"/>
    <w:rsid w:val="00162E43"/>
    <w:rsid w:val="001722A2"/>
    <w:rsid w:val="0017662C"/>
    <w:rsid w:val="001817C7"/>
    <w:rsid w:val="00183F49"/>
    <w:rsid w:val="001938F0"/>
    <w:rsid w:val="001A15C4"/>
    <w:rsid w:val="001A1F8A"/>
    <w:rsid w:val="001A3E67"/>
    <w:rsid w:val="001A5C10"/>
    <w:rsid w:val="001A5F6C"/>
    <w:rsid w:val="001B7943"/>
    <w:rsid w:val="001C1C54"/>
    <w:rsid w:val="001C67AE"/>
    <w:rsid w:val="001C77BF"/>
    <w:rsid w:val="001D0581"/>
    <w:rsid w:val="001D0599"/>
    <w:rsid w:val="001D0ECF"/>
    <w:rsid w:val="001D1599"/>
    <w:rsid w:val="001D17AC"/>
    <w:rsid w:val="001D414C"/>
    <w:rsid w:val="001D6E79"/>
    <w:rsid w:val="001D72B4"/>
    <w:rsid w:val="001E1DE1"/>
    <w:rsid w:val="001F1018"/>
    <w:rsid w:val="001F3759"/>
    <w:rsid w:val="001F37F5"/>
    <w:rsid w:val="002040D9"/>
    <w:rsid w:val="00205358"/>
    <w:rsid w:val="00215301"/>
    <w:rsid w:val="002154F4"/>
    <w:rsid w:val="00221C41"/>
    <w:rsid w:val="002255A6"/>
    <w:rsid w:val="00240345"/>
    <w:rsid w:val="002450D5"/>
    <w:rsid w:val="00246D4D"/>
    <w:rsid w:val="002502D3"/>
    <w:rsid w:val="00251B6C"/>
    <w:rsid w:val="00252388"/>
    <w:rsid w:val="002561F0"/>
    <w:rsid w:val="00257619"/>
    <w:rsid w:val="00264B3E"/>
    <w:rsid w:val="0026644B"/>
    <w:rsid w:val="00266CA6"/>
    <w:rsid w:val="00275089"/>
    <w:rsid w:val="00277F52"/>
    <w:rsid w:val="0028007D"/>
    <w:rsid w:val="00281559"/>
    <w:rsid w:val="00282192"/>
    <w:rsid w:val="00287ED5"/>
    <w:rsid w:val="0029224D"/>
    <w:rsid w:val="002A0778"/>
    <w:rsid w:val="002A70F8"/>
    <w:rsid w:val="002B14BE"/>
    <w:rsid w:val="002B2D7B"/>
    <w:rsid w:val="002C2440"/>
    <w:rsid w:val="002C2CEF"/>
    <w:rsid w:val="002C65A0"/>
    <w:rsid w:val="002D62CE"/>
    <w:rsid w:val="002E30FB"/>
    <w:rsid w:val="002E4AB9"/>
    <w:rsid w:val="002E6E07"/>
    <w:rsid w:val="002E71E9"/>
    <w:rsid w:val="002E750D"/>
    <w:rsid w:val="002F4CFF"/>
    <w:rsid w:val="002F4EED"/>
    <w:rsid w:val="002F6988"/>
    <w:rsid w:val="00307248"/>
    <w:rsid w:val="0031557E"/>
    <w:rsid w:val="003177F8"/>
    <w:rsid w:val="00321074"/>
    <w:rsid w:val="003214B9"/>
    <w:rsid w:val="00323063"/>
    <w:rsid w:val="003349EB"/>
    <w:rsid w:val="0033539E"/>
    <w:rsid w:val="003406E4"/>
    <w:rsid w:val="00352BDF"/>
    <w:rsid w:val="00357E0E"/>
    <w:rsid w:val="003616B7"/>
    <w:rsid w:val="00362E4E"/>
    <w:rsid w:val="003807E7"/>
    <w:rsid w:val="00382097"/>
    <w:rsid w:val="003842BF"/>
    <w:rsid w:val="00385339"/>
    <w:rsid w:val="00385BCC"/>
    <w:rsid w:val="00386FAB"/>
    <w:rsid w:val="00390D9F"/>
    <w:rsid w:val="00390E0C"/>
    <w:rsid w:val="003915EB"/>
    <w:rsid w:val="003918E6"/>
    <w:rsid w:val="00396D12"/>
    <w:rsid w:val="003A4539"/>
    <w:rsid w:val="003B08F8"/>
    <w:rsid w:val="003C08BB"/>
    <w:rsid w:val="003E23D9"/>
    <w:rsid w:val="003E446E"/>
    <w:rsid w:val="003E506D"/>
    <w:rsid w:val="003E6067"/>
    <w:rsid w:val="003F400C"/>
    <w:rsid w:val="00401A2F"/>
    <w:rsid w:val="004026E3"/>
    <w:rsid w:val="0040344A"/>
    <w:rsid w:val="0040357D"/>
    <w:rsid w:val="00404986"/>
    <w:rsid w:val="00414B8C"/>
    <w:rsid w:val="00415C12"/>
    <w:rsid w:val="00416892"/>
    <w:rsid w:val="00420A99"/>
    <w:rsid w:val="00420C8C"/>
    <w:rsid w:val="00427B38"/>
    <w:rsid w:val="00447EF0"/>
    <w:rsid w:val="00452D1F"/>
    <w:rsid w:val="004555C0"/>
    <w:rsid w:val="0046224B"/>
    <w:rsid w:val="00476476"/>
    <w:rsid w:val="00476B8B"/>
    <w:rsid w:val="00476EC1"/>
    <w:rsid w:val="00485622"/>
    <w:rsid w:val="0048636B"/>
    <w:rsid w:val="00487AC4"/>
    <w:rsid w:val="00491191"/>
    <w:rsid w:val="00492637"/>
    <w:rsid w:val="004A1767"/>
    <w:rsid w:val="004A3464"/>
    <w:rsid w:val="004A51EC"/>
    <w:rsid w:val="004A62A4"/>
    <w:rsid w:val="004B0E5A"/>
    <w:rsid w:val="004B1DB9"/>
    <w:rsid w:val="004C291E"/>
    <w:rsid w:val="004C44E6"/>
    <w:rsid w:val="004D2CD4"/>
    <w:rsid w:val="004E1C76"/>
    <w:rsid w:val="004E1FC3"/>
    <w:rsid w:val="004E5682"/>
    <w:rsid w:val="004F20B5"/>
    <w:rsid w:val="004F2F1B"/>
    <w:rsid w:val="004F48C4"/>
    <w:rsid w:val="00512AC8"/>
    <w:rsid w:val="00517F31"/>
    <w:rsid w:val="00517FA4"/>
    <w:rsid w:val="00524354"/>
    <w:rsid w:val="00524856"/>
    <w:rsid w:val="005270DB"/>
    <w:rsid w:val="005321E8"/>
    <w:rsid w:val="00532DB1"/>
    <w:rsid w:val="00540F02"/>
    <w:rsid w:val="00557A85"/>
    <w:rsid w:val="00557E40"/>
    <w:rsid w:val="005621A5"/>
    <w:rsid w:val="005742B0"/>
    <w:rsid w:val="005819AB"/>
    <w:rsid w:val="00586592"/>
    <w:rsid w:val="00587E4F"/>
    <w:rsid w:val="00595DA7"/>
    <w:rsid w:val="005A6D56"/>
    <w:rsid w:val="005A7113"/>
    <w:rsid w:val="005B2783"/>
    <w:rsid w:val="005B29E7"/>
    <w:rsid w:val="005B30E2"/>
    <w:rsid w:val="005B6199"/>
    <w:rsid w:val="005B76B6"/>
    <w:rsid w:val="005C1B3D"/>
    <w:rsid w:val="005C1DD1"/>
    <w:rsid w:val="005C6265"/>
    <w:rsid w:val="005D0E0E"/>
    <w:rsid w:val="005D3D01"/>
    <w:rsid w:val="005D4ABE"/>
    <w:rsid w:val="005D7070"/>
    <w:rsid w:val="005D7ED0"/>
    <w:rsid w:val="005E0330"/>
    <w:rsid w:val="005E0FFA"/>
    <w:rsid w:val="005E3B55"/>
    <w:rsid w:val="005F012A"/>
    <w:rsid w:val="005F0663"/>
    <w:rsid w:val="005F1449"/>
    <w:rsid w:val="005F190B"/>
    <w:rsid w:val="005F2C59"/>
    <w:rsid w:val="005F6837"/>
    <w:rsid w:val="005F7D65"/>
    <w:rsid w:val="005F7E84"/>
    <w:rsid w:val="0060290C"/>
    <w:rsid w:val="00606BFE"/>
    <w:rsid w:val="00607601"/>
    <w:rsid w:val="00612193"/>
    <w:rsid w:val="0061575E"/>
    <w:rsid w:val="00624455"/>
    <w:rsid w:val="00627E47"/>
    <w:rsid w:val="00631E7F"/>
    <w:rsid w:val="0064032D"/>
    <w:rsid w:val="00640462"/>
    <w:rsid w:val="006464C3"/>
    <w:rsid w:val="006504B5"/>
    <w:rsid w:val="00655437"/>
    <w:rsid w:val="006612A4"/>
    <w:rsid w:val="00663F69"/>
    <w:rsid w:val="0066455D"/>
    <w:rsid w:val="00664A3C"/>
    <w:rsid w:val="00664A9C"/>
    <w:rsid w:val="006662F2"/>
    <w:rsid w:val="00674157"/>
    <w:rsid w:val="00675238"/>
    <w:rsid w:val="006811E3"/>
    <w:rsid w:val="00681EA1"/>
    <w:rsid w:val="00683789"/>
    <w:rsid w:val="00686637"/>
    <w:rsid w:val="00686959"/>
    <w:rsid w:val="00687AA2"/>
    <w:rsid w:val="006947FE"/>
    <w:rsid w:val="00696509"/>
    <w:rsid w:val="00696DF8"/>
    <w:rsid w:val="006A0C23"/>
    <w:rsid w:val="006A10A6"/>
    <w:rsid w:val="006B168B"/>
    <w:rsid w:val="006B3A7D"/>
    <w:rsid w:val="006C3CBD"/>
    <w:rsid w:val="006C61B5"/>
    <w:rsid w:val="006D5700"/>
    <w:rsid w:val="006D5B78"/>
    <w:rsid w:val="006E23A5"/>
    <w:rsid w:val="006F219A"/>
    <w:rsid w:val="006F436B"/>
    <w:rsid w:val="006F7F4C"/>
    <w:rsid w:val="00701B75"/>
    <w:rsid w:val="00704495"/>
    <w:rsid w:val="00706C3B"/>
    <w:rsid w:val="00714830"/>
    <w:rsid w:val="007212B4"/>
    <w:rsid w:val="00730DFC"/>
    <w:rsid w:val="0073170E"/>
    <w:rsid w:val="007328F3"/>
    <w:rsid w:val="0074645D"/>
    <w:rsid w:val="00746BAA"/>
    <w:rsid w:val="00751C71"/>
    <w:rsid w:val="0076085C"/>
    <w:rsid w:val="007667A4"/>
    <w:rsid w:val="00766E43"/>
    <w:rsid w:val="007723B1"/>
    <w:rsid w:val="00775A35"/>
    <w:rsid w:val="0078333D"/>
    <w:rsid w:val="0078354C"/>
    <w:rsid w:val="00786465"/>
    <w:rsid w:val="007939C1"/>
    <w:rsid w:val="007A2B09"/>
    <w:rsid w:val="007C33AD"/>
    <w:rsid w:val="007C631D"/>
    <w:rsid w:val="007D136F"/>
    <w:rsid w:val="007D1774"/>
    <w:rsid w:val="007E0354"/>
    <w:rsid w:val="007F43B5"/>
    <w:rsid w:val="007F5F3C"/>
    <w:rsid w:val="007F7EEA"/>
    <w:rsid w:val="00804E26"/>
    <w:rsid w:val="00806950"/>
    <w:rsid w:val="0081180C"/>
    <w:rsid w:val="00814C81"/>
    <w:rsid w:val="008164C0"/>
    <w:rsid w:val="0082038F"/>
    <w:rsid w:val="008341DF"/>
    <w:rsid w:val="00840BA3"/>
    <w:rsid w:val="00846FC5"/>
    <w:rsid w:val="008536D4"/>
    <w:rsid w:val="00853C74"/>
    <w:rsid w:val="008560BD"/>
    <w:rsid w:val="00861C91"/>
    <w:rsid w:val="00866242"/>
    <w:rsid w:val="0087147C"/>
    <w:rsid w:val="00873B4F"/>
    <w:rsid w:val="0088096A"/>
    <w:rsid w:val="00881EA0"/>
    <w:rsid w:val="008838B3"/>
    <w:rsid w:val="008864BF"/>
    <w:rsid w:val="00890C83"/>
    <w:rsid w:val="00891EC1"/>
    <w:rsid w:val="008952D9"/>
    <w:rsid w:val="0089544A"/>
    <w:rsid w:val="008A0419"/>
    <w:rsid w:val="008A0AFA"/>
    <w:rsid w:val="008A268D"/>
    <w:rsid w:val="008B4035"/>
    <w:rsid w:val="008B7F42"/>
    <w:rsid w:val="008C3B93"/>
    <w:rsid w:val="008C3DFC"/>
    <w:rsid w:val="008D1D1F"/>
    <w:rsid w:val="008D495C"/>
    <w:rsid w:val="008F0E6F"/>
    <w:rsid w:val="008F4C20"/>
    <w:rsid w:val="008F620C"/>
    <w:rsid w:val="00901BC8"/>
    <w:rsid w:val="009044BA"/>
    <w:rsid w:val="009101C1"/>
    <w:rsid w:val="00913A85"/>
    <w:rsid w:val="00913FC8"/>
    <w:rsid w:val="00916EE2"/>
    <w:rsid w:val="0092238E"/>
    <w:rsid w:val="009273DF"/>
    <w:rsid w:val="00931E80"/>
    <w:rsid w:val="00931F3F"/>
    <w:rsid w:val="00933FB5"/>
    <w:rsid w:val="00934611"/>
    <w:rsid w:val="00935025"/>
    <w:rsid w:val="009407CD"/>
    <w:rsid w:val="0095062C"/>
    <w:rsid w:val="00954CDE"/>
    <w:rsid w:val="00963D43"/>
    <w:rsid w:val="00964F4F"/>
    <w:rsid w:val="00965AD5"/>
    <w:rsid w:val="0096739F"/>
    <w:rsid w:val="00971767"/>
    <w:rsid w:val="00974476"/>
    <w:rsid w:val="00982935"/>
    <w:rsid w:val="00985B4D"/>
    <w:rsid w:val="009979FF"/>
    <w:rsid w:val="009A6583"/>
    <w:rsid w:val="009A7956"/>
    <w:rsid w:val="009B4308"/>
    <w:rsid w:val="009C2D88"/>
    <w:rsid w:val="009D077F"/>
    <w:rsid w:val="009D2CBC"/>
    <w:rsid w:val="009D723E"/>
    <w:rsid w:val="009F112C"/>
    <w:rsid w:val="009F2410"/>
    <w:rsid w:val="009F6E95"/>
    <w:rsid w:val="009F7229"/>
    <w:rsid w:val="00A0118A"/>
    <w:rsid w:val="00A04A62"/>
    <w:rsid w:val="00A1328F"/>
    <w:rsid w:val="00A148A1"/>
    <w:rsid w:val="00A24259"/>
    <w:rsid w:val="00A24B64"/>
    <w:rsid w:val="00A26628"/>
    <w:rsid w:val="00A26F50"/>
    <w:rsid w:val="00A27A03"/>
    <w:rsid w:val="00A322B3"/>
    <w:rsid w:val="00A355B7"/>
    <w:rsid w:val="00A42427"/>
    <w:rsid w:val="00A45BB3"/>
    <w:rsid w:val="00A46F99"/>
    <w:rsid w:val="00A478AB"/>
    <w:rsid w:val="00A5611D"/>
    <w:rsid w:val="00A60650"/>
    <w:rsid w:val="00A67BEC"/>
    <w:rsid w:val="00A7459B"/>
    <w:rsid w:val="00A77D3D"/>
    <w:rsid w:val="00A85226"/>
    <w:rsid w:val="00A87DF7"/>
    <w:rsid w:val="00A919B4"/>
    <w:rsid w:val="00A95795"/>
    <w:rsid w:val="00A95C78"/>
    <w:rsid w:val="00A969BD"/>
    <w:rsid w:val="00AB0DE1"/>
    <w:rsid w:val="00AB0EC2"/>
    <w:rsid w:val="00AB1652"/>
    <w:rsid w:val="00AB546C"/>
    <w:rsid w:val="00AB6E6B"/>
    <w:rsid w:val="00AC2567"/>
    <w:rsid w:val="00AC329C"/>
    <w:rsid w:val="00AC3F2B"/>
    <w:rsid w:val="00AD1AC4"/>
    <w:rsid w:val="00AD5906"/>
    <w:rsid w:val="00AD59EE"/>
    <w:rsid w:val="00AE0F61"/>
    <w:rsid w:val="00AE264A"/>
    <w:rsid w:val="00AE65CF"/>
    <w:rsid w:val="00AE7900"/>
    <w:rsid w:val="00B17166"/>
    <w:rsid w:val="00B17CC1"/>
    <w:rsid w:val="00B209BA"/>
    <w:rsid w:val="00B226F6"/>
    <w:rsid w:val="00B33BBF"/>
    <w:rsid w:val="00B37054"/>
    <w:rsid w:val="00B37154"/>
    <w:rsid w:val="00B5061C"/>
    <w:rsid w:val="00B50668"/>
    <w:rsid w:val="00B510AE"/>
    <w:rsid w:val="00B60971"/>
    <w:rsid w:val="00B61C60"/>
    <w:rsid w:val="00B70D8E"/>
    <w:rsid w:val="00B72298"/>
    <w:rsid w:val="00B761FA"/>
    <w:rsid w:val="00B85A0A"/>
    <w:rsid w:val="00B95F6D"/>
    <w:rsid w:val="00B96706"/>
    <w:rsid w:val="00B97678"/>
    <w:rsid w:val="00B9769B"/>
    <w:rsid w:val="00BA08BA"/>
    <w:rsid w:val="00BB35F6"/>
    <w:rsid w:val="00BB3959"/>
    <w:rsid w:val="00BC45E9"/>
    <w:rsid w:val="00BC4A9F"/>
    <w:rsid w:val="00BC7E7A"/>
    <w:rsid w:val="00BD0621"/>
    <w:rsid w:val="00BD24F7"/>
    <w:rsid w:val="00BD6884"/>
    <w:rsid w:val="00BE443A"/>
    <w:rsid w:val="00BF0FB0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2550A"/>
    <w:rsid w:val="00C430FF"/>
    <w:rsid w:val="00C434DF"/>
    <w:rsid w:val="00C461B6"/>
    <w:rsid w:val="00C546F1"/>
    <w:rsid w:val="00C567DF"/>
    <w:rsid w:val="00C57F80"/>
    <w:rsid w:val="00C620B0"/>
    <w:rsid w:val="00C65032"/>
    <w:rsid w:val="00C669C2"/>
    <w:rsid w:val="00C675AD"/>
    <w:rsid w:val="00C7016A"/>
    <w:rsid w:val="00C72BA2"/>
    <w:rsid w:val="00C75A39"/>
    <w:rsid w:val="00C8002D"/>
    <w:rsid w:val="00C819BD"/>
    <w:rsid w:val="00C83182"/>
    <w:rsid w:val="00CA05CC"/>
    <w:rsid w:val="00CA0F47"/>
    <w:rsid w:val="00CA447F"/>
    <w:rsid w:val="00CB171C"/>
    <w:rsid w:val="00CE1BF0"/>
    <w:rsid w:val="00CE3144"/>
    <w:rsid w:val="00CE5912"/>
    <w:rsid w:val="00CE74FC"/>
    <w:rsid w:val="00CE780E"/>
    <w:rsid w:val="00CF23B7"/>
    <w:rsid w:val="00CF30CD"/>
    <w:rsid w:val="00CF67C0"/>
    <w:rsid w:val="00D024EF"/>
    <w:rsid w:val="00D044AF"/>
    <w:rsid w:val="00D05CCC"/>
    <w:rsid w:val="00D17712"/>
    <w:rsid w:val="00D21EF7"/>
    <w:rsid w:val="00D2737E"/>
    <w:rsid w:val="00D30ADB"/>
    <w:rsid w:val="00D31214"/>
    <w:rsid w:val="00D340D6"/>
    <w:rsid w:val="00D3421A"/>
    <w:rsid w:val="00D35EB6"/>
    <w:rsid w:val="00D36098"/>
    <w:rsid w:val="00D473CB"/>
    <w:rsid w:val="00D476F4"/>
    <w:rsid w:val="00D563C6"/>
    <w:rsid w:val="00D57C6F"/>
    <w:rsid w:val="00D65CFE"/>
    <w:rsid w:val="00D67CEE"/>
    <w:rsid w:val="00D72F7D"/>
    <w:rsid w:val="00D824B2"/>
    <w:rsid w:val="00D8576C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27D2"/>
    <w:rsid w:val="00DB3639"/>
    <w:rsid w:val="00DB68A9"/>
    <w:rsid w:val="00DB6BFB"/>
    <w:rsid w:val="00DC1ED4"/>
    <w:rsid w:val="00DC1F5A"/>
    <w:rsid w:val="00DC203D"/>
    <w:rsid w:val="00DC2FA2"/>
    <w:rsid w:val="00DC53F2"/>
    <w:rsid w:val="00DC541C"/>
    <w:rsid w:val="00DC57F2"/>
    <w:rsid w:val="00DC5B8F"/>
    <w:rsid w:val="00DD046B"/>
    <w:rsid w:val="00DF1891"/>
    <w:rsid w:val="00DF1AB4"/>
    <w:rsid w:val="00DF29B3"/>
    <w:rsid w:val="00E1265E"/>
    <w:rsid w:val="00E1339E"/>
    <w:rsid w:val="00E21584"/>
    <w:rsid w:val="00E248C2"/>
    <w:rsid w:val="00E27460"/>
    <w:rsid w:val="00E337D6"/>
    <w:rsid w:val="00E33A68"/>
    <w:rsid w:val="00E33A86"/>
    <w:rsid w:val="00E35A6C"/>
    <w:rsid w:val="00E520D9"/>
    <w:rsid w:val="00E54002"/>
    <w:rsid w:val="00E54B9A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7BE3"/>
    <w:rsid w:val="00EC5CDE"/>
    <w:rsid w:val="00ED3BFA"/>
    <w:rsid w:val="00ED4473"/>
    <w:rsid w:val="00ED6928"/>
    <w:rsid w:val="00EE6042"/>
    <w:rsid w:val="00EF16F4"/>
    <w:rsid w:val="00F102C4"/>
    <w:rsid w:val="00F236E6"/>
    <w:rsid w:val="00F2673E"/>
    <w:rsid w:val="00F30811"/>
    <w:rsid w:val="00F320B3"/>
    <w:rsid w:val="00F346E6"/>
    <w:rsid w:val="00F44E26"/>
    <w:rsid w:val="00F50DA4"/>
    <w:rsid w:val="00F55896"/>
    <w:rsid w:val="00F56396"/>
    <w:rsid w:val="00F578EA"/>
    <w:rsid w:val="00F6094E"/>
    <w:rsid w:val="00F65C16"/>
    <w:rsid w:val="00F7683F"/>
    <w:rsid w:val="00F82209"/>
    <w:rsid w:val="00F84747"/>
    <w:rsid w:val="00F84F63"/>
    <w:rsid w:val="00F86120"/>
    <w:rsid w:val="00F931DF"/>
    <w:rsid w:val="00F9733B"/>
    <w:rsid w:val="00FA145E"/>
    <w:rsid w:val="00FA7C81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0FF229C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3BDD569"/>
    <w:rsid w:val="35C0FEC3"/>
    <w:rsid w:val="371DE8A9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E05AC7B"/>
    <w:rsid w:val="6FB52832"/>
    <w:rsid w:val="7262BA9A"/>
    <w:rsid w:val="74A5978E"/>
    <w:rsid w:val="76213AA5"/>
    <w:rsid w:val="76A6D696"/>
    <w:rsid w:val="78A3188D"/>
    <w:rsid w:val="78FD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mnavylet.sk/sk/atrakcie/bratisla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mnavylet.sk/sk/atrakcie/bratislava-stare-mest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EE257-5C39-4F2C-AA49-060A50199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  <ds:schemaRef ds:uri="d21a2337-edf0-44f9-b8d5-662660621587"/>
    <ds:schemaRef ds:uri="00a517a2-c277-45b3-aa58-bae3ab78131b"/>
  </ds:schemaRefs>
</ds:datastoreItem>
</file>

<file path=customXml/itemProps4.xml><?xml version="1.0" encoding="utf-8"?>
<ds:datastoreItem xmlns:ds="http://schemas.openxmlformats.org/officeDocument/2006/customXml" ds:itemID="{EB150691-0A45-481F-B749-8314DD56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4388</Words>
  <Characters>25013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29343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Monika Košútová</cp:lastModifiedBy>
  <cp:revision>23</cp:revision>
  <cp:lastPrinted>2024-03-12T01:04:00Z</cp:lastPrinted>
  <dcterms:created xsi:type="dcterms:W3CDTF">2025-05-21T12:29:00Z</dcterms:created>
  <dcterms:modified xsi:type="dcterms:W3CDTF">2025-06-04T10:38:00Z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