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84B582" w14:textId="77777777" w:rsidR="00146D27" w:rsidRDefault="00146D27" w:rsidP="00146D27">
      <w:pPr>
        <w:spacing w:after="200"/>
        <w:jc w:val="right"/>
        <w:rPr>
          <w:rFonts w:ascii="Tahoma" w:eastAsia="Calibri" w:hAnsi="Tahoma" w:cs="Tahoma"/>
          <w:i/>
          <w:sz w:val="20"/>
          <w:szCs w:val="18"/>
          <w:lang w:eastAsia="en-US"/>
        </w:rPr>
      </w:pPr>
    </w:p>
    <w:p w14:paraId="6B343010" w14:textId="77777777" w:rsidR="00146D27" w:rsidRPr="00B91523" w:rsidRDefault="00146D27" w:rsidP="00146D27">
      <w:pPr>
        <w:spacing w:after="200"/>
        <w:jc w:val="center"/>
        <w:rPr>
          <w:rFonts w:ascii="Tahoma" w:hAnsi="Tahoma" w:cs="Tahoma"/>
          <w:b/>
          <w:bCs/>
          <w:caps/>
          <w:color w:val="000000"/>
          <w:u w:val="single"/>
        </w:rPr>
      </w:pPr>
      <w:bookmarkStart w:id="0" w:name="_Hlk132112895"/>
      <w:r w:rsidRPr="00B91523">
        <w:rPr>
          <w:rFonts w:ascii="Tahoma" w:hAnsi="Tahoma" w:cs="Tahoma"/>
          <w:b/>
          <w:bCs/>
          <w:caps/>
          <w:color w:val="000000"/>
          <w:u w:val="single"/>
        </w:rPr>
        <w:t xml:space="preserve">Čestné prohlášení k neexistenci střetu zájmu </w:t>
      </w:r>
    </w:p>
    <w:bookmarkEnd w:id="0"/>
    <w:p w14:paraId="4C24CEF9" w14:textId="2E4629F9" w:rsidR="00146D27" w:rsidRPr="00146D27" w:rsidRDefault="00146D27" w:rsidP="00146D27">
      <w:pPr>
        <w:pStyle w:val="Nadpis1"/>
        <w:jc w:val="both"/>
        <w:rPr>
          <w:rFonts w:ascii="Tahoma" w:hAnsi="Tahoma" w:cs="Tahoma"/>
          <w:b/>
          <w:bCs/>
          <w:color w:val="auto"/>
          <w:sz w:val="22"/>
          <w:szCs w:val="22"/>
        </w:rPr>
      </w:pPr>
      <w:r w:rsidRPr="00146D27">
        <w:rPr>
          <w:rFonts w:ascii="Tahoma" w:hAnsi="Tahoma" w:cs="Tahoma"/>
          <w:b/>
          <w:bCs/>
          <w:color w:val="auto"/>
          <w:sz w:val="22"/>
          <w:szCs w:val="22"/>
        </w:rPr>
        <w:t xml:space="preserve">Název zakázky: </w:t>
      </w:r>
      <w:r w:rsidR="002832E7" w:rsidRPr="002832E7">
        <w:rPr>
          <w:rFonts w:ascii="Tahoma" w:hAnsi="Tahoma" w:cs="Tahoma"/>
          <w:b/>
          <w:bCs/>
          <w:color w:val="auto"/>
          <w:sz w:val="22"/>
          <w:szCs w:val="22"/>
          <w:u w:val="single"/>
        </w:rPr>
        <w:t xml:space="preserve">ZŠ Na Pražské – Nástavba 1. stupně </w:t>
      </w:r>
      <w:proofErr w:type="gramStart"/>
      <w:r w:rsidR="002832E7" w:rsidRPr="002832E7">
        <w:rPr>
          <w:rFonts w:ascii="Tahoma" w:hAnsi="Tahoma" w:cs="Tahoma"/>
          <w:b/>
          <w:bCs/>
          <w:color w:val="auto"/>
          <w:sz w:val="22"/>
          <w:szCs w:val="22"/>
          <w:u w:val="single"/>
        </w:rPr>
        <w:t>ZŠ - nábytek</w:t>
      </w:r>
      <w:proofErr w:type="gramEnd"/>
    </w:p>
    <w:p w14:paraId="3B24F55B" w14:textId="77777777" w:rsidR="00146D27" w:rsidRPr="009E4BEF" w:rsidRDefault="00146D27" w:rsidP="00146D27">
      <w:pPr>
        <w:pStyle w:val="Zkladntextodsazen"/>
        <w:spacing w:after="0"/>
        <w:ind w:left="0"/>
        <w:rPr>
          <w:rFonts w:ascii="Tahoma" w:hAnsi="Tahoma" w:cs="Tahoma"/>
          <w:b/>
          <w:bCs/>
        </w:rPr>
      </w:pPr>
    </w:p>
    <w:p w14:paraId="13E5882A" w14:textId="77777777" w:rsidR="00146D27" w:rsidRPr="00B91523" w:rsidRDefault="00146D27" w:rsidP="00146D27">
      <w:pPr>
        <w:pStyle w:val="Zkladntextodsazen"/>
        <w:ind w:left="0"/>
        <w:rPr>
          <w:rFonts w:ascii="Tahoma" w:hAnsi="Tahoma" w:cs="Tahoma"/>
          <w:b/>
          <w:bCs/>
          <w:sz w:val="20"/>
          <w:szCs w:val="20"/>
        </w:rPr>
      </w:pPr>
      <w:r w:rsidRPr="00B91523">
        <w:rPr>
          <w:rFonts w:ascii="Tahoma" w:hAnsi="Tahoma" w:cs="Tahoma"/>
          <w:b/>
          <w:bCs/>
          <w:sz w:val="20"/>
          <w:szCs w:val="20"/>
        </w:rPr>
        <w:t>Zadavatel</w:t>
      </w:r>
    </w:p>
    <w:p w14:paraId="6D8002ED" w14:textId="77777777" w:rsidR="002832E7" w:rsidRPr="002832E7" w:rsidRDefault="00146D27" w:rsidP="002832E7">
      <w:pPr>
        <w:pStyle w:val="Normal"/>
        <w:rPr>
          <w:rFonts w:ascii="Tahoma" w:hAnsi="Tahoma" w:cs="Tahoma"/>
          <w:sz w:val="20"/>
          <w:szCs w:val="20"/>
        </w:rPr>
      </w:pPr>
      <w:r w:rsidRPr="00B91523">
        <w:rPr>
          <w:rFonts w:ascii="Tahoma" w:hAnsi="Tahoma" w:cs="Tahoma"/>
          <w:sz w:val="20"/>
          <w:szCs w:val="20"/>
        </w:rPr>
        <w:t>Název:</w:t>
      </w:r>
      <w:r w:rsidRPr="00B91523">
        <w:rPr>
          <w:rFonts w:ascii="Tahoma" w:hAnsi="Tahoma" w:cs="Tahoma"/>
          <w:sz w:val="20"/>
          <w:szCs w:val="20"/>
        </w:rPr>
        <w:tab/>
      </w:r>
      <w:r w:rsidRPr="00B91523">
        <w:rPr>
          <w:rFonts w:ascii="Tahoma" w:hAnsi="Tahoma" w:cs="Tahoma"/>
          <w:sz w:val="20"/>
          <w:szCs w:val="20"/>
        </w:rPr>
        <w:tab/>
      </w:r>
      <w:r w:rsidRPr="00B91523">
        <w:rPr>
          <w:rFonts w:ascii="Tahoma" w:hAnsi="Tahoma" w:cs="Tahoma"/>
          <w:sz w:val="20"/>
          <w:szCs w:val="20"/>
        </w:rPr>
        <w:tab/>
      </w:r>
      <w:r w:rsidR="002832E7" w:rsidRPr="002832E7">
        <w:rPr>
          <w:rFonts w:ascii="Tahoma" w:hAnsi="Tahoma" w:cs="Tahoma"/>
          <w:b/>
          <w:bCs/>
          <w:sz w:val="20"/>
          <w:szCs w:val="20"/>
        </w:rPr>
        <w:t>Město Pelhřimov</w:t>
      </w:r>
    </w:p>
    <w:p w14:paraId="62FD3335" w14:textId="27CCE84F" w:rsidR="002832E7" w:rsidRPr="002832E7" w:rsidRDefault="002832E7" w:rsidP="002832E7">
      <w:pPr>
        <w:pStyle w:val="Normal"/>
        <w:rPr>
          <w:rFonts w:ascii="Tahoma" w:hAnsi="Tahoma" w:cs="Tahoma"/>
          <w:sz w:val="20"/>
          <w:szCs w:val="20"/>
        </w:rPr>
      </w:pPr>
      <w:r w:rsidRPr="002832E7">
        <w:rPr>
          <w:rFonts w:ascii="Tahoma" w:hAnsi="Tahoma" w:cs="Tahoma"/>
          <w:sz w:val="20"/>
          <w:szCs w:val="20"/>
        </w:rPr>
        <w:t>Sídlo:</w:t>
      </w:r>
      <w:r w:rsidRPr="002832E7"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</w:r>
      <w:r w:rsidRPr="002832E7">
        <w:rPr>
          <w:rFonts w:ascii="Tahoma" w:hAnsi="Tahoma" w:cs="Tahoma"/>
          <w:sz w:val="20"/>
          <w:szCs w:val="20"/>
        </w:rPr>
        <w:t>Masarykovo náměstí 1, 393 01 Pelhřimov</w:t>
      </w:r>
    </w:p>
    <w:p w14:paraId="26A274DD" w14:textId="77777777" w:rsidR="002832E7" w:rsidRPr="002832E7" w:rsidRDefault="002832E7" w:rsidP="002832E7">
      <w:pPr>
        <w:pStyle w:val="Normal"/>
        <w:rPr>
          <w:rFonts w:ascii="Tahoma" w:hAnsi="Tahoma" w:cs="Tahoma"/>
          <w:sz w:val="20"/>
          <w:szCs w:val="20"/>
        </w:rPr>
      </w:pPr>
      <w:r w:rsidRPr="002832E7">
        <w:rPr>
          <w:rFonts w:ascii="Tahoma" w:hAnsi="Tahoma" w:cs="Tahoma"/>
          <w:sz w:val="20"/>
          <w:szCs w:val="20"/>
        </w:rPr>
        <w:t>IČO:</w:t>
      </w:r>
      <w:r w:rsidRPr="002832E7">
        <w:rPr>
          <w:rFonts w:ascii="Tahoma" w:hAnsi="Tahoma" w:cs="Tahoma"/>
          <w:sz w:val="20"/>
          <w:szCs w:val="20"/>
        </w:rPr>
        <w:tab/>
      </w:r>
      <w:r w:rsidRPr="002832E7">
        <w:rPr>
          <w:rFonts w:ascii="Tahoma" w:hAnsi="Tahoma" w:cs="Tahoma"/>
          <w:sz w:val="20"/>
          <w:szCs w:val="20"/>
        </w:rPr>
        <w:tab/>
      </w:r>
      <w:r w:rsidRPr="002832E7">
        <w:rPr>
          <w:rFonts w:ascii="Tahoma" w:hAnsi="Tahoma" w:cs="Tahoma"/>
          <w:sz w:val="20"/>
          <w:szCs w:val="20"/>
        </w:rPr>
        <w:tab/>
        <w:t>00248801</w:t>
      </w:r>
    </w:p>
    <w:p w14:paraId="4169F862" w14:textId="77777777" w:rsidR="002832E7" w:rsidRPr="002832E7" w:rsidRDefault="002832E7" w:rsidP="002832E7">
      <w:pPr>
        <w:pStyle w:val="Normal"/>
        <w:rPr>
          <w:rFonts w:ascii="Tahoma" w:hAnsi="Tahoma" w:cs="Tahoma"/>
          <w:sz w:val="20"/>
          <w:szCs w:val="20"/>
        </w:rPr>
      </w:pPr>
      <w:r w:rsidRPr="002832E7">
        <w:rPr>
          <w:rFonts w:ascii="Tahoma" w:hAnsi="Tahoma" w:cs="Tahoma"/>
          <w:sz w:val="20"/>
          <w:szCs w:val="20"/>
        </w:rPr>
        <w:t>DIČ:</w:t>
      </w:r>
      <w:r w:rsidRPr="002832E7">
        <w:rPr>
          <w:rFonts w:ascii="Tahoma" w:hAnsi="Tahoma" w:cs="Tahoma"/>
          <w:sz w:val="20"/>
          <w:szCs w:val="20"/>
        </w:rPr>
        <w:tab/>
      </w:r>
      <w:r w:rsidRPr="002832E7">
        <w:rPr>
          <w:rFonts w:ascii="Tahoma" w:hAnsi="Tahoma" w:cs="Tahoma"/>
          <w:sz w:val="20"/>
          <w:szCs w:val="20"/>
        </w:rPr>
        <w:tab/>
      </w:r>
      <w:r w:rsidRPr="002832E7">
        <w:rPr>
          <w:rFonts w:ascii="Tahoma" w:hAnsi="Tahoma" w:cs="Tahoma"/>
          <w:sz w:val="20"/>
          <w:szCs w:val="20"/>
        </w:rPr>
        <w:tab/>
        <w:t>CZ00248801</w:t>
      </w:r>
    </w:p>
    <w:p w14:paraId="196AA6FD" w14:textId="77777777" w:rsidR="002832E7" w:rsidRPr="002832E7" w:rsidRDefault="002832E7" w:rsidP="002832E7">
      <w:pPr>
        <w:pStyle w:val="Normal"/>
        <w:rPr>
          <w:rFonts w:ascii="Tahoma" w:hAnsi="Tahoma" w:cs="Tahoma"/>
          <w:sz w:val="20"/>
          <w:szCs w:val="20"/>
        </w:rPr>
      </w:pPr>
      <w:r w:rsidRPr="002832E7">
        <w:rPr>
          <w:rFonts w:ascii="Tahoma" w:hAnsi="Tahoma" w:cs="Tahoma"/>
          <w:sz w:val="20"/>
          <w:szCs w:val="20"/>
        </w:rPr>
        <w:t>Zastoupený:</w:t>
      </w:r>
      <w:r w:rsidRPr="002832E7">
        <w:rPr>
          <w:rFonts w:ascii="Tahoma" w:hAnsi="Tahoma" w:cs="Tahoma"/>
          <w:sz w:val="20"/>
          <w:szCs w:val="20"/>
        </w:rPr>
        <w:tab/>
      </w:r>
      <w:r w:rsidRPr="002832E7">
        <w:rPr>
          <w:rFonts w:ascii="Tahoma" w:hAnsi="Tahoma" w:cs="Tahoma"/>
          <w:sz w:val="20"/>
          <w:szCs w:val="20"/>
        </w:rPr>
        <w:tab/>
        <w:t>Ladislav Med, starosta města</w:t>
      </w:r>
    </w:p>
    <w:p w14:paraId="222008DF" w14:textId="2B94F427" w:rsidR="00146D27" w:rsidRPr="00B91523" w:rsidRDefault="00146D27" w:rsidP="002832E7">
      <w:pPr>
        <w:pStyle w:val="Normal"/>
        <w:rPr>
          <w:rFonts w:ascii="Tahoma" w:hAnsi="Tahoma" w:cs="Tahoma"/>
          <w:sz w:val="20"/>
          <w:szCs w:val="20"/>
        </w:rPr>
      </w:pPr>
    </w:p>
    <w:p w14:paraId="2AAF2C27" w14:textId="77777777" w:rsidR="00F4649B" w:rsidRDefault="00F4649B" w:rsidP="00146D27">
      <w:pPr>
        <w:pStyle w:val="Normal"/>
        <w:rPr>
          <w:rFonts w:ascii="Tahoma" w:hAnsi="Tahoma" w:cs="Tahoma"/>
          <w:sz w:val="20"/>
          <w:szCs w:val="20"/>
        </w:rPr>
      </w:pPr>
    </w:p>
    <w:p w14:paraId="3E6D8792" w14:textId="77777777" w:rsidR="00146D27" w:rsidRPr="00B91523" w:rsidRDefault="00146D27" w:rsidP="00146D27">
      <w:pPr>
        <w:pStyle w:val="Normal"/>
        <w:rPr>
          <w:rFonts w:ascii="Tahoma" w:hAnsi="Tahoma" w:cs="Tahoma"/>
          <w:sz w:val="20"/>
          <w:szCs w:val="20"/>
        </w:rPr>
      </w:pPr>
      <w:r w:rsidRPr="00B91523">
        <w:rPr>
          <w:rFonts w:ascii="Tahoma" w:hAnsi="Tahoma" w:cs="Tahoma"/>
          <w:sz w:val="20"/>
          <w:szCs w:val="20"/>
        </w:rPr>
        <w:tab/>
      </w:r>
    </w:p>
    <w:p w14:paraId="0AF6C4E8" w14:textId="77777777" w:rsidR="00146D27" w:rsidRPr="00B91523" w:rsidRDefault="00146D27" w:rsidP="00146D27">
      <w:pPr>
        <w:ind w:firstLine="360"/>
        <w:jc w:val="both"/>
        <w:rPr>
          <w:rFonts w:ascii="Tahoma" w:hAnsi="Tahoma" w:cs="Tahoma"/>
          <w:b/>
          <w:bCs/>
          <w:sz w:val="20"/>
          <w:szCs w:val="20"/>
        </w:rPr>
      </w:pPr>
    </w:p>
    <w:p w14:paraId="37ECBC18" w14:textId="77777777" w:rsidR="00146D27" w:rsidRPr="00B91523" w:rsidRDefault="00146D27" w:rsidP="00146D27">
      <w:pPr>
        <w:pStyle w:val="Zkladntextodsazen"/>
        <w:ind w:left="0"/>
        <w:rPr>
          <w:rFonts w:ascii="Tahoma" w:hAnsi="Tahoma" w:cs="Tahoma"/>
          <w:b/>
          <w:bCs/>
          <w:sz w:val="20"/>
          <w:szCs w:val="20"/>
        </w:rPr>
      </w:pPr>
      <w:r w:rsidRPr="00B91523">
        <w:rPr>
          <w:rFonts w:ascii="Tahoma" w:hAnsi="Tahoma" w:cs="Tahoma"/>
          <w:b/>
          <w:bCs/>
          <w:sz w:val="20"/>
          <w:szCs w:val="20"/>
        </w:rPr>
        <w:t>Účastník zadávacího řízení</w:t>
      </w:r>
    </w:p>
    <w:p w14:paraId="0FF8A6F5" w14:textId="52D16078" w:rsidR="00146D27" w:rsidRPr="00B91523" w:rsidRDefault="00146D27" w:rsidP="00146D27">
      <w:pPr>
        <w:rPr>
          <w:rFonts w:ascii="Tahoma" w:hAnsi="Tahoma" w:cs="Tahoma"/>
          <w:sz w:val="20"/>
          <w:szCs w:val="20"/>
        </w:rPr>
      </w:pPr>
      <w:r w:rsidRPr="00B91523">
        <w:rPr>
          <w:rFonts w:ascii="Tahoma" w:hAnsi="Tahoma" w:cs="Tahoma"/>
          <w:sz w:val="20"/>
          <w:szCs w:val="20"/>
        </w:rPr>
        <w:t xml:space="preserve">Název:   </w:t>
      </w:r>
      <w:sdt>
        <w:sdtPr>
          <w:rPr>
            <w:rFonts w:ascii="Tahoma" w:hAnsi="Tahoma" w:cs="Tahoma"/>
            <w:sz w:val="20"/>
            <w:szCs w:val="20"/>
          </w:rPr>
          <w:id w:val="-1965258611"/>
          <w:placeholder>
            <w:docPart w:val="DefaultPlaceholder_-1854013440"/>
          </w:placeholder>
          <w:text/>
        </w:sdtPr>
        <w:sdtContent>
          <w:r w:rsidRPr="00B91523">
            <w:rPr>
              <w:rFonts w:ascii="Tahoma" w:hAnsi="Tahoma" w:cs="Tahoma"/>
              <w:sz w:val="20"/>
              <w:szCs w:val="20"/>
            </w:rPr>
            <w:t>………………………………………………………….………………….</w:t>
          </w:r>
        </w:sdtContent>
      </w:sdt>
      <w:r w:rsidRPr="00B91523">
        <w:rPr>
          <w:rFonts w:ascii="Tahoma" w:hAnsi="Tahoma" w:cs="Tahoma"/>
          <w:sz w:val="20"/>
          <w:szCs w:val="20"/>
        </w:rPr>
        <w:t>.</w:t>
      </w:r>
      <w:r w:rsidRPr="00B91523">
        <w:rPr>
          <w:rFonts w:ascii="Tahoma" w:hAnsi="Tahoma" w:cs="Tahoma"/>
          <w:bCs/>
          <w:sz w:val="20"/>
          <w:szCs w:val="20"/>
        </w:rPr>
        <w:t xml:space="preserve">      </w:t>
      </w:r>
    </w:p>
    <w:p w14:paraId="5129CE5C" w14:textId="457FFEEA" w:rsidR="00146D27" w:rsidRPr="00B91523" w:rsidRDefault="00146D27" w:rsidP="00146D27">
      <w:pPr>
        <w:pStyle w:val="Zkladntextodsazen"/>
        <w:spacing w:after="0"/>
        <w:ind w:left="0"/>
        <w:rPr>
          <w:rFonts w:ascii="Tahoma" w:hAnsi="Tahoma" w:cs="Tahoma"/>
          <w:b/>
          <w:bCs/>
          <w:sz w:val="20"/>
          <w:szCs w:val="20"/>
        </w:rPr>
      </w:pPr>
      <w:r w:rsidRPr="00B91523">
        <w:rPr>
          <w:rFonts w:ascii="Tahoma" w:hAnsi="Tahoma" w:cs="Tahoma"/>
          <w:sz w:val="20"/>
          <w:szCs w:val="20"/>
        </w:rPr>
        <w:t xml:space="preserve">Sídlo:     </w:t>
      </w:r>
      <w:sdt>
        <w:sdtPr>
          <w:rPr>
            <w:rStyle w:val="Zstupntext"/>
            <w:rFonts w:ascii="Tahoma" w:eastAsia="Aptos" w:hAnsi="Tahoma" w:cs="Tahoma"/>
            <w:color w:val="auto"/>
            <w:sz w:val="20"/>
            <w:szCs w:val="20"/>
          </w:rPr>
          <w:id w:val="-1262136741"/>
          <w:placeholder>
            <w:docPart w:val="DefaultPlaceholder_-1854013440"/>
          </w:placeholder>
          <w:text/>
        </w:sdtPr>
        <w:sdtContent>
          <w:r w:rsidRPr="00146D27">
            <w:rPr>
              <w:rStyle w:val="Zstupntext"/>
              <w:rFonts w:ascii="Tahoma" w:eastAsia="Aptos" w:hAnsi="Tahoma" w:cs="Tahoma"/>
              <w:color w:val="auto"/>
              <w:sz w:val="20"/>
              <w:szCs w:val="20"/>
            </w:rPr>
            <w:t>……………………………………………………………………………….</w:t>
          </w:r>
        </w:sdtContent>
      </w:sdt>
    </w:p>
    <w:p w14:paraId="4BDE7298" w14:textId="336D72F4" w:rsidR="00146D27" w:rsidRPr="00B91523" w:rsidRDefault="00146D27" w:rsidP="00146D27">
      <w:pPr>
        <w:pStyle w:val="Zkladntextodsazen"/>
        <w:spacing w:after="0"/>
        <w:ind w:left="0"/>
        <w:rPr>
          <w:rFonts w:ascii="Tahoma" w:hAnsi="Tahoma" w:cs="Tahoma"/>
          <w:b/>
          <w:bCs/>
          <w:sz w:val="20"/>
          <w:szCs w:val="20"/>
        </w:rPr>
      </w:pPr>
      <w:proofErr w:type="gramStart"/>
      <w:r w:rsidRPr="00B91523">
        <w:rPr>
          <w:rFonts w:ascii="Tahoma" w:hAnsi="Tahoma" w:cs="Tahoma"/>
          <w:sz w:val="20"/>
          <w:szCs w:val="20"/>
        </w:rPr>
        <w:t xml:space="preserve">IČ:   </w:t>
      </w:r>
      <w:proofErr w:type="gramEnd"/>
      <w:r w:rsidRPr="00B91523">
        <w:rPr>
          <w:rFonts w:ascii="Tahoma" w:hAnsi="Tahoma" w:cs="Tahoma"/>
          <w:sz w:val="20"/>
          <w:szCs w:val="20"/>
        </w:rPr>
        <w:t xml:space="preserve"> </w:t>
      </w:r>
      <w:sdt>
        <w:sdtPr>
          <w:rPr>
            <w:rStyle w:val="Zstupntext"/>
            <w:rFonts w:ascii="Tahoma" w:eastAsia="Aptos" w:hAnsi="Tahoma" w:cs="Tahoma"/>
            <w:color w:val="auto"/>
            <w:sz w:val="20"/>
            <w:szCs w:val="20"/>
          </w:rPr>
          <w:id w:val="297737425"/>
          <w:placeholder>
            <w:docPart w:val="DefaultPlaceholder_-1854013440"/>
          </w:placeholder>
          <w:text/>
        </w:sdtPr>
        <w:sdtContent>
          <w:r w:rsidRPr="00146D27">
            <w:rPr>
              <w:rStyle w:val="Zstupntext"/>
              <w:rFonts w:ascii="Tahoma" w:eastAsia="Aptos" w:hAnsi="Tahoma" w:cs="Tahoma"/>
              <w:color w:val="auto"/>
              <w:sz w:val="20"/>
              <w:szCs w:val="20"/>
            </w:rPr>
            <w:t>…</w:t>
          </w:r>
          <w:proofErr w:type="gramStart"/>
          <w:r w:rsidRPr="00146D27">
            <w:rPr>
              <w:rStyle w:val="Zstupntext"/>
              <w:rFonts w:ascii="Tahoma" w:eastAsia="Aptos" w:hAnsi="Tahoma" w:cs="Tahoma"/>
              <w:color w:val="auto"/>
              <w:sz w:val="20"/>
              <w:szCs w:val="20"/>
            </w:rPr>
            <w:t>…….</w:t>
          </w:r>
          <w:proofErr w:type="gramEnd"/>
          <w:r w:rsidRPr="00146D27">
            <w:rPr>
              <w:rStyle w:val="Zstupntext"/>
              <w:rFonts w:ascii="Tahoma" w:eastAsia="Aptos" w:hAnsi="Tahoma" w:cs="Tahoma"/>
              <w:color w:val="auto"/>
              <w:sz w:val="20"/>
              <w:szCs w:val="20"/>
            </w:rPr>
            <w:t>.………...</w:t>
          </w:r>
        </w:sdtContent>
      </w:sdt>
      <w:r w:rsidRPr="00B91523">
        <w:rPr>
          <w:rFonts w:ascii="Tahoma" w:hAnsi="Tahoma" w:cs="Tahoma"/>
          <w:sz w:val="20"/>
          <w:szCs w:val="20"/>
        </w:rPr>
        <w:tab/>
      </w:r>
      <w:r w:rsidRPr="00B91523">
        <w:rPr>
          <w:rFonts w:ascii="Tahoma" w:hAnsi="Tahoma" w:cs="Tahoma"/>
          <w:sz w:val="20"/>
          <w:szCs w:val="20"/>
        </w:rPr>
        <w:tab/>
        <w:t xml:space="preserve"> </w:t>
      </w:r>
      <w:r w:rsidRPr="00B91523">
        <w:rPr>
          <w:rFonts w:ascii="Tahoma" w:hAnsi="Tahoma" w:cs="Tahoma"/>
          <w:sz w:val="20"/>
          <w:szCs w:val="20"/>
        </w:rPr>
        <w:tab/>
      </w:r>
    </w:p>
    <w:p w14:paraId="2FDEFC86" w14:textId="5A579320" w:rsidR="00146D27" w:rsidRPr="00B91523" w:rsidRDefault="00146D27" w:rsidP="00146D27">
      <w:pPr>
        <w:pStyle w:val="Normal"/>
        <w:rPr>
          <w:rFonts w:ascii="Tahoma" w:hAnsi="Tahoma" w:cs="Tahoma"/>
          <w:sz w:val="20"/>
          <w:szCs w:val="20"/>
        </w:rPr>
      </w:pPr>
      <w:r w:rsidRPr="00B91523">
        <w:rPr>
          <w:rFonts w:ascii="Tahoma" w:hAnsi="Tahoma" w:cs="Tahoma"/>
          <w:sz w:val="20"/>
          <w:szCs w:val="20"/>
        </w:rPr>
        <w:t xml:space="preserve">DIČ:   </w:t>
      </w:r>
      <w:sdt>
        <w:sdtPr>
          <w:rPr>
            <w:rStyle w:val="Zstupntext"/>
            <w:rFonts w:ascii="Tahoma" w:eastAsia="Aptos" w:hAnsi="Tahoma" w:cs="Tahoma"/>
            <w:color w:val="auto"/>
            <w:sz w:val="20"/>
            <w:szCs w:val="20"/>
          </w:rPr>
          <w:id w:val="-647517598"/>
          <w:placeholder>
            <w:docPart w:val="DefaultPlaceholder_-1854013440"/>
          </w:placeholder>
          <w:text/>
        </w:sdtPr>
        <w:sdtContent>
          <w:r w:rsidRPr="00146D27">
            <w:rPr>
              <w:rStyle w:val="Zstupntext"/>
              <w:rFonts w:ascii="Tahoma" w:eastAsia="Aptos" w:hAnsi="Tahoma" w:cs="Tahoma"/>
              <w:color w:val="auto"/>
              <w:sz w:val="20"/>
              <w:szCs w:val="20"/>
            </w:rPr>
            <w:t>…………………….</w:t>
          </w:r>
        </w:sdtContent>
      </w:sdt>
      <w:r w:rsidRPr="00B91523">
        <w:rPr>
          <w:rFonts w:ascii="Tahoma" w:hAnsi="Tahoma" w:cs="Tahoma"/>
          <w:sz w:val="20"/>
          <w:szCs w:val="20"/>
        </w:rPr>
        <w:t xml:space="preserve"> </w:t>
      </w:r>
    </w:p>
    <w:p w14:paraId="188A6937" w14:textId="77777777" w:rsidR="00146D27" w:rsidRDefault="00146D27" w:rsidP="00146D27">
      <w:pPr>
        <w:pStyle w:val="Zkladntextodsazen"/>
        <w:ind w:left="0"/>
        <w:rPr>
          <w:rFonts w:cs="Tahoma"/>
          <w:szCs w:val="20"/>
        </w:rPr>
      </w:pPr>
      <w:r w:rsidRPr="00B91523">
        <w:rPr>
          <w:rFonts w:ascii="Arial" w:hAnsi="Arial" w:cs="Arial"/>
          <w:b/>
          <w:bCs/>
          <w:sz w:val="20"/>
          <w:szCs w:val="20"/>
        </w:rPr>
        <w:t xml:space="preserve"> </w:t>
      </w:r>
    </w:p>
    <w:p w14:paraId="10F30FDE" w14:textId="77777777" w:rsidR="00146D27" w:rsidRDefault="00146D27" w:rsidP="00146D27">
      <w:pPr>
        <w:rPr>
          <w:rFonts w:ascii="Tahoma" w:hAnsi="Tahoma" w:cs="Tahoma"/>
          <w:sz w:val="20"/>
          <w:szCs w:val="20"/>
        </w:rPr>
      </w:pPr>
    </w:p>
    <w:p w14:paraId="57B4638E" w14:textId="77777777" w:rsidR="00146D27" w:rsidRPr="000D301F" w:rsidRDefault="00146D27" w:rsidP="00146D27">
      <w:pPr>
        <w:numPr>
          <w:ilvl w:val="0"/>
          <w:numId w:val="2"/>
        </w:numPr>
        <w:ind w:left="0" w:firstLine="0"/>
        <w:jc w:val="both"/>
        <w:rPr>
          <w:rFonts w:ascii="Tahoma" w:hAnsi="Tahoma" w:cs="Tahoma"/>
          <w:sz w:val="20"/>
          <w:szCs w:val="20"/>
        </w:rPr>
      </w:pPr>
      <w:r w:rsidRPr="000D301F">
        <w:rPr>
          <w:rFonts w:ascii="Tahoma" w:hAnsi="Tahoma" w:cs="Tahoma"/>
          <w:sz w:val="20"/>
          <w:szCs w:val="20"/>
        </w:rPr>
        <w:t xml:space="preserve">ÚZŘ tímto v souladu s </w:t>
      </w:r>
      <w:proofErr w:type="spellStart"/>
      <w:r w:rsidRPr="000D301F">
        <w:rPr>
          <w:rFonts w:ascii="Tahoma" w:hAnsi="Tahoma" w:cs="Tahoma"/>
          <w:sz w:val="20"/>
          <w:szCs w:val="20"/>
        </w:rPr>
        <w:t>ust</w:t>
      </w:r>
      <w:proofErr w:type="spellEnd"/>
      <w:r w:rsidRPr="000D301F">
        <w:rPr>
          <w:rFonts w:ascii="Tahoma" w:hAnsi="Tahoma" w:cs="Tahoma"/>
          <w:sz w:val="20"/>
          <w:szCs w:val="20"/>
        </w:rPr>
        <w:t>. § 4b zákona č. 159/2006 Sb., o střetu zájmů, ve znění pozdějších předpisů (dále jen „zákon o střetu zájmů“) čestně prohlašuje, že není obchodní společností, ve které veřejný funkcionář uvedený v § 2 odst. 1 písm. c) zákona o střetu zájmů</w:t>
      </w:r>
      <w:r w:rsidRPr="000D301F">
        <w:rPr>
          <w:rStyle w:val="Znakapoznpodarou"/>
          <w:rFonts w:ascii="Tahoma" w:hAnsi="Tahoma" w:cs="Tahoma"/>
          <w:sz w:val="20"/>
          <w:szCs w:val="20"/>
        </w:rPr>
        <w:footnoteReference w:id="1"/>
      </w:r>
      <w:r w:rsidRPr="000D301F">
        <w:rPr>
          <w:rFonts w:ascii="Tahoma" w:hAnsi="Tahoma" w:cs="Tahoma"/>
          <w:sz w:val="20"/>
          <w:szCs w:val="20"/>
        </w:rPr>
        <w:t>, nebo jím ovládaná osoba vlastní podíl představující alespoň 25 % účasti společníka v obchodní společnosti, a takovou obchodní společností není ani poddodavatel, jehož prostřednictvím ÚZŘ prokazuje kvalifikaci.</w:t>
      </w:r>
    </w:p>
    <w:p w14:paraId="3E5C295C" w14:textId="77777777" w:rsidR="00146D27" w:rsidRPr="000D301F" w:rsidRDefault="00146D27" w:rsidP="00146D27">
      <w:pPr>
        <w:jc w:val="both"/>
        <w:rPr>
          <w:rFonts w:ascii="Tahoma" w:hAnsi="Tahoma" w:cs="Tahoma"/>
          <w:sz w:val="20"/>
          <w:szCs w:val="20"/>
        </w:rPr>
      </w:pPr>
    </w:p>
    <w:p w14:paraId="70AB820A" w14:textId="77777777" w:rsidR="00146D27" w:rsidRPr="00AE3DCC" w:rsidRDefault="00146D27" w:rsidP="00146D27">
      <w:pPr>
        <w:jc w:val="both"/>
        <w:rPr>
          <w:rFonts w:ascii="Tahoma" w:hAnsi="Tahoma" w:cs="Tahoma"/>
          <w:sz w:val="20"/>
          <w:szCs w:val="20"/>
        </w:rPr>
      </w:pPr>
      <w:r w:rsidRPr="000D301F">
        <w:rPr>
          <w:rFonts w:ascii="Tahoma" w:hAnsi="Tahoma" w:cs="Tahoma"/>
          <w:sz w:val="20"/>
          <w:szCs w:val="20"/>
        </w:rPr>
        <w:t>2.)</w:t>
      </w:r>
      <w:r w:rsidRPr="000D301F">
        <w:rPr>
          <w:rFonts w:ascii="Tahoma" w:hAnsi="Tahoma" w:cs="Tahoma"/>
          <w:sz w:val="20"/>
          <w:szCs w:val="20"/>
        </w:rPr>
        <w:tab/>
        <w:t xml:space="preserve"> ÚZŘ dále prohlašuje, že u něj nejsou dány podmínky pro existenci střetu zájmu ve smyslu § 44 ZZVZ, zejména že se on ani jeho zaměstnanec či člen statutárního orgánu, statutární orgán či osoba jinak</w:t>
      </w:r>
      <w:r w:rsidRPr="00AE3DCC">
        <w:rPr>
          <w:rFonts w:ascii="Tahoma" w:hAnsi="Tahoma" w:cs="Tahoma"/>
          <w:sz w:val="20"/>
          <w:szCs w:val="20"/>
        </w:rPr>
        <w:t xml:space="preserve"> blízká: </w:t>
      </w:r>
    </w:p>
    <w:p w14:paraId="7EA8AEBE" w14:textId="77777777" w:rsidR="00146D27" w:rsidRPr="00AE3DCC" w:rsidRDefault="00146D27" w:rsidP="00146D27">
      <w:pPr>
        <w:jc w:val="both"/>
        <w:rPr>
          <w:rFonts w:ascii="Tahoma" w:hAnsi="Tahoma" w:cs="Tahoma"/>
          <w:sz w:val="20"/>
          <w:szCs w:val="20"/>
        </w:rPr>
      </w:pPr>
    </w:p>
    <w:p w14:paraId="2844ABA2" w14:textId="77777777" w:rsidR="00146D27" w:rsidRPr="00AE3DCC" w:rsidRDefault="00146D27" w:rsidP="00146D27">
      <w:pPr>
        <w:numPr>
          <w:ilvl w:val="0"/>
          <w:numId w:val="1"/>
        </w:numPr>
        <w:suppressAutoHyphens/>
        <w:ind w:hanging="294"/>
        <w:jc w:val="both"/>
        <w:rPr>
          <w:rFonts w:ascii="Tahoma" w:hAnsi="Tahoma" w:cs="Tahoma"/>
          <w:sz w:val="20"/>
          <w:szCs w:val="20"/>
        </w:rPr>
      </w:pPr>
      <w:r w:rsidRPr="00AE3DCC">
        <w:rPr>
          <w:rFonts w:ascii="Tahoma" w:hAnsi="Tahoma" w:cs="Tahoma"/>
          <w:sz w:val="20"/>
          <w:szCs w:val="20"/>
        </w:rPr>
        <w:t>nepodílela na přípravě nebo zadá</w:t>
      </w:r>
      <w:r>
        <w:rPr>
          <w:rFonts w:ascii="Tahoma" w:hAnsi="Tahoma" w:cs="Tahoma"/>
          <w:sz w:val="20"/>
          <w:szCs w:val="20"/>
        </w:rPr>
        <w:t>vá</w:t>
      </w:r>
      <w:r w:rsidRPr="00AE3DCC">
        <w:rPr>
          <w:rFonts w:ascii="Tahoma" w:hAnsi="Tahoma" w:cs="Tahoma"/>
          <w:sz w:val="20"/>
          <w:szCs w:val="20"/>
        </w:rPr>
        <w:t xml:space="preserve">ní této veřejné zakázky, </w:t>
      </w:r>
    </w:p>
    <w:p w14:paraId="6D791C06" w14:textId="77777777" w:rsidR="00146D27" w:rsidRPr="00AE3DCC" w:rsidRDefault="00146D27" w:rsidP="00146D27">
      <w:pPr>
        <w:numPr>
          <w:ilvl w:val="1"/>
          <w:numId w:val="1"/>
        </w:numPr>
        <w:suppressAutoHyphens/>
        <w:ind w:left="709" w:hanging="283"/>
        <w:jc w:val="both"/>
        <w:rPr>
          <w:rFonts w:ascii="Tahoma" w:hAnsi="Tahoma" w:cs="Tahoma"/>
          <w:sz w:val="20"/>
          <w:szCs w:val="20"/>
        </w:rPr>
      </w:pPr>
      <w:r w:rsidRPr="00AE3DCC">
        <w:rPr>
          <w:rFonts w:ascii="Tahoma" w:hAnsi="Tahoma" w:cs="Tahoma"/>
          <w:sz w:val="20"/>
          <w:szCs w:val="20"/>
        </w:rPr>
        <w:t xml:space="preserve">neměla nebo nemohla mít vliv na výsledek výše uvedeného zadávacího řízení, </w:t>
      </w:r>
    </w:p>
    <w:p w14:paraId="5A34F888" w14:textId="77777777" w:rsidR="00146D27" w:rsidRPr="00AE3DCC" w:rsidRDefault="00146D27" w:rsidP="00146D27">
      <w:pPr>
        <w:numPr>
          <w:ilvl w:val="1"/>
          <w:numId w:val="1"/>
        </w:numPr>
        <w:suppressAutoHyphens/>
        <w:ind w:left="709" w:hanging="283"/>
        <w:jc w:val="both"/>
        <w:rPr>
          <w:rFonts w:ascii="Tahoma" w:hAnsi="Tahoma" w:cs="Tahoma"/>
          <w:sz w:val="20"/>
          <w:szCs w:val="20"/>
        </w:rPr>
      </w:pPr>
      <w:r w:rsidRPr="00AE3DCC">
        <w:rPr>
          <w:rFonts w:ascii="Tahoma" w:hAnsi="Tahoma" w:cs="Tahoma"/>
          <w:sz w:val="20"/>
          <w:szCs w:val="20"/>
        </w:rPr>
        <w:t>není v pracovněprávním nebo obdobném poměru ve vztahu k zadavateli výše uvedené veřejné zakázky.</w:t>
      </w:r>
    </w:p>
    <w:p w14:paraId="3D2F580B" w14:textId="77777777" w:rsidR="00146D27" w:rsidRPr="00AE3DCC" w:rsidRDefault="00146D27" w:rsidP="00146D27">
      <w:pPr>
        <w:ind w:firstLine="705"/>
        <w:jc w:val="both"/>
        <w:rPr>
          <w:rFonts w:ascii="Tahoma" w:hAnsi="Tahoma" w:cs="Tahoma"/>
          <w:sz w:val="20"/>
          <w:szCs w:val="20"/>
        </w:rPr>
      </w:pPr>
    </w:p>
    <w:p w14:paraId="5C516148" w14:textId="77777777" w:rsidR="00146D27" w:rsidRDefault="00146D27" w:rsidP="00146D27">
      <w:pPr>
        <w:jc w:val="both"/>
        <w:rPr>
          <w:rFonts w:ascii="Tahoma" w:hAnsi="Tahoma" w:cs="Tahoma"/>
          <w:sz w:val="20"/>
          <w:szCs w:val="20"/>
        </w:rPr>
      </w:pPr>
    </w:p>
    <w:p w14:paraId="652420CE" w14:textId="77777777" w:rsidR="00146D27" w:rsidRDefault="00146D27" w:rsidP="00146D27">
      <w:pPr>
        <w:jc w:val="both"/>
        <w:rPr>
          <w:rFonts w:ascii="Tahoma" w:hAnsi="Tahoma" w:cs="Tahoma"/>
          <w:sz w:val="20"/>
          <w:szCs w:val="20"/>
        </w:rPr>
      </w:pPr>
    </w:p>
    <w:p w14:paraId="360B75C0" w14:textId="48C968B8" w:rsidR="00146D27" w:rsidRPr="00B91523" w:rsidRDefault="00146D27" w:rsidP="00146D27">
      <w:pPr>
        <w:adjustRightInd w:val="0"/>
        <w:rPr>
          <w:rFonts w:ascii="Tahoma" w:hAnsi="Tahoma" w:cs="Tahoma"/>
          <w:sz w:val="20"/>
          <w:szCs w:val="20"/>
        </w:rPr>
      </w:pPr>
      <w:r w:rsidRPr="00B91523">
        <w:rPr>
          <w:rFonts w:ascii="Tahoma" w:hAnsi="Tahoma" w:cs="Tahoma"/>
          <w:sz w:val="20"/>
          <w:szCs w:val="20"/>
        </w:rPr>
        <w:t xml:space="preserve">V </w:t>
      </w:r>
      <w:sdt>
        <w:sdtPr>
          <w:rPr>
            <w:rFonts w:ascii="Tahoma" w:hAnsi="Tahoma" w:cs="Tahoma"/>
            <w:sz w:val="20"/>
            <w:szCs w:val="20"/>
          </w:rPr>
          <w:id w:val="-1326893536"/>
          <w:placeholder>
            <w:docPart w:val="DefaultPlaceholder_-1854013440"/>
          </w:placeholder>
          <w:text/>
        </w:sdtPr>
        <w:sdtContent>
          <w:r w:rsidRPr="00B91523">
            <w:rPr>
              <w:rFonts w:ascii="Tahoma" w:hAnsi="Tahoma" w:cs="Tahoma"/>
              <w:sz w:val="20"/>
              <w:szCs w:val="20"/>
            </w:rPr>
            <w:t>_____________</w:t>
          </w:r>
        </w:sdtContent>
      </w:sdt>
      <w:r w:rsidRPr="00B91523">
        <w:rPr>
          <w:rFonts w:ascii="Tahoma" w:hAnsi="Tahoma" w:cs="Tahoma"/>
          <w:sz w:val="20"/>
          <w:szCs w:val="20"/>
        </w:rPr>
        <w:t xml:space="preserve"> dne </w:t>
      </w:r>
      <w:sdt>
        <w:sdtPr>
          <w:rPr>
            <w:rFonts w:ascii="Tahoma" w:hAnsi="Tahoma" w:cs="Tahoma"/>
            <w:sz w:val="20"/>
            <w:szCs w:val="20"/>
          </w:rPr>
          <w:id w:val="-477770592"/>
          <w:placeholder>
            <w:docPart w:val="DefaultPlaceholder_-1854013440"/>
          </w:placeholder>
          <w:text/>
        </w:sdtPr>
        <w:sdtContent>
          <w:r w:rsidRPr="00B91523">
            <w:rPr>
              <w:rFonts w:ascii="Tahoma" w:hAnsi="Tahoma" w:cs="Tahoma"/>
              <w:sz w:val="20"/>
              <w:szCs w:val="20"/>
            </w:rPr>
            <w:t>__. __. ______</w:t>
          </w:r>
        </w:sdtContent>
      </w:sdt>
    </w:p>
    <w:p w14:paraId="70B10457" w14:textId="77777777" w:rsidR="00146D27" w:rsidRPr="00B91523" w:rsidRDefault="00146D27" w:rsidP="00146D27">
      <w:pPr>
        <w:adjustRightInd w:val="0"/>
        <w:rPr>
          <w:rFonts w:ascii="Tahoma" w:hAnsi="Tahoma" w:cs="Tahoma"/>
          <w:color w:val="000000"/>
          <w:sz w:val="20"/>
          <w:szCs w:val="20"/>
        </w:rPr>
      </w:pPr>
    </w:p>
    <w:p w14:paraId="52006348" w14:textId="77777777" w:rsidR="00146D27" w:rsidRPr="00B91523" w:rsidRDefault="00146D27" w:rsidP="00146D27">
      <w:pPr>
        <w:adjustRightInd w:val="0"/>
        <w:rPr>
          <w:rFonts w:ascii="Tahoma" w:hAnsi="Tahoma" w:cs="Tahoma"/>
          <w:color w:val="000000"/>
          <w:sz w:val="20"/>
          <w:szCs w:val="20"/>
        </w:rPr>
      </w:pPr>
    </w:p>
    <w:p w14:paraId="73EDADB9" w14:textId="77777777" w:rsidR="00146D27" w:rsidRPr="00B91523" w:rsidRDefault="00146D27" w:rsidP="00146D27">
      <w:pPr>
        <w:adjustRightInd w:val="0"/>
        <w:rPr>
          <w:rFonts w:ascii="Tahoma" w:hAnsi="Tahoma" w:cs="Tahoma"/>
          <w:color w:val="000000"/>
          <w:sz w:val="20"/>
          <w:szCs w:val="20"/>
        </w:rPr>
      </w:pPr>
    </w:p>
    <w:p w14:paraId="72825DC5" w14:textId="77777777" w:rsidR="00EE7142" w:rsidRDefault="00EE7142" w:rsidP="00146D27">
      <w:pPr>
        <w:tabs>
          <w:tab w:val="center" w:pos="6521"/>
        </w:tabs>
        <w:adjustRightInd w:val="0"/>
        <w:rPr>
          <w:rFonts w:ascii="Tahoma" w:hAnsi="Tahoma" w:cs="Tahoma"/>
          <w:color w:val="000000"/>
          <w:sz w:val="20"/>
          <w:szCs w:val="20"/>
        </w:rPr>
      </w:pPr>
    </w:p>
    <w:p w14:paraId="16D5EAC2" w14:textId="442C4C92" w:rsidR="00146D27" w:rsidRPr="00B91523" w:rsidRDefault="00146D27" w:rsidP="00146D27">
      <w:pPr>
        <w:tabs>
          <w:tab w:val="center" w:pos="6521"/>
        </w:tabs>
        <w:adjustRightInd w:val="0"/>
        <w:rPr>
          <w:rFonts w:ascii="Tahoma" w:hAnsi="Tahoma" w:cs="Tahoma"/>
          <w:color w:val="000000"/>
          <w:sz w:val="20"/>
          <w:szCs w:val="20"/>
        </w:rPr>
      </w:pPr>
      <w:r w:rsidRPr="00B91523">
        <w:rPr>
          <w:rFonts w:ascii="Tahoma" w:hAnsi="Tahoma" w:cs="Tahoma"/>
          <w:color w:val="000000"/>
          <w:sz w:val="20"/>
          <w:szCs w:val="20"/>
        </w:rPr>
        <w:tab/>
        <w:t>________________________________</w:t>
      </w:r>
    </w:p>
    <w:p w14:paraId="279BCD47" w14:textId="5AD3CE26" w:rsidR="00146D27" w:rsidRPr="008B0F03" w:rsidRDefault="00146D27" w:rsidP="00146D27">
      <w:pPr>
        <w:tabs>
          <w:tab w:val="center" w:pos="6521"/>
        </w:tabs>
        <w:adjustRightInd w:val="0"/>
        <w:rPr>
          <w:rFonts w:ascii="Tahoma" w:hAnsi="Tahoma" w:cs="Tahoma"/>
          <w:i/>
          <w:sz w:val="18"/>
          <w:szCs w:val="20"/>
        </w:rPr>
      </w:pPr>
      <w:r w:rsidRPr="00B91523">
        <w:rPr>
          <w:rFonts w:ascii="Tahoma" w:hAnsi="Tahoma" w:cs="Tahoma"/>
          <w:color w:val="000000"/>
          <w:sz w:val="20"/>
          <w:szCs w:val="20"/>
        </w:rPr>
        <w:tab/>
      </w:r>
      <w:sdt>
        <w:sdtPr>
          <w:rPr>
            <w:rFonts w:ascii="Tahoma" w:hAnsi="Tahoma" w:cs="Tahoma"/>
            <w:i/>
            <w:color w:val="000000"/>
            <w:sz w:val="18"/>
            <w:szCs w:val="20"/>
          </w:rPr>
          <w:id w:val="355478746"/>
          <w:placeholder>
            <w:docPart w:val="DefaultPlaceholder_-1854013440"/>
          </w:placeholder>
          <w:text/>
        </w:sdtPr>
        <w:sdtContent>
          <w:r w:rsidRPr="00146D27">
            <w:rPr>
              <w:rFonts w:ascii="Tahoma" w:hAnsi="Tahoma" w:cs="Tahoma"/>
              <w:i/>
              <w:color w:val="000000"/>
              <w:sz w:val="18"/>
              <w:szCs w:val="20"/>
            </w:rPr>
            <w:t>(jméno a podpis osoby zastupující účastníka zadávacího řízení)</w:t>
          </w:r>
        </w:sdtContent>
      </w:sdt>
    </w:p>
    <w:p w14:paraId="1DAE2968" w14:textId="77777777" w:rsidR="007B0318" w:rsidRDefault="007B0318"/>
    <w:sectPr w:rsidR="007B0318" w:rsidSect="00146D27">
      <w:headerReference w:type="default" r:id="rId10"/>
      <w:headerReference w:type="first" r:id="rId11"/>
      <w:pgSz w:w="11906" w:h="16838"/>
      <w:pgMar w:top="1672" w:right="1247" w:bottom="1247" w:left="124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D61E0F" w14:textId="77777777" w:rsidR="00B47EB3" w:rsidRDefault="00B47EB3" w:rsidP="00146D27">
      <w:r>
        <w:separator/>
      </w:r>
    </w:p>
  </w:endnote>
  <w:endnote w:type="continuationSeparator" w:id="0">
    <w:p w14:paraId="1C64F659" w14:textId="77777777" w:rsidR="00B47EB3" w:rsidRDefault="00B47EB3" w:rsidP="00146D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B98F73" w14:textId="77777777" w:rsidR="00B47EB3" w:rsidRDefault="00B47EB3" w:rsidP="00146D27">
      <w:r>
        <w:separator/>
      </w:r>
    </w:p>
  </w:footnote>
  <w:footnote w:type="continuationSeparator" w:id="0">
    <w:p w14:paraId="1068398D" w14:textId="77777777" w:rsidR="00B47EB3" w:rsidRDefault="00B47EB3" w:rsidP="00146D27">
      <w:r>
        <w:continuationSeparator/>
      </w:r>
    </w:p>
  </w:footnote>
  <w:footnote w:id="1">
    <w:p w14:paraId="7C7E3CE8" w14:textId="77777777" w:rsidR="00146D27" w:rsidRDefault="00146D27" w:rsidP="00146D27">
      <w:pPr>
        <w:pStyle w:val="Textpoznpodarou"/>
        <w:rPr>
          <w:rFonts w:ascii="Segoe UI" w:hAnsi="Segoe UI" w:cs="Segoe UI"/>
        </w:rPr>
      </w:pPr>
      <w:r>
        <w:rPr>
          <w:rStyle w:val="Znakapoznpodarou"/>
          <w:rFonts w:ascii="Segoe UI" w:hAnsi="Segoe UI" w:cs="Segoe UI"/>
        </w:rPr>
        <w:footnoteRef/>
      </w:r>
      <w:r>
        <w:rPr>
          <w:rFonts w:ascii="Segoe UI" w:hAnsi="Segoe UI" w:cs="Segoe UI"/>
        </w:rPr>
        <w:t xml:space="preserve"> Veřejným funkcionářem se rozumí člen vlády nebo vedoucí jiného ústředního správního úřadu, v jehož čele není člen vlády. Ústřední orgány státní správy jsou uvedeny v § 2 zákona č. 2/1969 Sb., o zřízení ministerstev a jiných ústředních orgánů státní správy České socialistické republiky, ve znění pozdějších předpisů.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0C2174" w14:textId="77777777" w:rsidR="00EE7142" w:rsidRPr="00A51BEB" w:rsidRDefault="00EE7142" w:rsidP="00453E5E">
    <w:pPr>
      <w:tabs>
        <w:tab w:val="left" w:pos="1509"/>
      </w:tabs>
      <w:spacing w:before="240"/>
      <w:rPr>
        <w:rFonts w:ascii="Tahoma" w:hAnsi="Tahoma" w:cs="Tahoma"/>
        <w:i/>
        <w:sz w:val="18"/>
        <w:szCs w:val="18"/>
      </w:rPr>
    </w:pPr>
    <w:r>
      <w:rPr>
        <w:rFonts w:ascii="Tahoma" w:hAnsi="Tahoma" w:cs="Tahoma"/>
        <w:i/>
        <w:sz w:val="18"/>
        <w:szCs w:val="18"/>
      </w:rP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okmarkStart w:id="1" w:name="_Hlk149130624"/>
  <w:p w14:paraId="4D45ED31" w14:textId="77777777" w:rsidR="00EE7142" w:rsidRDefault="00EE7142" w:rsidP="005C0E7A">
    <w:pPr>
      <w:pStyle w:val="Bezmezer"/>
      <w:jc w:val="right"/>
      <w:rPr>
        <w:rFonts w:ascii="Tahoma" w:hAnsi="Tahoma" w:cs="Tahoma"/>
        <w:b/>
        <w:i/>
        <w:sz w:val="20"/>
        <w:szCs w:val="20"/>
      </w:rPr>
    </w:pPr>
    <w:r>
      <w:fldChar w:fldCharType="begin"/>
    </w:r>
    <w:r>
      <w:instrText xml:space="preserve"> INCLUDEPICTURE "https://irop.gov.cz/getmedia/9997386a-f76a-414c-b41b-815c2f304206/EU-MMR-Barevne-RGB.jpg.aspx" \* MERGEFORMATINET </w:instrText>
    </w:r>
    <w:r>
      <w:fldChar w:fldCharType="separate"/>
    </w:r>
    <w:r w:rsidR="0026459F">
      <w:fldChar w:fldCharType="begin"/>
    </w:r>
    <w:r w:rsidR="0026459F">
      <w:instrText xml:space="preserve"> INCLUDEPICTURE  "https://irop.gov.cz/getmedia/9997386a-f76a-414c-b41b-815c2f304206/EU-MMR-Barevne-RGB.jpg.aspx" \* MERGEFORMATINET </w:instrText>
    </w:r>
    <w:r w:rsidR="0026459F">
      <w:fldChar w:fldCharType="separate"/>
    </w:r>
    <w:r w:rsidR="00692E6D">
      <w:fldChar w:fldCharType="begin"/>
    </w:r>
    <w:r w:rsidR="00692E6D">
      <w:instrText xml:space="preserve"> INCLUDEPICTURE  "https://irop.gov.cz/getmedia/9997386a-f76a-414c-b41b-815c2f304206/EU-MMR-Barevne-RGB.jpg.aspx" \* MERGEFORMATINET </w:instrText>
    </w:r>
    <w:r w:rsidR="00692E6D">
      <w:fldChar w:fldCharType="separate"/>
    </w:r>
    <w:r w:rsidR="008077DF">
      <w:fldChar w:fldCharType="begin"/>
    </w:r>
    <w:r w:rsidR="008077DF">
      <w:instrText xml:space="preserve"> INCLUDEPICTURE  "https://irop.gov.cz/getmedia/9997386a-f76a-414c-b41b-815c2f304206/EU-MMR-Barevne-RGB.jpg.aspx" \* MERGEFORMATINET </w:instrText>
    </w:r>
    <w:r w:rsidR="008077DF">
      <w:fldChar w:fldCharType="separate"/>
    </w:r>
    <w:r w:rsidR="00792670">
      <w:fldChar w:fldCharType="begin"/>
    </w:r>
    <w:r w:rsidR="00792670">
      <w:instrText xml:space="preserve"> INCLUDEPICTURE  "https://irop.gov.cz/getmedia/9997386a-f76a-414c-b41b-815c2f304206/EU-MMR-Barevne-RGB.jpg.aspx" \* MERGEFORMATINET </w:instrText>
    </w:r>
    <w:r w:rsidR="00792670">
      <w:fldChar w:fldCharType="separate"/>
    </w:r>
    <w:r w:rsidR="000D301F">
      <w:fldChar w:fldCharType="begin"/>
    </w:r>
    <w:r w:rsidR="000D301F">
      <w:instrText xml:space="preserve"> INCLUDEPICTURE  "https://irop.gov.cz/getmedia/9997386a-f76a-414c-b41b-815c2f304206/EU-MMR-Barevne-RGB.jpg.aspx" \* MERGEFORMATINET </w:instrText>
    </w:r>
    <w:r w:rsidR="000D301F">
      <w:fldChar w:fldCharType="separate"/>
    </w:r>
    <w:r w:rsidR="00000000">
      <w:fldChar w:fldCharType="begin"/>
    </w:r>
    <w:r w:rsidR="00000000">
      <w:instrText xml:space="preserve"> INCLUDEPICTURE  "https://irop.gov.cz/getmedia/9997386a-f76a-414c-b41b-815c2f304206/EU-MMR-Barevne-RGB.jpg.aspx" \* MERGEFORMATINET </w:instrText>
    </w:r>
    <w:r w:rsidR="00000000">
      <w:fldChar w:fldCharType="separate"/>
    </w:r>
    <w:r w:rsidR="00000000">
      <w:pict w14:anchorId="11F38A4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490.5pt;height:57pt">
          <v:imagedata r:id="rId1" r:href="rId2"/>
        </v:shape>
      </w:pict>
    </w:r>
    <w:r w:rsidR="00000000">
      <w:fldChar w:fldCharType="end"/>
    </w:r>
    <w:r w:rsidR="000D301F">
      <w:fldChar w:fldCharType="end"/>
    </w:r>
    <w:r w:rsidR="00792670">
      <w:fldChar w:fldCharType="end"/>
    </w:r>
    <w:r w:rsidR="008077DF">
      <w:fldChar w:fldCharType="end"/>
    </w:r>
    <w:r w:rsidR="00692E6D">
      <w:fldChar w:fldCharType="end"/>
    </w:r>
    <w:r w:rsidR="0026459F">
      <w:fldChar w:fldCharType="end"/>
    </w:r>
    <w:r>
      <w:fldChar w:fldCharType="end"/>
    </w:r>
    <w:bookmarkEnd w:id="1"/>
  </w:p>
  <w:p w14:paraId="0EA9544F" w14:textId="77777777" w:rsidR="00EE7142" w:rsidRDefault="00EE7142" w:rsidP="00252A85">
    <w:pPr>
      <w:pStyle w:val="Bezmezer"/>
      <w:jc w:val="right"/>
      <w:rPr>
        <w:rFonts w:ascii="Tahoma" w:hAnsi="Tahoma" w:cs="Tahoma"/>
        <w:b/>
        <w:i/>
        <w:sz w:val="20"/>
        <w:szCs w:val="20"/>
      </w:rPr>
    </w:pPr>
  </w:p>
  <w:p w14:paraId="11141692" w14:textId="7781228A" w:rsidR="00EE7142" w:rsidRPr="00252A85" w:rsidRDefault="00EE7142" w:rsidP="00252A85">
    <w:pPr>
      <w:pStyle w:val="Bezmezer"/>
      <w:jc w:val="right"/>
      <w:rPr>
        <w:rFonts w:ascii="Tahoma" w:hAnsi="Tahoma" w:cs="Tahoma"/>
        <w:sz w:val="20"/>
        <w:szCs w:val="20"/>
      </w:rPr>
    </w:pPr>
    <w:r>
      <w:rPr>
        <w:rFonts w:ascii="Tahoma" w:hAnsi="Tahoma" w:cs="Tahoma"/>
        <w:b/>
        <w:i/>
        <w:sz w:val="20"/>
        <w:szCs w:val="20"/>
      </w:rPr>
      <w:t xml:space="preserve">Příloha č. </w:t>
    </w:r>
    <w:r w:rsidR="002832E7">
      <w:rPr>
        <w:rFonts w:ascii="Tahoma" w:hAnsi="Tahoma" w:cs="Tahoma"/>
        <w:b/>
        <w:i/>
        <w:sz w:val="20"/>
        <w:szCs w:val="20"/>
      </w:rPr>
      <w:t>5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4482893"/>
    <w:multiLevelType w:val="hybridMultilevel"/>
    <w:tmpl w:val="EC3076C8"/>
    <w:lvl w:ilvl="0" w:tplc="E1646D88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5A6E9E66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CFE57F1"/>
    <w:multiLevelType w:val="multilevel"/>
    <w:tmpl w:val="E9C6DE6E"/>
    <w:lvl w:ilvl="0">
      <w:start w:val="1"/>
      <w:numFmt w:val="decimal"/>
      <w:lvlText w:val="%1"/>
      <w:lvlJc w:val="left"/>
      <w:pPr>
        <w:ind w:left="360" w:hanging="360"/>
      </w:pPr>
      <w:rPr>
        <w:b/>
        <w:sz w:val="20"/>
      </w:rPr>
    </w:lvl>
    <w:lvl w:ilvl="1">
      <w:start w:val="1"/>
      <w:numFmt w:val="decimal"/>
      <w:lvlText w:val="%1.%2"/>
      <w:lvlJc w:val="left"/>
      <w:pPr>
        <w:ind w:left="1080" w:hanging="720"/>
      </w:pPr>
      <w:rPr>
        <w:b/>
        <w:sz w:val="20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sz w:val="20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sz w:val="20"/>
      </w:rPr>
    </w:lvl>
    <w:lvl w:ilvl="4">
      <w:start w:val="1"/>
      <w:numFmt w:val="decimal"/>
      <w:lvlText w:val="%1.%2.%3.%4.%5"/>
      <w:lvlJc w:val="left"/>
      <w:pPr>
        <w:ind w:left="2880" w:hanging="1440"/>
      </w:pPr>
      <w:rPr>
        <w:sz w:val="20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sz w:val="20"/>
      </w:rPr>
    </w:lvl>
    <w:lvl w:ilvl="6">
      <w:start w:val="1"/>
      <w:numFmt w:val="decimal"/>
      <w:lvlText w:val="%1.%2.%3.%4.%5.%6.%7"/>
      <w:lvlJc w:val="left"/>
      <w:pPr>
        <w:ind w:left="3960" w:hanging="1800"/>
      </w:pPr>
      <w:rPr>
        <w:sz w:val="20"/>
      </w:rPr>
    </w:lvl>
    <w:lvl w:ilvl="7">
      <w:start w:val="1"/>
      <w:numFmt w:val="decimal"/>
      <w:lvlText w:val="%1.%2.%3.%4.%5.%6.%7.%8"/>
      <w:lvlJc w:val="left"/>
      <w:pPr>
        <w:ind w:left="4680" w:hanging="2160"/>
      </w:pPr>
      <w:rPr>
        <w:sz w:val="20"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sz w:val="20"/>
      </w:rPr>
    </w:lvl>
  </w:abstractNum>
  <w:abstractNum w:abstractNumId="2" w15:restartNumberingAfterBreak="0">
    <w:nsid w:val="5E6923E4"/>
    <w:multiLevelType w:val="hybridMultilevel"/>
    <w:tmpl w:val="8042D52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0161488">
      <w:numFmt w:val="bullet"/>
      <w:lvlText w:val="•"/>
      <w:lvlJc w:val="left"/>
      <w:pPr>
        <w:ind w:left="1440" w:hanging="360"/>
      </w:pPr>
      <w:rPr>
        <w:rFonts w:ascii="Tahoma" w:eastAsia="Times New Roman" w:hAnsi="Tahoma" w:cs="Tahoma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36892578">
    <w:abstractNumId w:val="2"/>
  </w:num>
  <w:num w:numId="2" w16cid:durableId="726615013">
    <w:abstractNumId w:val="0"/>
  </w:num>
  <w:num w:numId="3" w16cid:durableId="147845001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5qMxlzDH2sEffyeZyTv1yWUj7B6zr9Cdfd8b9cKyuqjUEq04QgEel88UBz185mvAxN85SVu+Pzh71vmAhWVlmQ==" w:salt="v7F7fwkEABq/TcDYFueMiA==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46D27"/>
    <w:rsid w:val="0005344F"/>
    <w:rsid w:val="000974B0"/>
    <w:rsid w:val="000D301F"/>
    <w:rsid w:val="00110E3B"/>
    <w:rsid w:val="00146D27"/>
    <w:rsid w:val="00193454"/>
    <w:rsid w:val="00197327"/>
    <w:rsid w:val="0026459F"/>
    <w:rsid w:val="002832E7"/>
    <w:rsid w:val="00304CAA"/>
    <w:rsid w:val="0058196B"/>
    <w:rsid w:val="005E1304"/>
    <w:rsid w:val="00692E6D"/>
    <w:rsid w:val="006E7EAA"/>
    <w:rsid w:val="00792670"/>
    <w:rsid w:val="007B0318"/>
    <w:rsid w:val="008077DF"/>
    <w:rsid w:val="00832743"/>
    <w:rsid w:val="008C1ED5"/>
    <w:rsid w:val="008D671E"/>
    <w:rsid w:val="00B47EB3"/>
    <w:rsid w:val="00C34F34"/>
    <w:rsid w:val="00E448C0"/>
    <w:rsid w:val="00EE7142"/>
    <w:rsid w:val="00F464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0F12A11"/>
  <w15:chartTrackingRefBased/>
  <w15:docId w15:val="{F450EB9D-B656-4840-97EB-8FEF67DA56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s-C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146D27"/>
    <w:pPr>
      <w:spacing w:after="0" w:line="240" w:lineRule="auto"/>
    </w:pPr>
    <w:rPr>
      <w:rFonts w:ascii="Times New Roman" w:eastAsia="Times New Roman" w:hAnsi="Times New Roman" w:cs="Times New Roman"/>
      <w:kern w:val="0"/>
      <w:lang w:eastAsia="cs-CZ"/>
      <w14:ligatures w14:val="none"/>
    </w:rPr>
  </w:style>
  <w:style w:type="paragraph" w:styleId="Nadpis1">
    <w:name w:val="heading 1"/>
    <w:basedOn w:val="Normln"/>
    <w:next w:val="Normln"/>
    <w:link w:val="Nadpis1Char"/>
    <w:qFormat/>
    <w:rsid w:val="00146D2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146D2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146D2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146D2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146D2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146D27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146D27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146D27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146D27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146D2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146D2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146D2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146D27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146D27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146D27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146D27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146D27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146D27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146D27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146D2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146D2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146D2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146D2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146D27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146D27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146D27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146D2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146D27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146D27"/>
    <w:rPr>
      <w:b/>
      <w:bCs/>
      <w:smallCaps/>
      <w:color w:val="0F4761" w:themeColor="accent1" w:themeShade="BF"/>
      <w:spacing w:val="5"/>
    </w:rPr>
  </w:style>
  <w:style w:type="paragraph" w:styleId="Zhlav">
    <w:name w:val="header"/>
    <w:basedOn w:val="Normln"/>
    <w:link w:val="ZhlavChar"/>
    <w:uiPriority w:val="99"/>
    <w:rsid w:val="00146D27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ZhlavChar">
    <w:name w:val="Záhlaví Char"/>
    <w:basedOn w:val="Standardnpsmoodstavce"/>
    <w:link w:val="Zhlav"/>
    <w:uiPriority w:val="99"/>
    <w:rsid w:val="00146D27"/>
    <w:rPr>
      <w:rFonts w:ascii="Times New Roman" w:eastAsia="Times New Roman" w:hAnsi="Times New Roman" w:cs="Times New Roman"/>
      <w:kern w:val="0"/>
      <w:lang w:val="x-none" w:eastAsia="x-none"/>
      <w14:ligatures w14:val="none"/>
    </w:rPr>
  </w:style>
  <w:style w:type="paragraph" w:styleId="Bezmezer">
    <w:name w:val="No Spacing"/>
    <w:link w:val="BezmezerChar"/>
    <w:uiPriority w:val="1"/>
    <w:qFormat/>
    <w:rsid w:val="00146D27"/>
    <w:pPr>
      <w:spacing w:after="0" w:line="240" w:lineRule="auto"/>
    </w:pPr>
    <w:rPr>
      <w:rFonts w:ascii="Calibri" w:eastAsia="Calibri" w:hAnsi="Calibri" w:cs="Times New Roman"/>
      <w:kern w:val="0"/>
      <w:sz w:val="22"/>
      <w:szCs w:val="22"/>
      <w14:ligatures w14:val="none"/>
    </w:rPr>
  </w:style>
  <w:style w:type="character" w:customStyle="1" w:styleId="BezmezerChar">
    <w:name w:val="Bez mezer Char"/>
    <w:link w:val="Bezmezer"/>
    <w:uiPriority w:val="1"/>
    <w:locked/>
    <w:rsid w:val="00146D27"/>
    <w:rPr>
      <w:rFonts w:ascii="Calibri" w:eastAsia="Calibri" w:hAnsi="Calibri" w:cs="Times New Roman"/>
      <w:kern w:val="0"/>
      <w:sz w:val="22"/>
      <w:szCs w:val="22"/>
      <w14:ligatures w14:val="none"/>
    </w:rPr>
  </w:style>
  <w:style w:type="character" w:styleId="Hypertextovodkaz">
    <w:name w:val="Hyperlink"/>
    <w:rsid w:val="00146D27"/>
    <w:rPr>
      <w:color w:val="0000FF"/>
      <w:u w:val="single"/>
    </w:rPr>
  </w:style>
  <w:style w:type="paragraph" w:styleId="Textpoznpodarou">
    <w:name w:val="footnote text"/>
    <w:basedOn w:val="Normln"/>
    <w:link w:val="TextpoznpodarouChar"/>
    <w:unhideWhenUsed/>
    <w:qFormat/>
    <w:rsid w:val="00146D27"/>
    <w:pPr>
      <w:jc w:val="both"/>
    </w:pPr>
    <w:rPr>
      <w:rFonts w:ascii="Arial" w:eastAsia="Calibri" w:hAnsi="Arial"/>
      <w:sz w:val="16"/>
      <w:szCs w:val="20"/>
      <w:lang w:eastAsia="en-US"/>
    </w:rPr>
  </w:style>
  <w:style w:type="character" w:customStyle="1" w:styleId="TextpoznpodarouChar">
    <w:name w:val="Text pozn. pod čarou Char"/>
    <w:basedOn w:val="Standardnpsmoodstavce"/>
    <w:link w:val="Textpoznpodarou"/>
    <w:rsid w:val="00146D27"/>
    <w:rPr>
      <w:rFonts w:ascii="Arial" w:eastAsia="Calibri" w:hAnsi="Arial" w:cs="Times New Roman"/>
      <w:kern w:val="0"/>
      <w:sz w:val="16"/>
      <w:szCs w:val="20"/>
      <w14:ligatures w14:val="none"/>
    </w:rPr>
  </w:style>
  <w:style w:type="character" w:styleId="Znakapoznpodarou">
    <w:name w:val="footnote reference"/>
    <w:uiPriority w:val="99"/>
    <w:unhideWhenUsed/>
    <w:rsid w:val="00146D27"/>
    <w:rPr>
      <w:vertAlign w:val="superscript"/>
    </w:rPr>
  </w:style>
  <w:style w:type="paragraph" w:styleId="Zkladntextodsazen">
    <w:name w:val="Body Text Indent"/>
    <w:basedOn w:val="Normln"/>
    <w:link w:val="ZkladntextodsazenChar"/>
    <w:rsid w:val="00146D27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rsid w:val="00146D27"/>
    <w:rPr>
      <w:rFonts w:ascii="Times New Roman" w:eastAsia="Times New Roman" w:hAnsi="Times New Roman" w:cs="Times New Roman"/>
      <w:kern w:val="0"/>
      <w:lang w:eastAsia="cs-CZ"/>
      <w14:ligatures w14:val="none"/>
    </w:rPr>
  </w:style>
  <w:style w:type="paragraph" w:customStyle="1" w:styleId="Normal">
    <w:name w:val="[Normal]"/>
    <w:rsid w:val="00146D27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kern w:val="0"/>
      <w:lang w:eastAsia="cs-CZ"/>
      <w14:ligatures w14:val="none"/>
    </w:rPr>
  </w:style>
  <w:style w:type="character" w:styleId="Zstupntext">
    <w:name w:val="Placeholder Text"/>
    <w:uiPriority w:val="99"/>
    <w:semiHidden/>
    <w:rsid w:val="00146D27"/>
    <w:rPr>
      <w:color w:val="808080"/>
    </w:rPr>
  </w:style>
  <w:style w:type="paragraph" w:styleId="Zpat">
    <w:name w:val="footer"/>
    <w:basedOn w:val="Normln"/>
    <w:link w:val="ZpatChar"/>
    <w:uiPriority w:val="99"/>
    <w:unhideWhenUsed/>
    <w:rsid w:val="00146D27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146D27"/>
    <w:rPr>
      <w:rFonts w:ascii="Times New Roman" w:eastAsia="Times New Roman" w:hAnsi="Times New Roman" w:cs="Times New Roman"/>
      <w:kern w:val="0"/>
      <w:lang w:eastAsia="cs-CZ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283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180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https://irop.gov.cz/getmedia/9997386a-f76a-414c-b41b-815c2f304206/EU-MMR-Barevne-RGB.jpg.aspx" TargetMode="External"/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4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D3D08A5-2270-413F-B575-6316C729A5F5}"/>
      </w:docPartPr>
      <w:docPartBody>
        <w:p w:rsidR="00302466" w:rsidRDefault="00302466">
          <w:r w:rsidRPr="00F86006">
            <w:rPr>
              <w:rStyle w:val="Zstupntext"/>
            </w:rPr>
            <w:t>Klikněte nebo klepněte sem a zadejte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sDel="0" w:formatting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02466"/>
    <w:rsid w:val="000974B0"/>
    <w:rsid w:val="00110E3B"/>
    <w:rsid w:val="00193454"/>
    <w:rsid w:val="002C50FB"/>
    <w:rsid w:val="00302466"/>
    <w:rsid w:val="005E1304"/>
    <w:rsid w:val="00607E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cs-CZ" w:eastAsia="cs-CZ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uiPriority w:val="99"/>
    <w:semiHidden/>
    <w:rsid w:val="00302466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47f37fd-c369-40f2-90d4-e7e46af88bde">
      <Terms xmlns="http://schemas.microsoft.com/office/infopath/2007/PartnerControls"/>
    </lcf76f155ced4ddcb4097134ff3c332f>
    <TaxCatchAll xmlns="3b2a0ea5-291b-4392-ad5f-4a764dc663ac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3B565256B3291498FE769935B2A0ACD" ma:contentTypeVersion="18" ma:contentTypeDescription="Vytvoří nový dokument" ma:contentTypeScope="" ma:versionID="b2fadd2031a3704416b7e537eb38280f">
  <xsd:schema xmlns:xsd="http://www.w3.org/2001/XMLSchema" xmlns:xs="http://www.w3.org/2001/XMLSchema" xmlns:p="http://schemas.microsoft.com/office/2006/metadata/properties" xmlns:ns2="c47f37fd-c369-40f2-90d4-e7e46af88bde" xmlns:ns3="3b2a0ea5-291b-4392-ad5f-4a764dc663ac" targetNamespace="http://schemas.microsoft.com/office/2006/metadata/properties" ma:root="true" ma:fieldsID="c3615b5fa8da9d06ab9f6a0915c12b77" ns2:_="" ns3:_="">
    <xsd:import namespace="c47f37fd-c369-40f2-90d4-e7e46af88bde"/>
    <xsd:import namespace="3b2a0ea5-291b-4392-ad5f-4a764dc663a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47f37fd-c369-40f2-90d4-e7e46af88bd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Značky obrázků" ma:readOnly="false" ma:fieldId="{5cf76f15-5ced-4ddc-b409-7134ff3c332f}" ma:taxonomyMulti="true" ma:sspId="925f360d-f27b-4b2a-a9ba-3d4ff1be46f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b2a0ea5-291b-4392-ad5f-4a764dc663ac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e7c62b7a-ec4c-4b8a-98ce-e8d8a2363021}" ma:internalName="TaxCatchAll" ma:showField="CatchAllData" ma:web="3b2a0ea5-291b-4392-ad5f-4a764dc663a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73E8B33-72C6-402B-9585-BCF36ECCF75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0EE359A-F838-4F22-831C-71186E1596D0}">
  <ds:schemaRefs>
    <ds:schemaRef ds:uri="http://schemas.microsoft.com/office/2006/metadata/properties"/>
    <ds:schemaRef ds:uri="http://schemas.microsoft.com/office/infopath/2007/PartnerControls"/>
    <ds:schemaRef ds:uri="c47f37fd-c369-40f2-90d4-e7e46af88bde"/>
    <ds:schemaRef ds:uri="3b2a0ea5-291b-4392-ad5f-4a764dc663ac"/>
  </ds:schemaRefs>
</ds:datastoreItem>
</file>

<file path=customXml/itemProps3.xml><?xml version="1.0" encoding="utf-8"?>
<ds:datastoreItem xmlns:ds="http://schemas.openxmlformats.org/officeDocument/2006/customXml" ds:itemID="{CBC342E1-6027-43ED-B8F2-E22830B0DBC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47f37fd-c369-40f2-90d4-e7e46af88bde"/>
    <ds:schemaRef ds:uri="3b2a0ea5-291b-4392-ad5f-4a764dc663a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219</Words>
  <Characters>1297</Characters>
  <Application>Microsoft Office Word</Application>
  <DocSecurity>0</DocSecurity>
  <Lines>10</Lines>
  <Paragraphs>3</Paragraphs>
  <ScaleCrop>false</ScaleCrop>
  <Company/>
  <LinksUpToDate>false</LinksUpToDate>
  <CharactersWithSpaces>1513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Zuzana Čermáková</dc:creator>
  <cp:keywords/>
  <dc:description/>
  <cp:lastModifiedBy>Zuzana Čermáková</cp:lastModifiedBy>
  <cp:revision>9</cp:revision>
  <dcterms:created xsi:type="dcterms:W3CDTF">2024-03-25T10:25:00Z</dcterms:created>
  <dcterms:modified xsi:type="dcterms:W3CDTF">2025-05-21T11:57:00Z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0x01010043B565256B3291498FE769935B2A0ACD</vt:lpwstr>
  </property>
  <property fmtid="{D5CDD505-2E9C-101B-9397-08002B2CF9AE}" pid="3" name="MediaServiceImageTags">
    <vt:lpwstr/>
  </property>
</Properties>
</file>