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7E72A" w14:textId="34235B19" w:rsidR="0055269B" w:rsidRPr="00E15778" w:rsidRDefault="00020323" w:rsidP="00F66B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5778">
        <w:rPr>
          <w:rFonts w:ascii="Times New Roman" w:hAnsi="Times New Roman" w:cs="Times New Roman"/>
          <w:b/>
          <w:sz w:val="32"/>
          <w:szCs w:val="32"/>
        </w:rPr>
        <w:t>Opis predmetu zákazky</w:t>
      </w:r>
    </w:p>
    <w:p w14:paraId="099748D9" w14:textId="77777777" w:rsidR="00F66BA4" w:rsidRDefault="00F66BA4" w:rsidP="00F66B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D26B67" w14:textId="77777777" w:rsidR="00DA5448" w:rsidRPr="00F1139F" w:rsidRDefault="00DA5448" w:rsidP="00F66B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C2B5B9" w14:textId="5CDC13AA" w:rsidR="00020323" w:rsidRPr="00322F1F" w:rsidRDefault="00020323" w:rsidP="00322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F1F">
        <w:rPr>
          <w:rFonts w:ascii="Times New Roman" w:hAnsi="Times New Roman" w:cs="Times New Roman"/>
          <w:b/>
          <w:sz w:val="24"/>
          <w:szCs w:val="24"/>
          <w:u w:val="single"/>
        </w:rPr>
        <w:t>Názov predmetu zákazky</w:t>
      </w:r>
      <w:r w:rsidRPr="00322F1F">
        <w:rPr>
          <w:rFonts w:ascii="Times New Roman" w:hAnsi="Times New Roman" w:cs="Times New Roman"/>
          <w:b/>
          <w:sz w:val="24"/>
          <w:szCs w:val="24"/>
        </w:rPr>
        <w:t>:</w:t>
      </w:r>
      <w:r w:rsidR="00322F1F">
        <w:rPr>
          <w:rFonts w:ascii="Times New Roman" w:hAnsi="Times New Roman" w:cs="Times New Roman"/>
          <w:sz w:val="24"/>
          <w:szCs w:val="24"/>
        </w:rPr>
        <w:t xml:space="preserve"> „</w:t>
      </w:r>
      <w:r w:rsidR="00DC276A">
        <w:rPr>
          <w:rFonts w:ascii="Times New Roman" w:hAnsi="Times New Roman" w:cs="Times New Roman"/>
          <w:sz w:val="24"/>
          <w:szCs w:val="24"/>
        </w:rPr>
        <w:t xml:space="preserve">Analytické, technické váhy a </w:t>
      </w:r>
      <w:proofErr w:type="spellStart"/>
      <w:r w:rsidR="001C7DB7" w:rsidRPr="00322F1F">
        <w:rPr>
          <w:rFonts w:ascii="Times New Roman" w:hAnsi="Times New Roman" w:cs="Times New Roman"/>
          <w:sz w:val="24"/>
          <w:szCs w:val="24"/>
        </w:rPr>
        <w:t>predvážky</w:t>
      </w:r>
      <w:proofErr w:type="spellEnd"/>
      <w:r w:rsidR="001C7DB7" w:rsidRPr="00322F1F">
        <w:rPr>
          <w:rFonts w:ascii="Times New Roman" w:hAnsi="Times New Roman" w:cs="Times New Roman"/>
          <w:sz w:val="24"/>
          <w:szCs w:val="24"/>
        </w:rPr>
        <w:t xml:space="preserve"> </w:t>
      </w:r>
      <w:r w:rsidR="00D50F29" w:rsidRPr="00322F1F">
        <w:rPr>
          <w:rFonts w:ascii="Times New Roman" w:hAnsi="Times New Roman" w:cs="Times New Roman"/>
          <w:sz w:val="24"/>
          <w:szCs w:val="24"/>
        </w:rPr>
        <w:t>(laboratórne váhy)</w:t>
      </w:r>
      <w:r w:rsidR="00DC276A">
        <w:rPr>
          <w:rFonts w:ascii="Times New Roman" w:hAnsi="Times New Roman" w:cs="Times New Roman"/>
          <w:sz w:val="24"/>
          <w:szCs w:val="24"/>
        </w:rPr>
        <w:t xml:space="preserve"> pre </w:t>
      </w:r>
      <w:r w:rsidRPr="00322F1F">
        <w:rPr>
          <w:rFonts w:ascii="Times New Roman" w:hAnsi="Times New Roman" w:cs="Times New Roman"/>
          <w:sz w:val="24"/>
          <w:szCs w:val="24"/>
        </w:rPr>
        <w:t>rô</w:t>
      </w:r>
      <w:r w:rsidR="00322F1F">
        <w:rPr>
          <w:rFonts w:ascii="Times New Roman" w:hAnsi="Times New Roman" w:cs="Times New Roman"/>
          <w:sz w:val="24"/>
          <w:szCs w:val="24"/>
        </w:rPr>
        <w:t>zne rozpätie a presnosť váženia“</w:t>
      </w:r>
    </w:p>
    <w:p w14:paraId="3D6D950C" w14:textId="77777777" w:rsidR="00DC276A" w:rsidRDefault="00DC276A" w:rsidP="00DC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13ACE" w14:textId="7BA2DAF7" w:rsidR="00020323" w:rsidRPr="00DC276A" w:rsidRDefault="00DC276A" w:rsidP="00DC27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76A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020323" w:rsidRPr="00DC276A">
        <w:rPr>
          <w:rFonts w:ascii="Times New Roman" w:hAnsi="Times New Roman" w:cs="Times New Roman"/>
          <w:b/>
          <w:sz w:val="24"/>
          <w:szCs w:val="24"/>
          <w:u w:val="single"/>
        </w:rPr>
        <w:t>harakteristika</w:t>
      </w:r>
      <w:r w:rsidRPr="00DC276A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predmetu zákazky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9D68DDB" w14:textId="41EFC756" w:rsidR="00274E7D" w:rsidRDefault="00020323" w:rsidP="00DC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6A">
        <w:rPr>
          <w:rFonts w:ascii="Times New Roman" w:hAnsi="Times New Roman" w:cs="Times New Roman"/>
          <w:sz w:val="24"/>
          <w:szCs w:val="24"/>
        </w:rPr>
        <w:t xml:space="preserve">Cieľom obstarávania je </w:t>
      </w:r>
      <w:r w:rsidR="00D21D44" w:rsidRPr="00DC276A">
        <w:rPr>
          <w:rFonts w:ascii="Times New Roman" w:hAnsi="Times New Roman" w:cs="Times New Roman"/>
          <w:sz w:val="24"/>
          <w:szCs w:val="24"/>
        </w:rPr>
        <w:t>zakúpenie presných meradiel pre stanovenie hmotnosti látok</w:t>
      </w:r>
      <w:r w:rsidR="00CF6852" w:rsidRPr="00DC276A">
        <w:rPr>
          <w:rFonts w:ascii="Times New Roman" w:hAnsi="Times New Roman" w:cs="Times New Roman"/>
          <w:sz w:val="24"/>
          <w:szCs w:val="24"/>
        </w:rPr>
        <w:t xml:space="preserve">. V prípade analytických váh je zámerom použitie v </w:t>
      </w:r>
      <w:r w:rsidR="00D21D44" w:rsidRPr="00DC276A">
        <w:rPr>
          <w:rFonts w:ascii="Times New Roman" w:hAnsi="Times New Roman" w:cs="Times New Roman"/>
          <w:sz w:val="24"/>
          <w:szCs w:val="24"/>
        </w:rPr>
        <w:t>podmienkach laboratória</w:t>
      </w:r>
      <w:r w:rsidR="00CF6852" w:rsidRPr="00DC276A">
        <w:rPr>
          <w:rFonts w:ascii="Times New Roman" w:hAnsi="Times New Roman" w:cs="Times New Roman"/>
          <w:sz w:val="24"/>
          <w:szCs w:val="24"/>
        </w:rPr>
        <w:t>, v prípade technických váh a predvážok aj v podmienkach výjazdu</w:t>
      </w:r>
      <w:r w:rsidR="00792B3A">
        <w:rPr>
          <w:rFonts w:ascii="Times New Roman" w:hAnsi="Times New Roman" w:cs="Times New Roman"/>
          <w:sz w:val="24"/>
          <w:szCs w:val="24"/>
        </w:rPr>
        <w:t>. Analytické váhy sú určené pre </w:t>
      </w:r>
      <w:r w:rsidR="00D21D44" w:rsidRPr="00DC276A">
        <w:rPr>
          <w:rFonts w:ascii="Times New Roman" w:hAnsi="Times New Roman" w:cs="Times New Roman"/>
          <w:sz w:val="24"/>
          <w:szCs w:val="24"/>
        </w:rPr>
        <w:t>stanovenia na princípe gravimetrie s analytickou presnosťou</w:t>
      </w:r>
      <w:r w:rsidR="00E97F53" w:rsidRPr="00DC276A">
        <w:rPr>
          <w:rFonts w:ascii="Times New Roman" w:hAnsi="Times New Roman" w:cs="Times New Roman"/>
          <w:sz w:val="24"/>
          <w:szCs w:val="24"/>
        </w:rPr>
        <w:t xml:space="preserve"> </w:t>
      </w:r>
      <w:r w:rsidR="000C2C45" w:rsidRPr="00DC276A">
        <w:rPr>
          <w:rFonts w:ascii="Times New Roman" w:hAnsi="Times New Roman" w:cs="Times New Roman"/>
          <w:sz w:val="24"/>
          <w:szCs w:val="24"/>
        </w:rPr>
        <w:t>alebo prípravu</w:t>
      </w:r>
      <w:r w:rsidR="00E97F53" w:rsidRPr="00DC276A">
        <w:rPr>
          <w:rFonts w:ascii="Times New Roman" w:hAnsi="Times New Roman" w:cs="Times New Roman"/>
          <w:sz w:val="24"/>
          <w:szCs w:val="24"/>
        </w:rPr>
        <w:t xml:space="preserve"> návažk</w:t>
      </w:r>
      <w:r w:rsidR="00274E7D">
        <w:rPr>
          <w:rFonts w:ascii="Times New Roman" w:hAnsi="Times New Roman" w:cs="Times New Roman"/>
          <w:sz w:val="24"/>
          <w:szCs w:val="24"/>
        </w:rPr>
        <w:t>y</w:t>
      </w:r>
      <w:r w:rsidR="00E97F53" w:rsidRPr="00DC276A">
        <w:rPr>
          <w:rFonts w:ascii="Times New Roman" w:hAnsi="Times New Roman" w:cs="Times New Roman"/>
          <w:sz w:val="24"/>
          <w:szCs w:val="24"/>
        </w:rPr>
        <w:t xml:space="preserve"> </w:t>
      </w:r>
      <w:r w:rsidR="000C2C45" w:rsidRPr="00DC276A">
        <w:rPr>
          <w:rFonts w:ascii="Times New Roman" w:hAnsi="Times New Roman" w:cs="Times New Roman"/>
          <w:sz w:val="24"/>
          <w:szCs w:val="24"/>
        </w:rPr>
        <w:t>malého množstva chemickej látky</w:t>
      </w:r>
      <w:r w:rsidR="00E97F53" w:rsidRPr="00DC276A">
        <w:rPr>
          <w:rFonts w:ascii="Times New Roman" w:hAnsi="Times New Roman" w:cs="Times New Roman"/>
          <w:sz w:val="24"/>
          <w:szCs w:val="24"/>
        </w:rPr>
        <w:t>.</w:t>
      </w:r>
      <w:r w:rsidR="0000686A" w:rsidRPr="00DC276A">
        <w:rPr>
          <w:rFonts w:ascii="Times New Roman" w:hAnsi="Times New Roman" w:cs="Times New Roman"/>
          <w:sz w:val="24"/>
          <w:szCs w:val="24"/>
        </w:rPr>
        <w:t xml:space="preserve"> Predvážky sú určené na stanovenie hmotnosti väčšieho množstva látky alebo vzorky pri ich spracovaní a príprave na analýzu</w:t>
      </w:r>
      <w:r w:rsidR="00792B3A">
        <w:rPr>
          <w:rFonts w:ascii="Times New Roman" w:hAnsi="Times New Roman" w:cs="Times New Roman"/>
          <w:sz w:val="24"/>
          <w:szCs w:val="24"/>
        </w:rPr>
        <w:t xml:space="preserve"> alebo pri </w:t>
      </w:r>
      <w:r w:rsidR="00CF6852" w:rsidRPr="00DC276A">
        <w:rPr>
          <w:rFonts w:ascii="Times New Roman" w:hAnsi="Times New Roman" w:cs="Times New Roman"/>
          <w:sz w:val="24"/>
          <w:szCs w:val="24"/>
        </w:rPr>
        <w:t xml:space="preserve">dokumentovaní malospotrebiteľských balení </w:t>
      </w:r>
      <w:r w:rsidR="00CF6852" w:rsidRPr="00DC276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CF6852" w:rsidRPr="00DC276A">
        <w:rPr>
          <w:rFonts w:ascii="Times New Roman" w:hAnsi="Times New Roman" w:cs="Times New Roman"/>
          <w:i/>
          <w:sz w:val="24"/>
          <w:szCs w:val="24"/>
        </w:rPr>
        <w:t>natura</w:t>
      </w:r>
      <w:proofErr w:type="spellEnd"/>
      <w:r w:rsidR="00CF6852" w:rsidRPr="00DC276A">
        <w:rPr>
          <w:rFonts w:ascii="Times New Roman" w:hAnsi="Times New Roman" w:cs="Times New Roman"/>
          <w:sz w:val="24"/>
          <w:szCs w:val="24"/>
        </w:rPr>
        <w:t xml:space="preserve"> s určením hmotnosti </w:t>
      </w:r>
      <w:r w:rsidR="00CF6852" w:rsidRPr="00DC276A">
        <w:rPr>
          <w:rFonts w:ascii="Times New Roman" w:hAnsi="Times New Roman" w:cs="Times New Roman"/>
          <w:i/>
          <w:sz w:val="24"/>
          <w:szCs w:val="24"/>
        </w:rPr>
        <w:t>brutto</w:t>
      </w:r>
      <w:r w:rsidR="00CF6852" w:rsidRPr="00DC276A">
        <w:rPr>
          <w:rFonts w:ascii="Times New Roman" w:hAnsi="Times New Roman" w:cs="Times New Roman"/>
          <w:sz w:val="24"/>
          <w:szCs w:val="24"/>
        </w:rPr>
        <w:t xml:space="preserve">. </w:t>
      </w:r>
      <w:r w:rsidR="003E2623" w:rsidRPr="003E2623">
        <w:rPr>
          <w:rFonts w:ascii="Times New Roman" w:hAnsi="Times New Roman" w:cs="Times New Roman"/>
          <w:sz w:val="24"/>
          <w:szCs w:val="24"/>
        </w:rPr>
        <w:t>Tri</w:t>
      </w:r>
      <w:r w:rsidR="00983D74" w:rsidRPr="003E2623">
        <w:rPr>
          <w:rFonts w:ascii="Times New Roman" w:hAnsi="Times New Roman" w:cs="Times New Roman"/>
          <w:sz w:val="24"/>
          <w:szCs w:val="24"/>
        </w:rPr>
        <w:t xml:space="preserve"> kusy t</w:t>
      </w:r>
      <w:r w:rsidR="00E97F53" w:rsidRPr="003E2623">
        <w:rPr>
          <w:rFonts w:ascii="Times New Roman" w:hAnsi="Times New Roman" w:cs="Times New Roman"/>
          <w:sz w:val="24"/>
          <w:szCs w:val="24"/>
        </w:rPr>
        <w:t>echnick</w:t>
      </w:r>
      <w:r w:rsidR="00983D74" w:rsidRPr="003E2623">
        <w:rPr>
          <w:rFonts w:ascii="Times New Roman" w:hAnsi="Times New Roman" w:cs="Times New Roman"/>
          <w:sz w:val="24"/>
          <w:szCs w:val="24"/>
        </w:rPr>
        <w:t xml:space="preserve">ých </w:t>
      </w:r>
      <w:r w:rsidR="00E97F53" w:rsidRPr="003E2623">
        <w:rPr>
          <w:rFonts w:ascii="Times New Roman" w:hAnsi="Times New Roman" w:cs="Times New Roman"/>
          <w:sz w:val="24"/>
          <w:szCs w:val="24"/>
        </w:rPr>
        <w:t xml:space="preserve">váh sú určené pre stanovenie hmotnosti </w:t>
      </w:r>
      <w:r w:rsidR="009F5E0D" w:rsidRPr="003E2623">
        <w:rPr>
          <w:rFonts w:ascii="Times New Roman" w:hAnsi="Times New Roman" w:cs="Times New Roman"/>
          <w:sz w:val="24"/>
          <w:szCs w:val="24"/>
        </w:rPr>
        <w:t>objemných predmetov</w:t>
      </w:r>
      <w:r w:rsidR="00CF6852" w:rsidRPr="003E2623">
        <w:rPr>
          <w:rFonts w:ascii="Times New Roman" w:hAnsi="Times New Roman" w:cs="Times New Roman"/>
          <w:sz w:val="24"/>
          <w:szCs w:val="24"/>
        </w:rPr>
        <w:t xml:space="preserve"> a veľkých balení</w:t>
      </w:r>
      <w:r w:rsidR="009F5E0D" w:rsidRPr="003E2623">
        <w:rPr>
          <w:rFonts w:ascii="Times New Roman" w:hAnsi="Times New Roman" w:cs="Times New Roman"/>
          <w:sz w:val="24"/>
          <w:szCs w:val="24"/>
        </w:rPr>
        <w:t xml:space="preserve"> </w:t>
      </w:r>
      <w:r w:rsidR="00CF6852" w:rsidRPr="003E2623">
        <w:rPr>
          <w:rFonts w:ascii="Times New Roman" w:hAnsi="Times New Roman" w:cs="Times New Roman"/>
          <w:sz w:val="24"/>
          <w:szCs w:val="24"/>
        </w:rPr>
        <w:t xml:space="preserve">(napr. bandaska a podobné objemné nádoby) s určením hmotnosti </w:t>
      </w:r>
      <w:r w:rsidR="00CF6852" w:rsidRPr="003E2623">
        <w:rPr>
          <w:rFonts w:ascii="Times New Roman" w:hAnsi="Times New Roman" w:cs="Times New Roman"/>
          <w:i/>
          <w:sz w:val="24"/>
          <w:szCs w:val="24"/>
        </w:rPr>
        <w:t>brutto</w:t>
      </w:r>
      <w:r w:rsidR="00AA199C" w:rsidRPr="003E2623">
        <w:rPr>
          <w:rFonts w:ascii="Times New Roman" w:hAnsi="Times New Roman" w:cs="Times New Roman"/>
          <w:sz w:val="24"/>
          <w:szCs w:val="24"/>
        </w:rPr>
        <w:t>.</w:t>
      </w:r>
      <w:r w:rsidR="00983D74" w:rsidRPr="00DC2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9D04C" w14:textId="6D1B64F0" w:rsidR="00020323" w:rsidRDefault="00274E7D" w:rsidP="00DC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predmete zákazky ide o nákup a obmenu zastaraných alebo nefunkčných pomocných laboratórnych prístrojov.</w:t>
      </w:r>
      <w:r w:rsidR="00983D74" w:rsidRPr="00DC2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9532C" w14:textId="254188B5" w:rsidR="00792B3A" w:rsidRPr="00792B3A" w:rsidRDefault="00792B3A" w:rsidP="00792B3A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Tovar sa o</w:t>
      </w:r>
      <w:r w:rsidRPr="00792B3A">
        <w:rPr>
          <w:rFonts w:ascii="Times New Roman" w:hAnsi="Times New Roman" w:cs="Times New Roman"/>
          <w:sz w:val="24"/>
          <w:szCs w:val="24"/>
        </w:rPr>
        <w:t>bstaráva v celkovom počte 9 kusov laboratórnych váh podľa nasledovného rozpisu:</w:t>
      </w:r>
    </w:p>
    <w:p w14:paraId="7D68A974" w14:textId="77777777" w:rsidR="00792B3A" w:rsidRPr="00792B3A" w:rsidRDefault="00792B3A" w:rsidP="00792B3A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92B3A">
        <w:rPr>
          <w:rFonts w:ascii="Times New Roman" w:hAnsi="Times New Roman" w:cs="Times New Roman"/>
          <w:sz w:val="24"/>
          <w:szCs w:val="24"/>
        </w:rPr>
        <w:t xml:space="preserve">analytické váhy v počte 3 kusy </w:t>
      </w:r>
    </w:p>
    <w:p w14:paraId="3339CB9D" w14:textId="77777777" w:rsidR="00792B3A" w:rsidRPr="00792B3A" w:rsidRDefault="00792B3A" w:rsidP="00792B3A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92B3A">
        <w:rPr>
          <w:rFonts w:ascii="Times New Roman" w:hAnsi="Times New Roman" w:cs="Times New Roman"/>
          <w:sz w:val="24"/>
          <w:szCs w:val="24"/>
        </w:rPr>
        <w:t xml:space="preserve">technické váhy v počte 3 kusy </w:t>
      </w:r>
    </w:p>
    <w:p w14:paraId="4B452545" w14:textId="77777777" w:rsidR="00792B3A" w:rsidRPr="00792B3A" w:rsidRDefault="00792B3A" w:rsidP="00792B3A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92B3A">
        <w:rPr>
          <w:rFonts w:ascii="Times New Roman" w:hAnsi="Times New Roman" w:cs="Times New Roman"/>
          <w:sz w:val="24"/>
          <w:szCs w:val="24"/>
        </w:rPr>
        <w:t>predvážky</w:t>
      </w:r>
      <w:proofErr w:type="spellEnd"/>
      <w:r w:rsidRPr="00792B3A">
        <w:rPr>
          <w:rFonts w:ascii="Times New Roman" w:hAnsi="Times New Roman" w:cs="Times New Roman"/>
          <w:sz w:val="24"/>
          <w:szCs w:val="24"/>
        </w:rPr>
        <w:t xml:space="preserve"> v počte 3 kusy </w:t>
      </w:r>
    </w:p>
    <w:p w14:paraId="36B39CBC" w14:textId="4EFC4266" w:rsidR="00792B3A" w:rsidRPr="00792B3A" w:rsidRDefault="00792B3A" w:rsidP="00792B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každé jedno pracovisko kontrolného chemického laboratória civilnej ochrany sekcie krízového riadenia Ministerstva vnútra Slovenskej republiky</w:t>
      </w:r>
      <w:r w:rsidR="00274E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to</w:t>
      </w:r>
      <w:r w:rsidRPr="00792B3A">
        <w:rPr>
          <w:rFonts w:ascii="Times New Roman" w:hAnsi="Times New Roman" w:cs="Times New Roman"/>
          <w:sz w:val="24"/>
          <w:szCs w:val="24"/>
        </w:rPr>
        <w:t xml:space="preserve"> po</w:t>
      </w:r>
      <w:r>
        <w:rPr>
          <w:rFonts w:ascii="Times New Roman" w:hAnsi="Times New Roman" w:cs="Times New Roman"/>
          <w:sz w:val="24"/>
          <w:szCs w:val="24"/>
        </w:rPr>
        <w:t xml:space="preserve"> jednom kuse z každého typu váh</w:t>
      </w:r>
      <w:r w:rsidRPr="00792B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82B114" w14:textId="77777777" w:rsidR="00E64624" w:rsidRPr="00DC276A" w:rsidRDefault="00E64624" w:rsidP="00DC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A6D81" w14:textId="6A168955" w:rsidR="00020323" w:rsidRPr="00FF1A8E" w:rsidRDefault="00020323" w:rsidP="00FF1A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A8E">
        <w:rPr>
          <w:rFonts w:ascii="Times New Roman" w:hAnsi="Times New Roman" w:cs="Times New Roman"/>
          <w:b/>
          <w:sz w:val="24"/>
          <w:szCs w:val="24"/>
          <w:u w:val="single"/>
        </w:rPr>
        <w:t>Hlavn</w:t>
      </w:r>
      <w:r w:rsidR="00FF1A8E" w:rsidRPr="00FF1A8E">
        <w:rPr>
          <w:rFonts w:ascii="Times New Roman" w:hAnsi="Times New Roman" w:cs="Times New Roman"/>
          <w:b/>
          <w:sz w:val="24"/>
          <w:szCs w:val="24"/>
          <w:u w:val="single"/>
        </w:rPr>
        <w:t>ý</w:t>
      </w:r>
      <w:r w:rsidRPr="00FF1A8E">
        <w:rPr>
          <w:rFonts w:ascii="Times New Roman" w:hAnsi="Times New Roman" w:cs="Times New Roman"/>
          <w:b/>
          <w:sz w:val="24"/>
          <w:szCs w:val="24"/>
          <w:u w:val="single"/>
        </w:rPr>
        <w:t xml:space="preserve"> kód CP</w:t>
      </w:r>
      <w:r w:rsidR="00FF1A8E" w:rsidRPr="00FF1A8E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FF1A8E">
        <w:rPr>
          <w:rFonts w:ascii="Times New Roman" w:hAnsi="Times New Roman" w:cs="Times New Roman"/>
          <w:b/>
          <w:sz w:val="24"/>
          <w:szCs w:val="24"/>
        </w:rPr>
        <w:t>:</w:t>
      </w:r>
    </w:p>
    <w:p w14:paraId="46D51B13" w14:textId="77777777" w:rsidR="00274E7D" w:rsidRDefault="00274E7D" w:rsidP="0027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A8E">
        <w:rPr>
          <w:rFonts w:ascii="Times New Roman" w:hAnsi="Times New Roman" w:cs="Times New Roman"/>
          <w:sz w:val="24"/>
          <w:szCs w:val="24"/>
        </w:rPr>
        <w:t>38000000-5</w:t>
      </w:r>
      <w:r>
        <w:rPr>
          <w:rFonts w:ascii="Times New Roman" w:hAnsi="Times New Roman" w:cs="Times New Roman"/>
          <w:sz w:val="24"/>
          <w:szCs w:val="24"/>
        </w:rPr>
        <w:tab/>
      </w:r>
      <w:r w:rsidRPr="00FF1A8E">
        <w:rPr>
          <w:rFonts w:ascii="Times New Roman" w:hAnsi="Times New Roman" w:cs="Times New Roman"/>
          <w:sz w:val="24"/>
          <w:szCs w:val="24"/>
        </w:rPr>
        <w:t xml:space="preserve">Laboratórne, optické a presné prístroje a vybavenie (s výnimkou skiel) </w:t>
      </w:r>
    </w:p>
    <w:p w14:paraId="0DBD79B0" w14:textId="79D6CBDD" w:rsidR="00BE3506" w:rsidRPr="00FF1A8E" w:rsidRDefault="00FF1A8E" w:rsidP="00FF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38300000-8</w:t>
      </w:r>
      <w:r>
        <w:rPr>
          <w:rFonts w:ascii="Times New Roman" w:hAnsi="Times New Roman" w:cs="Times New Roman"/>
          <w:sz w:val="24"/>
          <w:szCs w:val="24"/>
        </w:rPr>
        <w:tab/>
      </w:r>
      <w:r w:rsidR="00BE3506" w:rsidRPr="00FF1A8E">
        <w:rPr>
          <w:rFonts w:ascii="Times New Roman" w:hAnsi="Times New Roman" w:cs="Times New Roman"/>
          <w:sz w:val="24"/>
          <w:szCs w:val="24"/>
        </w:rPr>
        <w:t xml:space="preserve">Meracie </w:t>
      </w:r>
      <w:r>
        <w:rPr>
          <w:rFonts w:ascii="Times New Roman" w:hAnsi="Times New Roman" w:cs="Times New Roman"/>
          <w:sz w:val="24"/>
          <w:szCs w:val="24"/>
        </w:rPr>
        <w:t>prístroje</w:t>
      </w:r>
    </w:p>
    <w:p w14:paraId="38F21D05" w14:textId="0C452249" w:rsidR="00BE3506" w:rsidRPr="00FF1A8E" w:rsidRDefault="00FF1A8E" w:rsidP="00FF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38311100-9</w:t>
      </w:r>
      <w:r>
        <w:rPr>
          <w:rFonts w:ascii="Times New Roman" w:hAnsi="Times New Roman" w:cs="Times New Roman"/>
          <w:sz w:val="24"/>
          <w:szCs w:val="24"/>
        </w:rPr>
        <w:tab/>
        <w:t>Elektronické analytické váhy</w:t>
      </w:r>
    </w:p>
    <w:p w14:paraId="3B50241E" w14:textId="1C2CE25E" w:rsidR="00BE3506" w:rsidRDefault="00FF1A8E" w:rsidP="00FF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38311200-0</w:t>
      </w:r>
      <w:r>
        <w:rPr>
          <w:rFonts w:ascii="Times New Roman" w:hAnsi="Times New Roman" w:cs="Times New Roman"/>
          <w:sz w:val="24"/>
          <w:szCs w:val="24"/>
        </w:rPr>
        <w:tab/>
        <w:t>Elektronické technické váhy</w:t>
      </w:r>
    </w:p>
    <w:p w14:paraId="41B31FBD" w14:textId="77777777" w:rsidR="00274E7D" w:rsidRDefault="00274E7D" w:rsidP="00FF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B8BB4" w14:textId="77777777" w:rsidR="00FF1A8E" w:rsidRDefault="00FF1A8E" w:rsidP="00FF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70B">
        <w:rPr>
          <w:rFonts w:ascii="Times New Roman" w:hAnsi="Times New Roman" w:cs="Times New Roman"/>
          <w:b/>
          <w:sz w:val="24"/>
          <w:szCs w:val="24"/>
          <w:u w:val="single"/>
        </w:rPr>
        <w:t>Typ zmluvy a jej platnosť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E7D">
        <w:rPr>
          <w:rFonts w:ascii="Times New Roman" w:hAnsi="Times New Roman" w:cs="Times New Roman"/>
          <w:sz w:val="24"/>
          <w:szCs w:val="24"/>
        </w:rPr>
        <w:t>Kúpna zmluva a jej platnosť je stanovená do termínu splnenia predmetu zákazky.</w:t>
      </w:r>
    </w:p>
    <w:p w14:paraId="72777801" w14:textId="77777777" w:rsidR="00FF1A8E" w:rsidRDefault="00FF1A8E" w:rsidP="00FF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82306" w14:textId="5B9269C1" w:rsidR="00FF1A8E" w:rsidRDefault="00FF1A8E" w:rsidP="00FF1A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Lehota plnenia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274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E7D" w:rsidRPr="00C51D07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274E7D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="00274E7D" w:rsidRPr="00C51D07">
        <w:rPr>
          <w:rFonts w:ascii="Times New Roman" w:hAnsi="Times New Roman" w:cs="Times New Roman"/>
          <w:color w:val="000000"/>
          <w:sz w:val="24"/>
          <w:szCs w:val="24"/>
        </w:rPr>
        <w:t xml:space="preserve"> dní odo dňa nadobudnutia účinnosti kúpnej zmluvy.</w:t>
      </w:r>
    </w:p>
    <w:p w14:paraId="678B29EB" w14:textId="77777777" w:rsidR="00FF1A8E" w:rsidRDefault="00FF1A8E" w:rsidP="00FF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3544D" w14:textId="77777777" w:rsidR="00FF1A8E" w:rsidRPr="0091570B" w:rsidRDefault="00FF1A8E" w:rsidP="00FF1A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0B">
        <w:rPr>
          <w:rFonts w:ascii="Times New Roman" w:hAnsi="Times New Roman" w:cs="Times New Roman"/>
          <w:b/>
          <w:sz w:val="24"/>
          <w:szCs w:val="24"/>
          <w:u w:val="single"/>
        </w:rPr>
        <w:t>Miesto plnenia</w:t>
      </w:r>
      <w:r w:rsidRPr="0091570B">
        <w:rPr>
          <w:rFonts w:ascii="Times New Roman" w:hAnsi="Times New Roman" w:cs="Times New Roman"/>
          <w:b/>
          <w:sz w:val="24"/>
          <w:szCs w:val="24"/>
        </w:rPr>
        <w:t>:</w:t>
      </w:r>
    </w:p>
    <w:p w14:paraId="71D5CBB6" w14:textId="77777777" w:rsidR="00FF1A8E" w:rsidRPr="009C5A5A" w:rsidRDefault="00FF1A8E" w:rsidP="00FF1A8E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 xml:space="preserve">Kontrolné chemické laboratórium  civilnej ochrany v Nitre, </w:t>
      </w:r>
      <w:r w:rsidRPr="009C5A5A">
        <w:rPr>
          <w:rFonts w:ascii="Times New Roman" w:hAnsi="Times New Roman" w:cs="Times New Roman"/>
          <w:sz w:val="24"/>
          <w:szCs w:val="24"/>
        </w:rPr>
        <w:br/>
        <w:t xml:space="preserve">Plynárenská 25, 949 01 Nitra; </w:t>
      </w:r>
    </w:p>
    <w:p w14:paraId="31F4F8BC" w14:textId="77777777" w:rsidR="00FF1A8E" w:rsidRPr="009C5A5A" w:rsidRDefault="00FF1A8E" w:rsidP="00FF1A8E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 xml:space="preserve">Kontrolné chemické laboratórium civilnej ochrany v Slovenskej Ľupči, </w:t>
      </w:r>
      <w:r w:rsidRPr="009C5A5A">
        <w:rPr>
          <w:rFonts w:ascii="Times New Roman" w:hAnsi="Times New Roman" w:cs="Times New Roman"/>
          <w:sz w:val="24"/>
          <w:szCs w:val="24"/>
        </w:rPr>
        <w:br/>
        <w:t xml:space="preserve">Príboj 559, 976 13 Slovenská Ľupča; </w:t>
      </w:r>
    </w:p>
    <w:p w14:paraId="1DF70244" w14:textId="722EF496" w:rsidR="00FF1A8E" w:rsidRPr="009C5A5A" w:rsidRDefault="00FF1A8E" w:rsidP="00FF1A8E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 xml:space="preserve">Kontrolné chemické laboratórium civilnej ochrany v Jasove,  </w:t>
      </w:r>
      <w:r w:rsidRPr="009C5A5A">
        <w:rPr>
          <w:rFonts w:ascii="Times New Roman" w:hAnsi="Times New Roman" w:cs="Times New Roman"/>
          <w:sz w:val="24"/>
          <w:szCs w:val="24"/>
        </w:rPr>
        <w:br/>
        <w:t xml:space="preserve">Ku </w:t>
      </w:r>
      <w:proofErr w:type="spellStart"/>
      <w:r w:rsidRPr="009C5A5A">
        <w:rPr>
          <w:rFonts w:ascii="Times New Roman" w:hAnsi="Times New Roman" w:cs="Times New Roman"/>
          <w:sz w:val="24"/>
          <w:szCs w:val="24"/>
        </w:rPr>
        <w:t>kachličkárni</w:t>
      </w:r>
      <w:proofErr w:type="spellEnd"/>
      <w:r w:rsidRPr="009C5A5A">
        <w:rPr>
          <w:rFonts w:ascii="Times New Roman" w:hAnsi="Times New Roman" w:cs="Times New Roman"/>
          <w:sz w:val="24"/>
          <w:szCs w:val="24"/>
        </w:rPr>
        <w:t xml:space="preserve"> 653/9, 044</w:t>
      </w:r>
      <w:r w:rsidR="00762ECF">
        <w:rPr>
          <w:rFonts w:ascii="Times New Roman" w:hAnsi="Times New Roman" w:cs="Times New Roman"/>
          <w:sz w:val="24"/>
          <w:szCs w:val="24"/>
        </w:rPr>
        <w:t xml:space="preserve"> </w:t>
      </w:r>
      <w:r w:rsidRPr="009C5A5A">
        <w:rPr>
          <w:rFonts w:ascii="Times New Roman" w:hAnsi="Times New Roman" w:cs="Times New Roman"/>
          <w:sz w:val="24"/>
          <w:szCs w:val="24"/>
        </w:rPr>
        <w:t xml:space="preserve">23 Jasov. </w:t>
      </w:r>
    </w:p>
    <w:p w14:paraId="506461AA" w14:textId="77777777" w:rsidR="00FF1A8E" w:rsidRDefault="00FF1A8E" w:rsidP="00FF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C6C6F" w14:textId="77777777" w:rsidR="00011B93" w:rsidRDefault="00011B93" w:rsidP="00FF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88330" w14:textId="77777777" w:rsidR="00011B93" w:rsidRDefault="00011B93" w:rsidP="00FF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DB05D" w14:textId="77777777" w:rsidR="00011B93" w:rsidRPr="00FF1A8E" w:rsidRDefault="00011B93" w:rsidP="00FF1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42883" w14:textId="77777777" w:rsidR="003F156C" w:rsidRPr="006D5181" w:rsidRDefault="00B16135" w:rsidP="00F66BA4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18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Požiadavky na technickú</w:t>
      </w:r>
      <w:r w:rsidR="00020323" w:rsidRPr="006D5181">
        <w:rPr>
          <w:rFonts w:ascii="Times New Roman" w:hAnsi="Times New Roman" w:cs="Times New Roman"/>
          <w:b/>
          <w:sz w:val="24"/>
          <w:szCs w:val="24"/>
          <w:u w:val="single"/>
        </w:rPr>
        <w:t xml:space="preserve"> špecifikáci</w:t>
      </w:r>
      <w:r w:rsidRPr="006D5181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020323" w:rsidRPr="006D5181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predmetu zákazky</w:t>
      </w:r>
    </w:p>
    <w:p w14:paraId="56F2E861" w14:textId="77777777" w:rsidR="003F156C" w:rsidRPr="00F1139F" w:rsidRDefault="003F156C" w:rsidP="00F66BA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FC9B352" w14:textId="77777777" w:rsidR="00020323" w:rsidRPr="00F1139F" w:rsidRDefault="003F156C" w:rsidP="00F66BA4">
      <w:pPr>
        <w:pStyle w:val="Odsekzoznamu"/>
        <w:numPr>
          <w:ilvl w:val="1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39F">
        <w:rPr>
          <w:rFonts w:ascii="Times New Roman" w:hAnsi="Times New Roman" w:cs="Times New Roman"/>
          <w:b/>
          <w:sz w:val="24"/>
          <w:szCs w:val="24"/>
        </w:rPr>
        <w:t xml:space="preserve"> Analytické váhy</w:t>
      </w:r>
    </w:p>
    <w:p w14:paraId="37F121B6" w14:textId="26020460" w:rsidR="00FC2C42" w:rsidRPr="00E64624" w:rsidRDefault="00FC2C42" w:rsidP="00E157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laboratórne váhy s presnosťou stanovenia hmotnosti na </w:t>
      </w:r>
      <w:r w:rsidR="00ED2CC5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jednu desatinu miligramu (0,0001</w:t>
      </w:r>
      <w:r w:rsidR="00193D36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D2CC5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g)</w:t>
      </w:r>
      <w:r w:rsidR="00F9146B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 opakovateľnosťou </w:t>
      </w:r>
      <w:r w:rsidR="00BE5CA5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F9146B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odchýlk</w:t>
      </w:r>
      <w:r w:rsidR="00BE5CA5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ou</w:t>
      </w:r>
      <w:r w:rsidR="00F9146B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±0,0001 g, </w:t>
      </w:r>
      <w:proofErr w:type="spellStart"/>
      <w:r w:rsidR="00F9146B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linearitou</w:t>
      </w:r>
      <w:proofErr w:type="spellEnd"/>
      <w:r w:rsidR="00F9146B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E5CA5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F9146B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odchýlk</w:t>
      </w:r>
      <w:r w:rsidR="00BE5CA5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ou</w:t>
      </w:r>
      <w:r w:rsidR="00F9146B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±0,0002 g a časom stabilizácie najviac 2 sekundy</w:t>
      </w: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  <w:r w:rsidR="008A4809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8A7238D" w14:textId="14998DD5" w:rsidR="000F07F2" w:rsidRPr="003E558A" w:rsidRDefault="00FC2C42" w:rsidP="00E157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E55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umožňujú </w:t>
      </w:r>
      <w:r w:rsidR="00FB35C5" w:rsidRPr="003E558A">
        <w:rPr>
          <w:rFonts w:ascii="Times New Roman" w:eastAsia="Times New Roman" w:hAnsi="Times New Roman" w:cs="Times New Roman"/>
          <w:sz w:val="24"/>
          <w:szCs w:val="24"/>
          <w:lang w:eastAsia="sk-SK"/>
        </w:rPr>
        <w:t>váženie</w:t>
      </w:r>
      <w:r w:rsidRPr="003E55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A199C" w:rsidRPr="003E55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rozsahu </w:t>
      </w:r>
      <w:r w:rsidR="0014743A" w:rsidRPr="003E55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najmenej </w:t>
      </w:r>
      <w:r w:rsidR="003E558A" w:rsidRPr="003E558A">
        <w:rPr>
          <w:rFonts w:ascii="Times New Roman" w:eastAsia="Times New Roman" w:hAnsi="Times New Roman" w:cs="Times New Roman"/>
          <w:sz w:val="24"/>
          <w:szCs w:val="24"/>
          <w:lang w:eastAsia="sk-SK"/>
        </w:rPr>
        <w:t>od 0,</w:t>
      </w:r>
      <w:r w:rsidR="00D11A2F" w:rsidRPr="003E558A">
        <w:rPr>
          <w:rFonts w:ascii="Times New Roman" w:eastAsia="Times New Roman" w:hAnsi="Times New Roman" w:cs="Times New Roman"/>
          <w:sz w:val="24"/>
          <w:szCs w:val="24"/>
          <w:lang w:eastAsia="sk-SK"/>
        </w:rPr>
        <w:t>1 gram</w:t>
      </w:r>
      <w:r w:rsidR="00AA199C" w:rsidRPr="003E55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 </w:t>
      </w:r>
      <w:r w:rsidR="0014743A" w:rsidRPr="003E55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najmenej </w:t>
      </w:r>
      <w:r w:rsidRPr="003E55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</w:t>
      </w:r>
      <w:r w:rsidR="00D11A2F" w:rsidRPr="003E55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200 </w:t>
      </w:r>
      <w:r w:rsidRPr="003E558A">
        <w:rPr>
          <w:rFonts w:ascii="Times New Roman" w:eastAsia="Times New Roman" w:hAnsi="Times New Roman" w:cs="Times New Roman"/>
          <w:sz w:val="24"/>
          <w:szCs w:val="24"/>
          <w:lang w:eastAsia="sk-SK"/>
        </w:rPr>
        <w:t>g</w:t>
      </w:r>
      <w:r w:rsidR="000F07F2" w:rsidRPr="003E558A">
        <w:rPr>
          <w:rFonts w:ascii="Times New Roman" w:eastAsia="Times New Roman" w:hAnsi="Times New Roman" w:cs="Times New Roman"/>
          <w:sz w:val="24"/>
          <w:szCs w:val="24"/>
          <w:lang w:eastAsia="sk-SK"/>
        </w:rPr>
        <w:t>ramov</w:t>
      </w:r>
      <w:r w:rsidR="00C3741E" w:rsidRPr="003E558A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7F0BA94B" w14:textId="77777777" w:rsidR="00FC2C42" w:rsidRPr="00E64624" w:rsidRDefault="00FC2C42" w:rsidP="00E157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disponujú funkciou upozornenia na preťaženie pri návažku nad maximáln</w:t>
      </w:r>
      <w:r w:rsidR="00FB35C5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e povolené zaťaženie</w:t>
      </w: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</w:t>
      </w:r>
    </w:p>
    <w:p w14:paraId="7C3AC64D" w14:textId="157DD86F" w:rsidR="008A4809" w:rsidRPr="00E64624" w:rsidRDefault="000F07F2" w:rsidP="00E157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umožňujú </w:t>
      </w:r>
      <w:r w:rsidR="008A4809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základné režimy váženia: stanovenie hmotnosti v metrických jednotkách (gram, miligram), stanovenie podielu </w:t>
      </w:r>
      <w:r w:rsidR="007717DD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v percentách,</w:t>
      </w:r>
      <w:r w:rsidR="008A4809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 stanovenie hustoty</w:t>
      </w:r>
      <w:r w:rsidR="007717DD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, a počítanie kusov</w:t>
      </w:r>
      <w:r w:rsidR="008A4809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</w:t>
      </w:r>
    </w:p>
    <w:p w14:paraId="75D66E22" w14:textId="5E3BD82E" w:rsidR="00FC2C42" w:rsidRPr="00E64624" w:rsidRDefault="00FC2C42" w:rsidP="00E157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umožňujú stabilizáciu váh do rovnováhy pomocou ukazovateľa vodováhy </w:t>
      </w:r>
      <w:r w:rsidR="00884530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D5373E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84530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podsvietením</w:t>
      </w:r>
      <w:r w:rsidR="00D5373E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disponujú funkciou upozornenia na nerovnomerné nastavenie rovnováhy; </w:t>
      </w:r>
    </w:p>
    <w:p w14:paraId="3E4BF96D" w14:textId="7E1821DD" w:rsidR="00FC2C42" w:rsidRPr="00E64624" w:rsidRDefault="00FC2C42" w:rsidP="00E157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disponujú funkciou </w:t>
      </w:r>
      <w:proofErr w:type="spellStart"/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tarovania</w:t>
      </w:r>
      <w:proofErr w:type="spellEnd"/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</w:t>
      </w:r>
      <w:r w:rsidR="00D5373E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úplnom </w:t>
      </w: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rozsahu maximálne</w:t>
      </w:r>
      <w:r w:rsidR="00D5373E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 kapacity </w:t>
      </w: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zaťaženia; </w:t>
      </w:r>
    </w:p>
    <w:p w14:paraId="03AC93CE" w14:textId="77777777" w:rsidR="00FC2C42" w:rsidRPr="00E64624" w:rsidRDefault="00FC2C42" w:rsidP="00E157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disponujú rozhraním na pripojenie prostredníctvom USB a RS-232 umožňujúcim prenos/export údajov alebo pokročilé funkcie/nastavenia; </w:t>
      </w:r>
    </w:p>
    <w:p w14:paraId="0EAF0B13" w14:textId="438C5D31" w:rsidR="00FC2C42" w:rsidRPr="00E64624" w:rsidRDefault="00FC2C42" w:rsidP="00E157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disponujú automatickou kalibráci</w:t>
      </w:r>
      <w:r w:rsidR="00C845E4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ou </w:t>
      </w:r>
      <w:r w:rsidR="00D11A2F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</w:t>
      </w: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možnosťou metrologického overovania presnosti; </w:t>
      </w:r>
    </w:p>
    <w:p w14:paraId="6C488515" w14:textId="1D898B51" w:rsidR="00FC2C42" w:rsidRPr="00E64624" w:rsidRDefault="00FC2C42" w:rsidP="00E157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ovládanie prostredníctvom dotykového displeja s podsvietením; </w:t>
      </w:r>
    </w:p>
    <w:p w14:paraId="1CF4DA5F" w14:textId="77777777" w:rsidR="00FC2C42" w:rsidRPr="00E64624" w:rsidRDefault="00FC2C42" w:rsidP="00E157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vyrobené z chemicky odolných materiálov pre ochranu pred váženými a čistiacimi látkami; </w:t>
      </w:r>
    </w:p>
    <w:p w14:paraId="786A2B33" w14:textId="553A7A25" w:rsidR="00FC2C42" w:rsidRPr="00E64624" w:rsidRDefault="00FC2C42" w:rsidP="00E157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materiál váhovej </w:t>
      </w:r>
      <w:r w:rsidR="00CF3C55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platne</w:t>
      </w: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musí byť vyrobený z nerezov</w:t>
      </w:r>
      <w:r w:rsidR="00CE7034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ej ocele s priemerom </w:t>
      </w:r>
      <w:r w:rsidR="00D5373E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najmenej 9 </w:t>
      </w:r>
      <w:r w:rsidR="00290F90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D11A2F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D5373E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komora na váženie musí disponovať možnosťou osvetlenia</w:t>
      </w: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</w:t>
      </w:r>
    </w:p>
    <w:p w14:paraId="1C0848AD" w14:textId="77777777" w:rsidR="00FC2C42" w:rsidRPr="00E64624" w:rsidRDefault="00FC2C42" w:rsidP="00E157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kryt váhovej </w:t>
      </w:r>
      <w:r w:rsidR="00CE7034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platne</w:t>
      </w: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musí byť otvárateľný z dvoch protiľahlých bočných strán a z vrchnej strany, a musí umožňovať jednoduchú demontáž pre potreby dôkladného vyčistenia; </w:t>
      </w:r>
    </w:p>
    <w:p w14:paraId="04D8E626" w14:textId="77777777" w:rsidR="00E40124" w:rsidRPr="00E64624" w:rsidRDefault="00FC2C42" w:rsidP="00E157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súčasťou balenia musí byť napájací </w:t>
      </w:r>
      <w:r w:rsidR="000F07F2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AC </w:t>
      </w: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adaptér;</w:t>
      </w:r>
      <w:r w:rsidR="008A4809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001F65B" w14:textId="77777777" w:rsidR="007839B9" w:rsidRPr="00E64624" w:rsidRDefault="00FC2C42" w:rsidP="00E157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súčasťou balenia musí byť kryt pre ochranu proti usadzovaniu prachu alebo aerosólu prekrývajúci celé teleso váh, vrátane ochrany displeja, tlačidlového panela a pripájacích portov</w:t>
      </w:r>
      <w:r w:rsidR="00324E3F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8A4809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79062AF" w14:textId="77777777" w:rsidR="00DA5448" w:rsidRPr="00324E3F" w:rsidRDefault="00DA5448" w:rsidP="00F66BA4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926A5B2" w14:textId="39896269" w:rsidR="00FC2C42" w:rsidRPr="00F1139F" w:rsidRDefault="00FC2C42" w:rsidP="00F66BA4">
      <w:pPr>
        <w:pStyle w:val="Odsekzoznamu"/>
        <w:numPr>
          <w:ilvl w:val="1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39F">
        <w:rPr>
          <w:rFonts w:ascii="Times New Roman" w:hAnsi="Times New Roman" w:cs="Times New Roman"/>
          <w:b/>
          <w:sz w:val="24"/>
          <w:szCs w:val="24"/>
        </w:rPr>
        <w:t xml:space="preserve">Predvážky </w:t>
      </w:r>
      <w:r w:rsidR="00325D4C">
        <w:rPr>
          <w:rFonts w:ascii="Times New Roman" w:hAnsi="Times New Roman" w:cs="Times New Roman"/>
          <w:b/>
          <w:sz w:val="24"/>
          <w:szCs w:val="24"/>
        </w:rPr>
        <w:t>(laboratórne váhy)</w:t>
      </w:r>
    </w:p>
    <w:p w14:paraId="3AAF7A80" w14:textId="76FD1E19" w:rsidR="00057675" w:rsidRPr="00E64624" w:rsidRDefault="00057675" w:rsidP="00E15778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624">
        <w:rPr>
          <w:rFonts w:ascii="Times New Roman" w:hAnsi="Times New Roman" w:cs="Times New Roman"/>
          <w:sz w:val="24"/>
          <w:szCs w:val="24"/>
        </w:rPr>
        <w:t xml:space="preserve">váhy s prevádzkovým rozsahom, ktorý umožňuje </w:t>
      </w:r>
      <w:r w:rsidR="00AA199C" w:rsidRPr="00E64624">
        <w:rPr>
          <w:rFonts w:ascii="Times New Roman" w:hAnsi="Times New Roman" w:cs="Times New Roman"/>
          <w:sz w:val="24"/>
          <w:szCs w:val="24"/>
        </w:rPr>
        <w:t>stanovenie</w:t>
      </w:r>
      <w:r w:rsidR="005E6C99" w:rsidRPr="00E64624">
        <w:rPr>
          <w:rFonts w:ascii="Times New Roman" w:hAnsi="Times New Roman" w:cs="Times New Roman"/>
          <w:sz w:val="24"/>
          <w:szCs w:val="24"/>
        </w:rPr>
        <w:t xml:space="preserve"> hmotnosti</w:t>
      </w:r>
      <w:r w:rsidR="00E15778">
        <w:rPr>
          <w:rFonts w:ascii="Times New Roman" w:hAnsi="Times New Roman" w:cs="Times New Roman"/>
          <w:sz w:val="24"/>
          <w:szCs w:val="24"/>
        </w:rPr>
        <w:t> najmenej do </w:t>
      </w:r>
      <w:r w:rsidR="00147B4C" w:rsidRPr="00E64624">
        <w:rPr>
          <w:rFonts w:ascii="Times New Roman" w:hAnsi="Times New Roman" w:cs="Times New Roman"/>
          <w:sz w:val="24"/>
          <w:szCs w:val="24"/>
        </w:rPr>
        <w:t>5</w:t>
      </w:r>
      <w:r w:rsidR="00EA0232" w:rsidRPr="00E64624">
        <w:rPr>
          <w:rFonts w:ascii="Times New Roman" w:hAnsi="Times New Roman" w:cs="Times New Roman"/>
          <w:sz w:val="24"/>
          <w:szCs w:val="24"/>
        </w:rPr>
        <w:t> </w:t>
      </w:r>
      <w:r w:rsidRPr="00E64624">
        <w:rPr>
          <w:rFonts w:ascii="Times New Roman" w:hAnsi="Times New Roman" w:cs="Times New Roman"/>
          <w:sz w:val="24"/>
          <w:szCs w:val="24"/>
        </w:rPr>
        <w:t>kg</w:t>
      </w:r>
      <w:r w:rsidR="00325D4C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78FB5C5C" w14:textId="3392D7B7" w:rsidR="00FC2C42" w:rsidRPr="00E64624" w:rsidRDefault="005736B6" w:rsidP="00E15778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24">
        <w:rPr>
          <w:rFonts w:ascii="Times New Roman" w:hAnsi="Times New Roman" w:cs="Times New Roman"/>
          <w:sz w:val="24"/>
          <w:szCs w:val="24"/>
        </w:rPr>
        <w:t xml:space="preserve">požaduje sa </w:t>
      </w:r>
      <w:r w:rsidR="00057675" w:rsidRPr="00E64624">
        <w:rPr>
          <w:rFonts w:ascii="Times New Roman" w:hAnsi="Times New Roman" w:cs="Times New Roman"/>
          <w:sz w:val="24"/>
          <w:szCs w:val="24"/>
        </w:rPr>
        <w:t>presnosť</w:t>
      </w:r>
      <w:r w:rsidR="00FC2C42" w:rsidRPr="00E64624">
        <w:rPr>
          <w:rFonts w:ascii="Times New Roman" w:hAnsi="Times New Roman" w:cs="Times New Roman"/>
          <w:sz w:val="24"/>
          <w:szCs w:val="24"/>
        </w:rPr>
        <w:t xml:space="preserve"> stanovenia hmotnosti </w:t>
      </w:r>
      <w:r w:rsidR="00625B02" w:rsidRPr="00E64624">
        <w:rPr>
          <w:rFonts w:ascii="Times New Roman" w:hAnsi="Times New Roman" w:cs="Times New Roman"/>
          <w:sz w:val="24"/>
          <w:szCs w:val="24"/>
        </w:rPr>
        <w:t xml:space="preserve">najmenej </w:t>
      </w:r>
      <w:r w:rsidR="00FC2C42" w:rsidRPr="00E64624">
        <w:rPr>
          <w:rFonts w:ascii="Times New Roman" w:hAnsi="Times New Roman" w:cs="Times New Roman"/>
          <w:sz w:val="24"/>
          <w:szCs w:val="24"/>
        </w:rPr>
        <w:t xml:space="preserve">na </w:t>
      </w:r>
      <w:r w:rsidR="00EA0232" w:rsidRPr="00E64624">
        <w:rPr>
          <w:rFonts w:ascii="Times New Roman" w:hAnsi="Times New Roman" w:cs="Times New Roman"/>
          <w:sz w:val="24"/>
          <w:szCs w:val="24"/>
        </w:rPr>
        <w:t>0,0</w:t>
      </w:r>
      <w:r w:rsidR="00147B4C" w:rsidRPr="00E64624">
        <w:rPr>
          <w:rFonts w:ascii="Times New Roman" w:hAnsi="Times New Roman" w:cs="Times New Roman"/>
          <w:sz w:val="24"/>
          <w:szCs w:val="24"/>
        </w:rPr>
        <w:t>05</w:t>
      </w:r>
      <w:r w:rsidR="00640722" w:rsidRPr="00E64624">
        <w:rPr>
          <w:rFonts w:ascii="Times New Roman" w:hAnsi="Times New Roman" w:cs="Times New Roman"/>
          <w:sz w:val="24"/>
          <w:szCs w:val="24"/>
        </w:rPr>
        <w:t xml:space="preserve"> </w:t>
      </w:r>
      <w:r w:rsidR="00EA0232" w:rsidRPr="00E64624">
        <w:rPr>
          <w:rFonts w:ascii="Times New Roman" w:hAnsi="Times New Roman" w:cs="Times New Roman"/>
          <w:sz w:val="24"/>
          <w:szCs w:val="24"/>
        </w:rPr>
        <w:t>k</w:t>
      </w:r>
      <w:r w:rsidR="00640722" w:rsidRPr="00E64624">
        <w:rPr>
          <w:rFonts w:ascii="Times New Roman" w:hAnsi="Times New Roman" w:cs="Times New Roman"/>
          <w:sz w:val="24"/>
          <w:szCs w:val="24"/>
        </w:rPr>
        <w:t>g</w:t>
      </w:r>
      <w:r w:rsidR="00FC2C42" w:rsidRPr="00E64624">
        <w:rPr>
          <w:rFonts w:ascii="Times New Roman" w:hAnsi="Times New Roman" w:cs="Times New Roman"/>
          <w:sz w:val="24"/>
          <w:szCs w:val="24"/>
        </w:rPr>
        <w:t>;</w:t>
      </w:r>
      <w:r w:rsidR="00625B02" w:rsidRPr="00E646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6E14F" w14:textId="77777777" w:rsidR="00D21F1E" w:rsidRPr="00E64624" w:rsidRDefault="00057675" w:rsidP="00E15778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24">
        <w:rPr>
          <w:rFonts w:ascii="Times New Roman" w:hAnsi="Times New Roman" w:cs="Times New Roman"/>
          <w:sz w:val="24"/>
          <w:szCs w:val="24"/>
        </w:rPr>
        <w:t>požadujú sa</w:t>
      </w:r>
      <w:r w:rsidR="008A4809" w:rsidRPr="00E64624">
        <w:rPr>
          <w:rFonts w:ascii="Times New Roman" w:hAnsi="Times New Roman" w:cs="Times New Roman"/>
          <w:sz w:val="24"/>
          <w:szCs w:val="24"/>
        </w:rPr>
        <w:t xml:space="preserve"> najmenej dva základné režimy váženia: stanovenie hmotnost</w:t>
      </w:r>
      <w:r w:rsidR="0054708D" w:rsidRPr="00E64624">
        <w:rPr>
          <w:rFonts w:ascii="Times New Roman" w:hAnsi="Times New Roman" w:cs="Times New Roman"/>
          <w:sz w:val="24"/>
          <w:szCs w:val="24"/>
        </w:rPr>
        <w:t>i v metrických jednotkách (kilogram, gram</w:t>
      </w:r>
      <w:r w:rsidR="008A4809" w:rsidRPr="00E64624">
        <w:rPr>
          <w:rFonts w:ascii="Times New Roman" w:hAnsi="Times New Roman" w:cs="Times New Roman"/>
          <w:sz w:val="24"/>
          <w:szCs w:val="24"/>
        </w:rPr>
        <w:t xml:space="preserve">) a stanovenie počtu kusov; </w:t>
      </w:r>
    </w:p>
    <w:p w14:paraId="746E4CA4" w14:textId="77777777" w:rsidR="00D21F1E" w:rsidRPr="00E64624" w:rsidRDefault="00D21F1E" w:rsidP="00E15778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požaduje sa ukazovateľ vodováhy a výškovo nastaviteľné nožičky umožňujúce stabilizáciu váh do rovnováhy na nerovnom povrchu;</w:t>
      </w:r>
    </w:p>
    <w:p w14:paraId="467F3194" w14:textId="77777777" w:rsidR="00BE51CD" w:rsidRPr="00E64624" w:rsidRDefault="00057675" w:rsidP="00E15778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požaduje sa</w:t>
      </w:r>
      <w:r w:rsidR="00BE51CD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funkci</w:t>
      </w:r>
      <w:r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BE51CD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BE51CD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>tarovania</w:t>
      </w:r>
      <w:proofErr w:type="spellEnd"/>
      <w:r w:rsidR="00640722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nulovania;</w:t>
      </w:r>
      <w:r w:rsidR="00BE51CD" w:rsidRPr="00E646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89DDA4D" w14:textId="262951E1" w:rsidR="00057675" w:rsidRPr="00E64624" w:rsidRDefault="00057675" w:rsidP="00E15778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24">
        <w:rPr>
          <w:rFonts w:ascii="Times New Roman" w:hAnsi="Times New Roman" w:cs="Times New Roman"/>
          <w:sz w:val="24"/>
          <w:szCs w:val="24"/>
        </w:rPr>
        <w:t xml:space="preserve">požaduje sa prachotesnosť a vodotesnosť </w:t>
      </w:r>
      <w:r w:rsidR="005C7E69" w:rsidRPr="00E64624">
        <w:rPr>
          <w:rFonts w:ascii="Times New Roman" w:hAnsi="Times New Roman" w:cs="Times New Roman"/>
          <w:sz w:val="24"/>
          <w:szCs w:val="24"/>
        </w:rPr>
        <w:t xml:space="preserve">najmenej na úrovni </w:t>
      </w:r>
      <w:r w:rsidRPr="00E64624">
        <w:rPr>
          <w:rFonts w:ascii="Times New Roman" w:hAnsi="Times New Roman" w:cs="Times New Roman"/>
          <w:sz w:val="24"/>
          <w:szCs w:val="24"/>
        </w:rPr>
        <w:t>IP67</w:t>
      </w:r>
      <w:r w:rsidR="007C4DC4" w:rsidRPr="00E64624">
        <w:rPr>
          <w:rFonts w:ascii="Times New Roman" w:hAnsi="Times New Roman" w:cs="Times New Roman"/>
          <w:sz w:val="24"/>
          <w:szCs w:val="24"/>
        </w:rPr>
        <w:t xml:space="preserve"> a konštrukcia z materiálov  umožňujúcich dôkladné čistenie celého telesa váh</w:t>
      </w:r>
      <w:r w:rsidR="00B71CF2" w:rsidRPr="00E64624">
        <w:rPr>
          <w:rFonts w:ascii="Times New Roman" w:hAnsi="Times New Roman" w:cs="Times New Roman"/>
          <w:sz w:val="24"/>
          <w:szCs w:val="24"/>
        </w:rPr>
        <w:t xml:space="preserve"> pod tečúcou vodou</w:t>
      </w:r>
      <w:r w:rsidRPr="00E6462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DD017F" w14:textId="7069B87A" w:rsidR="00F26D26" w:rsidRPr="00E64624" w:rsidRDefault="00CF3C55" w:rsidP="00E15778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24">
        <w:rPr>
          <w:rFonts w:ascii="Times New Roman" w:hAnsi="Times New Roman" w:cs="Times New Roman"/>
          <w:sz w:val="24"/>
          <w:szCs w:val="24"/>
        </w:rPr>
        <w:t>v</w:t>
      </w:r>
      <w:r w:rsidR="00625B02" w:rsidRPr="00E64624">
        <w:rPr>
          <w:rFonts w:ascii="Times New Roman" w:hAnsi="Times New Roman" w:cs="Times New Roman"/>
          <w:sz w:val="24"/>
          <w:szCs w:val="24"/>
        </w:rPr>
        <w:t>eľkosť plochy</w:t>
      </w:r>
      <w:r w:rsidRPr="00E64624">
        <w:rPr>
          <w:rFonts w:ascii="Times New Roman" w:hAnsi="Times New Roman" w:cs="Times New Roman"/>
          <w:sz w:val="24"/>
          <w:szCs w:val="24"/>
        </w:rPr>
        <w:t xml:space="preserve"> </w:t>
      </w:r>
      <w:r w:rsidR="000A4EDE" w:rsidRPr="00E64624">
        <w:rPr>
          <w:rFonts w:ascii="Times New Roman" w:hAnsi="Times New Roman" w:cs="Times New Roman"/>
          <w:sz w:val="24"/>
          <w:szCs w:val="24"/>
        </w:rPr>
        <w:t xml:space="preserve">váhovej platne musí </w:t>
      </w:r>
      <w:r w:rsidR="00F26D26" w:rsidRPr="00E64624">
        <w:rPr>
          <w:rFonts w:ascii="Times New Roman" w:hAnsi="Times New Roman" w:cs="Times New Roman"/>
          <w:sz w:val="24"/>
          <w:szCs w:val="24"/>
        </w:rPr>
        <w:t xml:space="preserve">mať rozmery najmenej 20 cm v dĺžke aj šírke; </w:t>
      </w:r>
    </w:p>
    <w:p w14:paraId="13435944" w14:textId="77777777" w:rsidR="00625B02" w:rsidRPr="00E64624" w:rsidRDefault="00625B02" w:rsidP="00E15778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24">
        <w:rPr>
          <w:rFonts w:ascii="Times New Roman" w:hAnsi="Times New Roman" w:cs="Times New Roman"/>
          <w:sz w:val="24"/>
          <w:szCs w:val="24"/>
        </w:rPr>
        <w:t xml:space="preserve">konštrukcia váh musí umožniť umiestnenie predmetov </w:t>
      </w:r>
      <w:r w:rsidR="000A4EDE" w:rsidRPr="00E64624">
        <w:rPr>
          <w:rFonts w:ascii="Times New Roman" w:hAnsi="Times New Roman" w:cs="Times New Roman"/>
          <w:sz w:val="24"/>
          <w:szCs w:val="24"/>
        </w:rPr>
        <w:t xml:space="preserve">na váhovú platňu </w:t>
      </w:r>
      <w:r w:rsidRPr="00E64624">
        <w:rPr>
          <w:rFonts w:ascii="Times New Roman" w:hAnsi="Times New Roman" w:cs="Times New Roman"/>
          <w:sz w:val="24"/>
          <w:szCs w:val="24"/>
        </w:rPr>
        <w:t xml:space="preserve">s rozmermi presahujúcimi veľkosť </w:t>
      </w:r>
      <w:r w:rsidR="000A4EDE" w:rsidRPr="00E64624">
        <w:rPr>
          <w:rFonts w:ascii="Times New Roman" w:hAnsi="Times New Roman" w:cs="Times New Roman"/>
          <w:sz w:val="24"/>
          <w:szCs w:val="24"/>
        </w:rPr>
        <w:t>váhovej platne</w:t>
      </w:r>
      <w:r w:rsidRPr="00E64624">
        <w:rPr>
          <w:rFonts w:ascii="Times New Roman" w:hAnsi="Times New Roman" w:cs="Times New Roman"/>
          <w:sz w:val="24"/>
          <w:szCs w:val="24"/>
        </w:rPr>
        <w:t xml:space="preserve"> (napr. tácky); </w:t>
      </w:r>
    </w:p>
    <w:p w14:paraId="19C44A1E" w14:textId="77777777" w:rsidR="00FB35C5" w:rsidRPr="00E64624" w:rsidRDefault="00057675" w:rsidP="00E15778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24">
        <w:rPr>
          <w:rFonts w:ascii="Times New Roman" w:hAnsi="Times New Roman" w:cs="Times New Roman"/>
          <w:sz w:val="24"/>
          <w:szCs w:val="24"/>
        </w:rPr>
        <w:t xml:space="preserve">požaduje sa </w:t>
      </w:r>
      <w:r w:rsidR="00FB35C5" w:rsidRPr="00E64624">
        <w:rPr>
          <w:rFonts w:ascii="Times New Roman" w:hAnsi="Times New Roman" w:cs="Times New Roman"/>
          <w:sz w:val="24"/>
          <w:szCs w:val="24"/>
        </w:rPr>
        <w:t>funkci</w:t>
      </w:r>
      <w:r w:rsidRPr="00E64624">
        <w:rPr>
          <w:rFonts w:ascii="Times New Roman" w:hAnsi="Times New Roman" w:cs="Times New Roman"/>
          <w:sz w:val="24"/>
          <w:szCs w:val="24"/>
        </w:rPr>
        <w:t>a</w:t>
      </w:r>
      <w:r w:rsidR="00FB35C5" w:rsidRPr="00E64624">
        <w:rPr>
          <w:rFonts w:ascii="Times New Roman" w:hAnsi="Times New Roman" w:cs="Times New Roman"/>
          <w:sz w:val="24"/>
          <w:szCs w:val="24"/>
        </w:rPr>
        <w:t xml:space="preserve"> automatického vypnutia pri nečinnosti; </w:t>
      </w:r>
    </w:p>
    <w:p w14:paraId="1A5C0E28" w14:textId="1A36EC73" w:rsidR="001D364A" w:rsidRPr="00E64624" w:rsidRDefault="00057675" w:rsidP="00E15778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24">
        <w:rPr>
          <w:rFonts w:ascii="Times New Roman" w:hAnsi="Times New Roman" w:cs="Times New Roman"/>
          <w:sz w:val="24"/>
          <w:szCs w:val="24"/>
        </w:rPr>
        <w:t xml:space="preserve">požaduje sa </w:t>
      </w:r>
      <w:r w:rsidR="00A72029" w:rsidRPr="00E64624">
        <w:rPr>
          <w:rFonts w:ascii="Times New Roman" w:hAnsi="Times New Roman" w:cs="Times New Roman"/>
          <w:sz w:val="24"/>
          <w:szCs w:val="24"/>
        </w:rPr>
        <w:t>zobrazenie stavu</w:t>
      </w:r>
      <w:r w:rsidR="007839B9" w:rsidRPr="00E64624">
        <w:rPr>
          <w:rFonts w:ascii="Times New Roman" w:hAnsi="Times New Roman" w:cs="Times New Roman"/>
          <w:sz w:val="24"/>
          <w:szCs w:val="24"/>
        </w:rPr>
        <w:t xml:space="preserve"> prostredníctvom displeja s podsvietením;</w:t>
      </w:r>
      <w:r w:rsidR="006324CD" w:rsidRPr="00E646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7E348" w14:textId="77777777" w:rsidR="001D364A" w:rsidRPr="00E64624" w:rsidRDefault="00057675" w:rsidP="00E15778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24">
        <w:rPr>
          <w:rFonts w:ascii="Times New Roman" w:hAnsi="Times New Roman" w:cs="Times New Roman"/>
          <w:sz w:val="24"/>
          <w:szCs w:val="24"/>
        </w:rPr>
        <w:lastRenderedPageBreak/>
        <w:t xml:space="preserve">požaduje sa možnosť </w:t>
      </w:r>
      <w:r w:rsidR="001D364A" w:rsidRPr="00E64624">
        <w:rPr>
          <w:rFonts w:ascii="Times New Roman" w:hAnsi="Times New Roman" w:cs="Times New Roman"/>
          <w:sz w:val="24"/>
          <w:szCs w:val="24"/>
        </w:rPr>
        <w:t>napájani</w:t>
      </w:r>
      <w:r w:rsidRPr="00E64624">
        <w:rPr>
          <w:rFonts w:ascii="Times New Roman" w:hAnsi="Times New Roman" w:cs="Times New Roman"/>
          <w:sz w:val="24"/>
          <w:szCs w:val="24"/>
        </w:rPr>
        <w:t xml:space="preserve">a váh </w:t>
      </w:r>
      <w:r w:rsidR="001D364A" w:rsidRPr="00E64624">
        <w:rPr>
          <w:rFonts w:ascii="Times New Roman" w:hAnsi="Times New Roman" w:cs="Times New Roman"/>
          <w:sz w:val="24"/>
          <w:szCs w:val="24"/>
        </w:rPr>
        <w:t>cez sieťový adaptér</w:t>
      </w:r>
      <w:r w:rsidR="0054708D" w:rsidRPr="00E64624">
        <w:rPr>
          <w:rFonts w:ascii="Times New Roman" w:hAnsi="Times New Roman" w:cs="Times New Roman"/>
          <w:sz w:val="24"/>
          <w:szCs w:val="24"/>
        </w:rPr>
        <w:t xml:space="preserve"> </w:t>
      </w:r>
      <w:r w:rsidR="001D364A" w:rsidRPr="00E64624">
        <w:rPr>
          <w:rFonts w:ascii="Times New Roman" w:hAnsi="Times New Roman" w:cs="Times New Roman"/>
          <w:sz w:val="24"/>
          <w:szCs w:val="24"/>
        </w:rPr>
        <w:t xml:space="preserve">aj prostredníctvom </w:t>
      </w:r>
      <w:r w:rsidRPr="00E64624">
        <w:rPr>
          <w:rFonts w:ascii="Times New Roman" w:hAnsi="Times New Roman" w:cs="Times New Roman"/>
          <w:sz w:val="24"/>
          <w:szCs w:val="24"/>
        </w:rPr>
        <w:t xml:space="preserve">vymeniteľných batérií alebo nabíjateľného </w:t>
      </w:r>
      <w:r w:rsidR="0054708D" w:rsidRPr="00E64624">
        <w:rPr>
          <w:rFonts w:ascii="Times New Roman" w:hAnsi="Times New Roman" w:cs="Times New Roman"/>
          <w:sz w:val="24"/>
          <w:szCs w:val="24"/>
        </w:rPr>
        <w:t>akumulátora</w:t>
      </w:r>
      <w:r w:rsidR="001D364A" w:rsidRPr="00E6462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F71753" w14:textId="6B3BBE54" w:rsidR="009463CF" w:rsidRPr="00E64624" w:rsidRDefault="009463CF" w:rsidP="00E15778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24">
        <w:rPr>
          <w:rFonts w:ascii="Times New Roman" w:hAnsi="Times New Roman" w:cs="Times New Roman"/>
          <w:sz w:val="24"/>
          <w:szCs w:val="24"/>
        </w:rPr>
        <w:t>s možnosťou metrologického overenia</w:t>
      </w:r>
      <w:r w:rsidR="00E15778">
        <w:rPr>
          <w:rFonts w:ascii="Times New Roman" w:hAnsi="Times New Roman" w:cs="Times New Roman"/>
          <w:sz w:val="24"/>
          <w:szCs w:val="24"/>
        </w:rPr>
        <w:t>.</w:t>
      </w:r>
      <w:r w:rsidRPr="00E646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7D02B" w14:textId="77777777" w:rsidR="00B779DF" w:rsidRPr="00324E3F" w:rsidRDefault="00B779DF" w:rsidP="00F66BA4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B24E0F6" w14:textId="77777777" w:rsidR="003F156C" w:rsidRPr="00F1139F" w:rsidRDefault="003F156C" w:rsidP="00F66BA4">
      <w:pPr>
        <w:pStyle w:val="Odsekzoznamu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DB7" w:rsidRPr="00F1139F">
        <w:rPr>
          <w:rFonts w:ascii="Times New Roman" w:hAnsi="Times New Roman" w:cs="Times New Roman"/>
          <w:b/>
          <w:sz w:val="24"/>
          <w:szCs w:val="24"/>
        </w:rPr>
        <w:t>Technické váhy</w:t>
      </w:r>
    </w:p>
    <w:p w14:paraId="40D71003" w14:textId="395AD30A" w:rsidR="00A539D8" w:rsidRPr="00E64624" w:rsidRDefault="002E5480" w:rsidP="00E1577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24">
        <w:rPr>
          <w:rFonts w:ascii="Times New Roman" w:hAnsi="Times New Roman" w:cs="Times New Roman"/>
          <w:sz w:val="24"/>
          <w:szCs w:val="24"/>
        </w:rPr>
        <w:t>v</w:t>
      </w:r>
      <w:r w:rsidR="00A539D8" w:rsidRPr="00E64624">
        <w:rPr>
          <w:rFonts w:ascii="Times New Roman" w:hAnsi="Times New Roman" w:cs="Times New Roman"/>
          <w:sz w:val="24"/>
          <w:szCs w:val="24"/>
        </w:rPr>
        <w:t xml:space="preserve">áhy s prevádzkovým rozsahom, ktorý umožňuje váženie </w:t>
      </w:r>
      <w:r w:rsidRPr="00E64624">
        <w:rPr>
          <w:rFonts w:ascii="Times New Roman" w:hAnsi="Times New Roman" w:cs="Times New Roman"/>
          <w:sz w:val="24"/>
          <w:szCs w:val="24"/>
        </w:rPr>
        <w:t xml:space="preserve">hmotnosti najmenej </w:t>
      </w:r>
      <w:r w:rsidR="00E15778">
        <w:rPr>
          <w:rFonts w:ascii="Times New Roman" w:hAnsi="Times New Roman" w:cs="Times New Roman"/>
          <w:sz w:val="24"/>
          <w:szCs w:val="24"/>
        </w:rPr>
        <w:t>do </w:t>
      </w:r>
      <w:r w:rsidR="00BA7596" w:rsidRPr="00E64624">
        <w:rPr>
          <w:rFonts w:ascii="Times New Roman" w:hAnsi="Times New Roman" w:cs="Times New Roman"/>
          <w:sz w:val="24"/>
          <w:szCs w:val="24"/>
        </w:rPr>
        <w:t>6</w:t>
      </w:r>
      <w:r w:rsidR="00147B4C" w:rsidRPr="00E64624">
        <w:rPr>
          <w:rFonts w:ascii="Times New Roman" w:hAnsi="Times New Roman" w:cs="Times New Roman"/>
          <w:sz w:val="24"/>
          <w:szCs w:val="24"/>
        </w:rPr>
        <w:t>0 </w:t>
      </w:r>
      <w:r w:rsidRPr="00E64624">
        <w:rPr>
          <w:rFonts w:ascii="Times New Roman" w:hAnsi="Times New Roman" w:cs="Times New Roman"/>
          <w:sz w:val="24"/>
          <w:szCs w:val="24"/>
        </w:rPr>
        <w:t>kg</w:t>
      </w:r>
      <w:r w:rsidR="00325D4C" w:rsidRPr="00E64624">
        <w:rPr>
          <w:rFonts w:ascii="Times New Roman" w:hAnsi="Times New Roman" w:cs="Times New Roman"/>
          <w:sz w:val="24"/>
          <w:szCs w:val="24"/>
        </w:rPr>
        <w:t>;</w:t>
      </w:r>
    </w:p>
    <w:p w14:paraId="158E2A58" w14:textId="1A17E8AF" w:rsidR="00B16135" w:rsidRPr="00E64624" w:rsidRDefault="002E5480" w:rsidP="00E1577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24">
        <w:rPr>
          <w:rFonts w:ascii="Times New Roman" w:hAnsi="Times New Roman" w:cs="Times New Roman"/>
          <w:sz w:val="24"/>
          <w:szCs w:val="24"/>
        </w:rPr>
        <w:t xml:space="preserve">požaduje sa </w:t>
      </w:r>
      <w:r w:rsidR="00193D36" w:rsidRPr="00E64624">
        <w:rPr>
          <w:rFonts w:ascii="Times New Roman" w:hAnsi="Times New Roman" w:cs="Times New Roman"/>
          <w:sz w:val="24"/>
          <w:szCs w:val="24"/>
        </w:rPr>
        <w:t xml:space="preserve">presnosť stanovenia hmotnosti najmenej na </w:t>
      </w:r>
      <w:r w:rsidRPr="005B7B16">
        <w:rPr>
          <w:rFonts w:ascii="Times New Roman" w:hAnsi="Times New Roman" w:cs="Times New Roman"/>
          <w:sz w:val="24"/>
          <w:szCs w:val="24"/>
        </w:rPr>
        <w:t>0,</w:t>
      </w:r>
      <w:r w:rsidR="003E2623">
        <w:rPr>
          <w:rFonts w:ascii="Times New Roman" w:hAnsi="Times New Roman" w:cs="Times New Roman"/>
          <w:sz w:val="24"/>
          <w:szCs w:val="24"/>
        </w:rPr>
        <w:t>0</w:t>
      </w:r>
      <w:r w:rsidR="00BD1ED7" w:rsidRPr="005B7B16">
        <w:rPr>
          <w:rFonts w:ascii="Times New Roman" w:hAnsi="Times New Roman" w:cs="Times New Roman"/>
          <w:sz w:val="24"/>
          <w:szCs w:val="24"/>
        </w:rPr>
        <w:t>2</w:t>
      </w:r>
      <w:r w:rsidRPr="005B7B16">
        <w:rPr>
          <w:rFonts w:ascii="Times New Roman" w:hAnsi="Times New Roman" w:cs="Times New Roman"/>
          <w:sz w:val="24"/>
          <w:szCs w:val="24"/>
        </w:rPr>
        <w:t xml:space="preserve"> kg</w:t>
      </w:r>
      <w:r w:rsidR="00193D36" w:rsidRPr="005B7B16">
        <w:rPr>
          <w:rFonts w:ascii="Times New Roman" w:hAnsi="Times New Roman" w:cs="Times New Roman"/>
          <w:sz w:val="24"/>
          <w:szCs w:val="24"/>
        </w:rPr>
        <w:t>;</w:t>
      </w:r>
      <w:r w:rsidR="00E600D3" w:rsidRPr="00E646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B30FD" w14:textId="77777777" w:rsidR="00BC2ECE" w:rsidRPr="00E64624" w:rsidRDefault="00C611C4" w:rsidP="00E1577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24">
        <w:rPr>
          <w:rFonts w:ascii="Times New Roman" w:hAnsi="Times New Roman" w:cs="Times New Roman"/>
          <w:sz w:val="24"/>
          <w:szCs w:val="24"/>
        </w:rPr>
        <w:t xml:space="preserve">požadujú sa </w:t>
      </w:r>
      <w:r w:rsidR="00BC2ECE" w:rsidRPr="00E64624">
        <w:rPr>
          <w:rFonts w:ascii="Times New Roman" w:hAnsi="Times New Roman" w:cs="Times New Roman"/>
          <w:sz w:val="24"/>
          <w:szCs w:val="24"/>
        </w:rPr>
        <w:t>najmenej dva základné režimy váženia: stanovenie hmotnost</w:t>
      </w:r>
      <w:r w:rsidR="008B59BB" w:rsidRPr="00E64624">
        <w:rPr>
          <w:rFonts w:ascii="Times New Roman" w:hAnsi="Times New Roman" w:cs="Times New Roman"/>
          <w:sz w:val="24"/>
          <w:szCs w:val="24"/>
        </w:rPr>
        <w:t>i v metrických jednotkách (</w:t>
      </w:r>
      <w:r w:rsidR="0054708D" w:rsidRPr="00E64624">
        <w:rPr>
          <w:rFonts w:ascii="Times New Roman" w:hAnsi="Times New Roman" w:cs="Times New Roman"/>
          <w:sz w:val="24"/>
          <w:szCs w:val="24"/>
        </w:rPr>
        <w:t>kilogram</w:t>
      </w:r>
      <w:r w:rsidR="00BC2ECE" w:rsidRPr="00E64624">
        <w:rPr>
          <w:rFonts w:ascii="Times New Roman" w:hAnsi="Times New Roman" w:cs="Times New Roman"/>
          <w:sz w:val="24"/>
          <w:szCs w:val="24"/>
        </w:rPr>
        <w:t xml:space="preserve">) a stanovenie počtu kusov; </w:t>
      </w:r>
    </w:p>
    <w:p w14:paraId="0493042C" w14:textId="77777777" w:rsidR="00371D4F" w:rsidRPr="00E64624" w:rsidRDefault="00371D4F" w:rsidP="00E1577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24">
        <w:rPr>
          <w:rFonts w:ascii="Times New Roman" w:hAnsi="Times New Roman" w:cs="Times New Roman"/>
          <w:sz w:val="24"/>
          <w:szCs w:val="24"/>
        </w:rPr>
        <w:t>materiál váhovej platne musí byť vyrobený z nehrdzavejúcej ocele</w:t>
      </w:r>
      <w:r w:rsidR="00C611C4" w:rsidRPr="00E64624">
        <w:rPr>
          <w:rFonts w:ascii="Times New Roman" w:hAnsi="Times New Roman" w:cs="Times New Roman"/>
          <w:sz w:val="24"/>
          <w:szCs w:val="24"/>
        </w:rPr>
        <w:t xml:space="preserve">, materiál a konštrukcia telesa váh musí umožniť čistenie </w:t>
      </w:r>
      <w:r w:rsidR="006D0E87" w:rsidRPr="00E64624">
        <w:rPr>
          <w:rFonts w:ascii="Times New Roman" w:hAnsi="Times New Roman" w:cs="Times New Roman"/>
          <w:sz w:val="24"/>
          <w:szCs w:val="24"/>
        </w:rPr>
        <w:t xml:space="preserve">a oplachovanie </w:t>
      </w:r>
      <w:r w:rsidR="00C611C4" w:rsidRPr="00E64624">
        <w:rPr>
          <w:rFonts w:ascii="Times New Roman" w:hAnsi="Times New Roman" w:cs="Times New Roman"/>
          <w:sz w:val="24"/>
          <w:szCs w:val="24"/>
        </w:rPr>
        <w:t>vodnými roztokmi;</w:t>
      </w:r>
      <w:r w:rsidR="006D0E87" w:rsidRPr="00E646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3D08C" w14:textId="0A5954FA" w:rsidR="00193D36" w:rsidRPr="00E64624" w:rsidRDefault="00193D36" w:rsidP="00E1577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24">
        <w:rPr>
          <w:rFonts w:ascii="Times New Roman" w:hAnsi="Times New Roman" w:cs="Times New Roman"/>
          <w:sz w:val="24"/>
          <w:szCs w:val="24"/>
        </w:rPr>
        <w:t xml:space="preserve">veľkosť plochy váhovej platne musí </w:t>
      </w:r>
      <w:r w:rsidR="001E5F97" w:rsidRPr="00E64624">
        <w:rPr>
          <w:rFonts w:ascii="Times New Roman" w:hAnsi="Times New Roman" w:cs="Times New Roman"/>
          <w:sz w:val="24"/>
          <w:szCs w:val="24"/>
        </w:rPr>
        <w:t>mať rozmery najmenej 40 cm v dĺžke aj šírke</w:t>
      </w:r>
      <w:r w:rsidR="00CD727D" w:rsidRPr="00E64624">
        <w:rPr>
          <w:rFonts w:ascii="Times New Roman" w:hAnsi="Times New Roman" w:cs="Times New Roman"/>
          <w:sz w:val="24"/>
          <w:szCs w:val="24"/>
        </w:rPr>
        <w:t>;</w:t>
      </w:r>
    </w:p>
    <w:p w14:paraId="6E34460D" w14:textId="77777777" w:rsidR="00193D36" w:rsidRPr="00E64624" w:rsidRDefault="006D0E87" w:rsidP="00E1577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624">
        <w:rPr>
          <w:rFonts w:ascii="Times New Roman" w:hAnsi="Times New Roman" w:cs="Times New Roman"/>
          <w:sz w:val="24"/>
          <w:szCs w:val="24"/>
        </w:rPr>
        <w:t xml:space="preserve">požaduje sa </w:t>
      </w:r>
      <w:r w:rsidR="00A72029" w:rsidRPr="00E64624">
        <w:rPr>
          <w:rFonts w:ascii="Times New Roman" w:hAnsi="Times New Roman" w:cs="Times New Roman"/>
          <w:sz w:val="24"/>
          <w:szCs w:val="24"/>
        </w:rPr>
        <w:t>zobrazenie stavu prostredn</w:t>
      </w:r>
      <w:r w:rsidRPr="00E64624">
        <w:rPr>
          <w:rFonts w:ascii="Times New Roman" w:hAnsi="Times New Roman" w:cs="Times New Roman"/>
          <w:sz w:val="24"/>
          <w:szCs w:val="24"/>
        </w:rPr>
        <w:t xml:space="preserve">íctvom displeja s podsvietením; </w:t>
      </w:r>
      <w:r w:rsidR="00B57C37" w:rsidRPr="00E64624">
        <w:rPr>
          <w:rFonts w:ascii="Times New Roman" w:hAnsi="Times New Roman" w:cs="Times New Roman"/>
          <w:sz w:val="24"/>
          <w:szCs w:val="24"/>
        </w:rPr>
        <w:t xml:space="preserve"> </w:t>
      </w:r>
      <w:r w:rsidR="00786277" w:rsidRPr="00E646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04D97" w14:textId="77777777" w:rsidR="006D0E87" w:rsidRPr="00E64624" w:rsidRDefault="006D0E87" w:rsidP="00E15778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624">
        <w:rPr>
          <w:rFonts w:ascii="Times New Roman" w:hAnsi="Times New Roman" w:cs="Times New Roman"/>
          <w:sz w:val="24"/>
          <w:szCs w:val="24"/>
        </w:rPr>
        <w:t xml:space="preserve">požaduje sa </w:t>
      </w:r>
      <w:r w:rsidR="00786277" w:rsidRPr="00E64624">
        <w:rPr>
          <w:rFonts w:ascii="Times New Roman" w:hAnsi="Times New Roman" w:cs="Times New Roman"/>
          <w:sz w:val="24"/>
          <w:szCs w:val="24"/>
        </w:rPr>
        <w:t>funkci</w:t>
      </w:r>
      <w:r w:rsidRPr="00E64624">
        <w:rPr>
          <w:rFonts w:ascii="Times New Roman" w:hAnsi="Times New Roman" w:cs="Times New Roman"/>
          <w:sz w:val="24"/>
          <w:szCs w:val="24"/>
        </w:rPr>
        <w:t>a</w:t>
      </w:r>
      <w:r w:rsidR="00786277" w:rsidRPr="00E64624">
        <w:rPr>
          <w:rFonts w:ascii="Times New Roman" w:hAnsi="Times New Roman" w:cs="Times New Roman"/>
          <w:sz w:val="24"/>
          <w:szCs w:val="24"/>
        </w:rPr>
        <w:t xml:space="preserve"> automatického vypnutia pri nečinnosti; </w:t>
      </w:r>
    </w:p>
    <w:p w14:paraId="7D5D9735" w14:textId="73B5351B" w:rsidR="00786277" w:rsidRPr="00E64624" w:rsidRDefault="006D0E87" w:rsidP="00E15778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624">
        <w:rPr>
          <w:rFonts w:ascii="Times New Roman" w:hAnsi="Times New Roman" w:cs="Times New Roman"/>
          <w:sz w:val="24"/>
          <w:szCs w:val="24"/>
        </w:rPr>
        <w:t xml:space="preserve">požaduje sa možnosť napájania váh cez sieťový adaptér aj prostredníctvom vymeniteľných batérií </w:t>
      </w:r>
      <w:r w:rsidR="006D5181">
        <w:rPr>
          <w:rFonts w:ascii="Times New Roman" w:hAnsi="Times New Roman" w:cs="Times New Roman"/>
          <w:sz w:val="24"/>
          <w:szCs w:val="24"/>
        </w:rPr>
        <w:t>alebo nabíjateľného akumulátora.</w:t>
      </w:r>
      <w:r w:rsidRPr="00E646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8D1F7" w14:textId="77777777" w:rsidR="00E574F6" w:rsidRPr="00F1139F" w:rsidRDefault="00E574F6" w:rsidP="00F66BA4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14:paraId="0CFBA0D6" w14:textId="77777777" w:rsidR="00B40862" w:rsidRDefault="00B16135" w:rsidP="00F51928">
      <w:pPr>
        <w:pStyle w:val="Odsekzoznamu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181">
        <w:rPr>
          <w:rFonts w:ascii="Times New Roman" w:hAnsi="Times New Roman" w:cs="Times New Roman"/>
          <w:b/>
          <w:sz w:val="24"/>
          <w:szCs w:val="24"/>
          <w:u w:val="single"/>
        </w:rPr>
        <w:t>Ďalšie všeobecné požiadavky</w:t>
      </w:r>
    </w:p>
    <w:p w14:paraId="775176A9" w14:textId="77777777" w:rsidR="00F51928" w:rsidRPr="006D5181" w:rsidRDefault="00F51928" w:rsidP="00F51928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55FCBF" w14:textId="20F045FC" w:rsidR="00AC2533" w:rsidRPr="00E64624" w:rsidRDefault="006D5181" w:rsidP="00F51928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C2533" w:rsidRPr="00E64624">
        <w:rPr>
          <w:rFonts w:ascii="Times New Roman" w:hAnsi="Times New Roman" w:cs="Times New Roman"/>
          <w:sz w:val="24"/>
          <w:szCs w:val="24"/>
        </w:rPr>
        <w:t xml:space="preserve">odávané zariadenia musia mať certifikát CE o zhode s európskymi technickými normami; </w:t>
      </w:r>
    </w:p>
    <w:p w14:paraId="79CDFE67" w14:textId="36EBA599" w:rsidR="00AC2533" w:rsidRPr="00E64624" w:rsidRDefault="006D5181" w:rsidP="00E6462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C2533" w:rsidRPr="00E64624">
        <w:rPr>
          <w:rFonts w:ascii="Times New Roman" w:hAnsi="Times New Roman" w:cs="Times New Roman"/>
          <w:sz w:val="24"/>
          <w:szCs w:val="24"/>
        </w:rPr>
        <w:t xml:space="preserve">d dodávateľa sa vyžaduje prvotné metrologické overenie merania; </w:t>
      </w:r>
    </w:p>
    <w:p w14:paraId="6EA5BF82" w14:textId="7A872CE0" w:rsidR="00AC2533" w:rsidRPr="00E64624" w:rsidRDefault="006D5181" w:rsidP="00E6462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C2533" w:rsidRPr="00E64624">
        <w:rPr>
          <w:rFonts w:ascii="Times New Roman" w:hAnsi="Times New Roman" w:cs="Times New Roman"/>
          <w:sz w:val="24"/>
          <w:szCs w:val="24"/>
        </w:rPr>
        <w:t xml:space="preserve">ožaduje sa predložiť potvrdenie dodávateľa prístroja o poskytovaní autorizovaného servisu dodávaných zariadení a servisné stredisko musí byť v SR alebo inej členskej krajine EÚ; </w:t>
      </w:r>
    </w:p>
    <w:p w14:paraId="67B0D56F" w14:textId="382E5891" w:rsidR="00B40862" w:rsidRPr="00E64624" w:rsidRDefault="006D5181" w:rsidP="00E64624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40862" w:rsidRPr="00E64624">
        <w:rPr>
          <w:rFonts w:ascii="Times New Roman" w:hAnsi="Times New Roman" w:cs="Times New Roman"/>
          <w:sz w:val="24"/>
          <w:szCs w:val="24"/>
        </w:rPr>
        <w:t xml:space="preserve">ena musí zahŕňať všetky náklady na balné, dopravu, </w:t>
      </w:r>
      <w:r w:rsidR="003D133A" w:rsidRPr="00E64624">
        <w:rPr>
          <w:rFonts w:ascii="Times New Roman" w:hAnsi="Times New Roman" w:cs="Times New Roman"/>
          <w:sz w:val="24"/>
          <w:szCs w:val="24"/>
        </w:rPr>
        <w:t>montáž a</w:t>
      </w:r>
      <w:r w:rsidR="005709C7" w:rsidRPr="00E64624">
        <w:rPr>
          <w:rFonts w:ascii="Times New Roman" w:hAnsi="Times New Roman" w:cs="Times New Roman"/>
          <w:sz w:val="24"/>
          <w:szCs w:val="24"/>
        </w:rPr>
        <w:t> </w:t>
      </w:r>
      <w:r w:rsidR="003D133A" w:rsidRPr="00E64624">
        <w:rPr>
          <w:rFonts w:ascii="Times New Roman" w:hAnsi="Times New Roman" w:cs="Times New Roman"/>
          <w:sz w:val="24"/>
          <w:szCs w:val="24"/>
        </w:rPr>
        <w:t>záruku</w:t>
      </w:r>
      <w:r w:rsidR="005709C7" w:rsidRPr="00E64624">
        <w:rPr>
          <w:rFonts w:ascii="Times New Roman" w:hAnsi="Times New Roman" w:cs="Times New Roman"/>
          <w:sz w:val="24"/>
          <w:szCs w:val="24"/>
        </w:rPr>
        <w:t xml:space="preserve"> po dobu 2 roky od dodania meradiel</w:t>
      </w:r>
      <w:r w:rsidR="00AC2533" w:rsidRPr="00E6462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792E94B" w14:textId="485A5930" w:rsidR="00D5373E" w:rsidRPr="00E64624" w:rsidRDefault="006D5181" w:rsidP="00E64624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5373E" w:rsidRPr="00E64624">
        <w:rPr>
          <w:rFonts w:ascii="Times New Roman" w:hAnsi="Times New Roman" w:cs="Times New Roman"/>
          <w:sz w:val="24"/>
          <w:szCs w:val="24"/>
        </w:rPr>
        <w:t>ožaduje sa overenie správnosti meradla</w:t>
      </w:r>
      <w:r w:rsidR="00731897">
        <w:rPr>
          <w:rFonts w:ascii="Times New Roman" w:hAnsi="Times New Roman" w:cs="Times New Roman"/>
          <w:sz w:val="24"/>
          <w:szCs w:val="24"/>
        </w:rPr>
        <w:t xml:space="preserve"> pri dodávaných váhach</w:t>
      </w:r>
      <w:r w:rsidR="00D5373E" w:rsidRPr="00E6462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F9033B" w14:textId="1F86741E" w:rsidR="005709C7" w:rsidRPr="00E64624" w:rsidRDefault="006D5181" w:rsidP="00E64624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709C7" w:rsidRPr="00E64624">
        <w:rPr>
          <w:rFonts w:ascii="Times New Roman" w:hAnsi="Times New Roman" w:cs="Times New Roman"/>
          <w:sz w:val="24"/>
          <w:szCs w:val="24"/>
        </w:rPr>
        <w:t>opravu prístrojov na miesto plnenia zabezpečuje dodávate</w:t>
      </w:r>
      <w:r w:rsidR="00AC2533" w:rsidRPr="00E64624">
        <w:rPr>
          <w:rFonts w:ascii="Times New Roman" w:hAnsi="Times New Roman" w:cs="Times New Roman"/>
          <w:sz w:val="24"/>
          <w:szCs w:val="24"/>
        </w:rPr>
        <w:t xml:space="preserve">ľ; </w:t>
      </w:r>
    </w:p>
    <w:p w14:paraId="3CFDA43C" w14:textId="4CAD46DF" w:rsidR="005709C7" w:rsidRPr="005B7B16" w:rsidRDefault="006D5181" w:rsidP="00E64624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B16">
        <w:rPr>
          <w:rFonts w:ascii="Times New Roman" w:hAnsi="Times New Roman" w:cs="Times New Roman"/>
          <w:sz w:val="24"/>
          <w:szCs w:val="24"/>
        </w:rPr>
        <w:t>p</w:t>
      </w:r>
      <w:r w:rsidR="005709C7" w:rsidRPr="005B7B16">
        <w:rPr>
          <w:rFonts w:ascii="Times New Roman" w:hAnsi="Times New Roman" w:cs="Times New Roman"/>
          <w:sz w:val="24"/>
          <w:szCs w:val="24"/>
        </w:rPr>
        <w:t xml:space="preserve">ožaduje sa zaškolenie obsluhy pre </w:t>
      </w:r>
      <w:r w:rsidR="005B7B16" w:rsidRPr="005B7B16">
        <w:rPr>
          <w:rFonts w:ascii="Times New Roman" w:hAnsi="Times New Roman" w:cs="Times New Roman"/>
          <w:sz w:val="24"/>
          <w:szCs w:val="24"/>
        </w:rPr>
        <w:t>2</w:t>
      </w:r>
      <w:r w:rsidR="005709C7" w:rsidRPr="005B7B16">
        <w:rPr>
          <w:rFonts w:ascii="Times New Roman" w:hAnsi="Times New Roman" w:cs="Times New Roman"/>
          <w:sz w:val="24"/>
          <w:szCs w:val="24"/>
        </w:rPr>
        <w:t xml:space="preserve"> os</w:t>
      </w:r>
      <w:r w:rsidR="005B7B16" w:rsidRPr="005B7B16">
        <w:rPr>
          <w:rFonts w:ascii="Times New Roman" w:hAnsi="Times New Roman" w:cs="Times New Roman"/>
          <w:sz w:val="24"/>
          <w:szCs w:val="24"/>
        </w:rPr>
        <w:t>oby</w:t>
      </w:r>
      <w:r w:rsidR="005709C7" w:rsidRPr="005B7B16">
        <w:rPr>
          <w:rFonts w:ascii="Times New Roman" w:hAnsi="Times New Roman" w:cs="Times New Roman"/>
          <w:sz w:val="24"/>
          <w:szCs w:val="24"/>
        </w:rPr>
        <w:t xml:space="preserve"> na každom mieste plnenia</w:t>
      </w:r>
      <w:r w:rsidR="00AC2533" w:rsidRPr="005B7B1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92554E" w14:textId="0E4CD9AC" w:rsidR="00DF0F03" w:rsidRPr="00E64624" w:rsidRDefault="006D5181" w:rsidP="00E64624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F0F03" w:rsidRPr="00E64624">
        <w:rPr>
          <w:rFonts w:ascii="Times New Roman" w:hAnsi="Times New Roman" w:cs="Times New Roman"/>
          <w:sz w:val="24"/>
          <w:szCs w:val="24"/>
        </w:rPr>
        <w:t xml:space="preserve">odávané prístroje nemôžu byť repasované, recyklované alebo opravované, požaduje sa dodanie nových nepoužívaných prístrojov </w:t>
      </w:r>
      <w:r w:rsidR="00306135" w:rsidRPr="00E64624">
        <w:rPr>
          <w:rFonts w:ascii="Times New Roman" w:hAnsi="Times New Roman" w:cs="Times New Roman"/>
          <w:sz w:val="24"/>
          <w:szCs w:val="24"/>
        </w:rPr>
        <w:t xml:space="preserve">plne funkčných a v kompletnom </w:t>
      </w:r>
      <w:r w:rsidR="00AC2533" w:rsidRPr="00E64624">
        <w:rPr>
          <w:rFonts w:ascii="Times New Roman" w:hAnsi="Times New Roman" w:cs="Times New Roman"/>
          <w:sz w:val="24"/>
          <w:szCs w:val="24"/>
        </w:rPr>
        <w:t xml:space="preserve">stave; </w:t>
      </w:r>
    </w:p>
    <w:p w14:paraId="2DDF846D" w14:textId="0CDDB755" w:rsidR="00306135" w:rsidRPr="00E64624" w:rsidRDefault="006D5181" w:rsidP="00E64624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D133A" w:rsidRPr="00E64624">
        <w:rPr>
          <w:rFonts w:ascii="Times New Roman" w:hAnsi="Times New Roman" w:cs="Times New Roman"/>
          <w:sz w:val="24"/>
          <w:szCs w:val="24"/>
        </w:rPr>
        <w:t xml:space="preserve">ávod na používanie </w:t>
      </w:r>
      <w:r w:rsidR="00DB39E3" w:rsidRPr="00E64624">
        <w:rPr>
          <w:rFonts w:ascii="Times New Roman" w:hAnsi="Times New Roman" w:cs="Times New Roman"/>
          <w:sz w:val="24"/>
          <w:szCs w:val="24"/>
        </w:rPr>
        <w:t xml:space="preserve">bude poskytnutý </w:t>
      </w:r>
      <w:r w:rsidR="003D133A" w:rsidRPr="00E64624">
        <w:rPr>
          <w:rFonts w:ascii="Times New Roman" w:hAnsi="Times New Roman" w:cs="Times New Roman"/>
          <w:sz w:val="24"/>
          <w:szCs w:val="24"/>
        </w:rPr>
        <w:t xml:space="preserve">v slovenskom </w:t>
      </w:r>
      <w:r w:rsidR="005A1344" w:rsidRPr="00E64624">
        <w:rPr>
          <w:rFonts w:ascii="Times New Roman" w:hAnsi="Times New Roman" w:cs="Times New Roman"/>
          <w:sz w:val="24"/>
          <w:szCs w:val="24"/>
        </w:rPr>
        <w:t xml:space="preserve">alebo v českom </w:t>
      </w:r>
      <w:r w:rsidR="003D133A" w:rsidRPr="00E64624">
        <w:rPr>
          <w:rFonts w:ascii="Times New Roman" w:hAnsi="Times New Roman" w:cs="Times New Roman"/>
          <w:sz w:val="24"/>
          <w:szCs w:val="24"/>
        </w:rPr>
        <w:t>jazyku.</w:t>
      </w:r>
      <w:r w:rsidR="005A3BDD" w:rsidRPr="00E646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8236F" w14:textId="77777777" w:rsidR="00721E5C" w:rsidRDefault="00721E5C" w:rsidP="00F66BA4">
      <w:pPr>
        <w:pStyle w:val="Odsekzoznamu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6D7C101A" w14:textId="1F5C48C6" w:rsidR="00E64624" w:rsidRPr="004873CC" w:rsidRDefault="00E64624" w:rsidP="00E64624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3E558A">
        <w:rPr>
          <w:rFonts w:ascii="Times New Roman" w:hAnsi="Times New Roman" w:cs="Times New Roman"/>
          <w:sz w:val="24"/>
          <w:szCs w:val="24"/>
        </w:rPr>
        <w:t xml:space="preserve">V celkovej cene za celý predmet zákazky musia byť započítané všetky náklady a cena musí byť konečná a nie je možné ju </w:t>
      </w:r>
      <w:proofErr w:type="spellStart"/>
      <w:r w:rsidRPr="003E558A">
        <w:rPr>
          <w:rFonts w:ascii="Times New Roman" w:hAnsi="Times New Roman" w:cs="Times New Roman"/>
          <w:sz w:val="24"/>
          <w:szCs w:val="24"/>
        </w:rPr>
        <w:t>navyšovať</w:t>
      </w:r>
      <w:proofErr w:type="spellEnd"/>
      <w:r w:rsidRPr="003E558A">
        <w:rPr>
          <w:rFonts w:ascii="Times New Roman" w:hAnsi="Times New Roman" w:cs="Times New Roman"/>
          <w:sz w:val="24"/>
          <w:szCs w:val="24"/>
        </w:rPr>
        <w:t xml:space="preserve"> o dodatočné náklady spojené s dodaním tovaru</w:t>
      </w:r>
      <w:bookmarkStart w:id="0" w:name="_GoBack"/>
      <w:bookmarkEnd w:id="0"/>
      <w:r w:rsidRPr="003E558A">
        <w:rPr>
          <w:rFonts w:ascii="Times New Roman" w:hAnsi="Times New Roman" w:cs="Times New Roman"/>
          <w:sz w:val="24"/>
          <w:szCs w:val="24"/>
        </w:rPr>
        <w:t>.</w:t>
      </w:r>
    </w:p>
    <w:p w14:paraId="58A820EA" w14:textId="77777777" w:rsidR="00B95D27" w:rsidRDefault="00B95D27" w:rsidP="00E64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3A419" w14:textId="77777777" w:rsidR="00B95D27" w:rsidRDefault="00B95D27" w:rsidP="0087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B2CEC" w14:textId="77777777" w:rsidR="004873CC" w:rsidRPr="004873CC" w:rsidRDefault="004873CC" w:rsidP="00E87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73CC" w:rsidRPr="00487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E717C36" w15:done="0"/>
  <w15:commentEx w15:paraId="22B6EF5F" w15:paraIdParent="3E717C36" w15:done="0"/>
  <w15:commentEx w15:paraId="5F09DB7D" w15:done="0"/>
  <w15:commentEx w15:paraId="18362B4C" w15:paraIdParent="5F09DB7D" w15:done="0"/>
  <w15:commentEx w15:paraId="7127B0C3" w15:done="0"/>
  <w15:commentEx w15:paraId="1AB524D9" w15:done="0"/>
  <w15:commentEx w15:paraId="325363FC" w15:done="0"/>
  <w15:commentEx w15:paraId="442F9B81" w15:paraIdParent="325363FC" w15:done="0"/>
  <w15:commentEx w15:paraId="716D7F59" w15:done="0"/>
  <w15:commentEx w15:paraId="10BB7138" w15:done="0"/>
  <w15:commentEx w15:paraId="01F33CCD" w15:done="0"/>
  <w15:commentEx w15:paraId="6B703493" w15:done="0"/>
  <w15:commentEx w15:paraId="4A9DDCC5" w15:paraIdParent="6B703493" w15:done="0"/>
  <w15:commentEx w15:paraId="252B5B98" w15:done="0"/>
  <w15:commentEx w15:paraId="0B658A86" w15:paraIdParent="252B5B98" w15:done="0"/>
  <w15:commentEx w15:paraId="517FE1EA" w15:done="0"/>
  <w15:commentEx w15:paraId="320AA06E" w15:done="0"/>
  <w15:commentEx w15:paraId="5CB96E4E" w15:done="0"/>
  <w15:commentEx w15:paraId="50C99814" w15:done="0"/>
  <w15:commentEx w15:paraId="0827F7CE" w15:paraIdParent="50C99814" w15:done="0"/>
  <w15:commentEx w15:paraId="005A5EC6" w15:done="0"/>
  <w15:commentEx w15:paraId="25F2899A" w15:done="0"/>
  <w15:commentEx w15:paraId="6495B13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BD8"/>
    <w:multiLevelType w:val="multilevel"/>
    <w:tmpl w:val="0254C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464E8B"/>
    <w:multiLevelType w:val="hybridMultilevel"/>
    <w:tmpl w:val="F642F4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7773F"/>
    <w:multiLevelType w:val="hybridMultilevel"/>
    <w:tmpl w:val="0D5AA724"/>
    <w:lvl w:ilvl="0" w:tplc="90521B1E">
      <w:start w:val="6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91A51CC"/>
    <w:multiLevelType w:val="hybridMultilevel"/>
    <w:tmpl w:val="BD46CB2A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713DA"/>
    <w:multiLevelType w:val="hybridMultilevel"/>
    <w:tmpl w:val="98684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E1E78"/>
    <w:multiLevelType w:val="hybridMultilevel"/>
    <w:tmpl w:val="09C074FC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7D13"/>
    <w:multiLevelType w:val="hybridMultilevel"/>
    <w:tmpl w:val="C4F8036C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A2B51"/>
    <w:multiLevelType w:val="hybridMultilevel"/>
    <w:tmpl w:val="31D4DCB4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5423C"/>
    <w:multiLevelType w:val="hybridMultilevel"/>
    <w:tmpl w:val="92C2C160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57D22"/>
    <w:multiLevelType w:val="hybridMultilevel"/>
    <w:tmpl w:val="2C087DB6"/>
    <w:lvl w:ilvl="0" w:tplc="CA76AB32">
      <w:numFmt w:val="bullet"/>
      <w:lvlText w:val="-"/>
      <w:lvlJc w:val="left"/>
      <w:pPr>
        <w:ind w:left="1410" w:hanging="69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973034"/>
    <w:multiLevelType w:val="hybridMultilevel"/>
    <w:tmpl w:val="04A482A8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913EB"/>
    <w:multiLevelType w:val="hybridMultilevel"/>
    <w:tmpl w:val="9E9075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F71AEA"/>
    <w:multiLevelType w:val="hybridMultilevel"/>
    <w:tmpl w:val="F71CB546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0D5E17"/>
    <w:multiLevelType w:val="hybridMultilevel"/>
    <w:tmpl w:val="EB36109E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AC3DDC"/>
    <w:multiLevelType w:val="hybridMultilevel"/>
    <w:tmpl w:val="C47AF5B4"/>
    <w:lvl w:ilvl="0" w:tplc="90521B1E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2EB6D97"/>
    <w:multiLevelType w:val="hybridMultilevel"/>
    <w:tmpl w:val="C0D8D202"/>
    <w:lvl w:ilvl="0" w:tplc="90521B1E">
      <w:start w:val="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62F2852"/>
    <w:multiLevelType w:val="hybridMultilevel"/>
    <w:tmpl w:val="1004DE52"/>
    <w:lvl w:ilvl="0" w:tplc="90521B1E">
      <w:start w:val="6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C4A73CC"/>
    <w:multiLevelType w:val="multilevel"/>
    <w:tmpl w:val="34A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D5C7F9B"/>
    <w:multiLevelType w:val="hybridMultilevel"/>
    <w:tmpl w:val="78B43160"/>
    <w:lvl w:ilvl="0" w:tplc="90521B1E">
      <w:start w:val="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F442B6A"/>
    <w:multiLevelType w:val="hybridMultilevel"/>
    <w:tmpl w:val="72269306"/>
    <w:lvl w:ilvl="0" w:tplc="90521B1E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17"/>
  </w:num>
  <w:num w:numId="5">
    <w:abstractNumId w:val="4"/>
  </w:num>
  <w:num w:numId="6">
    <w:abstractNumId w:val="19"/>
  </w:num>
  <w:num w:numId="7">
    <w:abstractNumId w:val="18"/>
  </w:num>
  <w:num w:numId="8">
    <w:abstractNumId w:val="2"/>
  </w:num>
  <w:num w:numId="9">
    <w:abstractNumId w:val="14"/>
  </w:num>
  <w:num w:numId="10">
    <w:abstractNumId w:val="9"/>
  </w:num>
  <w:num w:numId="11">
    <w:abstractNumId w:val="3"/>
  </w:num>
  <w:num w:numId="12">
    <w:abstractNumId w:val="12"/>
  </w:num>
  <w:num w:numId="13">
    <w:abstractNumId w:val="11"/>
  </w:num>
  <w:num w:numId="14">
    <w:abstractNumId w:val="13"/>
  </w:num>
  <w:num w:numId="15">
    <w:abstractNumId w:val="7"/>
  </w:num>
  <w:num w:numId="16">
    <w:abstractNumId w:val="5"/>
  </w:num>
  <w:num w:numId="17">
    <w:abstractNumId w:val="6"/>
  </w:num>
  <w:num w:numId="18">
    <w:abstractNumId w:val="8"/>
  </w:num>
  <w:num w:numId="19">
    <w:abstractNumId w:val="1"/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ária Matejová">
    <w15:presenceInfo w15:providerId="AD" w15:userId="S-1-5-21-352021142-1903484755-3030794557-3323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11"/>
    <w:rsid w:val="000034B6"/>
    <w:rsid w:val="0000686A"/>
    <w:rsid w:val="00011B93"/>
    <w:rsid w:val="00020323"/>
    <w:rsid w:val="00037BF4"/>
    <w:rsid w:val="00057675"/>
    <w:rsid w:val="00065811"/>
    <w:rsid w:val="00076360"/>
    <w:rsid w:val="00084C8D"/>
    <w:rsid w:val="000A4EDE"/>
    <w:rsid w:val="000A552C"/>
    <w:rsid w:val="000C2C45"/>
    <w:rsid w:val="000F07F2"/>
    <w:rsid w:val="00101C32"/>
    <w:rsid w:val="0010660E"/>
    <w:rsid w:val="001417EE"/>
    <w:rsid w:val="0014743A"/>
    <w:rsid w:val="00147B4C"/>
    <w:rsid w:val="00193D36"/>
    <w:rsid w:val="001956D3"/>
    <w:rsid w:val="001C7DB7"/>
    <w:rsid w:val="001D364A"/>
    <w:rsid w:val="001E5F97"/>
    <w:rsid w:val="00234971"/>
    <w:rsid w:val="00257F04"/>
    <w:rsid w:val="00274E7D"/>
    <w:rsid w:val="00290F90"/>
    <w:rsid w:val="00291E5F"/>
    <w:rsid w:val="002A230C"/>
    <w:rsid w:val="002A5103"/>
    <w:rsid w:val="002C61A2"/>
    <w:rsid w:val="002D35D5"/>
    <w:rsid w:val="002E5480"/>
    <w:rsid w:val="00306135"/>
    <w:rsid w:val="00320C38"/>
    <w:rsid w:val="003226C2"/>
    <w:rsid w:val="00322F1F"/>
    <w:rsid w:val="00324E3F"/>
    <w:rsid w:val="00324EDC"/>
    <w:rsid w:val="00325D4C"/>
    <w:rsid w:val="00371D4F"/>
    <w:rsid w:val="003762E2"/>
    <w:rsid w:val="003873C7"/>
    <w:rsid w:val="003A020D"/>
    <w:rsid w:val="003D133A"/>
    <w:rsid w:val="003D2D3A"/>
    <w:rsid w:val="003E2623"/>
    <w:rsid w:val="003E558A"/>
    <w:rsid w:val="003F156C"/>
    <w:rsid w:val="00403955"/>
    <w:rsid w:val="0040406C"/>
    <w:rsid w:val="004248FE"/>
    <w:rsid w:val="00427E11"/>
    <w:rsid w:val="00440B88"/>
    <w:rsid w:val="004648E3"/>
    <w:rsid w:val="00473D6D"/>
    <w:rsid w:val="004873CC"/>
    <w:rsid w:val="005107B4"/>
    <w:rsid w:val="00523085"/>
    <w:rsid w:val="00523E5E"/>
    <w:rsid w:val="00526E30"/>
    <w:rsid w:val="005405BF"/>
    <w:rsid w:val="0054708D"/>
    <w:rsid w:val="0055269B"/>
    <w:rsid w:val="00562FA4"/>
    <w:rsid w:val="005709C7"/>
    <w:rsid w:val="005736B6"/>
    <w:rsid w:val="00580B30"/>
    <w:rsid w:val="005A1344"/>
    <w:rsid w:val="005A3AB0"/>
    <w:rsid w:val="005A3BDD"/>
    <w:rsid w:val="005B7B16"/>
    <w:rsid w:val="005C7E69"/>
    <w:rsid w:val="005E31CA"/>
    <w:rsid w:val="005E6C99"/>
    <w:rsid w:val="00603E44"/>
    <w:rsid w:val="00625B02"/>
    <w:rsid w:val="006324CD"/>
    <w:rsid w:val="00640722"/>
    <w:rsid w:val="00664673"/>
    <w:rsid w:val="00695BA4"/>
    <w:rsid w:val="006B74D2"/>
    <w:rsid w:val="006D0E87"/>
    <w:rsid w:val="006D5181"/>
    <w:rsid w:val="006E1601"/>
    <w:rsid w:val="00702B19"/>
    <w:rsid w:val="00721E5C"/>
    <w:rsid w:val="00731897"/>
    <w:rsid w:val="00762ECF"/>
    <w:rsid w:val="007717DD"/>
    <w:rsid w:val="007839B9"/>
    <w:rsid w:val="00786277"/>
    <w:rsid w:val="007918F9"/>
    <w:rsid w:val="00792B3A"/>
    <w:rsid w:val="007A5B6D"/>
    <w:rsid w:val="007C4DC4"/>
    <w:rsid w:val="007F5358"/>
    <w:rsid w:val="0083761E"/>
    <w:rsid w:val="00871A59"/>
    <w:rsid w:val="00884530"/>
    <w:rsid w:val="008A4809"/>
    <w:rsid w:val="008B59BB"/>
    <w:rsid w:val="008B61F5"/>
    <w:rsid w:val="008C30B7"/>
    <w:rsid w:val="008E5F0F"/>
    <w:rsid w:val="008F4B58"/>
    <w:rsid w:val="0092552A"/>
    <w:rsid w:val="009463CF"/>
    <w:rsid w:val="00964111"/>
    <w:rsid w:val="00983D74"/>
    <w:rsid w:val="009942A4"/>
    <w:rsid w:val="009A2AB3"/>
    <w:rsid w:val="009D35E4"/>
    <w:rsid w:val="009F22F1"/>
    <w:rsid w:val="009F56FD"/>
    <w:rsid w:val="009F5E0D"/>
    <w:rsid w:val="009F740E"/>
    <w:rsid w:val="00A32D0E"/>
    <w:rsid w:val="00A539D8"/>
    <w:rsid w:val="00A632CF"/>
    <w:rsid w:val="00A72029"/>
    <w:rsid w:val="00A85C15"/>
    <w:rsid w:val="00AA199C"/>
    <w:rsid w:val="00AA792F"/>
    <w:rsid w:val="00AC2533"/>
    <w:rsid w:val="00AD4C2F"/>
    <w:rsid w:val="00B16135"/>
    <w:rsid w:val="00B33FA3"/>
    <w:rsid w:val="00B40862"/>
    <w:rsid w:val="00B459E9"/>
    <w:rsid w:val="00B506BA"/>
    <w:rsid w:val="00B52EA0"/>
    <w:rsid w:val="00B57C37"/>
    <w:rsid w:val="00B71CF2"/>
    <w:rsid w:val="00B779DF"/>
    <w:rsid w:val="00B957AF"/>
    <w:rsid w:val="00B95D27"/>
    <w:rsid w:val="00BA191F"/>
    <w:rsid w:val="00BA4228"/>
    <w:rsid w:val="00BA7596"/>
    <w:rsid w:val="00BC2ECE"/>
    <w:rsid w:val="00BD1ED7"/>
    <w:rsid w:val="00BD2F73"/>
    <w:rsid w:val="00BE2339"/>
    <w:rsid w:val="00BE3506"/>
    <w:rsid w:val="00BE51CD"/>
    <w:rsid w:val="00BE5CA5"/>
    <w:rsid w:val="00BF6EA9"/>
    <w:rsid w:val="00C02BDC"/>
    <w:rsid w:val="00C3283A"/>
    <w:rsid w:val="00C3741E"/>
    <w:rsid w:val="00C611C4"/>
    <w:rsid w:val="00C845E4"/>
    <w:rsid w:val="00C90E4C"/>
    <w:rsid w:val="00CD727D"/>
    <w:rsid w:val="00CE7034"/>
    <w:rsid w:val="00CF3C55"/>
    <w:rsid w:val="00CF6852"/>
    <w:rsid w:val="00D03413"/>
    <w:rsid w:val="00D11A2F"/>
    <w:rsid w:val="00D20C6C"/>
    <w:rsid w:val="00D21D44"/>
    <w:rsid w:val="00D21F1E"/>
    <w:rsid w:val="00D25B83"/>
    <w:rsid w:val="00D46022"/>
    <w:rsid w:val="00D50F29"/>
    <w:rsid w:val="00D5373E"/>
    <w:rsid w:val="00DA5448"/>
    <w:rsid w:val="00DA7D30"/>
    <w:rsid w:val="00DB39E3"/>
    <w:rsid w:val="00DC276A"/>
    <w:rsid w:val="00DD5FF8"/>
    <w:rsid w:val="00DF0718"/>
    <w:rsid w:val="00DF0F03"/>
    <w:rsid w:val="00E15778"/>
    <w:rsid w:val="00E3569C"/>
    <w:rsid w:val="00E40124"/>
    <w:rsid w:val="00E574F6"/>
    <w:rsid w:val="00E600D3"/>
    <w:rsid w:val="00E64624"/>
    <w:rsid w:val="00E87DE6"/>
    <w:rsid w:val="00E97F53"/>
    <w:rsid w:val="00EA0232"/>
    <w:rsid w:val="00ED20E3"/>
    <w:rsid w:val="00ED2CC5"/>
    <w:rsid w:val="00F1139F"/>
    <w:rsid w:val="00F26D26"/>
    <w:rsid w:val="00F51928"/>
    <w:rsid w:val="00F573A5"/>
    <w:rsid w:val="00F60ABC"/>
    <w:rsid w:val="00F66BA4"/>
    <w:rsid w:val="00F77B1F"/>
    <w:rsid w:val="00F86696"/>
    <w:rsid w:val="00F9146B"/>
    <w:rsid w:val="00FB35C5"/>
    <w:rsid w:val="00FC2C42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1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35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03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E233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4708D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11A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A2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A2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A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A2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1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1A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35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03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E233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4708D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11A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A2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A2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A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A2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1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Orolín</dc:creator>
  <cp:lastModifiedBy>Soňa Baková</cp:lastModifiedBy>
  <cp:revision>8</cp:revision>
  <dcterms:created xsi:type="dcterms:W3CDTF">2025-05-27T06:02:00Z</dcterms:created>
  <dcterms:modified xsi:type="dcterms:W3CDTF">2025-05-27T11:20:00Z</dcterms:modified>
</cp:coreProperties>
</file>