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416B9CD3" w:rsidR="00B84D5A" w:rsidRPr="00D0263B" w:rsidRDefault="00B84D5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D0263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0263B" w:rsidRPr="00D0263B">
        <w:rPr>
          <w:rFonts w:ascii="Arial" w:hAnsi="Arial" w:cs="Arial"/>
          <w:b/>
          <w:bCs/>
          <w:sz w:val="22"/>
          <w:szCs w:val="22"/>
        </w:rPr>
        <w:t>7</w:t>
      </w:r>
      <w:r w:rsidRPr="00D0263B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Pr="00D0263B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5352FA7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6638EADD" w14:textId="5EE480A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30970F55" w14:textId="5DC9A6A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2E33EAB3" w14:textId="77777777" w:rsidR="00B84D5A" w:rsidRPr="00082DF8" w:rsidRDefault="00B84D5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82DF8">
        <w:rPr>
          <w:rFonts w:ascii="Arial" w:hAnsi="Arial" w:cs="Arial"/>
          <w:bCs/>
          <w:sz w:val="16"/>
          <w:szCs w:val="16"/>
        </w:rPr>
        <w:t>(Nazwa i adres wykonawcy</w:t>
      </w:r>
      <w:r w:rsidR="008969D9" w:rsidRPr="00082DF8">
        <w:rPr>
          <w:rFonts w:ascii="Arial" w:hAnsi="Arial" w:cs="Arial"/>
          <w:bCs/>
          <w:sz w:val="16"/>
          <w:szCs w:val="16"/>
        </w:rPr>
        <w:t>/podmiotu udostępniającego zasoby*</w:t>
      </w:r>
      <w:r w:rsidRPr="00082DF8">
        <w:rPr>
          <w:rFonts w:ascii="Arial" w:hAnsi="Arial" w:cs="Arial"/>
          <w:bCs/>
          <w:sz w:val="16"/>
          <w:szCs w:val="16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3AF84BBC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Pr="00D0263B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0263B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D0263B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Pr="00D0263B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59EC2500" w:rsidR="00B84D5A" w:rsidRPr="00D0263B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0263B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D0263B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D0263B">
        <w:rPr>
          <w:rFonts w:ascii="Arial" w:hAnsi="Arial" w:cs="Arial"/>
          <w:bCs/>
          <w:sz w:val="22"/>
          <w:szCs w:val="22"/>
        </w:rPr>
        <w:t xml:space="preserve"> </w:t>
      </w:r>
      <w:r w:rsidRPr="00D0263B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D0263B" w:rsidRPr="00D0263B">
        <w:rPr>
          <w:rFonts w:ascii="Arial" w:hAnsi="Arial" w:cs="Arial"/>
          <w:b/>
          <w:sz w:val="22"/>
          <w:szCs w:val="22"/>
        </w:rPr>
        <w:t>„Rozpoznanie i oczyszczenie saperskie części terenu Leśnictwa Szabda w Nadleśnictwie Brodnica 2025r"</w:t>
      </w:r>
    </w:p>
    <w:p w14:paraId="52BFA6B3" w14:textId="77777777" w:rsidR="00B84D5A" w:rsidRPr="00D0263B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0263B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D0263B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0263B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77777777" w:rsidR="00B84D5A" w:rsidRPr="00D0263B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0263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0A2C65F" w:rsidR="00B84D5A" w:rsidRPr="00D0263B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D0263B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 w:rsidRPr="00D0263B">
        <w:rPr>
          <w:rFonts w:ascii="Arial" w:hAnsi="Arial" w:cs="Arial"/>
          <w:bCs/>
          <w:sz w:val="22"/>
          <w:szCs w:val="22"/>
        </w:rPr>
        <w:t xml:space="preserve"> – Prawo zamówień publicznych</w:t>
      </w:r>
      <w:r w:rsidRPr="00D0263B">
        <w:rPr>
          <w:rFonts w:ascii="Arial" w:hAnsi="Arial" w:cs="Arial"/>
          <w:bCs/>
          <w:sz w:val="22"/>
          <w:szCs w:val="22"/>
        </w:rPr>
        <w:t xml:space="preserve"> (</w:t>
      </w:r>
      <w:r w:rsidR="00B440C5" w:rsidRPr="00D0263B">
        <w:rPr>
          <w:rFonts w:ascii="Arial" w:hAnsi="Arial" w:cs="Arial"/>
          <w:bCs/>
          <w:sz w:val="22"/>
          <w:szCs w:val="22"/>
        </w:rPr>
        <w:t>tekst jedn.: Dz. U. z 202</w:t>
      </w:r>
      <w:r w:rsidR="00036D6B">
        <w:rPr>
          <w:rFonts w:ascii="Arial" w:hAnsi="Arial" w:cs="Arial"/>
          <w:bCs/>
          <w:sz w:val="22"/>
          <w:szCs w:val="22"/>
        </w:rPr>
        <w:t>4</w:t>
      </w:r>
      <w:r w:rsidR="00B440C5" w:rsidRPr="00D0263B">
        <w:rPr>
          <w:rFonts w:ascii="Arial" w:hAnsi="Arial" w:cs="Arial"/>
          <w:bCs/>
          <w:sz w:val="22"/>
          <w:szCs w:val="22"/>
        </w:rPr>
        <w:t xml:space="preserve"> r. poz. 1</w:t>
      </w:r>
      <w:r w:rsidR="00036D6B">
        <w:rPr>
          <w:rFonts w:ascii="Arial" w:hAnsi="Arial" w:cs="Arial"/>
          <w:bCs/>
          <w:sz w:val="22"/>
          <w:szCs w:val="22"/>
        </w:rPr>
        <w:t>320</w:t>
      </w:r>
      <w:r w:rsidR="00994C31" w:rsidRPr="00D0263B">
        <w:rPr>
          <w:rFonts w:ascii="Arial" w:hAnsi="Arial" w:cs="Arial"/>
          <w:bCs/>
          <w:sz w:val="22"/>
          <w:szCs w:val="22"/>
        </w:rPr>
        <w:t xml:space="preserve">. </w:t>
      </w:r>
      <w:r w:rsidRPr="00D0263B">
        <w:rPr>
          <w:rFonts w:ascii="Arial" w:hAnsi="Arial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 w:rsidRPr="00D0263B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D0263B">
        <w:rPr>
          <w:rFonts w:ascii="Arial" w:hAnsi="Arial" w:cs="Arial"/>
          <w:bCs/>
          <w:sz w:val="22"/>
          <w:szCs w:val="22"/>
        </w:rPr>
        <w:t xml:space="preserve">o których mowa </w:t>
      </w:r>
      <w:r w:rsidRPr="00D0263B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D0263B">
        <w:rPr>
          <w:rFonts w:ascii="Arial" w:hAnsi="Arial" w:cs="Arial"/>
          <w:bCs/>
          <w:sz w:val="22"/>
          <w:szCs w:val="22"/>
        </w:rPr>
        <w:t>-</w:t>
      </w:r>
      <w:r w:rsidRPr="00D0263B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8A97380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D0263B">
        <w:rPr>
          <w:rFonts w:ascii="Arial" w:hAnsi="Arial" w:cs="Arial"/>
          <w:bCs/>
          <w:sz w:val="22"/>
          <w:szCs w:val="22"/>
        </w:rPr>
        <w:t>-</w:t>
      </w:r>
      <w:r w:rsidRPr="00D0263B">
        <w:rPr>
          <w:rFonts w:ascii="Arial" w:hAnsi="Arial" w:cs="Arial"/>
          <w:bCs/>
          <w:sz w:val="22"/>
          <w:szCs w:val="22"/>
        </w:rPr>
        <w:tab/>
      </w:r>
      <w:r w:rsidRPr="00D0263B">
        <w:rPr>
          <w:rFonts w:ascii="Arial" w:hAnsi="Arial" w:cs="Arial"/>
          <w:sz w:val="22"/>
          <w:szCs w:val="22"/>
        </w:rPr>
        <w:t>art. 108 ust. 1 pkt 4 PZP</w:t>
      </w:r>
      <w:r w:rsidR="001C5D18" w:rsidRPr="00D0263B">
        <w:rPr>
          <w:rFonts w:ascii="Arial" w:hAnsi="Arial" w:cs="Arial"/>
          <w:sz w:val="22"/>
          <w:szCs w:val="22"/>
        </w:rPr>
        <w:t xml:space="preserve">, dotyczących </w:t>
      </w:r>
      <w:r w:rsidRPr="00D0263B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D0263B">
        <w:rPr>
          <w:rFonts w:ascii="Arial" w:hAnsi="Arial" w:cs="Arial"/>
          <w:sz w:val="22"/>
          <w:szCs w:val="22"/>
        </w:rPr>
        <w:t>-</w:t>
      </w:r>
      <w:r w:rsidRPr="00D0263B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D0263B">
        <w:rPr>
          <w:rFonts w:ascii="Arial" w:hAnsi="Arial" w:cs="Arial"/>
          <w:sz w:val="22"/>
          <w:szCs w:val="22"/>
        </w:rPr>
        <w:t>, dotyczących</w:t>
      </w:r>
      <w:r w:rsidRPr="00D0263B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D0263B">
        <w:rPr>
          <w:rFonts w:ascii="Arial" w:hAnsi="Arial" w:cs="Arial"/>
          <w:sz w:val="22"/>
          <w:szCs w:val="22"/>
        </w:rPr>
        <w:lastRenderedPageBreak/>
        <w:t>-</w:t>
      </w:r>
      <w:r w:rsidRPr="00D0263B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6040BBE7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D0263B">
        <w:rPr>
          <w:rFonts w:ascii="Arial" w:hAnsi="Arial" w:cs="Arial"/>
          <w:sz w:val="22"/>
          <w:szCs w:val="22"/>
        </w:rPr>
        <w:t>-</w:t>
      </w:r>
      <w:r w:rsidRPr="00D0263B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D0263B">
        <w:rPr>
          <w:rFonts w:ascii="Arial" w:hAnsi="Arial" w:cs="Arial"/>
          <w:sz w:val="22"/>
          <w:szCs w:val="22"/>
        </w:rPr>
        <w:t>,</w:t>
      </w:r>
      <w:r w:rsidRPr="00D0263B">
        <w:rPr>
          <w:rFonts w:ascii="Arial" w:hAnsi="Arial" w:cs="Arial"/>
          <w:sz w:val="22"/>
          <w:szCs w:val="22"/>
        </w:rPr>
        <w:t xml:space="preserve"> odnośnie </w:t>
      </w:r>
      <w:r w:rsidR="00C803A3" w:rsidRPr="00D0263B">
        <w:rPr>
          <w:rFonts w:ascii="Arial" w:hAnsi="Arial" w:cs="Arial"/>
          <w:sz w:val="22"/>
          <w:szCs w:val="22"/>
        </w:rPr>
        <w:t xml:space="preserve">do </w:t>
      </w:r>
      <w:r w:rsidRPr="00D0263B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 w:rsidRPr="00D0263B">
        <w:rPr>
          <w:rFonts w:ascii="Arial" w:hAnsi="Arial" w:cs="Arial"/>
          <w:sz w:val="22"/>
          <w:szCs w:val="22"/>
        </w:rPr>
        <w:t>:</w:t>
      </w:r>
      <w:r w:rsidRPr="00D0263B">
        <w:rPr>
          <w:rFonts w:ascii="Arial" w:hAnsi="Arial" w:cs="Arial"/>
          <w:sz w:val="22"/>
          <w:szCs w:val="22"/>
        </w:rPr>
        <w:t xml:space="preserve"> Dz. U. z 20</w:t>
      </w:r>
      <w:r w:rsidR="00284408" w:rsidRPr="00D0263B">
        <w:rPr>
          <w:rFonts w:ascii="Arial" w:hAnsi="Arial" w:cs="Arial"/>
          <w:sz w:val="22"/>
          <w:szCs w:val="22"/>
        </w:rPr>
        <w:t>23</w:t>
      </w:r>
      <w:r w:rsidRPr="00D0263B">
        <w:rPr>
          <w:rFonts w:ascii="Arial" w:hAnsi="Arial" w:cs="Arial"/>
          <w:sz w:val="22"/>
          <w:szCs w:val="22"/>
        </w:rPr>
        <w:t xml:space="preserve"> r. poz. 70</w:t>
      </w:r>
      <w:r w:rsidR="001838D7" w:rsidRPr="00D0263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838D7" w:rsidRPr="00D0263B">
        <w:rPr>
          <w:rFonts w:ascii="Arial" w:hAnsi="Arial" w:cs="Arial"/>
          <w:sz w:val="22"/>
          <w:szCs w:val="22"/>
        </w:rPr>
        <w:t>późn</w:t>
      </w:r>
      <w:proofErr w:type="spellEnd"/>
      <w:r w:rsidR="001838D7" w:rsidRPr="00D0263B">
        <w:rPr>
          <w:rFonts w:ascii="Arial" w:hAnsi="Arial" w:cs="Arial"/>
          <w:sz w:val="22"/>
          <w:szCs w:val="22"/>
        </w:rPr>
        <w:t>. zm.</w:t>
      </w:r>
      <w:r w:rsidRPr="00D0263B">
        <w:rPr>
          <w:rFonts w:ascii="Arial" w:hAnsi="Arial" w:cs="Arial"/>
          <w:sz w:val="22"/>
          <w:szCs w:val="22"/>
        </w:rPr>
        <w:t>),</w:t>
      </w:r>
    </w:p>
    <w:p w14:paraId="34FE2BCD" w14:textId="172EAA8C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D0263B">
        <w:rPr>
          <w:rFonts w:ascii="Arial" w:hAnsi="Arial" w:cs="Arial"/>
          <w:sz w:val="22"/>
          <w:szCs w:val="22"/>
        </w:rPr>
        <w:t>-</w:t>
      </w:r>
      <w:r w:rsidRPr="00D0263B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D0263B">
        <w:rPr>
          <w:rFonts w:ascii="Arial" w:hAnsi="Arial" w:cs="Arial"/>
          <w:sz w:val="22"/>
          <w:szCs w:val="22"/>
        </w:rPr>
        <w:t xml:space="preserve"> PZP, dotyczących ukarania</w:t>
      </w:r>
      <w:r w:rsidRPr="00D0263B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D0263B">
        <w:rPr>
          <w:rFonts w:ascii="Arial" w:hAnsi="Arial" w:cs="Arial"/>
          <w:sz w:val="22"/>
          <w:szCs w:val="22"/>
        </w:rPr>
        <w:t>o</w:t>
      </w:r>
      <w:r w:rsidRPr="00D0263B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  <w:lang w:val="en-GB"/>
        </w:rPr>
      </w:pPr>
      <w:r w:rsidRPr="00D0263B">
        <w:rPr>
          <w:rFonts w:ascii="Arial" w:hAnsi="Arial" w:cs="Arial"/>
          <w:sz w:val="22"/>
          <w:szCs w:val="22"/>
          <w:lang w:val="en-GB"/>
        </w:rPr>
        <w:t>-</w:t>
      </w:r>
      <w:r w:rsidRPr="00D0263B">
        <w:rPr>
          <w:rFonts w:ascii="Arial" w:hAnsi="Arial" w:cs="Arial"/>
          <w:sz w:val="22"/>
          <w:szCs w:val="22"/>
          <w:lang w:val="en-GB"/>
        </w:rPr>
        <w:tab/>
        <w:t xml:space="preserve">art. 109 </w:t>
      </w:r>
      <w:proofErr w:type="spellStart"/>
      <w:r w:rsidRPr="00D0263B">
        <w:rPr>
          <w:rFonts w:ascii="Arial" w:hAnsi="Arial" w:cs="Arial"/>
          <w:sz w:val="22"/>
          <w:szCs w:val="22"/>
          <w:lang w:val="en-GB"/>
        </w:rPr>
        <w:t>ust</w:t>
      </w:r>
      <w:proofErr w:type="spellEnd"/>
      <w:r w:rsidRPr="00D0263B">
        <w:rPr>
          <w:rFonts w:ascii="Arial" w:hAnsi="Arial" w:cs="Arial"/>
          <w:sz w:val="22"/>
          <w:szCs w:val="22"/>
          <w:lang w:val="en-GB"/>
        </w:rPr>
        <w:t xml:space="preserve">. 1 </w:t>
      </w:r>
      <w:proofErr w:type="spellStart"/>
      <w:r w:rsidRPr="00D0263B">
        <w:rPr>
          <w:rFonts w:ascii="Arial" w:hAnsi="Arial" w:cs="Arial"/>
          <w:sz w:val="22"/>
          <w:szCs w:val="22"/>
          <w:lang w:val="en-GB"/>
        </w:rPr>
        <w:t>pkt</w:t>
      </w:r>
      <w:proofErr w:type="spellEnd"/>
      <w:r w:rsidRPr="00D0263B">
        <w:rPr>
          <w:rFonts w:ascii="Arial" w:hAnsi="Arial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D0263B">
        <w:rPr>
          <w:rFonts w:ascii="Arial" w:hAnsi="Arial" w:cs="Arial"/>
          <w:sz w:val="22"/>
          <w:szCs w:val="22"/>
        </w:rPr>
        <w:t>-</w:t>
      </w:r>
      <w:r w:rsidRPr="00D0263B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D0263B">
        <w:rPr>
          <w:rFonts w:ascii="Arial" w:hAnsi="Arial" w:cs="Arial"/>
          <w:sz w:val="22"/>
          <w:szCs w:val="22"/>
        </w:rPr>
        <w:t xml:space="preserve">, dotyczących ukarania </w:t>
      </w:r>
      <w:r w:rsidRPr="00D0263B">
        <w:rPr>
          <w:rFonts w:ascii="Arial" w:hAnsi="Arial" w:cs="Arial"/>
          <w:sz w:val="22"/>
          <w:szCs w:val="22"/>
        </w:rPr>
        <w:t>za wykroczenie, za które wymierzon</w:t>
      </w:r>
      <w:r w:rsidR="00BF3733" w:rsidRPr="00D0263B">
        <w:rPr>
          <w:rFonts w:ascii="Arial" w:hAnsi="Arial" w:cs="Arial"/>
          <w:sz w:val="22"/>
          <w:szCs w:val="22"/>
        </w:rPr>
        <w:t>o</w:t>
      </w:r>
      <w:r w:rsidRPr="00D0263B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036405BF" w:rsidR="00B84D5A" w:rsidRPr="00D0263B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D0263B">
        <w:rPr>
          <w:rFonts w:ascii="Arial" w:hAnsi="Arial" w:cs="Arial"/>
          <w:sz w:val="22"/>
          <w:szCs w:val="22"/>
        </w:rPr>
        <w:t>-</w:t>
      </w:r>
      <w:r w:rsidRPr="00D0263B">
        <w:rPr>
          <w:rFonts w:ascii="Arial" w:hAnsi="Arial" w:cs="Arial"/>
          <w:sz w:val="22"/>
          <w:szCs w:val="22"/>
        </w:rPr>
        <w:tab/>
        <w:t xml:space="preserve"> art. 109 ust. 1 pkt 5 i 7-</w:t>
      </w:r>
      <w:r w:rsidR="00D0263B">
        <w:rPr>
          <w:rFonts w:ascii="Arial" w:hAnsi="Arial" w:cs="Arial"/>
          <w:sz w:val="22"/>
          <w:szCs w:val="22"/>
        </w:rPr>
        <w:t>8</w:t>
      </w:r>
      <w:r w:rsidRPr="00D0263B">
        <w:rPr>
          <w:rFonts w:ascii="Arial" w:hAnsi="Arial" w:cs="Arial"/>
          <w:sz w:val="22"/>
          <w:szCs w:val="22"/>
        </w:rPr>
        <w:t xml:space="preserve"> PZP.</w:t>
      </w:r>
    </w:p>
    <w:p w14:paraId="524A3620" w14:textId="77777777" w:rsidR="00B84D5A" w:rsidRPr="00D0263B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</w:r>
      <w:r w:rsidRPr="00D0263B">
        <w:rPr>
          <w:rFonts w:ascii="Arial" w:hAnsi="Arial" w:cs="Arial"/>
          <w:bCs/>
          <w:sz w:val="22"/>
          <w:szCs w:val="22"/>
        </w:rPr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082DF8" w:rsidRDefault="00BF3733" w:rsidP="00BF21D7">
      <w:pPr>
        <w:spacing w:before="120"/>
        <w:rPr>
          <w:rFonts w:ascii="Arial" w:hAnsi="Arial" w:cs="Arial"/>
          <w:bCs/>
          <w:i/>
          <w:sz w:val="18"/>
          <w:szCs w:val="18"/>
        </w:rPr>
      </w:pPr>
      <w:r w:rsidRPr="00082DF8">
        <w:rPr>
          <w:rFonts w:ascii="Arial" w:hAnsi="Arial" w:cs="Arial"/>
          <w:bCs/>
          <w:sz w:val="18"/>
          <w:szCs w:val="18"/>
        </w:rPr>
        <w:t xml:space="preserve">* </w:t>
      </w:r>
      <w:r w:rsidRPr="00082DF8">
        <w:rPr>
          <w:rFonts w:ascii="Arial" w:hAnsi="Arial" w:cs="Arial"/>
          <w:bCs/>
          <w:i/>
          <w:iCs/>
          <w:sz w:val="18"/>
          <w:szCs w:val="18"/>
        </w:rPr>
        <w:t>niepotrzebne skreślić</w:t>
      </w:r>
      <w:r w:rsidRPr="00082DF8">
        <w:rPr>
          <w:rFonts w:ascii="Arial" w:hAnsi="Arial" w:cs="Arial"/>
          <w:bCs/>
          <w:sz w:val="18"/>
          <w:szCs w:val="18"/>
        </w:rPr>
        <w:t xml:space="preserve"> </w:t>
      </w:r>
      <w:bookmarkStart w:id="0" w:name="_Hlk77598445"/>
    </w:p>
    <w:p w14:paraId="77415623" w14:textId="77777777" w:rsidR="00BF21D7" w:rsidRPr="00082DF8" w:rsidRDefault="00BF21D7" w:rsidP="00B2631C">
      <w:pPr>
        <w:spacing w:before="120"/>
        <w:jc w:val="both"/>
        <w:rPr>
          <w:rFonts w:ascii="Arial" w:hAnsi="Arial" w:cs="Arial"/>
          <w:bCs/>
          <w:i/>
          <w:sz w:val="18"/>
          <w:szCs w:val="18"/>
        </w:rPr>
      </w:pPr>
      <w:r w:rsidRPr="00082DF8">
        <w:rPr>
          <w:rFonts w:ascii="Arial" w:hAnsi="Arial" w:cs="Arial"/>
          <w:bCs/>
          <w:i/>
          <w:sz w:val="18"/>
          <w:szCs w:val="18"/>
        </w:rPr>
        <w:t>W przypadku, gdy dokument dotyczy wykonawcy, to może być przekazany:</w:t>
      </w:r>
      <w:r w:rsidRPr="00082DF8">
        <w:rPr>
          <w:rFonts w:ascii="Arial" w:hAnsi="Arial" w:cs="Arial"/>
          <w:bCs/>
          <w:i/>
          <w:sz w:val="18"/>
          <w:szCs w:val="18"/>
        </w:rPr>
        <w:tab/>
      </w:r>
      <w:r w:rsidRPr="00082DF8">
        <w:rPr>
          <w:rFonts w:ascii="Arial" w:hAnsi="Arial" w:cs="Arial"/>
          <w:bCs/>
          <w:i/>
          <w:sz w:val="18"/>
          <w:szCs w:val="18"/>
        </w:rPr>
        <w:br/>
      </w:r>
      <w:r w:rsidRPr="00082DF8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082DF8">
        <w:rPr>
          <w:rFonts w:ascii="Arial" w:hAnsi="Arial" w:cs="Arial"/>
          <w:bCs/>
          <w:i/>
          <w:sz w:val="18"/>
          <w:szCs w:val="18"/>
        </w:rPr>
        <w:tab/>
      </w:r>
      <w:r w:rsidRPr="00082DF8">
        <w:rPr>
          <w:rFonts w:ascii="Arial" w:hAnsi="Arial" w:cs="Arial"/>
          <w:bCs/>
          <w:i/>
          <w:sz w:val="18"/>
          <w:szCs w:val="18"/>
        </w:rPr>
        <w:br/>
      </w:r>
      <w:r w:rsidRPr="00082DF8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082DF8">
        <w:rPr>
          <w:rFonts w:ascii="Arial" w:hAnsi="Arial" w:cs="Arial"/>
          <w:bCs/>
          <w:i/>
          <w:sz w:val="18"/>
          <w:szCs w:val="18"/>
        </w:rPr>
        <w:tab/>
      </w:r>
      <w:r w:rsidRPr="00082DF8">
        <w:rPr>
          <w:rFonts w:ascii="Arial" w:hAnsi="Arial" w:cs="Arial"/>
          <w:bCs/>
          <w:i/>
          <w:sz w:val="18"/>
          <w:szCs w:val="18"/>
        </w:rPr>
        <w:br/>
      </w:r>
      <w:r w:rsidRPr="00082DF8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4EAC25F8" w14:textId="5F114429" w:rsidR="00B84D5A" w:rsidRPr="00082DF8" w:rsidRDefault="00BF21D7" w:rsidP="00BF21D7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82DF8">
        <w:rPr>
          <w:rFonts w:ascii="Arial" w:hAnsi="Arial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082DF8">
        <w:rPr>
          <w:rFonts w:ascii="Arial" w:hAnsi="Arial" w:cs="Arial"/>
          <w:bCs/>
          <w:i/>
          <w:sz w:val="18"/>
          <w:szCs w:val="18"/>
        </w:rPr>
        <w:br/>
      </w:r>
      <w:r w:rsidRPr="00082DF8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</w:t>
      </w:r>
      <w:r w:rsidRPr="00082DF8">
        <w:rPr>
          <w:rFonts w:ascii="Arial" w:hAnsi="Arial" w:cs="Arial"/>
          <w:bCs/>
          <w:i/>
          <w:sz w:val="18"/>
          <w:szCs w:val="18"/>
        </w:rPr>
        <w:tab/>
      </w:r>
      <w:r w:rsidRPr="00082DF8">
        <w:rPr>
          <w:rFonts w:ascii="Arial" w:hAnsi="Arial" w:cs="Arial"/>
          <w:bCs/>
          <w:i/>
          <w:sz w:val="18"/>
          <w:szCs w:val="18"/>
        </w:rPr>
        <w:br/>
      </w:r>
      <w:r w:rsidRPr="00082DF8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082DF8">
        <w:rPr>
          <w:rFonts w:ascii="Arial" w:hAnsi="Arial" w:cs="Arial"/>
          <w:bCs/>
          <w:i/>
          <w:sz w:val="18"/>
          <w:szCs w:val="18"/>
        </w:rPr>
        <w:tab/>
      </w:r>
      <w:r w:rsidRPr="00082DF8">
        <w:rPr>
          <w:rFonts w:ascii="Arial" w:hAnsi="Arial" w:cs="Arial"/>
          <w:bCs/>
          <w:i/>
          <w:sz w:val="18"/>
          <w:szCs w:val="18"/>
        </w:rPr>
        <w:br/>
      </w:r>
      <w:r w:rsidRPr="00082DF8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082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CCF" w14:textId="77777777" w:rsidR="00544B0C" w:rsidRDefault="00544B0C">
      <w:r>
        <w:separator/>
      </w:r>
    </w:p>
  </w:endnote>
  <w:endnote w:type="continuationSeparator" w:id="0">
    <w:p w14:paraId="573F0230" w14:textId="77777777" w:rsidR="00544B0C" w:rsidRDefault="0054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9FA6" w14:textId="77777777" w:rsidR="00544B0C" w:rsidRDefault="00544B0C">
      <w:r>
        <w:separator/>
      </w:r>
    </w:p>
  </w:footnote>
  <w:footnote w:type="continuationSeparator" w:id="0">
    <w:p w14:paraId="182E0B8C" w14:textId="77777777" w:rsidR="00544B0C" w:rsidRDefault="0054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D6B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2DF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19FB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B0C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A155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66C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2E2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63B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</cp:lastModifiedBy>
  <cp:revision>18</cp:revision>
  <cp:lastPrinted>2017-05-23T10:32:00Z</cp:lastPrinted>
  <dcterms:created xsi:type="dcterms:W3CDTF">2022-06-26T12:59:00Z</dcterms:created>
  <dcterms:modified xsi:type="dcterms:W3CDTF">2025-05-12T06:30:00Z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