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B" w:rsidRPr="000C48F9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8F9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:rsidR="00F66BA4" w:rsidRDefault="00F66BA4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448" w:rsidRPr="00F1139F" w:rsidRDefault="00DA5448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8F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0C48F9">
        <w:rPr>
          <w:rFonts w:ascii="Times New Roman" w:hAnsi="Times New Roman" w:cs="Times New Roman"/>
          <w:b/>
          <w:sz w:val="24"/>
          <w:szCs w:val="24"/>
        </w:rPr>
        <w:t>:</w:t>
      </w:r>
      <w:r w:rsidR="000C48F9">
        <w:rPr>
          <w:rFonts w:ascii="Times New Roman" w:hAnsi="Times New Roman" w:cs="Times New Roman"/>
          <w:sz w:val="24"/>
          <w:szCs w:val="24"/>
        </w:rPr>
        <w:t xml:space="preserve"> „</w:t>
      </w:r>
      <w:r w:rsidR="00866EC1">
        <w:rPr>
          <w:rFonts w:ascii="Times New Roman" w:hAnsi="Times New Roman" w:cs="Times New Roman"/>
          <w:sz w:val="24"/>
          <w:szCs w:val="24"/>
        </w:rPr>
        <w:t>Suchý termostat</w:t>
      </w:r>
      <w:r w:rsidR="000C48F9">
        <w:rPr>
          <w:rFonts w:ascii="Times New Roman" w:hAnsi="Times New Roman" w:cs="Times New Roman"/>
          <w:sz w:val="24"/>
          <w:szCs w:val="24"/>
        </w:rPr>
        <w:t>“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0C48F9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6EC1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0C48F9">
        <w:rPr>
          <w:rFonts w:ascii="Times New Roman" w:hAnsi="Times New Roman" w:cs="Times New Roman"/>
          <w:sz w:val="24"/>
          <w:szCs w:val="24"/>
        </w:rPr>
        <w:t xml:space="preserve">zakúpenie </w:t>
      </w:r>
      <w:r w:rsidR="00866EC1" w:rsidRPr="000C48F9">
        <w:rPr>
          <w:rFonts w:ascii="Times New Roman" w:hAnsi="Times New Roman" w:cs="Times New Roman"/>
          <w:sz w:val="24"/>
          <w:szCs w:val="24"/>
        </w:rPr>
        <w:t>laboratórneho termostatu pre tepelné namáhanie vzoriek</w:t>
      </w:r>
      <w:r w:rsidR="007A5D14" w:rsidRPr="000C48F9">
        <w:rPr>
          <w:rFonts w:ascii="Times New Roman" w:hAnsi="Times New Roman" w:cs="Times New Roman"/>
          <w:sz w:val="24"/>
          <w:szCs w:val="24"/>
        </w:rPr>
        <w:t xml:space="preserve"> </w:t>
      </w:r>
      <w:r w:rsidR="0082472C" w:rsidRPr="000C48F9">
        <w:rPr>
          <w:rFonts w:ascii="Times New Roman" w:hAnsi="Times New Roman" w:cs="Times New Roman"/>
          <w:sz w:val="24"/>
          <w:szCs w:val="24"/>
        </w:rPr>
        <w:t>suchým ohrevom a chladením</w:t>
      </w:r>
      <w:r w:rsidR="00866EC1" w:rsidRPr="000C48F9">
        <w:rPr>
          <w:rFonts w:ascii="Times New Roman" w:hAnsi="Times New Roman" w:cs="Times New Roman"/>
          <w:sz w:val="24"/>
          <w:szCs w:val="24"/>
        </w:rPr>
        <w:t xml:space="preserve">. Účelom použitia je spracovanie vzoriek tepelným namáhaním pre dosiahnutie termodesorpcie, zahustenia, sušenia alebo vymrazenia vodnej zložky zmesi. Zámerom je použitie tohto pomocného prístroja </w:t>
      </w:r>
      <w:r w:rsidR="000C48F9">
        <w:rPr>
          <w:rFonts w:ascii="Times New Roman" w:hAnsi="Times New Roman" w:cs="Times New Roman"/>
          <w:sz w:val="24"/>
          <w:szCs w:val="24"/>
        </w:rPr>
        <w:t>pre potreby k</w:t>
      </w:r>
      <w:r w:rsidR="00F23728" w:rsidRPr="000C48F9">
        <w:rPr>
          <w:rFonts w:ascii="Times New Roman" w:hAnsi="Times New Roman" w:cs="Times New Roman"/>
          <w:sz w:val="24"/>
          <w:szCs w:val="24"/>
        </w:rPr>
        <w:t xml:space="preserve">ontrolných chemických laboratórií civilnej ochrany sekcie krízového riadenia </w:t>
      </w:r>
      <w:r w:rsidR="000C48F9">
        <w:rPr>
          <w:rFonts w:ascii="Times New Roman" w:hAnsi="Times New Roman" w:cs="Times New Roman"/>
          <w:sz w:val="24"/>
          <w:szCs w:val="24"/>
        </w:rPr>
        <w:t>Ministerstva vnútra Slovenskej republiky</w:t>
      </w:r>
      <w:r w:rsidR="00F23728" w:rsidRPr="000C48F9">
        <w:rPr>
          <w:rFonts w:ascii="Times New Roman" w:hAnsi="Times New Roman" w:cs="Times New Roman"/>
          <w:sz w:val="24"/>
          <w:szCs w:val="24"/>
        </w:rPr>
        <w:t xml:space="preserve"> </w:t>
      </w:r>
      <w:r w:rsidR="00866EC1" w:rsidRPr="000C48F9">
        <w:rPr>
          <w:rFonts w:ascii="Times New Roman" w:hAnsi="Times New Roman" w:cs="Times New Roman"/>
          <w:sz w:val="24"/>
          <w:szCs w:val="24"/>
        </w:rPr>
        <w:t xml:space="preserve">v podmienkach laboratória alebo výjazdu. 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sa obstaráva v celkovom počte 3 ks, čo zahŕňa 1 ks pre každé jedno pracovisko kontrolného chemického laboratória civilnej ochrany sekcie krízového riadenia Ministerstva vnútra Slovenskej republiky.</w:t>
      </w:r>
    </w:p>
    <w:p w:rsidR="00020323" w:rsidRPr="00F1139F" w:rsidRDefault="00020323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0C4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0C48F9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0C48F9">
        <w:rPr>
          <w:rFonts w:ascii="Times New Roman" w:hAnsi="Times New Roman" w:cs="Times New Roman"/>
          <w:b/>
          <w:sz w:val="24"/>
          <w:szCs w:val="24"/>
        </w:rPr>
        <w:t>:</w:t>
      </w:r>
    </w:p>
    <w:p w:rsidR="00751DCC" w:rsidRDefault="00751DCC" w:rsidP="00751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38000000-5</w:t>
      </w:r>
      <w:r>
        <w:rPr>
          <w:rFonts w:ascii="Times New Roman" w:hAnsi="Times New Roman" w:cs="Times New Roman"/>
          <w:sz w:val="24"/>
          <w:szCs w:val="24"/>
        </w:rPr>
        <w:tab/>
      </w:r>
      <w:r w:rsidRPr="000C48F9">
        <w:rPr>
          <w:rFonts w:ascii="Times New Roman" w:hAnsi="Times New Roman" w:cs="Times New Roman"/>
          <w:sz w:val="24"/>
          <w:szCs w:val="24"/>
        </w:rPr>
        <w:t>Laboratórne, optické a presné prístroje a vybavenie (s výnimkou skiel)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B84" w:rsidRPr="000C48F9" w:rsidRDefault="005E2B84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sz w:val="24"/>
          <w:szCs w:val="24"/>
        </w:rPr>
        <w:t>42940000-7</w:t>
      </w:r>
      <w:r w:rsidR="000C48F9">
        <w:rPr>
          <w:rFonts w:ascii="Times New Roman" w:hAnsi="Times New Roman" w:cs="Times New Roman"/>
          <w:sz w:val="24"/>
          <w:szCs w:val="24"/>
        </w:rPr>
        <w:tab/>
      </w:r>
      <w:r w:rsidRPr="000C48F9">
        <w:rPr>
          <w:rFonts w:ascii="Times New Roman" w:hAnsi="Times New Roman" w:cs="Times New Roman"/>
          <w:sz w:val="24"/>
          <w:szCs w:val="24"/>
        </w:rPr>
        <w:t>Stroje na tepelné spracovanie materiálov</w:t>
      </w:r>
    </w:p>
    <w:p w:rsidR="00BE3506" w:rsidRDefault="0083580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F9">
        <w:rPr>
          <w:rFonts w:ascii="Times New Roman" w:hAnsi="Times New Roman" w:cs="Times New Roman"/>
          <w:sz w:val="24"/>
          <w:szCs w:val="24"/>
        </w:rPr>
        <w:t>42943000-8</w:t>
      </w:r>
      <w:r w:rsidR="000C48F9">
        <w:rPr>
          <w:rFonts w:ascii="Times New Roman" w:hAnsi="Times New Roman" w:cs="Times New Roman"/>
          <w:sz w:val="24"/>
          <w:szCs w:val="24"/>
        </w:rPr>
        <w:tab/>
      </w:r>
      <w:r w:rsidRPr="000C48F9">
        <w:rPr>
          <w:rFonts w:ascii="Times New Roman" w:hAnsi="Times New Roman" w:cs="Times New Roman"/>
          <w:sz w:val="24"/>
          <w:szCs w:val="24"/>
        </w:rPr>
        <w:t>Termostatický kúpeľ a</w:t>
      </w:r>
      <w:r w:rsidR="000C48F9">
        <w:rPr>
          <w:rFonts w:ascii="Times New Roman" w:hAnsi="Times New Roman" w:cs="Times New Roman"/>
          <w:sz w:val="24"/>
          <w:szCs w:val="24"/>
        </w:rPr>
        <w:t> </w:t>
      </w:r>
      <w:r w:rsidRPr="000C48F9">
        <w:rPr>
          <w:rFonts w:ascii="Times New Roman" w:hAnsi="Times New Roman" w:cs="Times New Roman"/>
          <w:sz w:val="24"/>
          <w:szCs w:val="24"/>
        </w:rPr>
        <w:t>príslušenstvo</w:t>
      </w:r>
    </w:p>
    <w:p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C7903">
        <w:rPr>
          <w:rFonts w:ascii="Times New Roman" w:hAnsi="Times New Roman" w:cs="Times New Roman"/>
          <w:sz w:val="24"/>
          <w:szCs w:val="24"/>
        </w:rPr>
        <w:t>Kúpna zmluva a jej platnosť je stanovená do termínu splnenia predmetu zákazky.</w:t>
      </w:r>
    </w:p>
    <w:p w:rsidR="0091570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FA2D5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>
        <w:rPr>
          <w:rFonts w:ascii="Times New Roman" w:hAnsi="Times New Roman" w:cs="Times New Roman"/>
          <w:b/>
          <w:sz w:val="24"/>
          <w:szCs w:val="24"/>
        </w:rPr>
        <w:t>:</w:t>
      </w:r>
      <w:r w:rsidR="00FA2D59">
        <w:rPr>
          <w:rFonts w:ascii="Times New Roman" w:hAnsi="Times New Roman" w:cs="Times New Roman"/>
          <w:sz w:val="24"/>
          <w:szCs w:val="24"/>
        </w:rPr>
        <w:t xml:space="preserve"> </w:t>
      </w:r>
      <w:r w:rsidR="00FA2D59" w:rsidRPr="00456762">
        <w:rPr>
          <w:rFonts w:ascii="Times New Roman" w:hAnsi="Times New Roman" w:cs="Times New Roman"/>
          <w:sz w:val="24"/>
          <w:szCs w:val="24"/>
        </w:rPr>
        <w:t>do 60 dní odo dňa nadobudnutia účinnosti kúpnej zmluvy.</w:t>
      </w:r>
    </w:p>
    <w:p w:rsidR="0091570B" w:rsidRDefault="0091570B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1570B" w:rsidRDefault="00020323" w:rsidP="00915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91570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91570B">
        <w:rPr>
          <w:rFonts w:ascii="Times New Roman" w:hAnsi="Times New Roman" w:cs="Times New Roman"/>
          <w:b/>
          <w:sz w:val="24"/>
          <w:szCs w:val="24"/>
        </w:rPr>
        <w:t>:</w:t>
      </w:r>
    </w:p>
    <w:p w:rsidR="00020323" w:rsidRPr="009C5A5A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:rsidR="00020323" w:rsidRPr="009C5A5A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:rsidR="00DA7D30" w:rsidRPr="009C5A5A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91570B" w:rsidRPr="009C5A5A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91570B" w:rsidRPr="009C5A5A">
        <w:rPr>
          <w:rFonts w:ascii="Times New Roman" w:hAnsi="Times New Roman" w:cs="Times New Roman"/>
          <w:sz w:val="24"/>
          <w:szCs w:val="24"/>
        </w:rPr>
        <w:t xml:space="preserve"> 653/9, 04423 Jasov. </w:t>
      </w:r>
    </w:p>
    <w:p w:rsidR="00DA5448" w:rsidRPr="00F1139F" w:rsidRDefault="00DA5448" w:rsidP="00F66BA4">
      <w:pPr>
        <w:pStyle w:val="Odsekzoznamu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F156C" w:rsidRPr="00826400" w:rsidRDefault="00B16135" w:rsidP="00FA2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00">
        <w:rPr>
          <w:rFonts w:ascii="Times New Roman" w:hAnsi="Times New Roman" w:cs="Times New Roman"/>
          <w:b/>
          <w:sz w:val="24"/>
          <w:szCs w:val="24"/>
          <w:u w:val="single"/>
        </w:rPr>
        <w:t>Požiadavky na technickú</w:t>
      </w:r>
      <w:r w:rsidR="00020323" w:rsidRPr="00826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špecifikáci</w:t>
      </w:r>
      <w:r w:rsidRPr="0082640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20323" w:rsidRPr="00826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="00826400">
        <w:rPr>
          <w:rFonts w:ascii="Times New Roman" w:hAnsi="Times New Roman" w:cs="Times New Roman"/>
          <w:b/>
          <w:sz w:val="24"/>
          <w:szCs w:val="24"/>
        </w:rPr>
        <w:t>:</w:t>
      </w:r>
    </w:p>
    <w:p w:rsidR="003F156C" w:rsidRPr="009C5A5A" w:rsidRDefault="00504CF1" w:rsidP="00FA2D59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AF3043" w:rsidRPr="009C5A5A">
        <w:rPr>
          <w:rFonts w:ascii="Times New Roman" w:hAnsi="Times New Roman" w:cs="Times New Roman"/>
          <w:sz w:val="24"/>
          <w:szCs w:val="24"/>
        </w:rPr>
        <w:t>termostat na tepelné namáhanie vzoriek suchým ohrevom</w:t>
      </w:r>
      <w:r w:rsidR="00A113C8" w:rsidRPr="009C5A5A">
        <w:rPr>
          <w:rFonts w:ascii="Times New Roman" w:hAnsi="Times New Roman" w:cs="Times New Roman"/>
          <w:sz w:val="24"/>
          <w:szCs w:val="24"/>
        </w:rPr>
        <w:t xml:space="preserve"> na princípe elektromagnetickej indukcie a suchým</w:t>
      </w:r>
      <w:r w:rsidR="0082472C" w:rsidRPr="009C5A5A">
        <w:rPr>
          <w:rFonts w:ascii="Times New Roman" w:hAnsi="Times New Roman" w:cs="Times New Roman"/>
          <w:sz w:val="24"/>
          <w:szCs w:val="24"/>
        </w:rPr>
        <w:t xml:space="preserve"> chladením</w:t>
      </w:r>
      <w:r w:rsidR="00F87192" w:rsidRPr="009C5A5A">
        <w:rPr>
          <w:rFonts w:ascii="Times New Roman" w:hAnsi="Times New Roman" w:cs="Times New Roman"/>
          <w:sz w:val="24"/>
          <w:szCs w:val="24"/>
        </w:rPr>
        <w:t xml:space="preserve"> na princípe </w:t>
      </w:r>
      <w:proofErr w:type="spellStart"/>
      <w:r w:rsidR="00F87192" w:rsidRPr="009C5A5A">
        <w:rPr>
          <w:rFonts w:ascii="Times New Roman" w:hAnsi="Times New Roman" w:cs="Times New Roman"/>
          <w:sz w:val="24"/>
          <w:szCs w:val="24"/>
        </w:rPr>
        <w:t>P</w:t>
      </w:r>
      <w:r w:rsidR="00A113C8" w:rsidRPr="009C5A5A">
        <w:rPr>
          <w:rFonts w:ascii="Times New Roman" w:hAnsi="Times New Roman" w:cs="Times New Roman"/>
          <w:sz w:val="24"/>
          <w:szCs w:val="24"/>
        </w:rPr>
        <w:t>eltierovho</w:t>
      </w:r>
      <w:proofErr w:type="spellEnd"/>
      <w:r w:rsidR="00A113C8" w:rsidRPr="009C5A5A">
        <w:rPr>
          <w:rFonts w:ascii="Times New Roman" w:hAnsi="Times New Roman" w:cs="Times New Roman"/>
          <w:sz w:val="24"/>
          <w:szCs w:val="24"/>
        </w:rPr>
        <w:t xml:space="preserve"> článku</w:t>
      </w:r>
      <w:r w:rsidR="00FA2D59">
        <w:rPr>
          <w:rFonts w:ascii="Times New Roman" w:hAnsi="Times New Roman" w:cs="Times New Roman"/>
          <w:sz w:val="24"/>
          <w:szCs w:val="24"/>
        </w:rPr>
        <w:t>, t. j. </w:t>
      </w:r>
      <w:r w:rsidR="004B5B67" w:rsidRPr="009C5A5A">
        <w:rPr>
          <w:rFonts w:ascii="Times New Roman" w:hAnsi="Times New Roman" w:cs="Times New Roman"/>
          <w:sz w:val="24"/>
          <w:szCs w:val="24"/>
        </w:rPr>
        <w:t>nevyužíva chladiace alebo ohrievacie kvapaliny alebo plyny</w:t>
      </w:r>
      <w:r w:rsidR="00F0594D" w:rsidRPr="009C5A5A">
        <w:rPr>
          <w:rFonts w:ascii="Times New Roman" w:hAnsi="Times New Roman" w:cs="Times New Roman"/>
          <w:sz w:val="24"/>
          <w:szCs w:val="24"/>
        </w:rPr>
        <w:t xml:space="preserve"> ani otvorený plameň</w:t>
      </w:r>
      <w:r w:rsidR="0082472C" w:rsidRPr="009C5A5A">
        <w:rPr>
          <w:rFonts w:ascii="Times New Roman" w:hAnsi="Times New Roman" w:cs="Times New Roman"/>
          <w:sz w:val="24"/>
          <w:szCs w:val="24"/>
        </w:rPr>
        <w:t>;</w:t>
      </w:r>
      <w:r w:rsidR="00917644" w:rsidRPr="009C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CAC" w:rsidRPr="009C5A5A" w:rsidRDefault="00231CAC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tepelné namáhanie vzoriek musí byť zabezpečené prostredníctvom</w:t>
      </w:r>
      <w:r w:rsidR="00AF03FB"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Pr="009C5A5A">
        <w:rPr>
          <w:rFonts w:ascii="Times New Roman" w:hAnsi="Times New Roman" w:cs="Times New Roman"/>
          <w:sz w:val="24"/>
          <w:szCs w:val="24"/>
        </w:rPr>
        <w:t>samostatn</w:t>
      </w:r>
      <w:r w:rsidR="008A65A1" w:rsidRPr="009C5A5A">
        <w:rPr>
          <w:rFonts w:ascii="Times New Roman" w:hAnsi="Times New Roman" w:cs="Times New Roman"/>
          <w:sz w:val="24"/>
          <w:szCs w:val="24"/>
        </w:rPr>
        <w:t xml:space="preserve">e oddelených </w:t>
      </w:r>
      <w:r w:rsidR="009452E8" w:rsidRPr="009C5A5A">
        <w:rPr>
          <w:rFonts w:ascii="Times New Roman" w:hAnsi="Times New Roman" w:cs="Times New Roman"/>
          <w:sz w:val="24"/>
          <w:szCs w:val="24"/>
        </w:rPr>
        <w:t xml:space="preserve">a samostatne ovládaných </w:t>
      </w:r>
      <w:r w:rsidR="00AF03FB" w:rsidRPr="009C5A5A">
        <w:rPr>
          <w:rFonts w:ascii="Times New Roman" w:hAnsi="Times New Roman" w:cs="Times New Roman"/>
          <w:sz w:val="24"/>
          <w:szCs w:val="24"/>
        </w:rPr>
        <w:t>tepelných blokov a musí byť možné ich súbežné použitie</w:t>
      </w:r>
      <w:r w:rsidR="00E01362" w:rsidRPr="009C5A5A">
        <w:rPr>
          <w:rFonts w:ascii="Times New Roman" w:hAnsi="Times New Roman" w:cs="Times New Roman"/>
          <w:sz w:val="24"/>
          <w:szCs w:val="24"/>
        </w:rPr>
        <w:t>;</w:t>
      </w:r>
    </w:p>
    <w:p w:rsidR="00231CAC" w:rsidRPr="009C5A5A" w:rsidRDefault="008A65A1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tepelné</w:t>
      </w:r>
      <w:r w:rsidR="00231CAC" w:rsidRPr="009C5A5A">
        <w:rPr>
          <w:rFonts w:ascii="Times New Roman" w:hAnsi="Times New Roman" w:cs="Times New Roman"/>
          <w:sz w:val="24"/>
          <w:szCs w:val="24"/>
        </w:rPr>
        <w:t xml:space="preserve"> bloky musí byť možné vybrať a vyčistiť používateľom</w:t>
      </w:r>
      <w:r w:rsidR="00536BFF" w:rsidRPr="009C5A5A">
        <w:rPr>
          <w:rFonts w:ascii="Times New Roman" w:hAnsi="Times New Roman" w:cs="Times New Roman"/>
          <w:sz w:val="24"/>
          <w:szCs w:val="24"/>
        </w:rPr>
        <w:t xml:space="preserve"> a musia byť vymeniteľné</w:t>
      </w:r>
      <w:r w:rsidR="00231CAC" w:rsidRPr="009C5A5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1362" w:rsidRPr="009C5A5A" w:rsidRDefault="00AF03FB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tepelné </w:t>
      </w:r>
      <w:r w:rsidR="00231CAC" w:rsidRPr="009C5A5A">
        <w:rPr>
          <w:rFonts w:ascii="Times New Roman" w:hAnsi="Times New Roman" w:cs="Times New Roman"/>
          <w:sz w:val="24"/>
          <w:szCs w:val="24"/>
        </w:rPr>
        <w:t>blok</w:t>
      </w:r>
      <w:r w:rsidR="00E01362" w:rsidRPr="009C5A5A">
        <w:rPr>
          <w:rFonts w:ascii="Times New Roman" w:hAnsi="Times New Roman" w:cs="Times New Roman"/>
          <w:sz w:val="24"/>
          <w:szCs w:val="24"/>
        </w:rPr>
        <w:t xml:space="preserve">y musia mať samostatné ovládanie a samostatnú reguláciu nastavených teplôt; </w:t>
      </w:r>
    </w:p>
    <w:p w:rsidR="00231CAC" w:rsidRPr="009C5A5A" w:rsidRDefault="00AF03FB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tepelné</w:t>
      </w:r>
      <w:r w:rsidR="00E01362" w:rsidRPr="009C5A5A">
        <w:rPr>
          <w:rFonts w:ascii="Times New Roman" w:hAnsi="Times New Roman" w:cs="Times New Roman"/>
          <w:sz w:val="24"/>
          <w:szCs w:val="24"/>
        </w:rPr>
        <w:t xml:space="preserve"> bloky musia umožniť </w:t>
      </w:r>
      <w:r w:rsidR="00231CAC" w:rsidRPr="009C5A5A">
        <w:rPr>
          <w:rFonts w:ascii="Times New Roman" w:hAnsi="Times New Roman" w:cs="Times New Roman"/>
          <w:sz w:val="24"/>
          <w:szCs w:val="24"/>
        </w:rPr>
        <w:t xml:space="preserve">vloženie skúmaviek s plochým dnom do hĺbky najmenej 40 mm; </w:t>
      </w:r>
    </w:p>
    <w:p w:rsidR="00536BFF" w:rsidRPr="000F3AD5" w:rsidRDefault="00276C9A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5">
        <w:rPr>
          <w:rFonts w:ascii="Times New Roman" w:hAnsi="Times New Roman" w:cs="Times New Roman"/>
          <w:sz w:val="24"/>
          <w:szCs w:val="24"/>
        </w:rPr>
        <w:t xml:space="preserve">požaduje sa dodať najmenej tri samostatné tepelné </w:t>
      </w:r>
      <w:r w:rsidR="00536BFF" w:rsidRPr="000F3AD5">
        <w:rPr>
          <w:rFonts w:ascii="Times New Roman" w:hAnsi="Times New Roman" w:cs="Times New Roman"/>
          <w:sz w:val="24"/>
          <w:szCs w:val="24"/>
        </w:rPr>
        <w:t>blok</w:t>
      </w:r>
      <w:r w:rsidRPr="000F3AD5">
        <w:rPr>
          <w:rFonts w:ascii="Times New Roman" w:hAnsi="Times New Roman" w:cs="Times New Roman"/>
          <w:sz w:val="24"/>
          <w:szCs w:val="24"/>
        </w:rPr>
        <w:t xml:space="preserve">y pre použite </w:t>
      </w:r>
      <w:r w:rsidR="00536BFF" w:rsidRPr="000F3AD5">
        <w:rPr>
          <w:rFonts w:ascii="Times New Roman" w:hAnsi="Times New Roman" w:cs="Times New Roman"/>
          <w:sz w:val="24"/>
          <w:szCs w:val="24"/>
        </w:rPr>
        <w:t xml:space="preserve">skúmaviek s priemerom </w:t>
      </w:r>
      <w:r w:rsidRPr="000F3AD5">
        <w:rPr>
          <w:rFonts w:ascii="Times New Roman" w:hAnsi="Times New Roman" w:cs="Times New Roman"/>
          <w:sz w:val="24"/>
          <w:szCs w:val="24"/>
        </w:rPr>
        <w:t xml:space="preserve">16 mm, </w:t>
      </w:r>
      <w:r w:rsidR="00536BFF" w:rsidRPr="000F3AD5">
        <w:rPr>
          <w:rFonts w:ascii="Times New Roman" w:hAnsi="Times New Roman" w:cs="Times New Roman"/>
          <w:sz w:val="24"/>
          <w:szCs w:val="24"/>
        </w:rPr>
        <w:t>25 mm</w:t>
      </w:r>
      <w:r w:rsidRPr="000F3AD5">
        <w:rPr>
          <w:rFonts w:ascii="Times New Roman" w:hAnsi="Times New Roman" w:cs="Times New Roman"/>
          <w:sz w:val="24"/>
          <w:szCs w:val="24"/>
        </w:rPr>
        <w:t xml:space="preserve">, a </w:t>
      </w:r>
      <w:r w:rsidR="00536BFF" w:rsidRPr="000F3AD5">
        <w:rPr>
          <w:rFonts w:ascii="Times New Roman" w:hAnsi="Times New Roman" w:cs="Times New Roman"/>
          <w:sz w:val="24"/>
          <w:szCs w:val="24"/>
        </w:rPr>
        <w:t>29 mm</w:t>
      </w:r>
      <w:r w:rsidR="009B3860" w:rsidRPr="000F3AD5">
        <w:rPr>
          <w:rFonts w:ascii="Times New Roman" w:hAnsi="Times New Roman" w:cs="Times New Roman"/>
          <w:sz w:val="24"/>
          <w:szCs w:val="24"/>
        </w:rPr>
        <w:t xml:space="preserve"> </w:t>
      </w:r>
      <w:r w:rsidR="009B3860" w:rsidRPr="00852CC2">
        <w:rPr>
          <w:rFonts w:ascii="Times New Roman" w:hAnsi="Times New Roman" w:cs="Times New Roman"/>
          <w:sz w:val="24"/>
          <w:szCs w:val="24"/>
        </w:rPr>
        <w:t>na každé miesto plnenia</w:t>
      </w:r>
      <w:r w:rsidR="00536BFF" w:rsidRPr="00852CC2">
        <w:rPr>
          <w:rFonts w:ascii="Times New Roman" w:hAnsi="Times New Roman" w:cs="Times New Roman"/>
          <w:sz w:val="24"/>
          <w:szCs w:val="24"/>
        </w:rPr>
        <w:t>;</w:t>
      </w:r>
      <w:r w:rsidR="00536BFF" w:rsidRPr="000F3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300" w:rsidRPr="00852CC2" w:rsidRDefault="00EB5300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D5">
        <w:rPr>
          <w:rFonts w:ascii="Times New Roman" w:hAnsi="Times New Roman" w:cs="Times New Roman"/>
          <w:sz w:val="24"/>
          <w:szCs w:val="24"/>
        </w:rPr>
        <w:lastRenderedPageBreak/>
        <w:t>k </w:t>
      </w:r>
      <w:proofErr w:type="spellStart"/>
      <w:r w:rsidRPr="000F3AD5">
        <w:rPr>
          <w:rFonts w:ascii="Times New Roman" w:hAnsi="Times New Roman" w:cs="Times New Roman"/>
          <w:sz w:val="24"/>
          <w:szCs w:val="24"/>
        </w:rPr>
        <w:t>termoblokom</w:t>
      </w:r>
      <w:proofErr w:type="spellEnd"/>
      <w:r w:rsidRPr="000F3AD5">
        <w:rPr>
          <w:rFonts w:ascii="Times New Roman" w:hAnsi="Times New Roman" w:cs="Times New Roman"/>
          <w:sz w:val="24"/>
          <w:szCs w:val="24"/>
        </w:rPr>
        <w:t xml:space="preserve"> sa požaduj</w:t>
      </w:r>
      <w:r w:rsidR="00627F97" w:rsidRPr="000F3AD5">
        <w:rPr>
          <w:rFonts w:ascii="Times New Roman" w:hAnsi="Times New Roman" w:cs="Times New Roman"/>
          <w:sz w:val="24"/>
          <w:szCs w:val="24"/>
        </w:rPr>
        <w:t>ú</w:t>
      </w:r>
      <w:r w:rsidRPr="000F3AD5">
        <w:rPr>
          <w:rFonts w:ascii="Times New Roman" w:hAnsi="Times New Roman" w:cs="Times New Roman"/>
          <w:sz w:val="24"/>
          <w:szCs w:val="24"/>
        </w:rPr>
        <w:t xml:space="preserve"> dodať skúmavky s priemerom 16 mm v počte 30 ks, skúmavky s priemerom 25 mm v počte 18 ks a skúmavky s priemerom 29 mm v počte 15 ks</w:t>
      </w:r>
      <w:r w:rsidR="009B3860" w:rsidRPr="000F3AD5">
        <w:rPr>
          <w:rFonts w:ascii="Times New Roman" w:hAnsi="Times New Roman" w:cs="Times New Roman"/>
          <w:sz w:val="24"/>
          <w:szCs w:val="24"/>
        </w:rPr>
        <w:t xml:space="preserve"> </w:t>
      </w:r>
      <w:r w:rsidR="009B3860" w:rsidRPr="00852CC2">
        <w:rPr>
          <w:rFonts w:ascii="Times New Roman" w:hAnsi="Times New Roman" w:cs="Times New Roman"/>
          <w:sz w:val="24"/>
          <w:szCs w:val="24"/>
        </w:rPr>
        <w:t>na každé miesto plnenia</w:t>
      </w:r>
      <w:r w:rsidRPr="00852C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7644" w:rsidRPr="009C5A5A" w:rsidRDefault="00917644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požaduje sa možnosť </w:t>
      </w:r>
      <w:r w:rsidR="0082472C" w:rsidRPr="009C5A5A">
        <w:rPr>
          <w:rFonts w:ascii="Times New Roman" w:hAnsi="Times New Roman" w:cs="Times New Roman"/>
          <w:sz w:val="24"/>
          <w:szCs w:val="24"/>
        </w:rPr>
        <w:t>zohrievani</w:t>
      </w:r>
      <w:r w:rsidRPr="009C5A5A">
        <w:rPr>
          <w:rFonts w:ascii="Times New Roman" w:hAnsi="Times New Roman" w:cs="Times New Roman"/>
          <w:sz w:val="24"/>
          <w:szCs w:val="24"/>
        </w:rPr>
        <w:t xml:space="preserve">a </w:t>
      </w:r>
      <w:r w:rsidR="00741CDC" w:rsidRPr="009C5A5A">
        <w:rPr>
          <w:rFonts w:ascii="Times New Roman" w:hAnsi="Times New Roman" w:cs="Times New Roman"/>
          <w:sz w:val="24"/>
          <w:szCs w:val="24"/>
        </w:rPr>
        <w:t xml:space="preserve">od laboratórnej teploty (25 °C) </w:t>
      </w:r>
      <w:r w:rsidRPr="009C5A5A">
        <w:rPr>
          <w:rFonts w:ascii="Times New Roman" w:hAnsi="Times New Roman" w:cs="Times New Roman"/>
          <w:sz w:val="24"/>
          <w:szCs w:val="24"/>
        </w:rPr>
        <w:t xml:space="preserve">na teplotu </w:t>
      </w:r>
      <w:r w:rsidR="00741CDC" w:rsidRPr="009C5A5A">
        <w:rPr>
          <w:rFonts w:ascii="Times New Roman" w:hAnsi="Times New Roman" w:cs="Times New Roman"/>
          <w:sz w:val="24"/>
          <w:szCs w:val="24"/>
        </w:rPr>
        <w:t xml:space="preserve">do 130 – 150 </w:t>
      </w:r>
      <w:r w:rsidR="009B7076" w:rsidRPr="009C5A5A">
        <w:rPr>
          <w:rFonts w:ascii="Times New Roman" w:hAnsi="Times New Roman" w:cs="Times New Roman"/>
          <w:sz w:val="24"/>
          <w:szCs w:val="24"/>
        </w:rPr>
        <w:t>°C a</w:t>
      </w:r>
      <w:r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C5A5A">
        <w:rPr>
          <w:rFonts w:ascii="Times New Roman" w:hAnsi="Times New Roman" w:cs="Times New Roman"/>
          <w:sz w:val="24"/>
          <w:szCs w:val="24"/>
        </w:rPr>
        <w:t>nastavovanie teploty ohrevu musí byť možné v dielikoch 1</w:t>
      </w:r>
      <w:r w:rsidR="00627F97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C5A5A">
        <w:rPr>
          <w:rFonts w:ascii="Times New Roman" w:hAnsi="Times New Roman" w:cs="Times New Roman"/>
          <w:sz w:val="24"/>
          <w:szCs w:val="24"/>
        </w:rPr>
        <w:t>°C;</w:t>
      </w:r>
    </w:p>
    <w:p w:rsidR="009B7076" w:rsidRPr="009C5A5A" w:rsidRDefault="009B7076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ohrievací blok musí udržiavať nastavenú teplotu s odchýlkou najviac ±0,1</w:t>
      </w:r>
      <w:r w:rsidR="00627F97">
        <w:rPr>
          <w:rFonts w:ascii="Times New Roman" w:hAnsi="Times New Roman" w:cs="Times New Roman"/>
          <w:sz w:val="24"/>
          <w:szCs w:val="24"/>
        </w:rPr>
        <w:t xml:space="preserve"> </w:t>
      </w:r>
      <w:r w:rsidRPr="009C5A5A">
        <w:rPr>
          <w:rFonts w:ascii="Times New Roman" w:hAnsi="Times New Roman" w:cs="Times New Roman"/>
          <w:sz w:val="24"/>
          <w:szCs w:val="24"/>
        </w:rPr>
        <w:t>°C;</w:t>
      </w:r>
    </w:p>
    <w:p w:rsidR="0082472C" w:rsidRPr="009C5A5A" w:rsidRDefault="00917644" w:rsidP="00627F9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požaduje sa možnosť chladenia</w:t>
      </w:r>
      <w:r w:rsidR="0082472C"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="00741CDC" w:rsidRPr="009C5A5A">
        <w:rPr>
          <w:rFonts w:ascii="Times New Roman" w:hAnsi="Times New Roman" w:cs="Times New Roman"/>
          <w:sz w:val="24"/>
          <w:szCs w:val="24"/>
        </w:rPr>
        <w:t xml:space="preserve">od 20 °C </w:t>
      </w:r>
      <w:r w:rsidR="0082472C" w:rsidRPr="009C5A5A">
        <w:rPr>
          <w:rFonts w:ascii="Times New Roman" w:hAnsi="Times New Roman" w:cs="Times New Roman"/>
          <w:sz w:val="24"/>
          <w:szCs w:val="24"/>
        </w:rPr>
        <w:t xml:space="preserve">na teplotu </w:t>
      </w:r>
      <w:r w:rsidR="009B7076" w:rsidRPr="009C5A5A">
        <w:rPr>
          <w:rFonts w:ascii="Times New Roman" w:hAnsi="Times New Roman" w:cs="Times New Roman"/>
          <w:sz w:val="24"/>
          <w:szCs w:val="24"/>
        </w:rPr>
        <w:t>najmenej</w:t>
      </w:r>
      <w:r w:rsidR="0082472C"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C5A5A">
        <w:rPr>
          <w:rFonts w:ascii="Times New Roman" w:hAnsi="Times New Roman" w:cs="Times New Roman"/>
          <w:sz w:val="24"/>
          <w:szCs w:val="24"/>
        </w:rPr>
        <w:t>0</w:t>
      </w:r>
      <w:r w:rsidR="00627F97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C5A5A">
        <w:rPr>
          <w:rFonts w:ascii="Times New Roman" w:hAnsi="Times New Roman" w:cs="Times New Roman"/>
          <w:sz w:val="24"/>
          <w:szCs w:val="24"/>
        </w:rPr>
        <w:t>°C a nastavovanie teploty chladenia musí byť možné v dielikoch 1</w:t>
      </w:r>
      <w:r w:rsidR="00627F97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C5A5A">
        <w:rPr>
          <w:rFonts w:ascii="Times New Roman" w:hAnsi="Times New Roman" w:cs="Times New Roman"/>
          <w:sz w:val="24"/>
          <w:szCs w:val="24"/>
        </w:rPr>
        <w:t>°C;</w:t>
      </w:r>
    </w:p>
    <w:p w:rsidR="00756800" w:rsidRPr="009C5A5A" w:rsidRDefault="00756800" w:rsidP="00627F9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chladiaci blok musí udržiavať nastavenú teplotu s odchýlkou najviac ±0,1</w:t>
      </w:r>
      <w:r w:rsidR="00627F97">
        <w:rPr>
          <w:rFonts w:ascii="Times New Roman" w:hAnsi="Times New Roman" w:cs="Times New Roman"/>
          <w:sz w:val="24"/>
          <w:szCs w:val="24"/>
        </w:rPr>
        <w:t xml:space="preserve"> </w:t>
      </w:r>
      <w:r w:rsidRPr="009C5A5A">
        <w:rPr>
          <w:rFonts w:ascii="Times New Roman" w:hAnsi="Times New Roman" w:cs="Times New Roman"/>
          <w:sz w:val="24"/>
          <w:szCs w:val="24"/>
        </w:rPr>
        <w:t>°C;</w:t>
      </w:r>
    </w:p>
    <w:p w:rsidR="00A113C8" w:rsidRPr="009C5A5A" w:rsidRDefault="00A113C8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dodávané zariadenie musí mať certifikát o kalibrácii de</w:t>
      </w:r>
      <w:r w:rsidR="006E695F" w:rsidRPr="009C5A5A">
        <w:rPr>
          <w:rFonts w:ascii="Times New Roman" w:hAnsi="Times New Roman" w:cs="Times New Roman"/>
          <w:sz w:val="24"/>
          <w:szCs w:val="24"/>
        </w:rPr>
        <w:t>klarovaného teplotného rozsahu;</w:t>
      </w:r>
    </w:p>
    <w:p w:rsidR="00260D7D" w:rsidRPr="009C5A5A" w:rsidRDefault="00260D7D" w:rsidP="00627F9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dodávané zariadenie musí mať časovač so zvukovou signalizáciou uplynutia nastavenej hodnoty času;</w:t>
      </w:r>
    </w:p>
    <w:p w:rsidR="00260D7D" w:rsidRPr="009C5A5A" w:rsidRDefault="00260D7D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dodávané zariadenie musí umožňovať nastavenie času v jednotkách min</w:t>
      </w:r>
      <w:r w:rsidR="00AF03FB" w:rsidRPr="009C5A5A">
        <w:rPr>
          <w:rFonts w:ascii="Times New Roman" w:hAnsi="Times New Roman" w:cs="Times New Roman"/>
          <w:sz w:val="24"/>
          <w:szCs w:val="24"/>
        </w:rPr>
        <w:t xml:space="preserve">út a </w:t>
      </w:r>
      <w:r w:rsidRPr="009C5A5A">
        <w:rPr>
          <w:rFonts w:ascii="Times New Roman" w:hAnsi="Times New Roman" w:cs="Times New Roman"/>
          <w:sz w:val="24"/>
          <w:szCs w:val="24"/>
        </w:rPr>
        <w:t xml:space="preserve">v rozsahu najmenej od jednej minúty po najmenej </w:t>
      </w:r>
      <w:r w:rsidR="00AF03FB" w:rsidRPr="009C5A5A">
        <w:rPr>
          <w:rFonts w:ascii="Times New Roman" w:hAnsi="Times New Roman" w:cs="Times New Roman"/>
          <w:sz w:val="24"/>
          <w:szCs w:val="24"/>
        </w:rPr>
        <w:t>10</w:t>
      </w:r>
      <w:r w:rsidRPr="009C5A5A">
        <w:rPr>
          <w:rFonts w:ascii="Times New Roman" w:hAnsi="Times New Roman" w:cs="Times New Roman"/>
          <w:sz w:val="24"/>
          <w:szCs w:val="24"/>
        </w:rPr>
        <w:t xml:space="preserve"> hod</w:t>
      </w:r>
      <w:r w:rsidR="00AF03FB" w:rsidRPr="009C5A5A">
        <w:rPr>
          <w:rFonts w:ascii="Times New Roman" w:hAnsi="Times New Roman" w:cs="Times New Roman"/>
          <w:sz w:val="24"/>
          <w:szCs w:val="24"/>
        </w:rPr>
        <w:t>ín</w:t>
      </w:r>
      <w:r w:rsidR="006E695F" w:rsidRPr="009C5A5A">
        <w:rPr>
          <w:rFonts w:ascii="Times New Roman" w:hAnsi="Times New Roman" w:cs="Times New Roman"/>
          <w:sz w:val="24"/>
          <w:szCs w:val="24"/>
        </w:rPr>
        <w:t>;</w:t>
      </w:r>
    </w:p>
    <w:p w:rsidR="00EB11A0" w:rsidRPr="009C5A5A" w:rsidRDefault="00EB11A0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dodávané zariadenie musí mať prehľadný displej so samostatným zobrazovaním stavu pre ohrievací a chladiaci blok; </w:t>
      </w:r>
    </w:p>
    <w:p w:rsidR="00312BE0" w:rsidRPr="009C5A5A" w:rsidRDefault="00312BE0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hmotnosť prístroja </w:t>
      </w:r>
      <w:r w:rsidR="00EB5300" w:rsidRPr="009C5A5A">
        <w:rPr>
          <w:rFonts w:ascii="Times New Roman" w:hAnsi="Times New Roman" w:cs="Times New Roman"/>
          <w:sz w:val="24"/>
          <w:szCs w:val="24"/>
        </w:rPr>
        <w:t xml:space="preserve">musí byť </w:t>
      </w:r>
      <w:r w:rsidR="00050DDF" w:rsidRPr="009C5A5A">
        <w:rPr>
          <w:rFonts w:ascii="Times New Roman" w:hAnsi="Times New Roman" w:cs="Times New Roman"/>
          <w:sz w:val="24"/>
          <w:szCs w:val="24"/>
        </w:rPr>
        <w:t>najviac 10 kg</w:t>
      </w:r>
      <w:r w:rsidR="00F87192" w:rsidRPr="009C5A5A">
        <w:rPr>
          <w:rFonts w:ascii="Times New Roman" w:hAnsi="Times New Roman" w:cs="Times New Roman"/>
          <w:sz w:val="24"/>
          <w:szCs w:val="24"/>
        </w:rPr>
        <w:t xml:space="preserve"> a</w:t>
      </w:r>
      <w:r w:rsidR="00EB5300" w:rsidRPr="009C5A5A">
        <w:rPr>
          <w:rFonts w:ascii="Times New Roman" w:hAnsi="Times New Roman" w:cs="Times New Roman"/>
          <w:sz w:val="24"/>
          <w:szCs w:val="24"/>
        </w:rPr>
        <w:t> </w:t>
      </w:r>
      <w:r w:rsidR="00F87192" w:rsidRPr="009C5A5A">
        <w:rPr>
          <w:rFonts w:ascii="Times New Roman" w:hAnsi="Times New Roman" w:cs="Times New Roman"/>
          <w:sz w:val="24"/>
          <w:szCs w:val="24"/>
        </w:rPr>
        <w:t>príkon</w:t>
      </w:r>
      <w:r w:rsidR="00EB5300" w:rsidRPr="009C5A5A">
        <w:rPr>
          <w:rFonts w:ascii="Times New Roman" w:hAnsi="Times New Roman" w:cs="Times New Roman"/>
          <w:sz w:val="24"/>
          <w:szCs w:val="24"/>
        </w:rPr>
        <w:t xml:space="preserve"> najviac</w:t>
      </w:r>
      <w:r w:rsidR="00F87192" w:rsidRPr="009C5A5A">
        <w:rPr>
          <w:rFonts w:ascii="Times New Roman" w:hAnsi="Times New Roman" w:cs="Times New Roman"/>
          <w:sz w:val="24"/>
          <w:szCs w:val="24"/>
        </w:rPr>
        <w:t xml:space="preserve"> do 450 W</w:t>
      </w:r>
      <w:r w:rsidR="00050DDF" w:rsidRPr="009C5A5A">
        <w:rPr>
          <w:rFonts w:ascii="Times New Roman" w:hAnsi="Times New Roman" w:cs="Times New Roman"/>
          <w:sz w:val="24"/>
          <w:szCs w:val="24"/>
        </w:rPr>
        <w:t>;</w:t>
      </w:r>
      <w:r w:rsidR="00EB5300" w:rsidRPr="009C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4D" w:rsidRPr="009C5A5A" w:rsidRDefault="00050DDF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súčasťou dodávaného prístroja </w:t>
      </w:r>
      <w:r w:rsidR="00343DC6" w:rsidRPr="009C5A5A">
        <w:rPr>
          <w:rFonts w:ascii="Times New Roman" w:hAnsi="Times New Roman" w:cs="Times New Roman"/>
          <w:sz w:val="24"/>
          <w:szCs w:val="24"/>
        </w:rPr>
        <w:t>musí byť</w:t>
      </w:r>
      <w:r w:rsidR="00EB5300" w:rsidRPr="009C5A5A">
        <w:rPr>
          <w:rFonts w:ascii="Times New Roman" w:hAnsi="Times New Roman" w:cs="Times New Roman"/>
          <w:sz w:val="24"/>
          <w:szCs w:val="24"/>
        </w:rPr>
        <w:t xml:space="preserve"> napájací sieťový adaptér</w:t>
      </w:r>
      <w:r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="00F87192" w:rsidRPr="009C5A5A">
        <w:rPr>
          <w:rFonts w:ascii="Times New Roman" w:hAnsi="Times New Roman" w:cs="Times New Roman"/>
          <w:sz w:val="24"/>
          <w:szCs w:val="24"/>
        </w:rPr>
        <w:t xml:space="preserve">na 230 V </w:t>
      </w:r>
      <w:r w:rsidRPr="009C5A5A">
        <w:rPr>
          <w:rFonts w:ascii="Times New Roman" w:hAnsi="Times New Roman" w:cs="Times New Roman"/>
          <w:sz w:val="24"/>
          <w:szCs w:val="24"/>
        </w:rPr>
        <w:t>a prípadne ďalšie nevyhnutné príslušenstvo, umožňujúce prevádzku v zmysle stanoveného účelu použitia</w:t>
      </w:r>
      <w:r w:rsidR="00F0594D" w:rsidRPr="009C5A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0DDF" w:rsidRPr="00456762" w:rsidRDefault="00F0594D" w:rsidP="00627F9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62">
        <w:rPr>
          <w:rFonts w:ascii="Times New Roman" w:hAnsi="Times New Roman" w:cs="Times New Roman"/>
          <w:sz w:val="24"/>
          <w:szCs w:val="24"/>
        </w:rPr>
        <w:t xml:space="preserve">obstarávateľ bude akceptovať súťažnú ponuku dvoch samostatných zariadení – jedného pre ohrev a jedného pre chladenie, ak budú obe zariadenia spĺňať stanovené technické špecifikácie. </w:t>
      </w:r>
    </w:p>
    <w:p w:rsidR="009B782F" w:rsidRDefault="009B782F" w:rsidP="0005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82F" w:rsidRPr="00F1139F" w:rsidRDefault="009B782F" w:rsidP="00F66BA4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B40862" w:rsidRPr="00826400" w:rsidRDefault="00B16135" w:rsidP="00FA2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400">
        <w:rPr>
          <w:rFonts w:ascii="Times New Roman" w:hAnsi="Times New Roman" w:cs="Times New Roman"/>
          <w:b/>
          <w:sz w:val="24"/>
          <w:szCs w:val="24"/>
          <w:u w:val="single"/>
        </w:rPr>
        <w:t>Ďalšie všeobecné požiadavky</w:t>
      </w:r>
      <w:r w:rsidR="00826400">
        <w:rPr>
          <w:rFonts w:ascii="Times New Roman" w:hAnsi="Times New Roman" w:cs="Times New Roman"/>
          <w:b/>
          <w:sz w:val="24"/>
          <w:szCs w:val="24"/>
        </w:rPr>
        <w:t>:</w:t>
      </w:r>
    </w:p>
    <w:p w:rsidR="00AC2533" w:rsidRPr="009C5A5A" w:rsidRDefault="00826400" w:rsidP="00FA2D59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</w:t>
      </w:r>
      <w:r w:rsidR="002B0887" w:rsidRPr="009C5A5A">
        <w:rPr>
          <w:rFonts w:ascii="Times New Roman" w:hAnsi="Times New Roman" w:cs="Times New Roman"/>
          <w:sz w:val="24"/>
          <w:szCs w:val="24"/>
        </w:rPr>
        <w:t xml:space="preserve">odávané zariadenie a jeho príslušenstvo, ak je súčasťou dodávky, 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musia mať certifikát CE o zhode s európskymi technickými normami; </w:t>
      </w:r>
    </w:p>
    <w:p w:rsidR="00AC2533" w:rsidRPr="009C5A5A" w:rsidRDefault="00826400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p</w:t>
      </w:r>
      <w:r w:rsidR="00AC2533" w:rsidRPr="009C5A5A">
        <w:rPr>
          <w:rFonts w:ascii="Times New Roman" w:hAnsi="Times New Roman" w:cs="Times New Roman"/>
          <w:sz w:val="24"/>
          <w:szCs w:val="24"/>
        </w:rPr>
        <w:t>ožaduje sa predložiť potvrdenie dodávateľa prístroja o poskytovaní autorizovaného servisu dodávan</w:t>
      </w:r>
      <w:r w:rsidR="002B0887" w:rsidRPr="009C5A5A">
        <w:rPr>
          <w:rFonts w:ascii="Times New Roman" w:hAnsi="Times New Roman" w:cs="Times New Roman"/>
          <w:sz w:val="24"/>
          <w:szCs w:val="24"/>
        </w:rPr>
        <w:t>ého zariadenia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 </w:t>
      </w:r>
      <w:r w:rsidR="002B0887" w:rsidRPr="009C5A5A">
        <w:rPr>
          <w:rFonts w:ascii="Times New Roman" w:hAnsi="Times New Roman" w:cs="Times New Roman"/>
          <w:sz w:val="24"/>
          <w:szCs w:val="24"/>
        </w:rPr>
        <w:t xml:space="preserve">a jeho príslušenstva, ak je súčasťou dodávky, 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a servisné stredisko musí byť v SR alebo inej členskej krajine EÚ; </w:t>
      </w:r>
    </w:p>
    <w:p w:rsidR="00B40862" w:rsidRPr="009C5A5A" w:rsidRDefault="00826400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c</w:t>
      </w:r>
      <w:r w:rsidR="00B40862" w:rsidRPr="009C5A5A">
        <w:rPr>
          <w:rFonts w:ascii="Times New Roman" w:hAnsi="Times New Roman" w:cs="Times New Roman"/>
          <w:sz w:val="24"/>
          <w:szCs w:val="24"/>
        </w:rPr>
        <w:t xml:space="preserve">ena musí zahŕňať všetky náklady na balné, dopravu, </w:t>
      </w:r>
      <w:r w:rsidR="003D133A" w:rsidRPr="009C5A5A">
        <w:rPr>
          <w:rFonts w:ascii="Times New Roman" w:hAnsi="Times New Roman" w:cs="Times New Roman"/>
          <w:sz w:val="24"/>
          <w:szCs w:val="24"/>
        </w:rPr>
        <w:t>montáž a</w:t>
      </w:r>
      <w:r w:rsidR="005709C7" w:rsidRPr="009C5A5A">
        <w:rPr>
          <w:rFonts w:ascii="Times New Roman" w:hAnsi="Times New Roman" w:cs="Times New Roman"/>
          <w:sz w:val="24"/>
          <w:szCs w:val="24"/>
        </w:rPr>
        <w:t> </w:t>
      </w:r>
      <w:r w:rsidR="003D133A" w:rsidRPr="009C5A5A">
        <w:rPr>
          <w:rFonts w:ascii="Times New Roman" w:hAnsi="Times New Roman" w:cs="Times New Roman"/>
          <w:sz w:val="24"/>
          <w:szCs w:val="24"/>
        </w:rPr>
        <w:t>záruku</w:t>
      </w:r>
      <w:r w:rsidR="005709C7" w:rsidRPr="009C5A5A">
        <w:rPr>
          <w:rFonts w:ascii="Times New Roman" w:hAnsi="Times New Roman" w:cs="Times New Roman"/>
          <w:sz w:val="24"/>
          <w:szCs w:val="24"/>
        </w:rPr>
        <w:t xml:space="preserve"> po dobu 2 roky od dodania </w:t>
      </w:r>
      <w:r w:rsidR="002B0887" w:rsidRPr="009C5A5A">
        <w:rPr>
          <w:rFonts w:ascii="Times New Roman" w:hAnsi="Times New Roman" w:cs="Times New Roman"/>
          <w:sz w:val="24"/>
          <w:szCs w:val="24"/>
        </w:rPr>
        <w:t>prístroja a príslušenstva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09C7" w:rsidRPr="009C5A5A" w:rsidRDefault="00826400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</w:t>
      </w:r>
      <w:r w:rsidR="002B0887" w:rsidRPr="009C5A5A">
        <w:rPr>
          <w:rFonts w:ascii="Times New Roman" w:hAnsi="Times New Roman" w:cs="Times New Roman"/>
          <w:sz w:val="24"/>
          <w:szCs w:val="24"/>
        </w:rPr>
        <w:t>opravu prístrojov na miesta</w:t>
      </w:r>
      <w:r w:rsidR="005709C7" w:rsidRPr="009C5A5A">
        <w:rPr>
          <w:rFonts w:ascii="Times New Roman" w:hAnsi="Times New Roman" w:cs="Times New Roman"/>
          <w:sz w:val="24"/>
          <w:szCs w:val="24"/>
        </w:rPr>
        <w:t xml:space="preserve"> plnenia zabezpečuje dodávate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ľ; </w:t>
      </w:r>
    </w:p>
    <w:p w:rsidR="005709C7" w:rsidRPr="009C5A5A" w:rsidRDefault="00121F9C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09C7" w:rsidRPr="009C5A5A">
        <w:rPr>
          <w:rFonts w:ascii="Times New Roman" w:hAnsi="Times New Roman" w:cs="Times New Roman"/>
          <w:sz w:val="24"/>
          <w:szCs w:val="24"/>
        </w:rPr>
        <w:t xml:space="preserve">ožaduje sa zaškolenie obsluhy pre </w:t>
      </w:r>
      <w:r w:rsidR="00852CC2">
        <w:rPr>
          <w:rFonts w:ascii="Times New Roman" w:hAnsi="Times New Roman" w:cs="Times New Roman"/>
          <w:sz w:val="24"/>
          <w:szCs w:val="24"/>
        </w:rPr>
        <w:t>3</w:t>
      </w:r>
      <w:r w:rsidR="005709C7" w:rsidRPr="009C5A5A">
        <w:rPr>
          <w:rFonts w:ascii="Times New Roman" w:hAnsi="Times New Roman" w:cs="Times New Roman"/>
          <w:sz w:val="24"/>
          <w:szCs w:val="24"/>
        </w:rPr>
        <w:t xml:space="preserve"> os</w:t>
      </w:r>
      <w:r w:rsidR="00852CC2">
        <w:rPr>
          <w:rFonts w:ascii="Times New Roman" w:hAnsi="Times New Roman" w:cs="Times New Roman"/>
          <w:sz w:val="24"/>
          <w:szCs w:val="24"/>
        </w:rPr>
        <w:t>oby</w:t>
      </w:r>
      <w:r w:rsidR="005709C7" w:rsidRPr="009C5A5A">
        <w:rPr>
          <w:rFonts w:ascii="Times New Roman" w:hAnsi="Times New Roman" w:cs="Times New Roman"/>
          <w:sz w:val="24"/>
          <w:szCs w:val="24"/>
        </w:rPr>
        <w:t xml:space="preserve"> na každom mieste plnenia</w:t>
      </w:r>
      <w:bookmarkStart w:id="0" w:name="_GoBack"/>
      <w:bookmarkEnd w:id="0"/>
      <w:r w:rsidR="00AC2533" w:rsidRPr="009C5A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0F03" w:rsidRPr="009C5A5A" w:rsidRDefault="00826400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d</w:t>
      </w:r>
      <w:r w:rsidR="00DF0F03" w:rsidRPr="009C5A5A">
        <w:rPr>
          <w:rFonts w:ascii="Times New Roman" w:hAnsi="Times New Roman" w:cs="Times New Roman"/>
          <w:sz w:val="24"/>
          <w:szCs w:val="24"/>
        </w:rPr>
        <w:t xml:space="preserve">odávané prístroje nemôžu byť repasované, recyklované alebo opravované, požaduje sa dodanie nových nepoužívaných prístrojov </w:t>
      </w:r>
      <w:r w:rsidR="00306135" w:rsidRPr="009C5A5A">
        <w:rPr>
          <w:rFonts w:ascii="Times New Roman" w:hAnsi="Times New Roman" w:cs="Times New Roman"/>
          <w:sz w:val="24"/>
          <w:szCs w:val="24"/>
        </w:rPr>
        <w:t xml:space="preserve">plne funkčných a v kompletnom </w:t>
      </w:r>
      <w:r w:rsidR="00AC2533" w:rsidRPr="009C5A5A">
        <w:rPr>
          <w:rFonts w:ascii="Times New Roman" w:hAnsi="Times New Roman" w:cs="Times New Roman"/>
          <w:sz w:val="24"/>
          <w:szCs w:val="24"/>
        </w:rPr>
        <w:t xml:space="preserve">stave; </w:t>
      </w:r>
    </w:p>
    <w:p w:rsidR="00B40862" w:rsidRPr="009C5A5A" w:rsidRDefault="00826400" w:rsidP="009C5A5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>n</w:t>
      </w:r>
      <w:r w:rsidR="003D133A" w:rsidRPr="009C5A5A">
        <w:rPr>
          <w:rFonts w:ascii="Times New Roman" w:hAnsi="Times New Roman" w:cs="Times New Roman"/>
          <w:sz w:val="24"/>
          <w:szCs w:val="24"/>
        </w:rPr>
        <w:t xml:space="preserve">ávod na používanie </w:t>
      </w:r>
      <w:r w:rsidR="00DB39E3" w:rsidRPr="009C5A5A">
        <w:rPr>
          <w:rFonts w:ascii="Times New Roman" w:hAnsi="Times New Roman" w:cs="Times New Roman"/>
          <w:sz w:val="24"/>
          <w:szCs w:val="24"/>
        </w:rPr>
        <w:t xml:space="preserve">bude poskytnutý </w:t>
      </w:r>
      <w:r w:rsidR="003D133A" w:rsidRPr="009C5A5A">
        <w:rPr>
          <w:rFonts w:ascii="Times New Roman" w:hAnsi="Times New Roman" w:cs="Times New Roman"/>
          <w:sz w:val="24"/>
          <w:szCs w:val="24"/>
        </w:rPr>
        <w:t xml:space="preserve">v slovenskom </w:t>
      </w:r>
      <w:r w:rsidR="0057678E" w:rsidRPr="009C5A5A">
        <w:rPr>
          <w:rFonts w:ascii="Times New Roman" w:hAnsi="Times New Roman" w:cs="Times New Roman"/>
          <w:sz w:val="24"/>
          <w:szCs w:val="24"/>
        </w:rPr>
        <w:t xml:space="preserve">alebo českom </w:t>
      </w:r>
      <w:r w:rsidR="003D133A" w:rsidRPr="009C5A5A">
        <w:rPr>
          <w:rFonts w:ascii="Times New Roman" w:hAnsi="Times New Roman" w:cs="Times New Roman"/>
          <w:sz w:val="24"/>
          <w:szCs w:val="24"/>
        </w:rPr>
        <w:t>jazyku.</w:t>
      </w:r>
      <w:r w:rsidR="005A3BDD" w:rsidRPr="009C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E5C" w:rsidRDefault="00721E5C" w:rsidP="0082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00" w:rsidRDefault="00826400" w:rsidP="00826400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celkovej cene za celý predmet zákazky musia byť započítané všetky náklady a cena musí byť konečná a nie je možné ju </w:t>
      </w:r>
      <w:proofErr w:type="spellStart"/>
      <w:r>
        <w:rPr>
          <w:rFonts w:ascii="Times New Roman" w:hAnsi="Times New Roman" w:cs="Times New Roman"/>
          <w:sz w:val="24"/>
          <w:szCs w:val="24"/>
        </w:rPr>
        <w:t>navyšovať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dodatočné náklady spojené s dodaním tovaru.</w:t>
      </w:r>
    </w:p>
    <w:p w:rsidR="00121F9C" w:rsidRDefault="00121F9C" w:rsidP="00826400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826400" w:rsidRPr="00826400" w:rsidRDefault="00826400" w:rsidP="00826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77F" w:rsidRPr="0097777F" w:rsidRDefault="0097777F" w:rsidP="004F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77F" w:rsidRP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50DDF"/>
    <w:rsid w:val="00057675"/>
    <w:rsid w:val="00065811"/>
    <w:rsid w:val="00076360"/>
    <w:rsid w:val="000A4EDE"/>
    <w:rsid w:val="000A552C"/>
    <w:rsid w:val="000C2C45"/>
    <w:rsid w:val="000C48F9"/>
    <w:rsid w:val="000F3AD5"/>
    <w:rsid w:val="00101C32"/>
    <w:rsid w:val="0010660E"/>
    <w:rsid w:val="00121F9C"/>
    <w:rsid w:val="001417EE"/>
    <w:rsid w:val="00193D36"/>
    <w:rsid w:val="001956D3"/>
    <w:rsid w:val="001C7DB7"/>
    <w:rsid w:val="001D364A"/>
    <w:rsid w:val="00223003"/>
    <w:rsid w:val="002260DC"/>
    <w:rsid w:val="00231CAC"/>
    <w:rsid w:val="00260D7D"/>
    <w:rsid w:val="00276C9A"/>
    <w:rsid w:val="00291E5F"/>
    <w:rsid w:val="002B0887"/>
    <w:rsid w:val="002B63A9"/>
    <w:rsid w:val="002E5480"/>
    <w:rsid w:val="00306135"/>
    <w:rsid w:val="00312BE0"/>
    <w:rsid w:val="00324E3F"/>
    <w:rsid w:val="00343DC6"/>
    <w:rsid w:val="00371D4F"/>
    <w:rsid w:val="003762E2"/>
    <w:rsid w:val="003D133A"/>
    <w:rsid w:val="003D2D3A"/>
    <w:rsid w:val="003F156C"/>
    <w:rsid w:val="003F66D1"/>
    <w:rsid w:val="00404675"/>
    <w:rsid w:val="004248FE"/>
    <w:rsid w:val="00427E11"/>
    <w:rsid w:val="00440B88"/>
    <w:rsid w:val="00456762"/>
    <w:rsid w:val="00462020"/>
    <w:rsid w:val="00467E4C"/>
    <w:rsid w:val="00473D6D"/>
    <w:rsid w:val="004B5B67"/>
    <w:rsid w:val="004D1E92"/>
    <w:rsid w:val="004E49B7"/>
    <w:rsid w:val="004F5048"/>
    <w:rsid w:val="00504CF1"/>
    <w:rsid w:val="005107B4"/>
    <w:rsid w:val="00523E5E"/>
    <w:rsid w:val="00526E30"/>
    <w:rsid w:val="00535C67"/>
    <w:rsid w:val="00536BFF"/>
    <w:rsid w:val="0054708D"/>
    <w:rsid w:val="0055269B"/>
    <w:rsid w:val="005709C7"/>
    <w:rsid w:val="0057678E"/>
    <w:rsid w:val="005A3AB0"/>
    <w:rsid w:val="005A3BDD"/>
    <w:rsid w:val="005E2B84"/>
    <w:rsid w:val="005E31CA"/>
    <w:rsid w:val="00603E44"/>
    <w:rsid w:val="00625B02"/>
    <w:rsid w:val="00627F97"/>
    <w:rsid w:val="006324CD"/>
    <w:rsid w:val="00634960"/>
    <w:rsid w:val="00640722"/>
    <w:rsid w:val="00657237"/>
    <w:rsid w:val="00664673"/>
    <w:rsid w:val="00695BA4"/>
    <w:rsid w:val="006B74D2"/>
    <w:rsid w:val="006C7903"/>
    <w:rsid w:val="006D0E87"/>
    <w:rsid w:val="006E1601"/>
    <w:rsid w:val="006E695F"/>
    <w:rsid w:val="00721E5C"/>
    <w:rsid w:val="00741CDC"/>
    <w:rsid w:val="00751DCC"/>
    <w:rsid w:val="00756800"/>
    <w:rsid w:val="007839B9"/>
    <w:rsid w:val="00786277"/>
    <w:rsid w:val="007A5D14"/>
    <w:rsid w:val="007C4DC4"/>
    <w:rsid w:val="00801F65"/>
    <w:rsid w:val="0082076F"/>
    <w:rsid w:val="0082472C"/>
    <w:rsid w:val="00826400"/>
    <w:rsid w:val="0083580F"/>
    <w:rsid w:val="0083761E"/>
    <w:rsid w:val="008456E9"/>
    <w:rsid w:val="00852CC2"/>
    <w:rsid w:val="00862415"/>
    <w:rsid w:val="00866EC1"/>
    <w:rsid w:val="008A4809"/>
    <w:rsid w:val="008A65A1"/>
    <w:rsid w:val="008B59BB"/>
    <w:rsid w:val="008B61F5"/>
    <w:rsid w:val="008C30B7"/>
    <w:rsid w:val="008E5F0F"/>
    <w:rsid w:val="0091570B"/>
    <w:rsid w:val="00917644"/>
    <w:rsid w:val="009452E8"/>
    <w:rsid w:val="0097777F"/>
    <w:rsid w:val="009A297A"/>
    <w:rsid w:val="009B3860"/>
    <w:rsid w:val="009B7076"/>
    <w:rsid w:val="009B782F"/>
    <w:rsid w:val="009C5A5A"/>
    <w:rsid w:val="009D35E4"/>
    <w:rsid w:val="009F22F1"/>
    <w:rsid w:val="009F5BEB"/>
    <w:rsid w:val="009F5E0D"/>
    <w:rsid w:val="00A113C8"/>
    <w:rsid w:val="00A539D8"/>
    <w:rsid w:val="00A72029"/>
    <w:rsid w:val="00AC2533"/>
    <w:rsid w:val="00AD4C2F"/>
    <w:rsid w:val="00AF03FB"/>
    <w:rsid w:val="00AF3043"/>
    <w:rsid w:val="00B16135"/>
    <w:rsid w:val="00B33FA3"/>
    <w:rsid w:val="00B40862"/>
    <w:rsid w:val="00B506BA"/>
    <w:rsid w:val="00B52EA0"/>
    <w:rsid w:val="00B57C37"/>
    <w:rsid w:val="00B957AF"/>
    <w:rsid w:val="00B95D27"/>
    <w:rsid w:val="00BA1BBD"/>
    <w:rsid w:val="00BA4228"/>
    <w:rsid w:val="00BC2ECE"/>
    <w:rsid w:val="00BD2F73"/>
    <w:rsid w:val="00BE2339"/>
    <w:rsid w:val="00BE3506"/>
    <w:rsid w:val="00BE51CD"/>
    <w:rsid w:val="00C02BDC"/>
    <w:rsid w:val="00C3283A"/>
    <w:rsid w:val="00C611C4"/>
    <w:rsid w:val="00C90E4C"/>
    <w:rsid w:val="00CD727D"/>
    <w:rsid w:val="00CE7034"/>
    <w:rsid w:val="00CF3C55"/>
    <w:rsid w:val="00CF6852"/>
    <w:rsid w:val="00D20C6C"/>
    <w:rsid w:val="00D21D44"/>
    <w:rsid w:val="00D21F1E"/>
    <w:rsid w:val="00D25B83"/>
    <w:rsid w:val="00D87B49"/>
    <w:rsid w:val="00DA5448"/>
    <w:rsid w:val="00DA7D30"/>
    <w:rsid w:val="00DB39E3"/>
    <w:rsid w:val="00DD5FF8"/>
    <w:rsid w:val="00DF0718"/>
    <w:rsid w:val="00DF0F03"/>
    <w:rsid w:val="00E01362"/>
    <w:rsid w:val="00E13F03"/>
    <w:rsid w:val="00E3569C"/>
    <w:rsid w:val="00E40124"/>
    <w:rsid w:val="00E574F6"/>
    <w:rsid w:val="00E600D3"/>
    <w:rsid w:val="00E97F53"/>
    <w:rsid w:val="00EB11A0"/>
    <w:rsid w:val="00EB5300"/>
    <w:rsid w:val="00ED2CC5"/>
    <w:rsid w:val="00F0594D"/>
    <w:rsid w:val="00F1139F"/>
    <w:rsid w:val="00F23728"/>
    <w:rsid w:val="00F66BA4"/>
    <w:rsid w:val="00F77B1F"/>
    <w:rsid w:val="00F86696"/>
    <w:rsid w:val="00F87192"/>
    <w:rsid w:val="00FA2D59"/>
    <w:rsid w:val="00FB35C5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11</cp:revision>
  <dcterms:created xsi:type="dcterms:W3CDTF">2025-05-21T08:37:00Z</dcterms:created>
  <dcterms:modified xsi:type="dcterms:W3CDTF">2025-06-04T09:03:00Z</dcterms:modified>
</cp:coreProperties>
</file>