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CCA53B3"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9520B8">
        <w:rPr>
          <w:rFonts w:ascii="Garamond" w:hAnsi="Garamond"/>
          <w:b/>
          <w:bCs/>
          <w:sz w:val="20"/>
          <w:szCs w:val="20"/>
        </w:rPr>
        <w:t>1</w:t>
      </w:r>
      <w:r w:rsidR="0080287B">
        <w:rPr>
          <w:rFonts w:ascii="Garamond" w:hAnsi="Garamond"/>
          <w:b/>
          <w:bCs/>
          <w:sz w:val="20"/>
          <w:szCs w:val="20"/>
        </w:rPr>
        <w:t>_202</w:t>
      </w:r>
      <w:r w:rsidR="009520B8">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37BD940C"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 -</w:t>
      </w:r>
      <w:bookmarkStart w:id="0" w:name="_Hlk119937280"/>
      <w:bookmarkStart w:id="1" w:name="_Hlk129268907"/>
      <w:bookmarkStart w:id="2" w:name="_Hlk174707947"/>
      <w:r w:rsidR="00D1459E">
        <w:rPr>
          <w:rFonts w:ascii="Garamond" w:hAnsi="Garamond"/>
          <w:sz w:val="20"/>
          <w:szCs w:val="20"/>
        </w:rPr>
        <w:t xml:space="preserve"> </w:t>
      </w:r>
      <w:bookmarkStart w:id="3" w:name="_Hlk176523397"/>
      <w:r w:rsidR="00D1512F">
        <w:rPr>
          <w:rFonts w:ascii="Garamond" w:hAnsi="Garamond"/>
          <w:b/>
          <w:bCs/>
          <w:sz w:val="20"/>
          <w:szCs w:val="20"/>
        </w:rPr>
        <w:t>„</w:t>
      </w:r>
      <w:r w:rsidR="009520B8" w:rsidRPr="009520B8">
        <w:rPr>
          <w:rFonts w:ascii="Garamond" w:hAnsi="Garamond"/>
          <w:b/>
          <w:bCs/>
          <w:sz w:val="20"/>
          <w:szCs w:val="20"/>
        </w:rPr>
        <w:t xml:space="preserve">Predelenie dennej miestnosti vodičov – Výpravňa II.DPA Vajnorská, areál DPB,a.s. Jurajov dvor </w:t>
      </w:r>
      <w:r w:rsidR="001F18B0" w:rsidRPr="001F18B0">
        <w:rPr>
          <w:rFonts w:ascii="Garamond" w:hAnsi="Garamond"/>
          <w:b/>
          <w:bCs/>
          <w:sz w:val="20"/>
          <w:szCs w:val="20"/>
        </w:rPr>
        <w:t>Olejkárska</w:t>
      </w:r>
      <w:r w:rsidR="00D1512F">
        <w:rPr>
          <w:rFonts w:ascii="Garamond" w:hAnsi="Garamond"/>
          <w:b/>
          <w:bCs/>
          <w:sz w:val="20"/>
          <w:szCs w:val="20"/>
        </w:rPr>
        <w:t xml:space="preserve"> _ </w:t>
      </w:r>
      <w:r w:rsidR="00E26EA7" w:rsidRPr="0057797D">
        <w:rPr>
          <w:rFonts w:ascii="Garamond" w:hAnsi="Garamond"/>
          <w:b/>
          <w:bCs/>
          <w:sz w:val="20"/>
          <w:szCs w:val="20"/>
        </w:rPr>
        <w:t>0</w:t>
      </w:r>
      <w:r w:rsidR="009520B8">
        <w:rPr>
          <w:rFonts w:ascii="Garamond" w:hAnsi="Garamond"/>
          <w:b/>
          <w:bCs/>
          <w:sz w:val="20"/>
          <w:szCs w:val="20"/>
        </w:rPr>
        <w:t>1</w:t>
      </w:r>
      <w:r w:rsidR="00D1512F">
        <w:rPr>
          <w:rFonts w:ascii="Garamond" w:hAnsi="Garamond"/>
          <w:b/>
          <w:bCs/>
          <w:sz w:val="20"/>
          <w:szCs w:val="20"/>
        </w:rPr>
        <w:t>/</w:t>
      </w:r>
      <w:r w:rsidR="00E26EA7" w:rsidRPr="0057797D">
        <w:rPr>
          <w:rFonts w:ascii="Garamond" w:hAnsi="Garamond"/>
          <w:b/>
          <w:bCs/>
          <w:sz w:val="20"/>
          <w:szCs w:val="20"/>
        </w:rPr>
        <w:t>202</w:t>
      </w:r>
      <w:bookmarkEnd w:id="0"/>
      <w:bookmarkEnd w:id="1"/>
      <w:bookmarkEnd w:id="2"/>
      <w:bookmarkEnd w:id="3"/>
      <w:r w:rsidR="009520B8">
        <w:rPr>
          <w:rFonts w:ascii="Garamond" w:hAnsi="Garamond"/>
          <w:b/>
          <w:bCs/>
          <w:sz w:val="20"/>
          <w:szCs w:val="20"/>
        </w:rPr>
        <w:t>5</w:t>
      </w:r>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5AFE514"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9520B8" w:rsidRPr="009520B8">
        <w:rPr>
          <w:rFonts w:ascii="Garamond" w:hAnsi="Garamond"/>
          <w:b/>
          <w:bCs/>
          <w:sz w:val="20"/>
          <w:szCs w:val="20"/>
        </w:rPr>
        <w:t>Predelenie dennej miestnosti vodičov – Výpravňa II.DPA Vajnorská, areál DPB,a.s. Jurajov dvor</w:t>
      </w:r>
      <w:r w:rsidR="00D1512F">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1A454496" w:rsidR="00C50FAD" w:rsidRPr="00C06FEF" w:rsidRDefault="00683979" w:rsidP="00C50FAD">
      <w:pPr>
        <w:pStyle w:val="Odsekzoznamu"/>
        <w:spacing w:after="0" w:line="240" w:lineRule="auto"/>
        <w:rPr>
          <w:rFonts w:ascii="Garamond" w:hAnsi="Garamond"/>
          <w:b/>
          <w:bCs/>
        </w:rPr>
      </w:pPr>
      <w:hyperlink r:id="rId9" w:history="1">
        <w:r w:rsidRPr="00FC310E">
          <w:rPr>
            <w:rStyle w:val="Hypertextovprepojenie"/>
            <w:rFonts w:ascii="Garamond" w:hAnsi="Garamond"/>
            <w:b/>
            <w:bCs/>
          </w:rPr>
          <w:t>https://josephine.proebiz.com/sk/tender/67989/summary</w:t>
        </w:r>
      </w:hyperlink>
    </w:p>
    <w:p w14:paraId="07DB2D16" w14:textId="625E7877" w:rsidR="00844171" w:rsidRDefault="00D91222" w:rsidP="00844171">
      <w:pPr>
        <w:pStyle w:val="Odsekzoznamu"/>
        <w:rPr>
          <w:rFonts w:ascii="Garamond" w:hAnsi="Garamond"/>
          <w:b/>
          <w:bCs/>
        </w:rPr>
      </w:pPr>
      <w:hyperlink r:id="rId10" w:history="1">
        <w:r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745E73A6" w:rsidR="00E3588A" w:rsidRPr="007A3E21" w:rsidRDefault="00683979" w:rsidP="00E3588A">
      <w:pPr>
        <w:pStyle w:val="Odsekzoznamu"/>
        <w:spacing w:after="0" w:line="240" w:lineRule="auto"/>
        <w:jc w:val="both"/>
        <w:rPr>
          <w:rFonts w:ascii="Garamond" w:hAnsi="Garamond"/>
          <w:b/>
          <w:bCs/>
          <w:sz w:val="20"/>
          <w:szCs w:val="20"/>
        </w:rPr>
      </w:pPr>
      <w:r>
        <w:rPr>
          <w:rFonts w:ascii="Garamond" w:hAnsi="Garamond"/>
          <w:b/>
          <w:bCs/>
          <w:sz w:val="20"/>
          <w:szCs w:val="20"/>
        </w:rPr>
        <w:t>67989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17D9A071" w14:textId="54ED99A5" w:rsidR="00BD0555" w:rsidRDefault="009520B8" w:rsidP="00D1459E">
      <w:pPr>
        <w:spacing w:after="0"/>
        <w:ind w:left="1095"/>
        <w:rPr>
          <w:rFonts w:ascii="Garamond" w:hAnsi="Garamond"/>
          <w:sz w:val="20"/>
          <w:szCs w:val="20"/>
        </w:rPr>
      </w:pPr>
      <w:bookmarkStart w:id="4" w:name="_Hlk151547148"/>
      <w:r w:rsidRPr="009520B8">
        <w:rPr>
          <w:rFonts w:ascii="Garamond" w:hAnsi="Garamond"/>
          <w:sz w:val="20"/>
          <w:szCs w:val="20"/>
        </w:rPr>
        <w:t>Predelenie dennej miestnosti vodičov – Výpravňa II.DPA Vajnorská, areál DPB,a.s. Jurajov dvor</w:t>
      </w:r>
    </w:p>
    <w:p w14:paraId="09F17569" w14:textId="77777777" w:rsidR="009520B8" w:rsidRPr="009520B8" w:rsidRDefault="009520B8" w:rsidP="00D1459E">
      <w:pPr>
        <w:spacing w:after="0"/>
        <w:ind w:left="1095"/>
        <w:rPr>
          <w:rFonts w:ascii="Garamond" w:hAnsi="Garamond"/>
          <w:sz w:val="20"/>
          <w:szCs w:val="20"/>
        </w:rPr>
      </w:pP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4EE11CF9" w:rsidR="00653C0D" w:rsidRDefault="00653C0D" w:rsidP="00653C0D">
      <w:pPr>
        <w:spacing w:after="0"/>
        <w:ind w:left="1095"/>
        <w:rPr>
          <w:rFonts w:ascii="Garamond" w:hAnsi="Garamond"/>
          <w:sz w:val="20"/>
          <w:szCs w:val="20"/>
        </w:rPr>
      </w:pPr>
      <w:r>
        <w:rPr>
          <w:rFonts w:ascii="Garamond" w:hAnsi="Garamond"/>
          <w:sz w:val="20"/>
          <w:szCs w:val="20"/>
        </w:rPr>
        <w:t>Výzva 0</w:t>
      </w:r>
      <w:r w:rsidR="009520B8">
        <w:rPr>
          <w:rFonts w:ascii="Garamond" w:hAnsi="Garamond"/>
          <w:sz w:val="20"/>
          <w:szCs w:val="20"/>
        </w:rPr>
        <w:t>1</w:t>
      </w:r>
      <w:r>
        <w:rPr>
          <w:rFonts w:ascii="Garamond" w:hAnsi="Garamond"/>
          <w:sz w:val="20"/>
          <w:szCs w:val="20"/>
        </w:rPr>
        <w:t>/202</w:t>
      </w:r>
      <w:r w:rsidR="009520B8">
        <w:rPr>
          <w:rFonts w:ascii="Garamond" w:hAnsi="Garamond"/>
          <w:sz w:val="20"/>
          <w:szCs w:val="20"/>
        </w:rPr>
        <w:t>5</w:t>
      </w:r>
    </w:p>
    <w:p w14:paraId="1195A947" w14:textId="77777777" w:rsidR="00D1459E" w:rsidRPr="0057797D" w:rsidRDefault="00D1459E" w:rsidP="00653C0D">
      <w:pPr>
        <w:spacing w:after="0"/>
        <w:ind w:left="1095"/>
        <w:rPr>
          <w:rFonts w:ascii="Garamond" w:hAnsi="Garamond"/>
          <w:sz w:val="20"/>
          <w:szCs w:val="20"/>
        </w:rPr>
      </w:pPr>
    </w:p>
    <w:bookmarkEnd w:id="4"/>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65809FE" w14:textId="7AF28D52" w:rsidR="009520B8" w:rsidRPr="009520B8" w:rsidRDefault="00CC2F2B" w:rsidP="009520B8">
      <w:pPr>
        <w:ind w:left="1134"/>
        <w:rPr>
          <w:rFonts w:ascii="Garamond" w:hAnsi="Garamond"/>
          <w:bCs/>
          <w:sz w:val="20"/>
          <w:szCs w:val="20"/>
        </w:rPr>
      </w:pPr>
      <w:r w:rsidRPr="00CC2F2B">
        <w:rPr>
          <w:rFonts w:ascii="Garamond" w:hAnsi="Garamond"/>
          <w:sz w:val="20"/>
          <w:szCs w:val="20"/>
        </w:rPr>
        <w:t>Predmetom zákazky je</w:t>
      </w:r>
      <w:r>
        <w:rPr>
          <w:rFonts w:ascii="Garamond" w:hAnsi="Garamond"/>
          <w:b/>
          <w:bCs/>
          <w:sz w:val="20"/>
          <w:szCs w:val="20"/>
        </w:rPr>
        <w:t xml:space="preserve"> </w:t>
      </w:r>
      <w:r w:rsidR="009520B8">
        <w:rPr>
          <w:rFonts w:ascii="Garamond" w:hAnsi="Garamond"/>
          <w:bCs/>
          <w:sz w:val="20"/>
          <w:szCs w:val="20"/>
        </w:rPr>
        <w:t>d</w:t>
      </w:r>
      <w:r w:rsidR="009520B8" w:rsidRPr="009520B8">
        <w:rPr>
          <w:rFonts w:ascii="Garamond" w:hAnsi="Garamond"/>
          <w:bCs/>
          <w:sz w:val="20"/>
          <w:szCs w:val="20"/>
        </w:rPr>
        <w:t>odávka a montáž PVC zostavy okien a dverí v objekte Výpravne Vajnorská. Predelením jestvujúceho priestoru za pomoci PVC komponentov, dosiahn</w:t>
      </w:r>
      <w:r w:rsidR="009520B8">
        <w:rPr>
          <w:rFonts w:ascii="Garamond" w:hAnsi="Garamond"/>
          <w:bCs/>
          <w:sz w:val="20"/>
          <w:szCs w:val="20"/>
        </w:rPr>
        <w:t>uť</w:t>
      </w:r>
      <w:r w:rsidR="009520B8" w:rsidRPr="009520B8">
        <w:rPr>
          <w:rFonts w:ascii="Garamond" w:hAnsi="Garamond"/>
          <w:bCs/>
          <w:sz w:val="20"/>
          <w:szCs w:val="20"/>
        </w:rPr>
        <w:t xml:space="preserve"> vznik samostatnej miestnosti. </w:t>
      </w:r>
    </w:p>
    <w:p w14:paraId="0D6B1FBF" w14:textId="77777777" w:rsidR="009520B8" w:rsidRDefault="009520B8" w:rsidP="009520B8">
      <w:pPr>
        <w:spacing w:after="0"/>
        <w:ind w:left="1134"/>
        <w:rPr>
          <w:rFonts w:ascii="Garamond" w:hAnsi="Garamond"/>
          <w:bCs/>
          <w:sz w:val="20"/>
          <w:szCs w:val="20"/>
        </w:rPr>
      </w:pPr>
      <w:r w:rsidRPr="009520B8">
        <w:rPr>
          <w:rFonts w:ascii="Garamond" w:hAnsi="Garamond"/>
          <w:bCs/>
          <w:sz w:val="20"/>
          <w:szCs w:val="20"/>
        </w:rPr>
        <w:lastRenderedPageBreak/>
        <w:t>Účelom je vznik dennej miestnosti pre vodičov, ktorá je priestorovo a zvukovo oddelená od zvyšnej časti výpravne.</w:t>
      </w:r>
    </w:p>
    <w:p w14:paraId="1F9FDA61" w14:textId="4D8A864A" w:rsidR="004E28CA" w:rsidRDefault="00C50FAD" w:rsidP="009520B8">
      <w:pPr>
        <w:spacing w:after="0"/>
        <w:ind w:left="1134"/>
        <w:rPr>
          <w:rFonts w:ascii="Garamond" w:hAnsi="Garamond"/>
          <w:sz w:val="20"/>
          <w:szCs w:val="20"/>
          <w:u w:val="single"/>
        </w:rPr>
      </w:pPr>
      <w:r w:rsidRPr="009520B8">
        <w:rPr>
          <w:rFonts w:ascii="Garamond" w:hAnsi="Garamond" w:cs="Arial"/>
          <w:sz w:val="20"/>
          <w:szCs w:val="20"/>
          <w:u w:val="single"/>
        </w:rPr>
        <w:t xml:space="preserve">Bližšia špecifikácia </w:t>
      </w:r>
      <w:r w:rsidR="00644B90" w:rsidRPr="009520B8">
        <w:rPr>
          <w:rFonts w:ascii="Garamond" w:hAnsi="Garamond" w:cs="Arial"/>
          <w:sz w:val="20"/>
          <w:szCs w:val="20"/>
          <w:u w:val="single"/>
        </w:rPr>
        <w:t xml:space="preserve">tvorí samostatnú časť </w:t>
      </w:r>
      <w:r w:rsidRPr="009520B8">
        <w:rPr>
          <w:rFonts w:ascii="Garamond" w:hAnsi="Garamond"/>
          <w:sz w:val="20"/>
          <w:szCs w:val="20"/>
          <w:u w:val="single"/>
        </w:rPr>
        <w:t>tejto výzvy na predloženie ponuky</w:t>
      </w:r>
      <w:r w:rsidR="00437602" w:rsidRPr="009520B8">
        <w:rPr>
          <w:rFonts w:ascii="Garamond" w:hAnsi="Garamond"/>
          <w:sz w:val="20"/>
          <w:szCs w:val="20"/>
          <w:u w:val="single"/>
        </w:rPr>
        <w:t xml:space="preserve"> - Príloha č. 1_</w:t>
      </w:r>
      <w:r w:rsidR="009520B8" w:rsidRPr="009520B8">
        <w:rPr>
          <w:rFonts w:ascii="Garamond" w:hAnsi="Garamond"/>
          <w:sz w:val="20"/>
          <w:szCs w:val="20"/>
          <w:u w:val="single"/>
        </w:rPr>
        <w:t>Technická špecifikácia okien a dverí a rozsah prác</w:t>
      </w:r>
    </w:p>
    <w:p w14:paraId="01740599" w14:textId="09A758E1" w:rsidR="004E28CA" w:rsidRPr="004E28CA" w:rsidRDefault="004E28CA" w:rsidP="004E28CA">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143CA68" w:rsidR="00844171" w:rsidRDefault="009520B8" w:rsidP="00844171">
      <w:pPr>
        <w:pStyle w:val="Odsekzoznamu"/>
        <w:spacing w:after="0" w:line="240" w:lineRule="auto"/>
        <w:ind w:left="1125"/>
        <w:rPr>
          <w:rFonts w:ascii="Garamond" w:hAnsi="Garamond"/>
          <w:bCs/>
          <w:sz w:val="20"/>
          <w:szCs w:val="20"/>
        </w:rPr>
      </w:pPr>
      <w:r>
        <w:rPr>
          <w:rFonts w:ascii="Garamond" w:hAnsi="Garamond"/>
          <w:bCs/>
          <w:sz w:val="20"/>
          <w:szCs w:val="20"/>
        </w:rPr>
        <w:t>7 420,00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1F09B1C6" w:rsidR="00844171" w:rsidRPr="009520B8" w:rsidRDefault="009520B8" w:rsidP="00844171">
      <w:pPr>
        <w:pStyle w:val="Odsekzoznamu"/>
        <w:spacing w:after="0" w:line="240" w:lineRule="auto"/>
        <w:ind w:left="1125"/>
        <w:rPr>
          <w:rFonts w:ascii="Garamond" w:hAnsi="Garamond"/>
          <w:bCs/>
          <w:sz w:val="20"/>
          <w:szCs w:val="20"/>
        </w:rPr>
      </w:pPr>
      <w:r w:rsidRPr="009520B8">
        <w:rPr>
          <w:rFonts w:ascii="Garamond" w:hAnsi="Garamond"/>
          <w:bCs/>
        </w:rPr>
        <w:t>Výpravňa II:DPA Vajnorská, areál DPB a.s. Jurajov dvor</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5BC491FC" w:rsidR="00D23D9E" w:rsidRPr="00D23D9E" w:rsidRDefault="0057797D" w:rsidP="00D23D9E">
      <w:pPr>
        <w:pStyle w:val="Odsekzoznamu"/>
        <w:spacing w:after="0" w:line="240" w:lineRule="auto"/>
        <w:ind w:left="1125"/>
        <w:rPr>
          <w:rFonts w:ascii="Garamond" w:hAnsi="Garamond"/>
          <w:b/>
          <w:bCs/>
          <w:sz w:val="20"/>
          <w:szCs w:val="20"/>
        </w:rPr>
      </w:pPr>
      <w:r>
        <w:rPr>
          <w:rFonts w:ascii="Garamond" w:hAnsi="Garamond"/>
          <w:sz w:val="20"/>
          <w:szCs w:val="20"/>
        </w:rPr>
        <w:t>Peter Lovecký</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5A47B6">
          <w:rPr>
            <w:rStyle w:val="Hypertextovprepojenie"/>
            <w:rFonts w:ascii="Garamond" w:hAnsi="Garamond"/>
            <w:b/>
            <w:bCs/>
            <w:sz w:val="20"/>
            <w:szCs w:val="20"/>
          </w:rPr>
          <w:t>lovecky.peter@dpb.sk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Pr>
          <w:rFonts w:ascii="Garamond" w:hAnsi="Garamond"/>
          <w:sz w:val="20"/>
          <w:szCs w:val="20"/>
        </w:rPr>
        <w:t> </w:t>
      </w:r>
      <w:r w:rsidR="00D23D9E">
        <w:rPr>
          <w:rFonts w:ascii="Garamond" w:hAnsi="Garamond"/>
          <w:sz w:val="20"/>
          <w:szCs w:val="20"/>
        </w:rPr>
        <w:t>9</w:t>
      </w:r>
      <w:r>
        <w:rPr>
          <w:rFonts w:ascii="Garamond" w:hAnsi="Garamond"/>
          <w:sz w:val="20"/>
          <w:szCs w:val="20"/>
        </w:rPr>
        <w:t>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267C3E6C"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5A47B6">
        <w:rPr>
          <w:rFonts w:ascii="Garamond" w:hAnsi="Garamond"/>
          <w:bCs/>
          <w:sz w:val="20"/>
          <w:szCs w:val="20"/>
        </w:rPr>
        <w:t>3</w:t>
      </w:r>
      <w:r w:rsidR="00C06FEF">
        <w:rPr>
          <w:rFonts w:ascii="Garamond" w:hAnsi="Garamond"/>
          <w:bCs/>
          <w:sz w:val="20"/>
          <w:szCs w:val="20"/>
        </w:rPr>
        <w:t>0</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5"/>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3530483" w14:textId="77777777" w:rsidR="00EF2BCC" w:rsidRPr="00D1512F" w:rsidRDefault="00EF2BCC" w:rsidP="00D1512F">
      <w:pPr>
        <w:spacing w:after="0" w:line="240" w:lineRule="auto"/>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052EB7FA" w14:textId="77EF067C" w:rsidR="004E28CA" w:rsidRPr="00B138F9" w:rsidRDefault="009E1AA8" w:rsidP="00B138F9">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0590B295"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39D51EF"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683979">
        <w:rPr>
          <w:rFonts w:ascii="Garamond" w:hAnsi="Garamond"/>
          <w:b/>
          <w:sz w:val="20"/>
          <w:szCs w:val="20"/>
        </w:rPr>
        <w:t>16</w:t>
      </w:r>
      <w:r w:rsidR="00644B90" w:rsidRPr="00653C0D">
        <w:rPr>
          <w:rFonts w:ascii="Garamond" w:hAnsi="Garamond"/>
          <w:b/>
          <w:sz w:val="20"/>
          <w:szCs w:val="20"/>
        </w:rPr>
        <w:t>.</w:t>
      </w:r>
      <w:r w:rsidR="000D39AF">
        <w:rPr>
          <w:rFonts w:ascii="Garamond" w:hAnsi="Garamond"/>
          <w:b/>
          <w:sz w:val="20"/>
          <w:szCs w:val="20"/>
        </w:rPr>
        <w:t>06</w:t>
      </w:r>
      <w:r w:rsidR="005A47B6" w:rsidRPr="00653C0D">
        <w:rPr>
          <w:rFonts w:ascii="Garamond" w:hAnsi="Garamond"/>
          <w:b/>
          <w:sz w:val="20"/>
          <w:szCs w:val="20"/>
        </w:rPr>
        <w:t>.</w:t>
      </w:r>
      <w:r w:rsidR="00644B90"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683979">
        <w:rPr>
          <w:rFonts w:ascii="Garamond" w:hAnsi="Garamond"/>
          <w:b/>
          <w:sz w:val="20"/>
          <w:szCs w:val="20"/>
        </w:rPr>
        <w:t>12</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747B5F37" w:rsidR="008513CE" w:rsidRPr="00CC2F2B" w:rsidRDefault="00683979"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FC310E">
          <w:rPr>
            <w:rStyle w:val="Hypertextovprepojenie"/>
            <w:rFonts w:ascii="Garamond" w:hAnsi="Garamond"/>
            <w:b/>
            <w:bCs/>
            <w:sz w:val="20"/>
            <w:szCs w:val="20"/>
          </w:rPr>
          <w:t>https://josephine.proebiz.com/sk/tender/67989/summary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A91994C"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683979">
        <w:rPr>
          <w:rFonts w:ascii="Garamond" w:hAnsi="Garamond"/>
          <w:b/>
          <w:sz w:val="20"/>
          <w:szCs w:val="20"/>
        </w:rPr>
        <w:t>16</w:t>
      </w:r>
      <w:r w:rsidR="00DD491D" w:rsidRPr="00653C0D">
        <w:rPr>
          <w:rFonts w:ascii="Garamond" w:hAnsi="Garamond"/>
          <w:b/>
          <w:sz w:val="20"/>
          <w:szCs w:val="20"/>
        </w:rPr>
        <w:t>.</w:t>
      </w:r>
      <w:r w:rsidR="000D39AF">
        <w:rPr>
          <w:rFonts w:ascii="Garamond" w:hAnsi="Garamond"/>
          <w:b/>
          <w:sz w:val="20"/>
          <w:szCs w:val="20"/>
        </w:rPr>
        <w:t>06</w:t>
      </w:r>
      <w:r w:rsidR="005C736E"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D96486">
        <w:rPr>
          <w:rFonts w:ascii="Garamond" w:hAnsi="Garamond"/>
          <w:b/>
          <w:sz w:val="20"/>
          <w:szCs w:val="20"/>
        </w:rPr>
        <w:t>1</w:t>
      </w:r>
      <w:r w:rsidR="00683979">
        <w:rPr>
          <w:rFonts w:ascii="Garamond" w:hAnsi="Garamond"/>
          <w:b/>
          <w:sz w:val="20"/>
          <w:szCs w:val="20"/>
        </w:rPr>
        <w:t>2</w:t>
      </w:r>
      <w:r w:rsidR="00D96486">
        <w:rPr>
          <w:rFonts w:ascii="Garamond" w:hAnsi="Garamond"/>
          <w:b/>
          <w:sz w:val="20"/>
          <w:szCs w:val="20"/>
        </w:rPr>
        <w:t>:</w:t>
      </w:r>
      <w:r w:rsidR="00683979">
        <w:rPr>
          <w:rFonts w:ascii="Garamond" w:hAnsi="Garamond"/>
          <w:b/>
          <w:sz w:val="20"/>
          <w:szCs w:val="20"/>
        </w:rPr>
        <w:t>3</w:t>
      </w:r>
      <w:r w:rsidR="00D1512F">
        <w:rPr>
          <w:rFonts w:ascii="Garamond" w:hAnsi="Garamond"/>
          <w:b/>
          <w:sz w:val="20"/>
          <w:szCs w:val="20"/>
        </w:rPr>
        <w:t>0</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Default="002901D6" w:rsidP="002901D6">
      <w:pPr>
        <w:spacing w:after="0" w:line="240" w:lineRule="auto"/>
        <w:jc w:val="both"/>
        <w:rPr>
          <w:rFonts w:ascii="Garamond" w:hAnsi="Garamond"/>
          <w:b/>
          <w:bCs/>
          <w:sz w:val="20"/>
          <w:szCs w:val="20"/>
        </w:rPr>
      </w:pPr>
    </w:p>
    <w:p w14:paraId="6B7367A5" w14:textId="77777777" w:rsidR="00D96486" w:rsidRPr="002901D6" w:rsidRDefault="00D9648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79AA9AA2"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7C19A9">
        <w:rPr>
          <w:rFonts w:ascii="Garamond" w:hAnsi="Garamond"/>
          <w:sz w:val="20"/>
          <w:szCs w:val="20"/>
        </w:rPr>
        <w:t>2</w:t>
      </w:r>
      <w:r w:rsidR="000D39AF">
        <w:rPr>
          <w:rFonts w:ascii="Garamond" w:hAnsi="Garamond"/>
          <w:sz w:val="20"/>
          <w:szCs w:val="20"/>
        </w:rPr>
        <w:t>9</w:t>
      </w:r>
      <w:r w:rsidR="00D1512F">
        <w:rPr>
          <w:rFonts w:ascii="Garamond" w:hAnsi="Garamond"/>
          <w:sz w:val="20"/>
          <w:szCs w:val="20"/>
        </w:rPr>
        <w:t>.</w:t>
      </w:r>
      <w:r w:rsidR="000D39AF">
        <w:rPr>
          <w:rFonts w:ascii="Garamond" w:hAnsi="Garamond"/>
          <w:sz w:val="20"/>
          <w:szCs w:val="20"/>
        </w:rPr>
        <w:t>05</w:t>
      </w:r>
      <w:r w:rsidR="007D1B80">
        <w:rPr>
          <w:rFonts w:ascii="Garamond" w:hAnsi="Garamond"/>
          <w:sz w:val="20"/>
          <w:szCs w:val="20"/>
        </w:rPr>
        <w:t>.202</w:t>
      </w:r>
      <w:r w:rsidR="000D39AF">
        <w:rPr>
          <w:rFonts w:ascii="Garamond" w:hAnsi="Garamond"/>
          <w:sz w:val="20"/>
          <w:szCs w:val="20"/>
        </w:rPr>
        <w:t>5</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529E5E40" w:rsidR="009E1AA8" w:rsidRPr="0084754F" w:rsidRDefault="003708D9" w:rsidP="0084754F">
      <w:pPr>
        <w:pStyle w:val="Odsekzoznamu"/>
        <w:numPr>
          <w:ilvl w:val="0"/>
          <w:numId w:val="2"/>
        </w:numPr>
        <w:spacing w:after="0" w:line="240" w:lineRule="auto"/>
        <w:rPr>
          <w:rFonts w:ascii="Garamond" w:hAnsi="Garamond"/>
          <w:sz w:val="20"/>
          <w:szCs w:val="20"/>
        </w:rPr>
      </w:pPr>
      <w:bookmarkStart w:id="6" w:name="_Hlk26183175"/>
      <w:r w:rsidRPr="00437602">
        <w:rPr>
          <w:rFonts w:ascii="Garamond" w:hAnsi="Garamond" w:cs="Arial"/>
          <w:bCs/>
          <w:sz w:val="20"/>
          <w:szCs w:val="20"/>
        </w:rPr>
        <w:t>Technická špecifikácia</w:t>
      </w:r>
      <w:r>
        <w:rPr>
          <w:rFonts w:ascii="Garamond" w:hAnsi="Garamond" w:cs="Arial"/>
          <w:bCs/>
          <w:sz w:val="20"/>
          <w:szCs w:val="20"/>
        </w:rPr>
        <w:t xml:space="preserve"> okien</w:t>
      </w:r>
      <w:r w:rsidRPr="00437602">
        <w:rPr>
          <w:rFonts w:ascii="Garamond" w:hAnsi="Garamond" w:cs="Arial"/>
          <w:bCs/>
          <w:sz w:val="20"/>
          <w:szCs w:val="20"/>
        </w:rPr>
        <w:t xml:space="preserve"> a rozsah prác</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7"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r w:rsidRPr="001E1B10">
        <w:rPr>
          <w:rFonts w:ascii="Garamond" w:hAnsi="Garamond"/>
          <w:sz w:val="20"/>
          <w:szCs w:val="20"/>
          <w:lang w:val="cs-CZ"/>
        </w:rPr>
        <w:t xml:space="preserve">vedúca odboru právnych služieb </w:t>
      </w:r>
      <w:r w:rsidRPr="001E1B10">
        <w:rPr>
          <w:rFonts w:ascii="Garamond" w:hAnsi="Garamond"/>
          <w:sz w:val="20"/>
          <w:szCs w:val="20"/>
          <w:lang w:val="en-US"/>
        </w:rPr>
        <w:t>a verejného obstarávania</w:t>
      </w:r>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8" w:name="_Hlk101422338"/>
    </w:p>
    <w:p w14:paraId="2A071F67" w14:textId="77777777" w:rsidR="004E28CA" w:rsidRDefault="004E28CA" w:rsidP="00C50FAD">
      <w:pPr>
        <w:spacing w:after="0" w:line="240" w:lineRule="auto"/>
        <w:ind w:left="4956" w:firstLine="708"/>
        <w:rPr>
          <w:rFonts w:ascii="Garamond" w:hAnsi="Garamond" w:cs="Arial"/>
          <w:sz w:val="20"/>
          <w:szCs w:val="20"/>
        </w:rPr>
      </w:pPr>
    </w:p>
    <w:p w14:paraId="06521852" w14:textId="77777777" w:rsidR="004E28CA" w:rsidRDefault="004E28CA" w:rsidP="00C50FAD">
      <w:pPr>
        <w:spacing w:after="0" w:line="240" w:lineRule="auto"/>
        <w:ind w:left="4956" w:firstLine="708"/>
        <w:rPr>
          <w:rFonts w:ascii="Garamond" w:hAnsi="Garamond" w:cs="Arial"/>
          <w:sz w:val="20"/>
          <w:szCs w:val="20"/>
        </w:rPr>
      </w:pPr>
    </w:p>
    <w:p w14:paraId="4970C041" w14:textId="77777777" w:rsidR="00D1512F" w:rsidRDefault="00D1512F" w:rsidP="00C50FAD">
      <w:pPr>
        <w:spacing w:after="0" w:line="240" w:lineRule="auto"/>
        <w:ind w:left="4956" w:firstLine="708"/>
        <w:rPr>
          <w:rFonts w:ascii="Garamond" w:hAnsi="Garamond" w:cs="Arial"/>
          <w:sz w:val="20"/>
          <w:szCs w:val="20"/>
        </w:rPr>
      </w:pPr>
    </w:p>
    <w:p w14:paraId="7400EEF0" w14:textId="77777777" w:rsidR="00D1512F" w:rsidRDefault="00D1512F" w:rsidP="00C50FAD">
      <w:pPr>
        <w:spacing w:after="0" w:line="240" w:lineRule="auto"/>
        <w:ind w:left="4956" w:firstLine="708"/>
        <w:rPr>
          <w:rFonts w:ascii="Garamond" w:hAnsi="Garamond" w:cs="Arial"/>
          <w:sz w:val="20"/>
          <w:szCs w:val="20"/>
        </w:rPr>
      </w:pPr>
    </w:p>
    <w:p w14:paraId="178D40AA" w14:textId="77777777" w:rsidR="00D1512F" w:rsidRDefault="00D1512F" w:rsidP="00C50FAD">
      <w:pPr>
        <w:spacing w:after="0" w:line="240" w:lineRule="auto"/>
        <w:ind w:left="4956" w:firstLine="708"/>
        <w:rPr>
          <w:rFonts w:ascii="Garamond" w:hAnsi="Garamond" w:cs="Arial"/>
          <w:sz w:val="20"/>
          <w:szCs w:val="20"/>
        </w:rPr>
      </w:pPr>
    </w:p>
    <w:p w14:paraId="2CF3D87E" w14:textId="77777777" w:rsidR="00D1512F" w:rsidRDefault="00D1512F" w:rsidP="00C50FAD">
      <w:pPr>
        <w:spacing w:after="0" w:line="240" w:lineRule="auto"/>
        <w:ind w:left="4956" w:firstLine="708"/>
        <w:rPr>
          <w:rFonts w:ascii="Garamond" w:hAnsi="Garamond" w:cs="Arial"/>
          <w:sz w:val="20"/>
          <w:szCs w:val="20"/>
        </w:rPr>
      </w:pPr>
    </w:p>
    <w:p w14:paraId="20607900" w14:textId="77777777" w:rsidR="00D1512F" w:rsidRDefault="00D1512F" w:rsidP="00C50FAD">
      <w:pPr>
        <w:spacing w:after="0" w:line="240" w:lineRule="auto"/>
        <w:ind w:left="4956" w:firstLine="708"/>
        <w:rPr>
          <w:rFonts w:ascii="Garamond" w:hAnsi="Garamond" w:cs="Arial"/>
          <w:sz w:val="20"/>
          <w:szCs w:val="20"/>
        </w:rPr>
      </w:pPr>
    </w:p>
    <w:p w14:paraId="40B21BD7" w14:textId="77777777" w:rsidR="00D1512F" w:rsidRDefault="00D1512F" w:rsidP="00C50FAD">
      <w:pPr>
        <w:spacing w:after="0" w:line="240" w:lineRule="auto"/>
        <w:ind w:left="4956" w:firstLine="708"/>
        <w:rPr>
          <w:rFonts w:ascii="Garamond" w:hAnsi="Garamond" w:cs="Arial"/>
          <w:sz w:val="20"/>
          <w:szCs w:val="20"/>
        </w:rPr>
      </w:pPr>
    </w:p>
    <w:p w14:paraId="1B9441CD" w14:textId="77777777" w:rsidR="00D1512F" w:rsidRDefault="00D1512F" w:rsidP="00C50FAD">
      <w:pPr>
        <w:spacing w:after="0" w:line="240" w:lineRule="auto"/>
        <w:ind w:left="4956" w:firstLine="708"/>
        <w:rPr>
          <w:rFonts w:ascii="Garamond" w:hAnsi="Garamond" w:cs="Arial"/>
          <w:sz w:val="20"/>
          <w:szCs w:val="20"/>
        </w:rPr>
      </w:pPr>
    </w:p>
    <w:p w14:paraId="096A9F5B" w14:textId="77777777" w:rsidR="00D1512F" w:rsidRDefault="00D1512F" w:rsidP="00C50FAD">
      <w:pPr>
        <w:spacing w:after="0" w:line="240" w:lineRule="auto"/>
        <w:ind w:left="4956" w:firstLine="708"/>
        <w:rPr>
          <w:rFonts w:ascii="Garamond" w:hAnsi="Garamond" w:cs="Arial"/>
          <w:sz w:val="20"/>
          <w:szCs w:val="20"/>
        </w:rPr>
      </w:pPr>
    </w:p>
    <w:p w14:paraId="1731E9BB" w14:textId="77777777" w:rsidR="00D1512F" w:rsidRDefault="00D1512F" w:rsidP="00C50FAD">
      <w:pPr>
        <w:spacing w:after="0" w:line="240" w:lineRule="auto"/>
        <w:ind w:left="4956" w:firstLine="708"/>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0B50A3E" w14:textId="4BE3BC37" w:rsidR="00437602" w:rsidRDefault="00437602" w:rsidP="00844171">
      <w:pPr>
        <w:spacing w:after="0" w:line="240" w:lineRule="auto"/>
        <w:rPr>
          <w:rFonts w:ascii="Garamond" w:hAnsi="Garamond" w:cs="Arial"/>
          <w:bCs/>
          <w:sz w:val="20"/>
          <w:szCs w:val="20"/>
        </w:rPr>
      </w:pPr>
      <w:r w:rsidRPr="00437602">
        <w:rPr>
          <w:rFonts w:ascii="Garamond" w:hAnsi="Garamond" w:cs="Arial"/>
          <w:bCs/>
          <w:sz w:val="20"/>
          <w:szCs w:val="20"/>
        </w:rPr>
        <w:t>Príloha č. 1_ Technická špecifikácia</w:t>
      </w:r>
      <w:r w:rsidR="003708D9">
        <w:rPr>
          <w:rFonts w:ascii="Garamond" w:hAnsi="Garamond" w:cs="Arial"/>
          <w:bCs/>
          <w:sz w:val="20"/>
          <w:szCs w:val="20"/>
        </w:rPr>
        <w:t xml:space="preserve"> okien</w:t>
      </w:r>
      <w:r w:rsidRPr="00437602">
        <w:rPr>
          <w:rFonts w:ascii="Garamond" w:hAnsi="Garamond" w:cs="Arial"/>
          <w:bCs/>
          <w:sz w:val="20"/>
          <w:szCs w:val="20"/>
        </w:rPr>
        <w:t xml:space="preserve"> a rozsah prác</w:t>
      </w:r>
    </w:p>
    <w:p w14:paraId="7B5DACA1" w14:textId="77D24F64" w:rsidR="00844171" w:rsidRPr="00DC1937" w:rsidRDefault="00844171" w:rsidP="00844171">
      <w:pPr>
        <w:spacing w:after="0" w:line="240" w:lineRule="auto"/>
        <w:rPr>
          <w:rFonts w:ascii="Garamond" w:hAnsi="Garamond" w:cs="Arial"/>
          <w:bCs/>
          <w:sz w:val="20"/>
          <w:szCs w:val="20"/>
        </w:rPr>
      </w:pPr>
      <w:r>
        <w:rPr>
          <w:rFonts w:ascii="Garamond" w:hAnsi="Garamond" w:cs="Arial"/>
          <w:bCs/>
          <w:sz w:val="20"/>
          <w:szCs w:val="20"/>
        </w:rPr>
        <w:t xml:space="preserve"> </w:t>
      </w:r>
    </w:p>
    <w:bookmarkEnd w:id="9"/>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3CBCDE8D" w14:textId="77777777" w:rsidR="003708D9" w:rsidRDefault="003708D9"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60CD1273"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86B45"/>
    <w:rsid w:val="00090A61"/>
    <w:rsid w:val="000924A7"/>
    <w:rsid w:val="00096B74"/>
    <w:rsid w:val="000A32F3"/>
    <w:rsid w:val="000B03E4"/>
    <w:rsid w:val="000B20A0"/>
    <w:rsid w:val="000B4E2D"/>
    <w:rsid w:val="000B54F5"/>
    <w:rsid w:val="000C1CE0"/>
    <w:rsid w:val="000D1C32"/>
    <w:rsid w:val="000D39AF"/>
    <w:rsid w:val="000D3CB3"/>
    <w:rsid w:val="000F5EAF"/>
    <w:rsid w:val="0011258A"/>
    <w:rsid w:val="00116EBF"/>
    <w:rsid w:val="001300E2"/>
    <w:rsid w:val="00161CC5"/>
    <w:rsid w:val="00162177"/>
    <w:rsid w:val="00177BBF"/>
    <w:rsid w:val="001839E7"/>
    <w:rsid w:val="00184686"/>
    <w:rsid w:val="00192251"/>
    <w:rsid w:val="001A45D8"/>
    <w:rsid w:val="001B155E"/>
    <w:rsid w:val="001B46A7"/>
    <w:rsid w:val="001D5AE5"/>
    <w:rsid w:val="001E09CC"/>
    <w:rsid w:val="001E6F7F"/>
    <w:rsid w:val="001F18B0"/>
    <w:rsid w:val="002011F5"/>
    <w:rsid w:val="00204EB0"/>
    <w:rsid w:val="00224412"/>
    <w:rsid w:val="00233612"/>
    <w:rsid w:val="00233D85"/>
    <w:rsid w:val="00246E68"/>
    <w:rsid w:val="00252927"/>
    <w:rsid w:val="00253E81"/>
    <w:rsid w:val="00264E07"/>
    <w:rsid w:val="00267FE6"/>
    <w:rsid w:val="002901D6"/>
    <w:rsid w:val="00296446"/>
    <w:rsid w:val="002C318C"/>
    <w:rsid w:val="002D053D"/>
    <w:rsid w:val="002D4ACF"/>
    <w:rsid w:val="003042EA"/>
    <w:rsid w:val="00313995"/>
    <w:rsid w:val="00326183"/>
    <w:rsid w:val="0033307F"/>
    <w:rsid w:val="003364A3"/>
    <w:rsid w:val="0033714D"/>
    <w:rsid w:val="00343D31"/>
    <w:rsid w:val="0034565F"/>
    <w:rsid w:val="00350EC6"/>
    <w:rsid w:val="00362747"/>
    <w:rsid w:val="003708D9"/>
    <w:rsid w:val="0037220A"/>
    <w:rsid w:val="003975E7"/>
    <w:rsid w:val="003A6692"/>
    <w:rsid w:val="003C6BCB"/>
    <w:rsid w:val="003C7440"/>
    <w:rsid w:val="003D3835"/>
    <w:rsid w:val="003D6A52"/>
    <w:rsid w:val="003E7FFB"/>
    <w:rsid w:val="003F164B"/>
    <w:rsid w:val="003F333C"/>
    <w:rsid w:val="003F6885"/>
    <w:rsid w:val="0040236D"/>
    <w:rsid w:val="00424E58"/>
    <w:rsid w:val="00431E53"/>
    <w:rsid w:val="00436F37"/>
    <w:rsid w:val="00437602"/>
    <w:rsid w:val="00460FF6"/>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4FBF"/>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3979"/>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C19A9"/>
    <w:rsid w:val="007D1B80"/>
    <w:rsid w:val="007E59FD"/>
    <w:rsid w:val="0080287B"/>
    <w:rsid w:val="00807E56"/>
    <w:rsid w:val="00810409"/>
    <w:rsid w:val="00824E69"/>
    <w:rsid w:val="00844171"/>
    <w:rsid w:val="0084754F"/>
    <w:rsid w:val="008513CE"/>
    <w:rsid w:val="00855187"/>
    <w:rsid w:val="00857825"/>
    <w:rsid w:val="008720C7"/>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20B8"/>
    <w:rsid w:val="00954B90"/>
    <w:rsid w:val="00957CFF"/>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07721"/>
    <w:rsid w:val="00A15600"/>
    <w:rsid w:val="00A25430"/>
    <w:rsid w:val="00A30B6C"/>
    <w:rsid w:val="00A33AF6"/>
    <w:rsid w:val="00A36481"/>
    <w:rsid w:val="00A46137"/>
    <w:rsid w:val="00A61075"/>
    <w:rsid w:val="00A617FD"/>
    <w:rsid w:val="00A635AC"/>
    <w:rsid w:val="00A65A4A"/>
    <w:rsid w:val="00A83DF4"/>
    <w:rsid w:val="00AA1AD4"/>
    <w:rsid w:val="00AA23BF"/>
    <w:rsid w:val="00AA5B98"/>
    <w:rsid w:val="00AB3084"/>
    <w:rsid w:val="00AB50E9"/>
    <w:rsid w:val="00AC1103"/>
    <w:rsid w:val="00AE5EFC"/>
    <w:rsid w:val="00AF78C7"/>
    <w:rsid w:val="00B03A41"/>
    <w:rsid w:val="00B138F9"/>
    <w:rsid w:val="00B24699"/>
    <w:rsid w:val="00B34E79"/>
    <w:rsid w:val="00B35886"/>
    <w:rsid w:val="00B378A9"/>
    <w:rsid w:val="00B37915"/>
    <w:rsid w:val="00B50B3B"/>
    <w:rsid w:val="00B50F4F"/>
    <w:rsid w:val="00B51F2F"/>
    <w:rsid w:val="00B860A3"/>
    <w:rsid w:val="00B948A4"/>
    <w:rsid w:val="00B96A5D"/>
    <w:rsid w:val="00BA0336"/>
    <w:rsid w:val="00BA6169"/>
    <w:rsid w:val="00BB1B07"/>
    <w:rsid w:val="00BB7111"/>
    <w:rsid w:val="00BC052D"/>
    <w:rsid w:val="00BC6BF7"/>
    <w:rsid w:val="00BD000B"/>
    <w:rsid w:val="00BD0555"/>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459E"/>
    <w:rsid w:val="00D1512F"/>
    <w:rsid w:val="00D170AE"/>
    <w:rsid w:val="00D23D9E"/>
    <w:rsid w:val="00D2690B"/>
    <w:rsid w:val="00D35AE0"/>
    <w:rsid w:val="00D73A62"/>
    <w:rsid w:val="00D849F0"/>
    <w:rsid w:val="00D84AFB"/>
    <w:rsid w:val="00D84C08"/>
    <w:rsid w:val="00D85F23"/>
    <w:rsid w:val="00D91222"/>
    <w:rsid w:val="00D96486"/>
    <w:rsid w:val="00DB2AAA"/>
    <w:rsid w:val="00DC1937"/>
    <w:rsid w:val="00DC61D2"/>
    <w:rsid w:val="00DC7201"/>
    <w:rsid w:val="00DD0234"/>
    <w:rsid w:val="00DD491D"/>
    <w:rsid w:val="00DE14D0"/>
    <w:rsid w:val="00DE418C"/>
    <w:rsid w:val="00DF0A0B"/>
    <w:rsid w:val="00E2180B"/>
    <w:rsid w:val="00E26EA7"/>
    <w:rsid w:val="00E302D9"/>
    <w:rsid w:val="00E31B39"/>
    <w:rsid w:val="00E3588A"/>
    <w:rsid w:val="00E41428"/>
    <w:rsid w:val="00E44451"/>
    <w:rsid w:val="00E557EB"/>
    <w:rsid w:val="00E57F43"/>
    <w:rsid w:val="00E7764A"/>
    <w:rsid w:val="00E81EEE"/>
    <w:rsid w:val="00E9014F"/>
    <w:rsid w:val="00E9408C"/>
    <w:rsid w:val="00EC241C"/>
    <w:rsid w:val="00ED0047"/>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67989/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67989/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7</Pages>
  <Words>2242</Words>
  <Characters>12785</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42</cp:revision>
  <cp:lastPrinted>2020-02-25T13:07:00Z</cp:lastPrinted>
  <dcterms:created xsi:type="dcterms:W3CDTF">2022-11-21T14:12:00Z</dcterms:created>
  <dcterms:modified xsi:type="dcterms:W3CDTF">2025-06-05T12:05:00Z</dcterms:modified>
</cp:coreProperties>
</file>