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2CF" w14:textId="77777777" w:rsidR="00512D10" w:rsidRPr="00512D10" w:rsidRDefault="00512D10" w:rsidP="00512D10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512D10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5101EF72" w14:textId="77777777" w:rsidR="00512D10" w:rsidRPr="00512D10" w:rsidRDefault="00512D10" w:rsidP="00512D10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</w:p>
    <w:p w14:paraId="524BD6DC" w14:textId="77777777" w:rsidR="00512D10" w:rsidRPr="00512D10" w:rsidRDefault="00512D10" w:rsidP="00512D10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27E85B8" w14:textId="77777777" w:rsidR="00512D10" w:rsidRPr="00512D10" w:rsidRDefault="00512D10" w:rsidP="00512D10">
      <w:pPr>
        <w:tabs>
          <w:tab w:val="left" w:pos="2268"/>
        </w:tabs>
        <w:spacing w:before="120"/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0ADCCED8" w14:textId="77777777" w:rsidR="00512D10" w:rsidRPr="00512D10" w:rsidRDefault="00512D10" w:rsidP="00512D10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53F7F6A1" w14:textId="77777777" w:rsidR="00512D10" w:rsidRPr="00512D10" w:rsidRDefault="00512D10" w:rsidP="00512D10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6ABD673C" w14:textId="77777777" w:rsidR="00512D10" w:rsidRPr="00512D10" w:rsidRDefault="00512D10" w:rsidP="00512D10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7F2E6673" w14:textId="77777777" w:rsidR="00512D10" w:rsidRPr="00512D10" w:rsidRDefault="00512D10" w:rsidP="00512D10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Bankové spojenie:</w:t>
      </w:r>
    </w:p>
    <w:p w14:paraId="321D3B12" w14:textId="77777777" w:rsidR="00512D10" w:rsidRPr="00512D10" w:rsidRDefault="00512D10" w:rsidP="00512D10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Číslo účtu:</w:t>
      </w:r>
    </w:p>
    <w:p w14:paraId="266FED98" w14:textId="77777777" w:rsidR="00512D10" w:rsidRPr="00512D10" w:rsidRDefault="00512D10" w:rsidP="00512D10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2EFAA1B5" w14:textId="77777777" w:rsidR="00512D10" w:rsidRPr="00512D10" w:rsidRDefault="00512D10" w:rsidP="00512D10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601A6D26" w14:textId="77777777" w:rsidR="00512D10" w:rsidRPr="00512D10" w:rsidRDefault="00512D10" w:rsidP="00512D10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512D10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0DA472F" w14:textId="77777777" w:rsidR="00512D10" w:rsidRPr="00512D10" w:rsidRDefault="00512D10" w:rsidP="00512D10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00E9C400" w14:textId="77777777" w:rsidR="00512D10" w:rsidRDefault="00512D10" w:rsidP="00512D10">
      <w:pPr>
        <w:jc w:val="both"/>
        <w:rPr>
          <w:rFonts w:ascii="Garamond" w:hAnsi="Garamond" w:cstheme="minorHAnsi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 verejného obstarávania s predmetom</w:t>
      </w:r>
      <w:bookmarkStart w:id="0" w:name="_Hlk168386499"/>
      <w:bookmarkStart w:id="1" w:name="_Hlk167310894"/>
      <w:r w:rsidRPr="00512D10">
        <w:rPr>
          <w:rFonts w:ascii="Garamond" w:hAnsi="Garamond" w:cstheme="minorHAnsi"/>
          <w:sz w:val="22"/>
          <w:szCs w:val="22"/>
        </w:rPr>
        <w:t xml:space="preserve"> </w:t>
      </w:r>
      <w:bookmarkEnd w:id="0"/>
      <w:bookmarkEnd w:id="1"/>
      <w:r w:rsidRPr="00512D10">
        <w:rPr>
          <w:rFonts w:ascii="Garamond" w:hAnsi="Garamond"/>
          <w:b/>
          <w:sz w:val="22"/>
          <w:szCs w:val="22"/>
        </w:rPr>
        <w:t>SPŠ dopravná ZV – Vybavenie laboratória logistických technológií + softvér a hardvér pre logistiku a GPS systém.</w:t>
      </w:r>
      <w:r w:rsidRPr="00512D10">
        <w:rPr>
          <w:rFonts w:ascii="Garamond" w:hAnsi="Garamond" w:cstheme="minorHAnsi"/>
          <w:sz w:val="22"/>
          <w:szCs w:val="22"/>
        </w:rPr>
        <w:t xml:space="preserve">, a ktorá zároveň bude vykonávať plnenie zákazky, nefiguruje ruská účasť, ktorá prekračuje limity stanovené v článku 5k nariadenia Rady (EÚ) č. 833/2014 z 31. júla 2014 o reštriktívnych opatreniach s ohľadom na konanie Ruska, ktorým destabilizuje situáciu na Ukrajine v znení nariadenia Rady (EÚ) č. 2022/578 z 8. apríla 2022. </w:t>
      </w:r>
    </w:p>
    <w:p w14:paraId="073F32EC" w14:textId="77777777" w:rsidR="002B01C8" w:rsidRPr="00512D10" w:rsidRDefault="002B01C8" w:rsidP="00512D10">
      <w:pPr>
        <w:jc w:val="both"/>
        <w:rPr>
          <w:rFonts w:ascii="Garamond" w:hAnsi="Garamond"/>
          <w:b/>
          <w:sz w:val="22"/>
          <w:szCs w:val="22"/>
        </w:rPr>
      </w:pPr>
    </w:p>
    <w:p w14:paraId="2310D319" w14:textId="77777777" w:rsidR="00512D10" w:rsidRPr="00512D10" w:rsidRDefault="00512D10" w:rsidP="00512D10">
      <w:pPr>
        <w:jc w:val="both"/>
        <w:rPr>
          <w:rFonts w:ascii="Garamond" w:hAnsi="Garamond" w:cstheme="minorHAnsi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77F282B" w14:textId="77777777" w:rsidR="00512D10" w:rsidRPr="00512D10" w:rsidRDefault="00512D10" w:rsidP="00512D10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12D10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434E6E7" w14:textId="77777777" w:rsidR="00512D10" w:rsidRPr="00512D10" w:rsidRDefault="00512D10" w:rsidP="00512D10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12D10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3C8B1604" w14:textId="77777777" w:rsidR="00512D10" w:rsidRPr="00512D10" w:rsidRDefault="00512D10" w:rsidP="00512D10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12D10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ED87916" w14:textId="77777777" w:rsidR="00512D10" w:rsidRPr="00512D10" w:rsidRDefault="00512D10" w:rsidP="00512D10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1AA0E79" w14:textId="77777777" w:rsidR="00512D10" w:rsidRPr="00512D10" w:rsidRDefault="00512D10" w:rsidP="00512D10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12D10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512D10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512D10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43F9E464" w14:textId="77777777" w:rsidR="00512D10" w:rsidRPr="00512D10" w:rsidRDefault="00512D10" w:rsidP="00512D10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4BB9F27" w14:textId="77777777" w:rsidR="00512D10" w:rsidRPr="00512D10" w:rsidRDefault="00512D10" w:rsidP="00512D10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12D10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 subdodávateľovi, dodávateľovi alebo v subjekte, na ktorého kapacity sa dodávateľ, ktorého zastupujem spolieha</w:t>
      </w:r>
      <w:r w:rsidRPr="00512D10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0CD5784F" w14:textId="77777777" w:rsidR="00512D10" w:rsidRPr="00512D10" w:rsidRDefault="00512D10" w:rsidP="00512D10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747519B5" w14:textId="77777777" w:rsidR="00512D10" w:rsidRDefault="00512D10" w:rsidP="00512D10">
      <w:pPr>
        <w:jc w:val="both"/>
        <w:rPr>
          <w:rFonts w:ascii="Garamond" w:hAnsi="Garamond" w:cstheme="minorHAnsi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42579249" w14:textId="77777777" w:rsidR="002B01C8" w:rsidRPr="00512D10" w:rsidRDefault="002B01C8" w:rsidP="00512D10">
      <w:pPr>
        <w:jc w:val="both"/>
        <w:rPr>
          <w:rFonts w:ascii="Garamond" w:hAnsi="Garamond" w:cstheme="minorHAnsi"/>
          <w:sz w:val="22"/>
          <w:szCs w:val="22"/>
        </w:rPr>
      </w:pPr>
    </w:p>
    <w:p w14:paraId="4B6818A2" w14:textId="77777777" w:rsidR="00512D10" w:rsidRPr="00512D10" w:rsidRDefault="00512D10" w:rsidP="00512D10">
      <w:pPr>
        <w:jc w:val="both"/>
        <w:rPr>
          <w:rFonts w:ascii="Garamond" w:hAnsi="Garamond" w:cstheme="minorHAnsi"/>
          <w:sz w:val="22"/>
          <w:szCs w:val="22"/>
        </w:rPr>
      </w:pPr>
    </w:p>
    <w:p w14:paraId="7385DDA2" w14:textId="77777777" w:rsidR="00512D10" w:rsidRPr="00512D10" w:rsidRDefault="00512D10" w:rsidP="00512D10">
      <w:pPr>
        <w:jc w:val="both"/>
        <w:rPr>
          <w:rFonts w:ascii="Garamond" w:hAnsi="Garamond" w:cstheme="minorHAnsi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>V ....................... dňa .....................</w:t>
      </w:r>
    </w:p>
    <w:p w14:paraId="7194876F" w14:textId="77777777" w:rsidR="00512D10" w:rsidRPr="00512D10" w:rsidRDefault="00512D10" w:rsidP="00512D10">
      <w:pPr>
        <w:jc w:val="both"/>
        <w:rPr>
          <w:rFonts w:ascii="Garamond" w:hAnsi="Garamond" w:cstheme="minorHAnsi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 xml:space="preserve">           </w:t>
      </w:r>
    </w:p>
    <w:p w14:paraId="6A1CA9A1" w14:textId="77777777" w:rsidR="00512D10" w:rsidRPr="00512D10" w:rsidRDefault="00512D10" w:rsidP="00512D10">
      <w:pPr>
        <w:ind w:left="3970" w:firstLine="278"/>
        <w:jc w:val="both"/>
        <w:rPr>
          <w:rFonts w:ascii="Garamond" w:hAnsi="Garamond" w:cstheme="minorHAnsi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 xml:space="preserve">      .........................................................................</w:t>
      </w:r>
    </w:p>
    <w:p w14:paraId="663D1452" w14:textId="6C296FF5" w:rsidR="00014285" w:rsidRPr="00512D10" w:rsidRDefault="00512D10" w:rsidP="002B01C8">
      <w:pPr>
        <w:ind w:left="4678"/>
        <w:jc w:val="center"/>
        <w:rPr>
          <w:rFonts w:ascii="Garamond" w:hAnsi="Garamond"/>
          <w:sz w:val="22"/>
          <w:szCs w:val="22"/>
        </w:rPr>
      </w:pPr>
      <w:r w:rsidRPr="00512D10">
        <w:rPr>
          <w:rFonts w:ascii="Garamond" w:hAnsi="Garamond" w:cstheme="minorHAnsi"/>
          <w:sz w:val="22"/>
          <w:szCs w:val="22"/>
        </w:rPr>
        <w:t>meno, priezvisko, funkcia oprávnenej osoby a podpis oprávnenej osoby konať za záujemcu/uchádzača</w:t>
      </w:r>
    </w:p>
    <w:sectPr w:rsidR="00014285" w:rsidRPr="00512D10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9554869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1"/>
  </w:num>
  <w:num w:numId="2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05BC"/>
    <w:rsid w:val="000413F6"/>
    <w:rsid w:val="00090693"/>
    <w:rsid w:val="00133092"/>
    <w:rsid w:val="00142A6B"/>
    <w:rsid w:val="001C42C4"/>
    <w:rsid w:val="001C6366"/>
    <w:rsid w:val="001E7DF6"/>
    <w:rsid w:val="00266AD4"/>
    <w:rsid w:val="002B01C8"/>
    <w:rsid w:val="00383979"/>
    <w:rsid w:val="003919D7"/>
    <w:rsid w:val="003F098D"/>
    <w:rsid w:val="0048762A"/>
    <w:rsid w:val="005124EA"/>
    <w:rsid w:val="00512D10"/>
    <w:rsid w:val="0052398C"/>
    <w:rsid w:val="005A2B4D"/>
    <w:rsid w:val="00642545"/>
    <w:rsid w:val="006A0E67"/>
    <w:rsid w:val="007C1411"/>
    <w:rsid w:val="007C3192"/>
    <w:rsid w:val="007D329E"/>
    <w:rsid w:val="009A66AC"/>
    <w:rsid w:val="00A504EC"/>
    <w:rsid w:val="00A5077F"/>
    <w:rsid w:val="00AA6596"/>
    <w:rsid w:val="00AB1420"/>
    <w:rsid w:val="00B634B0"/>
    <w:rsid w:val="00B6398F"/>
    <w:rsid w:val="00B93606"/>
    <w:rsid w:val="00BA60A8"/>
    <w:rsid w:val="00CA37D6"/>
    <w:rsid w:val="00D14C7A"/>
    <w:rsid w:val="00D224F5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A6596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AA6596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AA6596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AA6596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12</cp:revision>
  <dcterms:created xsi:type="dcterms:W3CDTF">2025-07-14T10:28:00Z</dcterms:created>
  <dcterms:modified xsi:type="dcterms:W3CDTF">2025-07-16T13:14:00Z</dcterms:modified>
</cp:coreProperties>
</file>