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CE40" w14:textId="77777777" w:rsidR="003F7CD4" w:rsidRDefault="003F7CD4" w:rsidP="009B3C19">
      <w:pPr>
        <w:pStyle w:val="Zkladntext3"/>
        <w:spacing w:after="0" w:line="240" w:lineRule="auto"/>
        <w:jc w:val="center"/>
        <w:rPr>
          <w:rFonts w:ascii="Arial Narrow" w:hAnsi="Arial Narrow" w:cs="Arial"/>
          <w:b/>
          <w:sz w:val="36"/>
          <w:szCs w:val="36"/>
        </w:rPr>
      </w:pPr>
    </w:p>
    <w:p w14:paraId="78C92512" w14:textId="77777777" w:rsidR="003F7CD4" w:rsidRDefault="003F7CD4" w:rsidP="009B3C19">
      <w:pPr>
        <w:pStyle w:val="Zkladntext3"/>
        <w:spacing w:after="0" w:line="240" w:lineRule="auto"/>
        <w:jc w:val="center"/>
        <w:rPr>
          <w:rFonts w:ascii="Arial Narrow" w:hAnsi="Arial Narrow" w:cs="Arial"/>
          <w:b/>
          <w:sz w:val="36"/>
          <w:szCs w:val="36"/>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4896E2C3" w:rsidR="00065F6B" w:rsidRDefault="00142B90"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Výbušniny, značkovače, rozbušky, pyrotechnické prostriedky</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3958FDA8"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AA4358">
        <w:rPr>
          <w:rFonts w:ascii="Arial Narrow" w:hAnsi="Arial Narrow" w:cs="Arial"/>
          <w:sz w:val="22"/>
          <w:szCs w:val="22"/>
        </w:rPr>
        <w:t>december</w:t>
      </w:r>
      <w:r w:rsidR="00483E70">
        <w:rPr>
          <w:rFonts w:ascii="Arial Narrow" w:hAnsi="Arial Narrow" w:cs="Arial"/>
          <w:sz w:val="22"/>
          <w:szCs w:val="22"/>
        </w:rPr>
        <w:t xml:space="preserve">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0921A0">
        <w:rPr>
          <w:rFonts w:ascii="Arial Narrow" w:hAnsi="Arial Narrow" w:cs="Arial"/>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6FBD8A27"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35497C">
        <w:rPr>
          <w:rFonts w:ascii="Arial Narrow" w:hAnsi="Arial Narrow"/>
          <w:szCs w:val="20"/>
        </w:rPr>
        <w:t xml:space="preserve"> (pre časť 1 a</w:t>
      </w:r>
      <w:r w:rsidR="00657A1F">
        <w:rPr>
          <w:rFonts w:ascii="Arial Narrow" w:hAnsi="Arial Narrow"/>
          <w:szCs w:val="20"/>
        </w:rPr>
        <w:t>ž</w:t>
      </w:r>
      <w:r w:rsidR="0035497C">
        <w:rPr>
          <w:rFonts w:ascii="Arial Narrow" w:hAnsi="Arial Narrow"/>
          <w:szCs w:val="20"/>
        </w:rPr>
        <w:t xml:space="preserve"> časť </w:t>
      </w:r>
      <w:r w:rsidR="00483E70">
        <w:rPr>
          <w:rFonts w:ascii="Arial Narrow" w:hAnsi="Arial Narrow"/>
          <w:szCs w:val="20"/>
        </w:rPr>
        <w:t>5</w:t>
      </w:r>
      <w:r w:rsidR="0035497C">
        <w:rPr>
          <w:rFonts w:ascii="Arial Narrow" w:hAnsi="Arial Narrow"/>
          <w:szCs w:val="20"/>
        </w:rPr>
        <w:t>)</w:t>
      </w:r>
    </w:p>
    <w:p w14:paraId="621AD79D" w14:textId="5C862DF7"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r w:rsidR="0035497C">
        <w:rPr>
          <w:rFonts w:ascii="Arial Narrow" w:hAnsi="Arial Narrow"/>
          <w:szCs w:val="20"/>
        </w:rPr>
        <w:t xml:space="preserve"> (pre časť 1 a</w:t>
      </w:r>
      <w:r w:rsidR="00657A1F">
        <w:rPr>
          <w:rFonts w:ascii="Arial Narrow" w:hAnsi="Arial Narrow"/>
          <w:szCs w:val="20"/>
        </w:rPr>
        <w:t>ž</w:t>
      </w:r>
      <w:r w:rsidR="0035497C">
        <w:rPr>
          <w:rFonts w:ascii="Arial Narrow" w:hAnsi="Arial Narrow"/>
          <w:szCs w:val="20"/>
        </w:rPr>
        <w:t xml:space="preserve"> časť </w:t>
      </w:r>
      <w:r w:rsidR="00483E70">
        <w:rPr>
          <w:rFonts w:ascii="Arial Narrow" w:hAnsi="Arial Narrow"/>
          <w:szCs w:val="20"/>
        </w:rPr>
        <w:t>5</w:t>
      </w:r>
      <w:r w:rsidR="0035497C">
        <w:rPr>
          <w:rFonts w:ascii="Arial Narrow" w:hAnsi="Arial Narrow"/>
          <w:szCs w:val="20"/>
        </w:rPr>
        <w:t>)</w:t>
      </w:r>
    </w:p>
    <w:p w14:paraId="416F6973" w14:textId="2DD38BDB"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657A1F">
        <w:rPr>
          <w:rFonts w:ascii="Arial Narrow" w:hAnsi="Arial Narrow"/>
          <w:szCs w:val="20"/>
        </w:rPr>
        <w:t>Rámcovej dohody</w:t>
      </w:r>
      <w:r w:rsidR="000921A0">
        <w:rPr>
          <w:rFonts w:ascii="Arial Narrow" w:hAnsi="Arial Narrow"/>
          <w:szCs w:val="20"/>
        </w:rPr>
        <w:t xml:space="preserve"> (pre časť 1 a</w:t>
      </w:r>
      <w:r w:rsidR="00657A1F">
        <w:rPr>
          <w:rFonts w:ascii="Arial Narrow" w:hAnsi="Arial Narrow"/>
          <w:szCs w:val="20"/>
        </w:rPr>
        <w:t>ž</w:t>
      </w:r>
      <w:r w:rsidR="000921A0">
        <w:rPr>
          <w:rFonts w:ascii="Arial Narrow" w:hAnsi="Arial Narrow"/>
          <w:szCs w:val="20"/>
        </w:rPr>
        <w:t xml:space="preserve"> časť </w:t>
      </w:r>
      <w:r w:rsidR="00483E70">
        <w:rPr>
          <w:rFonts w:ascii="Arial Narrow" w:hAnsi="Arial Narrow"/>
          <w:szCs w:val="20"/>
        </w:rPr>
        <w:t>5</w:t>
      </w:r>
      <w:r w:rsidR="000921A0">
        <w:rPr>
          <w:rFonts w:ascii="Arial Narrow" w:hAnsi="Arial Narrow"/>
          <w:szCs w:val="20"/>
        </w:rPr>
        <w:t>)</w:t>
      </w:r>
    </w:p>
    <w:p w14:paraId="6A2D4840" w14:textId="1C31A63E"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r w:rsidR="00155A50">
        <w:rPr>
          <w:rFonts w:ascii="Arial Narrow" w:hAnsi="Arial Narrow"/>
          <w:szCs w:val="20"/>
        </w:rPr>
        <w:t xml:space="preserve">(pre časť 1 až časť </w:t>
      </w:r>
      <w:r w:rsidR="00483E70">
        <w:rPr>
          <w:rFonts w:ascii="Arial Narrow" w:hAnsi="Arial Narrow"/>
          <w:szCs w:val="20"/>
        </w:rPr>
        <w:t>5</w:t>
      </w:r>
      <w:r w:rsidR="00155A50">
        <w:rPr>
          <w:rFonts w:ascii="Arial Narrow" w:hAnsi="Arial Narrow"/>
          <w:szCs w:val="20"/>
        </w:rPr>
        <w:t>)</w:t>
      </w:r>
    </w:p>
    <w:p w14:paraId="6639B988" w14:textId="5CFC2E81"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r w:rsidR="00155A50">
        <w:rPr>
          <w:rFonts w:ascii="Arial Narrow" w:hAnsi="Arial Narrow"/>
          <w:color w:val="000000"/>
          <w:szCs w:val="20"/>
        </w:rPr>
        <w:t xml:space="preserve"> </w:t>
      </w:r>
      <w:r w:rsidR="00155A50">
        <w:rPr>
          <w:rFonts w:ascii="Arial Narrow" w:hAnsi="Arial Narrow"/>
          <w:szCs w:val="20"/>
        </w:rPr>
        <w:t xml:space="preserve">(pre časť 1 až časť </w:t>
      </w:r>
      <w:r w:rsidR="00483E70">
        <w:rPr>
          <w:rFonts w:ascii="Arial Narrow" w:hAnsi="Arial Narrow"/>
          <w:szCs w:val="20"/>
        </w:rPr>
        <w:t>5</w:t>
      </w:r>
      <w:r w:rsidR="00155A50">
        <w:rPr>
          <w:rFonts w:ascii="Arial Narrow" w:hAnsi="Arial Narrow"/>
          <w:szCs w:val="20"/>
        </w:rPr>
        <w:t>)</w:t>
      </w:r>
    </w:p>
    <w:p w14:paraId="69091A5D" w14:textId="3F353878"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r w:rsidR="00155A50">
        <w:rPr>
          <w:rFonts w:ascii="Arial Narrow" w:hAnsi="Arial Narrow"/>
          <w:color w:val="000000"/>
          <w:szCs w:val="20"/>
        </w:rPr>
        <w:t xml:space="preserve"> </w:t>
      </w:r>
      <w:r w:rsidR="00155A50">
        <w:rPr>
          <w:rFonts w:ascii="Arial Narrow" w:hAnsi="Arial Narrow"/>
          <w:szCs w:val="20"/>
        </w:rPr>
        <w:t xml:space="preserve">(pre časť 1 až časť </w:t>
      </w:r>
      <w:r w:rsidR="00483E70">
        <w:rPr>
          <w:rFonts w:ascii="Arial Narrow" w:hAnsi="Arial Narrow"/>
          <w:szCs w:val="20"/>
        </w:rPr>
        <w:t>5</w:t>
      </w:r>
      <w:r w:rsidR="00155A50">
        <w:rPr>
          <w:rFonts w:ascii="Arial Narrow" w:hAnsi="Arial Narrow"/>
          <w:szCs w:val="20"/>
        </w:rPr>
        <w:t>)</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326CF5C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Ing. Miroslav Baxant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01FDE2C3"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7100E5">
        <w:rPr>
          <w:rFonts w:ascii="Arial Narrow" w:hAnsi="Arial Narrow" w:cs="Arial"/>
          <w:b/>
          <w:bCs/>
          <w:sz w:val="22"/>
          <w:szCs w:val="22"/>
        </w:rPr>
        <w:t>en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3012CCF8"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5C4E125F"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1129E184" w14:textId="3A239CE8"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r w:rsidR="003A4C0F">
        <w:rPr>
          <w:rFonts w:ascii="Arial Narrow" w:hAnsi="Arial Narrow" w:cs="Arial"/>
          <w:sz w:val="22"/>
          <w:lang w:bidi="sk-SK"/>
        </w:rPr>
        <w:t>.</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4822B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90AE334"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9D26361"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142B90">
        <w:rPr>
          <w:rFonts w:ascii="Arial Narrow" w:hAnsi="Arial Narrow" w:cs="Arial"/>
          <w:b/>
          <w:szCs w:val="16"/>
          <w:lang w:val="sk-SK"/>
        </w:rPr>
        <w:t>Výbušniny, značkovače, rozbušky, pyrotechnické prostriedky</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5B2E13BE" w:rsidR="00130CF0" w:rsidRPr="00483E70" w:rsidRDefault="00130CF0" w:rsidP="007B12A5">
      <w:pPr>
        <w:pStyle w:val="Zkladntext3"/>
        <w:numPr>
          <w:ilvl w:val="1"/>
          <w:numId w:val="23"/>
        </w:numPr>
        <w:spacing w:after="0" w:line="240" w:lineRule="auto"/>
        <w:ind w:left="567" w:hanging="567"/>
        <w:jc w:val="both"/>
        <w:rPr>
          <w:rFonts w:ascii="Arial Narrow" w:hAnsi="Arial Narrow" w:cs="Arial"/>
          <w:b/>
          <w:bCs/>
        </w:rPr>
      </w:pPr>
      <w:bookmarkStart w:id="7" w:name="urcite_vsetko"/>
      <w:bookmarkEnd w:id="7"/>
      <w:r w:rsidRPr="00483E70">
        <w:rPr>
          <w:rFonts w:ascii="Arial Narrow" w:hAnsi="Arial Narrow" w:cs="Arial"/>
          <w:b/>
          <w:bCs/>
          <w:sz w:val="22"/>
          <w:szCs w:val="22"/>
        </w:rPr>
        <w:t>Predmet zákazky je rozdelen</w:t>
      </w:r>
      <w:r w:rsidR="00142B90" w:rsidRPr="00483E70">
        <w:rPr>
          <w:rFonts w:ascii="Arial Narrow" w:hAnsi="Arial Narrow" w:cs="Arial"/>
          <w:b/>
          <w:bCs/>
          <w:sz w:val="22"/>
          <w:szCs w:val="22"/>
        </w:rPr>
        <w:t>ý</w:t>
      </w:r>
      <w:r w:rsidRPr="00483E70">
        <w:rPr>
          <w:rFonts w:ascii="Arial Narrow" w:hAnsi="Arial Narrow" w:cs="Arial"/>
          <w:b/>
          <w:bCs/>
          <w:sz w:val="22"/>
          <w:szCs w:val="22"/>
        </w:rPr>
        <w:t xml:space="preserve"> na </w:t>
      </w:r>
      <w:r w:rsidR="009A1E55" w:rsidRPr="00483E70">
        <w:rPr>
          <w:rFonts w:ascii="Arial Narrow" w:hAnsi="Arial Narrow" w:cs="Arial"/>
          <w:b/>
          <w:bCs/>
          <w:sz w:val="22"/>
          <w:szCs w:val="22"/>
        </w:rPr>
        <w:t xml:space="preserve"> </w:t>
      </w:r>
      <w:r w:rsidR="00483E70" w:rsidRPr="00483E70">
        <w:rPr>
          <w:rFonts w:ascii="Arial Narrow" w:hAnsi="Arial Narrow" w:cs="Arial"/>
          <w:b/>
          <w:bCs/>
          <w:sz w:val="22"/>
          <w:szCs w:val="22"/>
        </w:rPr>
        <w:t>5</w:t>
      </w:r>
      <w:r w:rsidR="009A1E55" w:rsidRPr="00483E70">
        <w:rPr>
          <w:rFonts w:ascii="Arial Narrow" w:hAnsi="Arial Narrow" w:cs="Arial"/>
          <w:b/>
          <w:bCs/>
          <w:sz w:val="22"/>
          <w:szCs w:val="22"/>
        </w:rPr>
        <w:t xml:space="preserve"> </w:t>
      </w:r>
      <w:r w:rsidRPr="00483E70">
        <w:rPr>
          <w:rFonts w:ascii="Arial Narrow" w:hAnsi="Arial Narrow" w:cs="Arial"/>
          <w:b/>
          <w:bCs/>
          <w:sz w:val="22"/>
          <w:szCs w:val="22"/>
        </w:rPr>
        <w:t>čast</w:t>
      </w:r>
      <w:r w:rsidR="00483E70" w:rsidRPr="00483E70">
        <w:rPr>
          <w:rFonts w:ascii="Arial Narrow" w:hAnsi="Arial Narrow" w:cs="Arial"/>
          <w:b/>
          <w:bCs/>
          <w:sz w:val="22"/>
          <w:szCs w:val="22"/>
        </w:rPr>
        <w:t>í</w:t>
      </w:r>
      <w:r w:rsidR="009A1E55" w:rsidRPr="00483E70">
        <w:rPr>
          <w:rFonts w:ascii="Arial Narrow" w:hAnsi="Arial Narrow" w:cs="Arial"/>
          <w:b/>
          <w:bCs/>
          <w:sz w:val="22"/>
          <w:szCs w:val="22"/>
        </w:rPr>
        <w:t>:</w:t>
      </w:r>
    </w:p>
    <w:p w14:paraId="7D745561" w14:textId="1F5A247E" w:rsidR="007A0E6B" w:rsidRPr="00483E70" w:rsidRDefault="007A0E6B" w:rsidP="009A1E55">
      <w:pPr>
        <w:pStyle w:val="Zkladntext3"/>
        <w:spacing w:after="0" w:line="240" w:lineRule="auto"/>
        <w:ind w:left="567"/>
        <w:jc w:val="both"/>
        <w:rPr>
          <w:rFonts w:ascii="Arial Narrow" w:hAnsi="Arial Narrow" w:cs="Arial"/>
          <w:b/>
          <w:bCs/>
        </w:rPr>
      </w:pPr>
      <w:r w:rsidRPr="00483E70">
        <w:rPr>
          <w:rFonts w:ascii="Arial Narrow" w:hAnsi="Arial Narrow" w:cs="Arial"/>
          <w:b/>
          <w:bCs/>
          <w:sz w:val="22"/>
          <w:szCs w:val="22"/>
        </w:rPr>
        <w:t xml:space="preserve">Časť 1 – </w:t>
      </w:r>
      <w:r w:rsidR="00142B90" w:rsidRPr="00483E70">
        <w:rPr>
          <w:rFonts w:ascii="Arial Narrow" w:hAnsi="Arial Narrow" w:cs="Arial"/>
          <w:b/>
          <w:bCs/>
          <w:sz w:val="22"/>
          <w:szCs w:val="22"/>
        </w:rPr>
        <w:t>Trhaviny</w:t>
      </w:r>
    </w:p>
    <w:p w14:paraId="30536818" w14:textId="22038690" w:rsidR="007A0E6B" w:rsidRPr="00483E70" w:rsidRDefault="007A0E6B" w:rsidP="009A1E55">
      <w:pPr>
        <w:pStyle w:val="Zkladntext3"/>
        <w:spacing w:after="0" w:line="240" w:lineRule="auto"/>
        <w:ind w:left="567"/>
        <w:jc w:val="both"/>
        <w:rPr>
          <w:rFonts w:ascii="Arial Narrow" w:hAnsi="Arial Narrow" w:cs="Arial"/>
          <w:b/>
          <w:bCs/>
        </w:rPr>
      </w:pPr>
      <w:r w:rsidRPr="00483E70">
        <w:rPr>
          <w:rFonts w:ascii="Arial Narrow" w:hAnsi="Arial Narrow" w:cs="Arial"/>
          <w:b/>
          <w:bCs/>
          <w:sz w:val="22"/>
          <w:szCs w:val="22"/>
        </w:rPr>
        <w:t xml:space="preserve">Časť 2 – </w:t>
      </w:r>
      <w:r w:rsidR="00483E70" w:rsidRPr="00483E70">
        <w:rPr>
          <w:rFonts w:ascii="Arial Narrow" w:hAnsi="Arial Narrow" w:cs="Arial"/>
          <w:b/>
          <w:bCs/>
          <w:sz w:val="22"/>
          <w:szCs w:val="22"/>
        </w:rPr>
        <w:t>Vzorky výbušnín pre kynológov</w:t>
      </w:r>
    </w:p>
    <w:p w14:paraId="032A033D" w14:textId="77777777" w:rsidR="00483E70" w:rsidRPr="00483E70" w:rsidRDefault="00657A1F" w:rsidP="009A1E55">
      <w:pPr>
        <w:pStyle w:val="Zkladntext3"/>
        <w:spacing w:after="0" w:line="240" w:lineRule="auto"/>
        <w:ind w:left="567"/>
        <w:jc w:val="both"/>
        <w:rPr>
          <w:rFonts w:ascii="Arial Narrow" w:hAnsi="Arial Narrow" w:cs="Arial"/>
          <w:b/>
          <w:bCs/>
          <w:sz w:val="22"/>
          <w:szCs w:val="22"/>
        </w:rPr>
      </w:pPr>
      <w:r w:rsidRPr="00483E70">
        <w:rPr>
          <w:rFonts w:ascii="Arial Narrow" w:hAnsi="Arial Narrow" w:cs="Arial"/>
          <w:b/>
          <w:bCs/>
          <w:sz w:val="22"/>
          <w:szCs w:val="22"/>
        </w:rPr>
        <w:t xml:space="preserve">Časť 3 -  </w:t>
      </w:r>
      <w:r w:rsidR="00483E70" w:rsidRPr="00483E70">
        <w:rPr>
          <w:rFonts w:ascii="Arial Narrow" w:hAnsi="Arial Narrow" w:cs="Arial"/>
          <w:b/>
          <w:bCs/>
          <w:sz w:val="22"/>
          <w:szCs w:val="22"/>
        </w:rPr>
        <w:t xml:space="preserve">Svetelné značkovače </w:t>
      </w:r>
    </w:p>
    <w:p w14:paraId="5AA680D5" w14:textId="0D211610" w:rsidR="00483E70" w:rsidRPr="00483E70" w:rsidRDefault="00483E70" w:rsidP="009A1E55">
      <w:pPr>
        <w:pStyle w:val="Zkladntext3"/>
        <w:spacing w:after="0" w:line="240" w:lineRule="auto"/>
        <w:ind w:left="567"/>
        <w:jc w:val="both"/>
        <w:rPr>
          <w:rFonts w:ascii="Arial Narrow" w:hAnsi="Arial Narrow" w:cs="Arial"/>
          <w:b/>
          <w:bCs/>
          <w:sz w:val="22"/>
          <w:szCs w:val="22"/>
        </w:rPr>
      </w:pPr>
      <w:r w:rsidRPr="00483E70">
        <w:rPr>
          <w:rFonts w:ascii="Arial Narrow" w:hAnsi="Arial Narrow" w:cs="Arial"/>
          <w:b/>
          <w:bCs/>
          <w:sz w:val="22"/>
          <w:szCs w:val="22"/>
        </w:rPr>
        <w:t>Časť 4 -  Iniciačný systém neelektrický</w:t>
      </w:r>
    </w:p>
    <w:p w14:paraId="700D297C" w14:textId="54513A3E" w:rsidR="00657A1F" w:rsidRPr="00657A1F" w:rsidRDefault="00657A1F" w:rsidP="009A1E55">
      <w:pPr>
        <w:pStyle w:val="Zkladntext3"/>
        <w:spacing w:after="0" w:line="240" w:lineRule="auto"/>
        <w:ind w:left="567"/>
        <w:jc w:val="both"/>
        <w:rPr>
          <w:rFonts w:ascii="Arial Narrow" w:hAnsi="Arial Narrow" w:cs="Arial"/>
        </w:rPr>
      </w:pPr>
      <w:r w:rsidRPr="00483E70">
        <w:rPr>
          <w:rFonts w:ascii="Arial Narrow" w:hAnsi="Arial Narrow" w:cs="Arial"/>
          <w:b/>
          <w:bCs/>
          <w:sz w:val="22"/>
          <w:szCs w:val="22"/>
        </w:rPr>
        <w:t xml:space="preserve">Časť </w:t>
      </w:r>
      <w:r w:rsidR="00483E70" w:rsidRPr="00483E70">
        <w:rPr>
          <w:rFonts w:ascii="Arial Narrow" w:hAnsi="Arial Narrow" w:cs="Arial"/>
          <w:b/>
          <w:bCs/>
          <w:sz w:val="22"/>
          <w:szCs w:val="22"/>
        </w:rPr>
        <w:t>5</w:t>
      </w:r>
      <w:r w:rsidRPr="00483E70">
        <w:rPr>
          <w:rFonts w:ascii="Arial Narrow" w:hAnsi="Arial Narrow" w:cs="Arial"/>
          <w:b/>
          <w:bCs/>
          <w:sz w:val="22"/>
          <w:szCs w:val="22"/>
        </w:rPr>
        <w:t xml:space="preserve"> -  </w:t>
      </w:r>
      <w:r w:rsidR="00142B90" w:rsidRPr="00483E70">
        <w:rPr>
          <w:rFonts w:ascii="Arial Narrow" w:hAnsi="Arial Narrow" w:cs="Arial"/>
          <w:b/>
          <w:bCs/>
          <w:sz w:val="22"/>
          <w:szCs w:val="22"/>
        </w:rPr>
        <w:t>Pyrotechnické prostriedky</w:t>
      </w:r>
    </w:p>
    <w:p w14:paraId="2CFD2EB9" w14:textId="42C92E63" w:rsidR="0000798A" w:rsidRPr="0000798A" w:rsidRDefault="00213D0F" w:rsidP="0000798A">
      <w:pPr>
        <w:pStyle w:val="Zkladntext3"/>
        <w:numPr>
          <w:ilvl w:val="1"/>
          <w:numId w:val="23"/>
        </w:numPr>
        <w:spacing w:after="0" w:line="240" w:lineRule="auto"/>
        <w:ind w:left="567" w:hanging="567"/>
        <w:jc w:val="both"/>
        <w:rPr>
          <w:rFonts w:ascii="Arial Narrow" w:hAnsi="Arial Narrow" w:cs="Arial"/>
        </w:rPr>
      </w:pPr>
      <w:r>
        <w:rPr>
          <w:rFonts w:ascii="Arial Narrow" w:hAnsi="Arial Narrow"/>
          <w:sz w:val="22"/>
          <w:szCs w:val="22"/>
        </w:rPr>
        <w:t>Uchádzač</w:t>
      </w:r>
      <w:r w:rsidR="0000798A" w:rsidRPr="0000798A">
        <w:rPr>
          <w:rFonts w:ascii="Arial Narrow" w:hAnsi="Arial Narrow"/>
          <w:sz w:val="22"/>
          <w:szCs w:val="22"/>
        </w:rPr>
        <w:t xml:space="preserve"> môže predložiť ponuku na jednu časť predmetu zákazky alebo na ľubovoľný počet časti  predmetu zákazky.</w:t>
      </w:r>
    </w:p>
    <w:p w14:paraId="44277C93" w14:textId="77777777" w:rsidR="0000798A" w:rsidRPr="00BD2194" w:rsidRDefault="0000798A" w:rsidP="0000798A">
      <w:pPr>
        <w:pStyle w:val="Zkladntext3"/>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30240714" w:rsidR="00593108" w:rsidRPr="00303DF0" w:rsidRDefault="00593108" w:rsidP="00303DF0">
      <w:pPr>
        <w:pStyle w:val="Zkladntext3"/>
        <w:numPr>
          <w:ilvl w:val="1"/>
          <w:numId w:val="24"/>
        </w:numPr>
        <w:spacing w:after="0" w:line="240" w:lineRule="auto"/>
        <w:ind w:left="567" w:hanging="567"/>
        <w:jc w:val="both"/>
        <w:rPr>
          <w:rFonts w:ascii="Arial Narrow" w:hAnsi="Arial Narrow" w:cs="Arial"/>
          <w:sz w:val="22"/>
          <w:lang w:eastAsia="sk-SK"/>
        </w:rPr>
      </w:pPr>
      <w:r w:rsidRPr="00F345B8">
        <w:rPr>
          <w:rFonts w:ascii="Arial Narrow" w:hAnsi="Arial Narrow" w:cs="Arial"/>
          <w:sz w:val="22"/>
          <w:szCs w:val="22"/>
        </w:rPr>
        <w:t>Miesto</w:t>
      </w:r>
      <w:r w:rsidRPr="00F345B8">
        <w:rPr>
          <w:rFonts w:ascii="Arial Narrow" w:hAnsi="Arial Narrow" w:cs="Arial"/>
          <w:sz w:val="22"/>
          <w:szCs w:val="22"/>
          <w:lang w:eastAsia="sk-SK"/>
        </w:rPr>
        <w:t xml:space="preserve"> dodania predmetu zákazky: </w:t>
      </w:r>
      <w:r w:rsidR="007A0E6B">
        <w:rPr>
          <w:rFonts w:ascii="Arial Narrow" w:hAnsi="Arial Narrow" w:cs="Arial"/>
          <w:sz w:val="22"/>
          <w:szCs w:val="22"/>
          <w:lang w:eastAsia="sk-SK"/>
        </w:rPr>
        <w:t xml:space="preserve">(pre </w:t>
      </w:r>
      <w:r w:rsidR="00C77AD7">
        <w:rPr>
          <w:rFonts w:ascii="Arial Narrow" w:hAnsi="Arial Narrow" w:cs="Arial"/>
          <w:sz w:val="22"/>
          <w:szCs w:val="22"/>
          <w:lang w:eastAsia="sk-SK"/>
        </w:rPr>
        <w:t>časť 1</w:t>
      </w:r>
      <w:r w:rsidR="007A0E6B">
        <w:rPr>
          <w:rFonts w:ascii="Arial Narrow" w:hAnsi="Arial Narrow" w:cs="Arial"/>
          <w:sz w:val="22"/>
          <w:szCs w:val="22"/>
          <w:lang w:eastAsia="sk-SK"/>
        </w:rPr>
        <w:t>)</w:t>
      </w:r>
    </w:p>
    <w:p w14:paraId="1CB62141" w14:textId="2B10F4C7" w:rsidR="00303DF0" w:rsidRDefault="00303DF0" w:rsidP="00303DF0">
      <w:pPr>
        <w:pStyle w:val="Odsekzoznamu"/>
        <w:tabs>
          <w:tab w:val="left" w:pos="2835"/>
        </w:tabs>
        <w:ind w:left="360"/>
        <w:jc w:val="both"/>
        <w:rPr>
          <w:sz w:val="24"/>
          <w:szCs w:val="24"/>
        </w:rPr>
      </w:pPr>
      <w:r w:rsidRPr="00303DF0">
        <w:rPr>
          <w:rFonts w:ascii="Arial Narrow" w:hAnsi="Arial Narrow"/>
          <w:sz w:val="22"/>
          <w:szCs w:val="22"/>
        </w:rPr>
        <w:t xml:space="preserve">    Ústredný sklad MV SR, prevádzka vojenské sklady Sklené, VÚ 5728</w:t>
      </w:r>
      <w:r w:rsidRPr="00303DF0">
        <w:rPr>
          <w:sz w:val="24"/>
          <w:szCs w:val="24"/>
        </w:rPr>
        <w:t>.</w:t>
      </w:r>
    </w:p>
    <w:p w14:paraId="796BBF82" w14:textId="4EF01CEE" w:rsidR="00303DF0" w:rsidRPr="00303DF0" w:rsidRDefault="00303DF0" w:rsidP="00303DF0">
      <w:pPr>
        <w:pStyle w:val="Zkladntext3"/>
        <w:numPr>
          <w:ilvl w:val="1"/>
          <w:numId w:val="24"/>
        </w:numPr>
        <w:spacing w:after="0" w:line="240" w:lineRule="auto"/>
        <w:ind w:left="567" w:hanging="567"/>
        <w:jc w:val="both"/>
        <w:rPr>
          <w:rFonts w:ascii="Arial Narrow" w:hAnsi="Arial Narrow" w:cs="Arial"/>
          <w:sz w:val="22"/>
          <w:lang w:eastAsia="sk-SK"/>
        </w:rPr>
      </w:pPr>
      <w:r w:rsidRPr="00F345B8">
        <w:rPr>
          <w:rFonts w:ascii="Arial Narrow" w:hAnsi="Arial Narrow" w:cs="Arial"/>
          <w:sz w:val="22"/>
          <w:szCs w:val="22"/>
        </w:rPr>
        <w:t>Miesto</w:t>
      </w:r>
      <w:r w:rsidRPr="00F345B8">
        <w:rPr>
          <w:rFonts w:ascii="Arial Narrow" w:hAnsi="Arial Narrow" w:cs="Arial"/>
          <w:sz w:val="22"/>
          <w:szCs w:val="22"/>
          <w:lang w:eastAsia="sk-SK"/>
        </w:rPr>
        <w:t xml:space="preserve"> dodania predmetu zákazky: </w:t>
      </w:r>
      <w:r>
        <w:rPr>
          <w:rFonts w:ascii="Arial Narrow" w:hAnsi="Arial Narrow" w:cs="Arial"/>
          <w:sz w:val="22"/>
          <w:szCs w:val="22"/>
          <w:lang w:eastAsia="sk-SK"/>
        </w:rPr>
        <w:t xml:space="preserve">(pre časť 2 až časť </w:t>
      </w:r>
      <w:r w:rsidR="00483E70">
        <w:rPr>
          <w:rFonts w:ascii="Arial Narrow" w:hAnsi="Arial Narrow" w:cs="Arial"/>
          <w:sz w:val="22"/>
          <w:szCs w:val="22"/>
          <w:lang w:eastAsia="sk-SK"/>
        </w:rPr>
        <w:t>5</w:t>
      </w:r>
      <w:r>
        <w:rPr>
          <w:rFonts w:ascii="Arial Narrow" w:hAnsi="Arial Narrow" w:cs="Arial"/>
          <w:sz w:val="22"/>
          <w:szCs w:val="22"/>
          <w:lang w:eastAsia="sk-SK"/>
        </w:rPr>
        <w:t>)</w:t>
      </w:r>
    </w:p>
    <w:p w14:paraId="1729E01D" w14:textId="7DE09215" w:rsidR="00C77AD7" w:rsidRPr="00DF6CDA" w:rsidRDefault="00C77AD7" w:rsidP="00C77AD7">
      <w:pPr>
        <w:pStyle w:val="Odsekzoznamu"/>
        <w:ind w:left="360"/>
        <w:jc w:val="both"/>
        <w:rPr>
          <w:rFonts w:ascii="Arial Narrow" w:hAnsi="Arial Narrow" w:cs="Arial"/>
          <w:color w:val="000000"/>
          <w:sz w:val="22"/>
        </w:rPr>
      </w:pPr>
      <w:r>
        <w:rPr>
          <w:rFonts w:ascii="Arial Narrow" w:hAnsi="Arial Narrow" w:cs="Arial"/>
          <w:color w:val="000000"/>
          <w:sz w:val="22"/>
        </w:rPr>
        <w:t xml:space="preserve">    </w:t>
      </w:r>
      <w:r w:rsidRPr="00DF6CDA">
        <w:rPr>
          <w:rFonts w:ascii="Arial Narrow" w:hAnsi="Arial Narrow" w:cs="Arial"/>
          <w:color w:val="000000"/>
          <w:sz w:val="22"/>
        </w:rPr>
        <w:t>Ústredný sklad Ministerstva vnútra Slovenskej republiky, Príboj 560, 976 13 Slovenská Ľupča.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7827B84D" w14:textId="77777777" w:rsidR="00657A1F" w:rsidRPr="00657A1F" w:rsidRDefault="00657A1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657A1F">
        <w:rPr>
          <w:rFonts w:ascii="Arial Narrow" w:hAnsi="Arial Narrow"/>
          <w:sz w:val="22"/>
          <w:szCs w:val="22"/>
        </w:rPr>
        <w:t xml:space="preserve">Trvanie </w:t>
      </w:r>
      <w:r w:rsidRPr="00657A1F">
        <w:rPr>
          <w:rFonts w:ascii="Arial Narrow" w:hAnsi="Arial Narrow" w:cs="Arial"/>
          <w:sz w:val="22"/>
          <w:szCs w:val="22"/>
        </w:rPr>
        <w:t xml:space="preserve">Rámcovej dohody </w:t>
      </w:r>
      <w:r w:rsidRPr="00657A1F">
        <w:rPr>
          <w:rFonts w:ascii="Arial Narrow" w:hAnsi="Arial Narrow"/>
          <w:sz w:val="22"/>
          <w:szCs w:val="22"/>
        </w:rPr>
        <w:t xml:space="preserve">bude 4 roky (48 mesiacov) odo dňa nadobudnutia účinnosti </w:t>
      </w:r>
      <w:r w:rsidRPr="00657A1F">
        <w:rPr>
          <w:rFonts w:ascii="Arial Narrow" w:hAnsi="Arial Narrow" w:cs="Arial"/>
          <w:sz w:val="22"/>
          <w:szCs w:val="22"/>
        </w:rPr>
        <w:t>Rámcovej dohody</w:t>
      </w:r>
      <w:r w:rsidRPr="00657A1F">
        <w:rPr>
          <w:rFonts w:ascii="Arial Narrow" w:hAnsi="Arial Narrow"/>
          <w:sz w:val="22"/>
          <w:szCs w:val="22"/>
        </w:rPr>
        <w:t>, ktorá bude výsledkom tohto verejného obstarávania, respektíve do vyčerpania maximálnej ceny celkom uvedenej v </w:t>
      </w:r>
      <w:r w:rsidRPr="00657A1F">
        <w:rPr>
          <w:rFonts w:ascii="Arial Narrow" w:hAnsi="Arial Narrow" w:cs="Arial"/>
          <w:sz w:val="22"/>
          <w:szCs w:val="22"/>
        </w:rPr>
        <w:t xml:space="preserve">Rámcovej dohode </w:t>
      </w:r>
      <w:r w:rsidRPr="00657A1F">
        <w:rPr>
          <w:rFonts w:ascii="Arial Narrow" w:hAnsi="Arial Narrow"/>
          <w:sz w:val="22"/>
          <w:szCs w:val="22"/>
        </w:rPr>
        <w:t>ktorá je Prílohou č. 2 súťažných podkladov (v rámci príslušnej časti predmetu zákazky), podľa toho, ktorá skutočnosť nastane skôr;</w:t>
      </w:r>
      <w:r>
        <w:rPr>
          <w:rFonts w:ascii="Arial Narrow" w:hAnsi="Arial Narrow"/>
          <w:sz w:val="22"/>
          <w:szCs w:val="22"/>
        </w:rPr>
        <w:t xml:space="preserve"> </w:t>
      </w:r>
    </w:p>
    <w:p w14:paraId="05EF1339" w14:textId="440C964B" w:rsidR="00657A1F" w:rsidRPr="00657A1F" w:rsidRDefault="00657A1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L</w:t>
      </w:r>
      <w:r w:rsidRPr="00DD45E9">
        <w:rPr>
          <w:rFonts w:ascii="Arial Narrow" w:hAnsi="Arial Narrow"/>
          <w:sz w:val="22"/>
          <w:szCs w:val="22"/>
        </w:rPr>
        <w:t xml:space="preserve">ehota na dodanie predmetu zákazky je </w:t>
      </w:r>
      <w:r w:rsidR="00142B90">
        <w:rPr>
          <w:rFonts w:ascii="Arial Narrow" w:hAnsi="Arial Narrow"/>
          <w:sz w:val="22"/>
          <w:szCs w:val="22"/>
        </w:rPr>
        <w:t>8</w:t>
      </w:r>
      <w:r>
        <w:rPr>
          <w:rFonts w:ascii="Arial Narrow" w:hAnsi="Arial Narrow"/>
          <w:sz w:val="22"/>
          <w:szCs w:val="22"/>
        </w:rPr>
        <w:t xml:space="preserve"> mesiacov</w:t>
      </w:r>
      <w:r w:rsidRPr="00DD45E9">
        <w:rPr>
          <w:rFonts w:ascii="Arial Narrow" w:hAnsi="Arial Narrow"/>
          <w:sz w:val="22"/>
          <w:szCs w:val="22"/>
        </w:rPr>
        <w:t xml:space="preserve"> od doručen</w:t>
      </w:r>
      <w:r>
        <w:rPr>
          <w:rFonts w:ascii="Arial Narrow" w:hAnsi="Arial Narrow"/>
          <w:sz w:val="22"/>
          <w:szCs w:val="22"/>
        </w:rPr>
        <w:t xml:space="preserve">ia záväznej písomnej objednávky </w:t>
      </w:r>
      <w:r w:rsidRPr="00DD45E9">
        <w:rPr>
          <w:rFonts w:ascii="Arial Narrow" w:hAnsi="Arial Narrow"/>
          <w:sz w:val="22"/>
          <w:szCs w:val="22"/>
        </w:rPr>
        <w:t>predávajúcemu</w:t>
      </w:r>
    </w:p>
    <w:p w14:paraId="02198FA8" w14:textId="01119E1D"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sz w:val="22"/>
          <w:szCs w:val="22"/>
        </w:rPr>
        <w:t xml:space="preserve">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00681159">
        <w:rPr>
          <w:rFonts w:ascii="Arial Narrow" w:hAnsi="Arial Narrow"/>
          <w:sz w:val="22"/>
          <w:szCs w:val="22"/>
        </w:rPr>
        <w:t xml:space="preserve">prílohe č. </w:t>
      </w:r>
      <w:r w:rsidR="00C77AD7">
        <w:rPr>
          <w:rFonts w:ascii="Arial Narrow" w:hAnsi="Arial Narrow"/>
          <w:sz w:val="22"/>
          <w:szCs w:val="22"/>
        </w:rPr>
        <w:t>2</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6502E97D" w:rsidR="0008742B" w:rsidRPr="007A0E6B"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483E70">
        <w:rPr>
          <w:rFonts w:ascii="Arial Narrow" w:hAnsi="Arial Narrow" w:cs="Arial"/>
          <w:b/>
          <w:sz w:val="22"/>
          <w:szCs w:val="22"/>
        </w:rPr>
        <w:t>3</w:t>
      </w:r>
      <w:r w:rsidR="00142B90">
        <w:rPr>
          <w:rFonts w:ascii="Arial Narrow" w:hAnsi="Arial Narrow" w:cs="Arial"/>
          <w:b/>
          <w:sz w:val="22"/>
          <w:szCs w:val="22"/>
        </w:rPr>
        <w:t> </w:t>
      </w:r>
      <w:r w:rsidR="00483E70">
        <w:rPr>
          <w:rFonts w:ascii="Arial Narrow" w:hAnsi="Arial Narrow" w:cs="Arial"/>
          <w:b/>
          <w:sz w:val="22"/>
          <w:szCs w:val="22"/>
        </w:rPr>
        <w:t>215</w:t>
      </w:r>
      <w:r w:rsidR="00142B90">
        <w:rPr>
          <w:rFonts w:ascii="Arial Narrow" w:hAnsi="Arial Narrow" w:cs="Arial"/>
          <w:b/>
          <w:sz w:val="22"/>
          <w:szCs w:val="22"/>
        </w:rPr>
        <w:t xml:space="preserve"> </w:t>
      </w:r>
      <w:r w:rsidR="00483E70">
        <w:rPr>
          <w:rFonts w:ascii="Arial Narrow" w:hAnsi="Arial Narrow" w:cs="Arial"/>
          <w:b/>
          <w:sz w:val="22"/>
          <w:szCs w:val="22"/>
        </w:rPr>
        <w:t>360</w:t>
      </w:r>
      <w:r w:rsidR="00F345B8">
        <w:rPr>
          <w:rFonts w:ascii="Arial Narrow" w:hAnsi="Arial Narrow" w:cs="Arial"/>
          <w:b/>
          <w:sz w:val="22"/>
          <w:szCs w:val="22"/>
        </w:rPr>
        <w:t>,</w:t>
      </w:r>
      <w:r w:rsidR="00C77AD7">
        <w:rPr>
          <w:rFonts w:ascii="Arial Narrow" w:hAnsi="Arial Narrow" w:cs="Arial"/>
          <w:b/>
          <w:sz w:val="22"/>
          <w:szCs w:val="22"/>
        </w:rPr>
        <w:t>00</w:t>
      </w:r>
      <w:r w:rsidR="00F4682E" w:rsidRPr="003F7CD4">
        <w:rPr>
          <w:rFonts w:ascii="Arial Narrow" w:hAnsi="Arial Narrow" w:cs="Arial"/>
          <w:b/>
          <w:sz w:val="22"/>
          <w:szCs w:val="22"/>
        </w:rPr>
        <w:t xml:space="preserve"> </w:t>
      </w:r>
      <w:r w:rsidR="003F7CD4" w:rsidRPr="003F7CD4">
        <w:rPr>
          <w:rFonts w:ascii="Arial Narrow" w:hAnsi="Arial Narrow" w:cs="Arial"/>
          <w:b/>
          <w:sz w:val="22"/>
          <w:szCs w:val="22"/>
        </w:rPr>
        <w:t>EUR</w:t>
      </w:r>
      <w:r w:rsidRPr="003F7CD4">
        <w:rPr>
          <w:rFonts w:ascii="Arial Narrow" w:hAnsi="Arial Narrow" w:cs="Arial"/>
          <w:b/>
          <w:sz w:val="22"/>
          <w:szCs w:val="22"/>
        </w:rPr>
        <w:t xml:space="preserve"> bez DPH</w:t>
      </w:r>
      <w:r w:rsidRPr="003F7CD4">
        <w:rPr>
          <w:rFonts w:ascii="Arial Narrow" w:hAnsi="Arial Narrow" w:cs="Arial"/>
          <w:sz w:val="22"/>
          <w:szCs w:val="22"/>
        </w:rPr>
        <w:t xml:space="preserve">. </w:t>
      </w:r>
    </w:p>
    <w:p w14:paraId="5F369196" w14:textId="584459AF"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1 – </w:t>
      </w:r>
      <w:r w:rsidR="00C77AD7">
        <w:rPr>
          <w:rFonts w:ascii="Arial Narrow" w:hAnsi="Arial Narrow" w:cs="Arial"/>
          <w:sz w:val="22"/>
          <w:szCs w:val="22"/>
        </w:rPr>
        <w:t xml:space="preserve">    </w:t>
      </w:r>
      <w:r w:rsidR="00483E70">
        <w:rPr>
          <w:rFonts w:ascii="Arial Narrow" w:hAnsi="Arial Narrow" w:cs="Arial"/>
          <w:sz w:val="22"/>
          <w:szCs w:val="22"/>
        </w:rPr>
        <w:t>2</w:t>
      </w:r>
      <w:r w:rsidR="00142B90">
        <w:rPr>
          <w:rFonts w:ascii="Arial Narrow" w:hAnsi="Arial Narrow" w:cs="Arial"/>
          <w:sz w:val="22"/>
          <w:szCs w:val="22"/>
        </w:rPr>
        <w:t> </w:t>
      </w:r>
      <w:r w:rsidR="00483E70">
        <w:rPr>
          <w:rFonts w:ascii="Arial Narrow" w:hAnsi="Arial Narrow" w:cs="Arial"/>
          <w:sz w:val="22"/>
          <w:szCs w:val="22"/>
        </w:rPr>
        <w:t>352</w:t>
      </w:r>
      <w:r w:rsidR="00142B90">
        <w:rPr>
          <w:rFonts w:ascii="Arial Narrow" w:hAnsi="Arial Narrow" w:cs="Arial"/>
          <w:sz w:val="22"/>
          <w:szCs w:val="22"/>
        </w:rPr>
        <w:t xml:space="preserve"> </w:t>
      </w:r>
      <w:r w:rsidR="00483E70">
        <w:rPr>
          <w:rFonts w:ascii="Arial Narrow" w:hAnsi="Arial Narrow" w:cs="Arial"/>
          <w:sz w:val="22"/>
          <w:szCs w:val="22"/>
        </w:rPr>
        <w:t>0</w:t>
      </w:r>
      <w:r w:rsidR="00142B90">
        <w:rPr>
          <w:rFonts w:ascii="Arial Narrow" w:hAnsi="Arial Narrow" w:cs="Arial"/>
          <w:sz w:val="22"/>
          <w:szCs w:val="22"/>
        </w:rPr>
        <w:t>00</w:t>
      </w:r>
      <w:r w:rsidR="00C77AD7">
        <w:rPr>
          <w:rFonts w:ascii="Arial Narrow" w:hAnsi="Arial Narrow" w:cs="Arial"/>
          <w:sz w:val="22"/>
          <w:szCs w:val="22"/>
        </w:rPr>
        <w:t>,00</w:t>
      </w:r>
      <w:r>
        <w:rPr>
          <w:rFonts w:ascii="Arial Narrow" w:hAnsi="Arial Narrow" w:cs="Arial"/>
          <w:sz w:val="22"/>
          <w:szCs w:val="22"/>
        </w:rPr>
        <w:t xml:space="preserve"> EUR bez DPH</w:t>
      </w:r>
    </w:p>
    <w:p w14:paraId="372EE111" w14:textId="161F52B0"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2 –    </w:t>
      </w:r>
      <w:r w:rsidR="00142B90">
        <w:rPr>
          <w:rFonts w:ascii="Arial Narrow" w:hAnsi="Arial Narrow" w:cs="Arial"/>
          <w:sz w:val="22"/>
          <w:szCs w:val="22"/>
        </w:rPr>
        <w:t xml:space="preserve">   </w:t>
      </w:r>
      <w:r w:rsidR="00483E70">
        <w:rPr>
          <w:rFonts w:ascii="Arial Narrow" w:hAnsi="Arial Narrow" w:cs="Arial"/>
          <w:sz w:val="22"/>
          <w:szCs w:val="22"/>
        </w:rPr>
        <w:t xml:space="preserve"> 311 360</w:t>
      </w:r>
      <w:r w:rsidR="00C77AD7">
        <w:rPr>
          <w:rFonts w:ascii="Arial Narrow" w:hAnsi="Arial Narrow" w:cs="Arial"/>
          <w:sz w:val="22"/>
          <w:szCs w:val="22"/>
        </w:rPr>
        <w:t>,00</w:t>
      </w:r>
      <w:r>
        <w:rPr>
          <w:rFonts w:ascii="Arial Narrow" w:hAnsi="Arial Narrow" w:cs="Arial"/>
          <w:sz w:val="22"/>
          <w:szCs w:val="22"/>
        </w:rPr>
        <w:t xml:space="preserve"> EUR bez DPH</w:t>
      </w:r>
    </w:p>
    <w:p w14:paraId="0AE9D0BB" w14:textId="47B0ABDC" w:rsidR="00C77AD7" w:rsidRDefault="00C77AD7" w:rsidP="00C77AD7">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3 –       </w:t>
      </w:r>
      <w:r w:rsidR="00142B90">
        <w:rPr>
          <w:rFonts w:ascii="Arial Narrow" w:hAnsi="Arial Narrow" w:cs="Arial"/>
          <w:sz w:val="22"/>
          <w:szCs w:val="22"/>
        </w:rPr>
        <w:t xml:space="preserve"> </w:t>
      </w:r>
      <w:r w:rsidR="00483E70">
        <w:rPr>
          <w:rFonts w:ascii="Arial Narrow" w:hAnsi="Arial Narrow" w:cs="Arial"/>
          <w:sz w:val="22"/>
          <w:szCs w:val="22"/>
        </w:rPr>
        <w:t xml:space="preserve">   88</w:t>
      </w:r>
      <w:r w:rsidR="00142B90">
        <w:rPr>
          <w:rFonts w:ascii="Arial Narrow" w:hAnsi="Arial Narrow" w:cs="Arial"/>
          <w:sz w:val="22"/>
          <w:szCs w:val="22"/>
        </w:rPr>
        <w:t xml:space="preserve"> 500</w:t>
      </w:r>
      <w:r>
        <w:rPr>
          <w:rFonts w:ascii="Arial Narrow" w:hAnsi="Arial Narrow" w:cs="Arial"/>
          <w:sz w:val="22"/>
          <w:szCs w:val="22"/>
        </w:rPr>
        <w:t>,00 EUR bez DPH</w:t>
      </w:r>
    </w:p>
    <w:p w14:paraId="7E98269F" w14:textId="49FD6F53" w:rsidR="00C77AD7" w:rsidRDefault="00C77AD7" w:rsidP="00C77AD7">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lastRenderedPageBreak/>
        <w:t xml:space="preserve">PHZ pre časť 4 –        </w:t>
      </w:r>
      <w:r w:rsidR="00483E70">
        <w:rPr>
          <w:rFonts w:ascii="Arial Narrow" w:hAnsi="Arial Narrow" w:cs="Arial"/>
          <w:sz w:val="22"/>
          <w:szCs w:val="22"/>
        </w:rPr>
        <w:t>292</w:t>
      </w:r>
      <w:r w:rsidR="00142B90">
        <w:rPr>
          <w:rFonts w:ascii="Arial Narrow" w:hAnsi="Arial Narrow" w:cs="Arial"/>
          <w:sz w:val="22"/>
          <w:szCs w:val="22"/>
        </w:rPr>
        <w:t xml:space="preserve"> </w:t>
      </w:r>
      <w:r w:rsidR="00483E70">
        <w:rPr>
          <w:rFonts w:ascii="Arial Narrow" w:hAnsi="Arial Narrow" w:cs="Arial"/>
          <w:sz w:val="22"/>
          <w:szCs w:val="22"/>
        </w:rPr>
        <w:t>0</w:t>
      </w:r>
      <w:r w:rsidR="00142B90">
        <w:rPr>
          <w:rFonts w:ascii="Arial Narrow" w:hAnsi="Arial Narrow" w:cs="Arial"/>
          <w:sz w:val="22"/>
          <w:szCs w:val="22"/>
        </w:rPr>
        <w:t>00</w:t>
      </w:r>
      <w:r>
        <w:rPr>
          <w:rFonts w:ascii="Arial Narrow" w:hAnsi="Arial Narrow" w:cs="Arial"/>
          <w:sz w:val="22"/>
          <w:szCs w:val="22"/>
        </w:rPr>
        <w:t>,00 EUR bez DPH</w:t>
      </w:r>
    </w:p>
    <w:p w14:paraId="37D151D3" w14:textId="4F754C8F" w:rsidR="00483E70" w:rsidRDefault="00483E70" w:rsidP="00C77AD7">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PHZ pre časť 5 -         171 500,00 EUR bez DPH</w:t>
      </w:r>
    </w:p>
    <w:p w14:paraId="647B07F7" w14:textId="77777777" w:rsidR="00C77AD7" w:rsidRDefault="00C77AD7" w:rsidP="00C77AD7">
      <w:pPr>
        <w:pStyle w:val="Zkladntext3"/>
        <w:spacing w:after="0" w:line="240" w:lineRule="auto"/>
        <w:ind w:left="567"/>
        <w:jc w:val="both"/>
        <w:rPr>
          <w:rFonts w:ascii="Arial Narrow" w:hAnsi="Arial Narrow" w:cs="Arial"/>
          <w:sz w:val="22"/>
          <w:szCs w:val="22"/>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Default="00065F6B" w:rsidP="009B3C19">
      <w:pPr>
        <w:spacing w:after="0" w:line="240" w:lineRule="auto"/>
        <w:ind w:left="539"/>
        <w:jc w:val="both"/>
        <w:rPr>
          <w:rFonts w:ascii="Arial Narrow" w:hAnsi="Arial Narrow" w:cs="Arial"/>
          <w:sz w:val="22"/>
        </w:rPr>
      </w:pPr>
    </w:p>
    <w:p w14:paraId="5F8063F1" w14:textId="7F443029" w:rsidR="00065F6B" w:rsidRPr="00BD2194" w:rsidRDefault="00065F6B" w:rsidP="00095E17">
      <w:pPr>
        <w:pStyle w:val="Nadpis1"/>
      </w:pPr>
      <w:r w:rsidRPr="00BD2194">
        <w:t>zábezpeka ponuky</w:t>
      </w:r>
    </w:p>
    <w:p w14:paraId="0F586DAE" w14:textId="0F6012B9" w:rsidR="00676C9E" w:rsidRPr="000921A0" w:rsidRDefault="00C77AD7" w:rsidP="007B5610">
      <w:pPr>
        <w:pStyle w:val="Zkladntext3"/>
        <w:numPr>
          <w:ilvl w:val="1"/>
          <w:numId w:val="32"/>
        </w:numPr>
        <w:spacing w:after="0" w:line="240" w:lineRule="auto"/>
        <w:ind w:left="567" w:hanging="567"/>
        <w:jc w:val="both"/>
        <w:rPr>
          <w:rFonts w:ascii="Arial Narrow" w:hAnsi="Arial Narrow" w:cs="Arial"/>
          <w:b/>
          <w:bCs/>
          <w:sz w:val="22"/>
          <w:szCs w:val="22"/>
        </w:rPr>
      </w:pPr>
      <w:bookmarkStart w:id="18" w:name="_Ref64037130"/>
      <w:r w:rsidRPr="001B06B7">
        <w:rPr>
          <w:rFonts w:ascii="Arial Narrow" w:hAnsi="Arial Narrow" w:cs="Arial"/>
          <w:sz w:val="22"/>
        </w:rPr>
        <w:t xml:space="preserve">Zábezpeka ponuky sa </w:t>
      </w:r>
      <w:r w:rsidR="007B5610">
        <w:rPr>
          <w:rFonts w:ascii="Arial Narrow" w:hAnsi="Arial Narrow" w:cs="Arial"/>
          <w:sz w:val="22"/>
        </w:rPr>
        <w:t>ne</w:t>
      </w:r>
      <w:r w:rsidRPr="001B06B7">
        <w:rPr>
          <w:rFonts w:ascii="Arial Narrow" w:hAnsi="Arial Narrow" w:cs="Arial"/>
          <w:sz w:val="22"/>
        </w:rPr>
        <w:t>vyžaduje</w:t>
      </w:r>
      <w:r w:rsidR="007B5610">
        <w:rPr>
          <w:rFonts w:ascii="Arial Narrow" w:hAnsi="Arial Narrow" w:cs="Arial"/>
          <w:sz w:val="22"/>
        </w:rPr>
        <w:t xml:space="preserve">. </w:t>
      </w:r>
      <w:bookmarkEnd w:id="18"/>
    </w:p>
    <w:p w14:paraId="2A4D6F6C" w14:textId="77777777" w:rsidR="007B5610" w:rsidRDefault="007B5610" w:rsidP="000921A0">
      <w:pPr>
        <w:pStyle w:val="Zkladntext3"/>
        <w:spacing w:after="0" w:line="240" w:lineRule="auto"/>
        <w:ind w:left="567"/>
        <w:jc w:val="both"/>
        <w:rPr>
          <w:rFonts w:ascii="Arial Narrow" w:hAnsi="Arial Narrow" w:cs="Arial"/>
          <w:b/>
          <w:bCs/>
          <w:sz w:val="22"/>
          <w:szCs w:val="22"/>
        </w:rPr>
      </w:pPr>
    </w:p>
    <w:p w14:paraId="72BD4418" w14:textId="77777777" w:rsidR="007B5610" w:rsidRDefault="007B5610" w:rsidP="000921A0">
      <w:pPr>
        <w:pStyle w:val="Zkladntext3"/>
        <w:spacing w:after="0" w:line="240" w:lineRule="auto"/>
        <w:ind w:left="567"/>
        <w:jc w:val="both"/>
        <w:rPr>
          <w:rFonts w:ascii="Arial Narrow" w:hAnsi="Arial Narrow" w:cs="Arial"/>
          <w:b/>
          <w:bCs/>
          <w:sz w:val="22"/>
          <w:szCs w:val="22"/>
        </w:rPr>
      </w:pPr>
    </w:p>
    <w:p w14:paraId="73765869" w14:textId="77777777" w:rsidR="007B5610" w:rsidRDefault="007B5610" w:rsidP="000921A0">
      <w:pPr>
        <w:pStyle w:val="Zkladntext3"/>
        <w:spacing w:after="0" w:line="240" w:lineRule="auto"/>
        <w:ind w:left="567"/>
        <w:jc w:val="both"/>
        <w:rPr>
          <w:rFonts w:ascii="Arial Narrow" w:hAnsi="Arial Narrow" w:cs="Arial"/>
          <w:b/>
          <w:bCs/>
          <w:sz w:val="22"/>
          <w:szCs w:val="22"/>
        </w:rPr>
      </w:pPr>
    </w:p>
    <w:p w14:paraId="66D431F9" w14:textId="77777777" w:rsidR="007B5610" w:rsidRDefault="007B5610" w:rsidP="000921A0">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0921A0"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0921A0">
        <w:rPr>
          <w:rFonts w:ascii="Arial Narrow" w:hAnsi="Arial Narrow" w:cs="Arial"/>
          <w:sz w:val="22"/>
          <w:szCs w:val="22"/>
        </w:rPr>
        <w:t>Ponuka uchádzača musí obsahovať:</w:t>
      </w:r>
      <w:bookmarkEnd w:id="19"/>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4"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4"/>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lastRenderedPageBreak/>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30543BB"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B17D7D">
        <w:rPr>
          <w:rFonts w:ascii="Arial Narrow" w:hAnsi="Arial Narrow" w:cs="Arial"/>
          <w:sz w:val="22"/>
          <w:szCs w:val="22"/>
        </w:rPr>
        <w:t>Rámcová dohoda</w:t>
      </w:r>
      <w:r w:rsidR="00C33C0B">
        <w:rPr>
          <w:rFonts w:ascii="Arial Narrow" w:hAnsi="Arial Narrow" w:cs="Arial"/>
          <w:sz w:val="22"/>
          <w:szCs w:val="22"/>
        </w:rPr>
        <w:t xml:space="preserve"> ( pre časť 1 a</w:t>
      </w:r>
      <w:r w:rsidR="00B17D7D">
        <w:rPr>
          <w:rFonts w:ascii="Arial Narrow" w:hAnsi="Arial Narrow" w:cs="Arial"/>
          <w:sz w:val="22"/>
          <w:szCs w:val="22"/>
        </w:rPr>
        <w:t xml:space="preserve">ž  </w:t>
      </w:r>
      <w:r w:rsidR="00C33C0B">
        <w:rPr>
          <w:rFonts w:ascii="Arial Narrow" w:hAnsi="Arial Narrow" w:cs="Arial"/>
          <w:sz w:val="22"/>
          <w:szCs w:val="22"/>
        </w:rPr>
        <w:t xml:space="preserve">časť </w:t>
      </w:r>
      <w:r w:rsidR="00C60347">
        <w:rPr>
          <w:rFonts w:ascii="Arial Narrow" w:hAnsi="Arial Narrow" w:cs="Arial"/>
          <w:sz w:val="22"/>
          <w:szCs w:val="22"/>
        </w:rPr>
        <w:t>5</w:t>
      </w:r>
      <w:r w:rsidR="00C33C0B">
        <w:rPr>
          <w:rFonts w:ascii="Arial Narrow" w:hAnsi="Arial Narrow" w:cs="Arial"/>
          <w:sz w:val="22"/>
          <w:szCs w:val="22"/>
        </w:rPr>
        <w:t>)</w:t>
      </w:r>
      <w:r w:rsidR="00D00D5F" w:rsidRPr="000D561D">
        <w:rPr>
          <w:rFonts w:ascii="Arial Narrow" w:hAnsi="Arial Narrow" w:cs="Arial"/>
          <w:sz w:val="22"/>
          <w:szCs w:val="22"/>
        </w:rPr>
        <w:t>.</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23320648" w14:textId="77777777" w:rsidR="007B5610" w:rsidRDefault="007B5610" w:rsidP="007B5610">
      <w:pPr>
        <w:spacing w:after="0" w:line="240" w:lineRule="auto"/>
        <w:ind w:left="993"/>
        <w:jc w:val="both"/>
        <w:rPr>
          <w:rFonts w:ascii="Arial Narrow" w:hAnsi="Arial Narrow" w:cs="Arial"/>
          <w:sz w:val="22"/>
        </w:rPr>
      </w:pPr>
    </w:p>
    <w:p w14:paraId="2E97BBC6" w14:textId="16AC2F8F" w:rsidR="00026F2C" w:rsidRPr="000921A0" w:rsidRDefault="00CA6FD8" w:rsidP="00026F2C">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0921A0">
        <w:rPr>
          <w:rFonts w:ascii="Arial Narrow" w:hAnsi="Arial Narrow" w:cs="Arial"/>
          <w:sz w:val="22"/>
        </w:rPr>
        <w:t>Verejný obstarávateľ</w:t>
      </w:r>
      <w:r w:rsidR="00026F2C" w:rsidRPr="000921A0">
        <w:rPr>
          <w:rFonts w:ascii="Arial Narrow" w:hAnsi="Arial Narrow" w:cs="Arial"/>
          <w:sz w:val="22"/>
        </w:rPr>
        <w:t xml:space="preserve"> nesmie uzavrieť zmluvu</w:t>
      </w:r>
      <w:r w:rsidRPr="000921A0">
        <w:rPr>
          <w:rFonts w:ascii="Arial Narrow" w:hAnsi="Arial Narrow" w:cs="Arial"/>
          <w:sz w:val="22"/>
        </w:rPr>
        <w:t xml:space="preserve"> alebo rámcovú dohodu</w:t>
      </w:r>
      <w:r w:rsidR="00026F2C" w:rsidRPr="000921A0">
        <w:rPr>
          <w:rFonts w:ascii="Arial Narrow" w:hAnsi="Arial Narrow" w:cs="Arial"/>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763042A8" w:rsidR="008629A2" w:rsidRPr="00C33C0B" w:rsidRDefault="008C0340" w:rsidP="000921A0">
      <w:pPr>
        <w:pStyle w:val="Zkladntext3"/>
        <w:numPr>
          <w:ilvl w:val="1"/>
          <w:numId w:val="40"/>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2"/>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BFF0" w14:textId="77777777" w:rsidR="005F764E" w:rsidRDefault="005F764E" w:rsidP="00116B5E">
      <w:pPr>
        <w:spacing w:after="0" w:line="240" w:lineRule="auto"/>
      </w:pPr>
      <w:r>
        <w:separator/>
      </w:r>
    </w:p>
  </w:endnote>
  <w:endnote w:type="continuationSeparator" w:id="0">
    <w:p w14:paraId="22747CAC" w14:textId="77777777" w:rsidR="005F764E" w:rsidRDefault="005F76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9354E9" w:rsidRPr="009354E9">
          <w:rPr>
            <w:noProof/>
            <w:lang w:val="sk-SK"/>
          </w:rPr>
          <w:t>9</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BED6" w14:textId="77777777" w:rsidR="005F764E" w:rsidRDefault="005F764E" w:rsidP="00116B5E">
      <w:pPr>
        <w:spacing w:after="0" w:line="240" w:lineRule="auto"/>
      </w:pPr>
      <w:r>
        <w:separator/>
      </w:r>
    </w:p>
  </w:footnote>
  <w:footnote w:type="continuationSeparator" w:id="0">
    <w:p w14:paraId="5506C463" w14:textId="77777777" w:rsidR="005F764E" w:rsidRDefault="005F764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3942031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D012CA24"/>
    <w:lvl w:ilvl="0">
      <w:start w:val="6"/>
      <w:numFmt w:val="decimal"/>
      <w:lvlText w:val="%1"/>
      <w:lvlJc w:val="left"/>
      <w:pPr>
        <w:ind w:left="360" w:hanging="360"/>
      </w:pPr>
      <w:rPr>
        <w:rFonts w:hint="default"/>
      </w:rPr>
    </w:lvl>
    <w:lvl w:ilvl="1">
      <w:start w:val="1"/>
      <w:numFmt w:val="decimal"/>
      <w:lvlText w:val="%1.%2"/>
      <w:lvlJc w:val="left"/>
      <w:pPr>
        <w:ind w:left="936" w:hanging="360"/>
      </w:pPr>
      <w:rPr>
        <w:rFonts w:ascii="Arial Narrow" w:hAnsi="Arial Narrow" w:hint="default"/>
        <w:sz w:val="22"/>
        <w:szCs w:val="22"/>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F79A83C2"/>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8" w15:restartNumberingAfterBreak="0">
    <w:nsid w:val="6969362E"/>
    <w:multiLevelType w:val="multilevel"/>
    <w:tmpl w:val="F9C0D648"/>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443187902">
    <w:abstractNumId w:val="46"/>
  </w:num>
  <w:num w:numId="2" w16cid:durableId="797450985">
    <w:abstractNumId w:val="17"/>
  </w:num>
  <w:num w:numId="3" w16cid:durableId="780876565">
    <w:abstractNumId w:val="36"/>
  </w:num>
  <w:num w:numId="4" w16cid:durableId="1133791059">
    <w:abstractNumId w:val="26"/>
  </w:num>
  <w:num w:numId="5" w16cid:durableId="216551391">
    <w:abstractNumId w:val="43"/>
  </w:num>
  <w:num w:numId="6" w16cid:durableId="1220215130">
    <w:abstractNumId w:val="45"/>
  </w:num>
  <w:num w:numId="7" w16cid:durableId="1503545994">
    <w:abstractNumId w:val="8"/>
  </w:num>
  <w:num w:numId="8" w16cid:durableId="1681083655">
    <w:abstractNumId w:val="33"/>
  </w:num>
  <w:num w:numId="9" w16cid:durableId="496962817">
    <w:abstractNumId w:val="40"/>
  </w:num>
  <w:num w:numId="10" w16cid:durableId="1016155122">
    <w:abstractNumId w:val="14"/>
  </w:num>
  <w:num w:numId="11" w16cid:durableId="298077144">
    <w:abstractNumId w:val="4"/>
  </w:num>
  <w:num w:numId="12" w16cid:durableId="939139228">
    <w:abstractNumId w:val="25"/>
  </w:num>
  <w:num w:numId="13" w16cid:durableId="249778786">
    <w:abstractNumId w:val="9"/>
  </w:num>
  <w:num w:numId="14" w16cid:durableId="1169831414">
    <w:abstractNumId w:val="16"/>
  </w:num>
  <w:num w:numId="15" w16cid:durableId="37825990">
    <w:abstractNumId w:val="11"/>
  </w:num>
  <w:num w:numId="16" w16cid:durableId="824206974">
    <w:abstractNumId w:val="44"/>
  </w:num>
  <w:num w:numId="17" w16cid:durableId="1698919723">
    <w:abstractNumId w:val="28"/>
  </w:num>
  <w:num w:numId="18" w16cid:durableId="1101992675">
    <w:abstractNumId w:val="22"/>
  </w:num>
  <w:num w:numId="19" w16cid:durableId="842012718">
    <w:abstractNumId w:val="41"/>
  </w:num>
  <w:num w:numId="20" w16cid:durableId="2006855294">
    <w:abstractNumId w:val="12"/>
  </w:num>
  <w:num w:numId="21" w16cid:durableId="250704944">
    <w:abstractNumId w:val="47"/>
  </w:num>
  <w:num w:numId="22" w16cid:durableId="1594509054">
    <w:abstractNumId w:val="2"/>
  </w:num>
  <w:num w:numId="23" w16cid:durableId="475150060">
    <w:abstractNumId w:val="27"/>
  </w:num>
  <w:num w:numId="24" w16cid:durableId="746805928">
    <w:abstractNumId w:val="20"/>
  </w:num>
  <w:num w:numId="25" w16cid:durableId="1158229567">
    <w:abstractNumId w:val="3"/>
  </w:num>
  <w:num w:numId="26" w16cid:durableId="340668545">
    <w:abstractNumId w:val="15"/>
  </w:num>
  <w:num w:numId="27" w16cid:durableId="1619993951">
    <w:abstractNumId w:val="1"/>
  </w:num>
  <w:num w:numId="28" w16cid:durableId="1596816871">
    <w:abstractNumId w:val="42"/>
  </w:num>
  <w:num w:numId="29" w16cid:durableId="1742679465">
    <w:abstractNumId w:val="35"/>
  </w:num>
  <w:num w:numId="30" w16cid:durableId="1982269315">
    <w:abstractNumId w:val="29"/>
  </w:num>
  <w:num w:numId="31" w16cid:durableId="1574662057">
    <w:abstractNumId w:val="30"/>
  </w:num>
  <w:num w:numId="32" w16cid:durableId="1719013213">
    <w:abstractNumId w:val="38"/>
  </w:num>
  <w:num w:numId="33" w16cid:durableId="789670228">
    <w:abstractNumId w:val="0"/>
  </w:num>
  <w:num w:numId="34" w16cid:durableId="945969105">
    <w:abstractNumId w:val="7"/>
  </w:num>
  <w:num w:numId="35" w16cid:durableId="11955340">
    <w:abstractNumId w:val="18"/>
  </w:num>
  <w:num w:numId="36" w16cid:durableId="1400246396">
    <w:abstractNumId w:val="48"/>
  </w:num>
  <w:num w:numId="37" w16cid:durableId="963078217">
    <w:abstractNumId w:val="39"/>
  </w:num>
  <w:num w:numId="38" w16cid:durableId="1662808455">
    <w:abstractNumId w:val="21"/>
  </w:num>
  <w:num w:numId="39" w16cid:durableId="1265765347">
    <w:abstractNumId w:val="13"/>
  </w:num>
  <w:num w:numId="40" w16cid:durableId="112095292">
    <w:abstractNumId w:val="10"/>
  </w:num>
  <w:num w:numId="41" w16cid:durableId="1308784058">
    <w:abstractNumId w:val="32"/>
  </w:num>
  <w:num w:numId="42" w16cid:durableId="288366206">
    <w:abstractNumId w:val="6"/>
  </w:num>
  <w:num w:numId="43" w16cid:durableId="2074280114">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608270361">
    <w:abstractNumId w:val="5"/>
  </w:num>
  <w:num w:numId="45" w16cid:durableId="49353279">
    <w:abstractNumId w:val="24"/>
  </w:num>
  <w:num w:numId="46" w16cid:durableId="1463232771">
    <w:abstractNumId w:val="19"/>
  </w:num>
  <w:num w:numId="47" w16cid:durableId="1345791800">
    <w:abstractNumId w:val="34"/>
  </w:num>
  <w:num w:numId="48" w16cid:durableId="1942838483">
    <w:abstractNumId w:val="31"/>
  </w:num>
  <w:num w:numId="49" w16cid:durableId="540750627">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0798A"/>
    <w:rsid w:val="00011857"/>
    <w:rsid w:val="00011F53"/>
    <w:rsid w:val="000125E8"/>
    <w:rsid w:val="00012FD2"/>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37BC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1A0"/>
    <w:rsid w:val="000926C0"/>
    <w:rsid w:val="00093153"/>
    <w:rsid w:val="00093257"/>
    <w:rsid w:val="000947B7"/>
    <w:rsid w:val="00095191"/>
    <w:rsid w:val="00095E00"/>
    <w:rsid w:val="00095E17"/>
    <w:rsid w:val="000A00A2"/>
    <w:rsid w:val="000A1469"/>
    <w:rsid w:val="000A1519"/>
    <w:rsid w:val="000A35D5"/>
    <w:rsid w:val="000A5E76"/>
    <w:rsid w:val="000B1468"/>
    <w:rsid w:val="000B39FE"/>
    <w:rsid w:val="000B65BF"/>
    <w:rsid w:val="000C02EE"/>
    <w:rsid w:val="000C21D0"/>
    <w:rsid w:val="000C23DD"/>
    <w:rsid w:val="000C3DDB"/>
    <w:rsid w:val="000C4E9E"/>
    <w:rsid w:val="000C7344"/>
    <w:rsid w:val="000D16D9"/>
    <w:rsid w:val="000D2277"/>
    <w:rsid w:val="000D2649"/>
    <w:rsid w:val="000D2897"/>
    <w:rsid w:val="000D41A5"/>
    <w:rsid w:val="000D561D"/>
    <w:rsid w:val="000D6BBD"/>
    <w:rsid w:val="000E046F"/>
    <w:rsid w:val="000E0B0C"/>
    <w:rsid w:val="000E2647"/>
    <w:rsid w:val="000E2DC2"/>
    <w:rsid w:val="000E4641"/>
    <w:rsid w:val="000E465F"/>
    <w:rsid w:val="000E5ABF"/>
    <w:rsid w:val="000E70CF"/>
    <w:rsid w:val="000F03EE"/>
    <w:rsid w:val="000F2D9A"/>
    <w:rsid w:val="000F49DF"/>
    <w:rsid w:val="000F4C63"/>
    <w:rsid w:val="000F5A1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B90"/>
    <w:rsid w:val="00142EFE"/>
    <w:rsid w:val="00147213"/>
    <w:rsid w:val="00150B20"/>
    <w:rsid w:val="00152A38"/>
    <w:rsid w:val="00154064"/>
    <w:rsid w:val="00155495"/>
    <w:rsid w:val="00155A50"/>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9ED"/>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943"/>
    <w:rsid w:val="00205DB9"/>
    <w:rsid w:val="002111AF"/>
    <w:rsid w:val="0021183C"/>
    <w:rsid w:val="00211D73"/>
    <w:rsid w:val="00213D0F"/>
    <w:rsid w:val="00215C43"/>
    <w:rsid w:val="00216218"/>
    <w:rsid w:val="00217CAC"/>
    <w:rsid w:val="00221D47"/>
    <w:rsid w:val="00221EA2"/>
    <w:rsid w:val="002226DB"/>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5F3F"/>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7F3"/>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3DF0"/>
    <w:rsid w:val="00304756"/>
    <w:rsid w:val="00306661"/>
    <w:rsid w:val="00307AFF"/>
    <w:rsid w:val="003109F3"/>
    <w:rsid w:val="00311632"/>
    <w:rsid w:val="00312DFF"/>
    <w:rsid w:val="00313623"/>
    <w:rsid w:val="00313F07"/>
    <w:rsid w:val="003156C0"/>
    <w:rsid w:val="00317FC0"/>
    <w:rsid w:val="003223B6"/>
    <w:rsid w:val="003227A1"/>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497C"/>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0F"/>
    <w:rsid w:val="003A4C72"/>
    <w:rsid w:val="003A63EE"/>
    <w:rsid w:val="003A6826"/>
    <w:rsid w:val="003B101F"/>
    <w:rsid w:val="003B209B"/>
    <w:rsid w:val="003B5819"/>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3E70"/>
    <w:rsid w:val="00485459"/>
    <w:rsid w:val="0048784C"/>
    <w:rsid w:val="0049071A"/>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0F7"/>
    <w:rsid w:val="005161F9"/>
    <w:rsid w:val="00517EFB"/>
    <w:rsid w:val="00520309"/>
    <w:rsid w:val="00520C44"/>
    <w:rsid w:val="00521C71"/>
    <w:rsid w:val="00521D5E"/>
    <w:rsid w:val="00523B82"/>
    <w:rsid w:val="00525732"/>
    <w:rsid w:val="0053037C"/>
    <w:rsid w:val="00531709"/>
    <w:rsid w:val="005352EA"/>
    <w:rsid w:val="005433F0"/>
    <w:rsid w:val="0054442D"/>
    <w:rsid w:val="005463F7"/>
    <w:rsid w:val="00546FC2"/>
    <w:rsid w:val="0054770F"/>
    <w:rsid w:val="005504C9"/>
    <w:rsid w:val="00550E41"/>
    <w:rsid w:val="00551102"/>
    <w:rsid w:val="0055146B"/>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46E"/>
    <w:rsid w:val="00605AFC"/>
    <w:rsid w:val="00605DDC"/>
    <w:rsid w:val="00606711"/>
    <w:rsid w:val="006117F3"/>
    <w:rsid w:val="00613C94"/>
    <w:rsid w:val="00613E14"/>
    <w:rsid w:val="006143D6"/>
    <w:rsid w:val="00614B70"/>
    <w:rsid w:val="00616B23"/>
    <w:rsid w:val="00616E0A"/>
    <w:rsid w:val="00623762"/>
    <w:rsid w:val="00623C45"/>
    <w:rsid w:val="00624838"/>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4EE0"/>
    <w:rsid w:val="00655366"/>
    <w:rsid w:val="00656A51"/>
    <w:rsid w:val="00657A1F"/>
    <w:rsid w:val="006617A0"/>
    <w:rsid w:val="00661BB0"/>
    <w:rsid w:val="00663386"/>
    <w:rsid w:val="006641CD"/>
    <w:rsid w:val="006644C9"/>
    <w:rsid w:val="00666CF1"/>
    <w:rsid w:val="00667AE5"/>
    <w:rsid w:val="00670EC0"/>
    <w:rsid w:val="0067236D"/>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0620"/>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432D"/>
    <w:rsid w:val="006F5904"/>
    <w:rsid w:val="006F5D04"/>
    <w:rsid w:val="006F684F"/>
    <w:rsid w:val="006F69CF"/>
    <w:rsid w:val="00702051"/>
    <w:rsid w:val="007020D2"/>
    <w:rsid w:val="00702C71"/>
    <w:rsid w:val="0070324D"/>
    <w:rsid w:val="00703678"/>
    <w:rsid w:val="00705B3A"/>
    <w:rsid w:val="007069A4"/>
    <w:rsid w:val="0070737E"/>
    <w:rsid w:val="007100E5"/>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36D"/>
    <w:rsid w:val="0078176E"/>
    <w:rsid w:val="007827A1"/>
    <w:rsid w:val="00783BB8"/>
    <w:rsid w:val="00784AEE"/>
    <w:rsid w:val="0078505F"/>
    <w:rsid w:val="00786E08"/>
    <w:rsid w:val="0079348A"/>
    <w:rsid w:val="0079714C"/>
    <w:rsid w:val="007A01F3"/>
    <w:rsid w:val="007A0E6B"/>
    <w:rsid w:val="007A5913"/>
    <w:rsid w:val="007A7D75"/>
    <w:rsid w:val="007A7F35"/>
    <w:rsid w:val="007B036B"/>
    <w:rsid w:val="007B127E"/>
    <w:rsid w:val="007B12A5"/>
    <w:rsid w:val="007B22E8"/>
    <w:rsid w:val="007B432F"/>
    <w:rsid w:val="007B5610"/>
    <w:rsid w:val="007B75C4"/>
    <w:rsid w:val="007C355C"/>
    <w:rsid w:val="007C37AA"/>
    <w:rsid w:val="007C4CF4"/>
    <w:rsid w:val="007C52CF"/>
    <w:rsid w:val="007C70AD"/>
    <w:rsid w:val="007C72AE"/>
    <w:rsid w:val="007D0308"/>
    <w:rsid w:val="007D1705"/>
    <w:rsid w:val="007D20B0"/>
    <w:rsid w:val="007D20C7"/>
    <w:rsid w:val="007D40D9"/>
    <w:rsid w:val="007D4505"/>
    <w:rsid w:val="007D5FA1"/>
    <w:rsid w:val="007D721B"/>
    <w:rsid w:val="007E04DC"/>
    <w:rsid w:val="007E1E42"/>
    <w:rsid w:val="007E3FA7"/>
    <w:rsid w:val="007E4613"/>
    <w:rsid w:val="007E5AC8"/>
    <w:rsid w:val="007E67FB"/>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630E"/>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3C"/>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4E9"/>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1E55"/>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924"/>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B8"/>
    <w:rsid w:val="00A20161"/>
    <w:rsid w:val="00A22C79"/>
    <w:rsid w:val="00A23870"/>
    <w:rsid w:val="00A251E7"/>
    <w:rsid w:val="00A27E17"/>
    <w:rsid w:val="00A32959"/>
    <w:rsid w:val="00A32C2D"/>
    <w:rsid w:val="00A333E2"/>
    <w:rsid w:val="00A338C3"/>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66BC8"/>
    <w:rsid w:val="00A710B3"/>
    <w:rsid w:val="00A721C7"/>
    <w:rsid w:val="00A7723E"/>
    <w:rsid w:val="00A77DA9"/>
    <w:rsid w:val="00A81AA6"/>
    <w:rsid w:val="00A821E8"/>
    <w:rsid w:val="00A8427F"/>
    <w:rsid w:val="00A85D5F"/>
    <w:rsid w:val="00A86984"/>
    <w:rsid w:val="00A86CFA"/>
    <w:rsid w:val="00A8783A"/>
    <w:rsid w:val="00A9198F"/>
    <w:rsid w:val="00A93F81"/>
    <w:rsid w:val="00A94C09"/>
    <w:rsid w:val="00AA055E"/>
    <w:rsid w:val="00AA0C96"/>
    <w:rsid w:val="00AA22AA"/>
    <w:rsid w:val="00AA4358"/>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31E0"/>
    <w:rsid w:val="00AD5621"/>
    <w:rsid w:val="00AD65C6"/>
    <w:rsid w:val="00AD799E"/>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17D7D"/>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B56FF"/>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0347"/>
    <w:rsid w:val="00C6436E"/>
    <w:rsid w:val="00C66401"/>
    <w:rsid w:val="00C66892"/>
    <w:rsid w:val="00C66F0F"/>
    <w:rsid w:val="00C70501"/>
    <w:rsid w:val="00C7071B"/>
    <w:rsid w:val="00C7275A"/>
    <w:rsid w:val="00C73314"/>
    <w:rsid w:val="00C74075"/>
    <w:rsid w:val="00C742A0"/>
    <w:rsid w:val="00C77AD7"/>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409C"/>
    <w:rsid w:val="00CE62F1"/>
    <w:rsid w:val="00CE70E5"/>
    <w:rsid w:val="00CF0466"/>
    <w:rsid w:val="00CF250E"/>
    <w:rsid w:val="00CF27F4"/>
    <w:rsid w:val="00CF4B93"/>
    <w:rsid w:val="00CF5A08"/>
    <w:rsid w:val="00CF5BD0"/>
    <w:rsid w:val="00CF6310"/>
    <w:rsid w:val="00CF67D4"/>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3C01"/>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67826"/>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DD0"/>
    <w:rsid w:val="00F232EF"/>
    <w:rsid w:val="00F2405F"/>
    <w:rsid w:val="00F24ECA"/>
    <w:rsid w:val="00F26414"/>
    <w:rsid w:val="00F272B0"/>
    <w:rsid w:val="00F27E5D"/>
    <w:rsid w:val="00F312E1"/>
    <w:rsid w:val="00F32EAD"/>
    <w:rsid w:val="00F3367E"/>
    <w:rsid w:val="00F345B8"/>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81B"/>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10323001">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87C871-542E-4645-B03B-C71ACA04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3783</Words>
  <Characters>21564</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2025-11-26T12:49:00Z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