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87A23A8" w14:textId="18C0E034" w:rsidR="00294531" w:rsidRPr="00263BC2" w:rsidRDefault="00294531" w:rsidP="007831EF">
      <w:pPr>
        <w:spacing w:after="120"/>
        <w:jc w:val="center"/>
        <w:rPr>
          <w:rFonts w:ascii="Times New Roman" w:hAnsi="Times New Roman"/>
          <w:b/>
          <w:sz w:val="24"/>
          <w:szCs w:val="24"/>
        </w:rPr>
      </w:pPr>
      <w:r>
        <w:rPr>
          <w:rFonts w:ascii="Times New Roman" w:hAnsi="Times New Roman"/>
          <w:b/>
          <w:sz w:val="24"/>
          <w:szCs w:val="24"/>
        </w:rPr>
        <w:t xml:space="preserve">na dodávku </w:t>
      </w:r>
      <w:r w:rsidR="00A02EAF">
        <w:rPr>
          <w:rFonts w:ascii="Times New Roman" w:hAnsi="Times New Roman"/>
          <w:b/>
          <w:sz w:val="24"/>
          <w:szCs w:val="24"/>
        </w:rPr>
        <w:t>i</w:t>
      </w:r>
      <w:r w:rsidR="00A02EAF" w:rsidRPr="00A02EAF">
        <w:rPr>
          <w:rFonts w:ascii="Times New Roman" w:hAnsi="Times New Roman"/>
          <w:b/>
          <w:sz w:val="24"/>
          <w:szCs w:val="24"/>
        </w:rPr>
        <w:t>niciačn</w:t>
      </w:r>
      <w:r w:rsidR="00A02EAF">
        <w:rPr>
          <w:rFonts w:ascii="Times New Roman" w:hAnsi="Times New Roman"/>
          <w:b/>
          <w:sz w:val="24"/>
          <w:szCs w:val="24"/>
        </w:rPr>
        <w:t>ého</w:t>
      </w:r>
      <w:r w:rsidR="00A02EAF" w:rsidRPr="00A02EAF">
        <w:rPr>
          <w:rFonts w:ascii="Times New Roman" w:hAnsi="Times New Roman"/>
          <w:b/>
          <w:sz w:val="24"/>
          <w:szCs w:val="24"/>
        </w:rPr>
        <w:t xml:space="preserve"> systém</w:t>
      </w:r>
      <w:r w:rsidR="00A02EAF">
        <w:rPr>
          <w:rFonts w:ascii="Times New Roman" w:hAnsi="Times New Roman"/>
          <w:b/>
          <w:sz w:val="24"/>
          <w:szCs w:val="24"/>
        </w:rPr>
        <w:t>u</w:t>
      </w:r>
      <w:r w:rsidR="00A02EAF" w:rsidRPr="00A02EAF">
        <w:rPr>
          <w:rFonts w:ascii="Times New Roman" w:hAnsi="Times New Roman"/>
          <w:b/>
          <w:sz w:val="24"/>
          <w:szCs w:val="24"/>
        </w:rPr>
        <w:t xml:space="preserve"> neelektrick</w:t>
      </w:r>
      <w:r w:rsidR="00A02EAF">
        <w:rPr>
          <w:rFonts w:ascii="Times New Roman" w:hAnsi="Times New Roman"/>
          <w:b/>
          <w:sz w:val="24"/>
          <w:szCs w:val="24"/>
        </w:rPr>
        <w:t>ého</w:t>
      </w:r>
      <w:r w:rsidR="00A02EAF" w:rsidRPr="00A02EAF">
        <w:rPr>
          <w:rFonts w:ascii="Times New Roman" w:hAnsi="Times New Roman"/>
          <w:b/>
          <w:sz w:val="24"/>
          <w:szCs w:val="24"/>
        </w:rPr>
        <w:t xml:space="preserve"> (napr. </w:t>
      </w:r>
      <w:proofErr w:type="spellStart"/>
      <w:r w:rsidR="00A02EAF" w:rsidRPr="00A02EAF">
        <w:rPr>
          <w:rFonts w:ascii="Times New Roman" w:hAnsi="Times New Roman"/>
          <w:b/>
          <w:sz w:val="24"/>
          <w:szCs w:val="24"/>
        </w:rPr>
        <w:t>Raikka</w:t>
      </w:r>
      <w:proofErr w:type="spellEnd"/>
      <w:r w:rsidR="00A02EAF" w:rsidRPr="00A02EAF">
        <w:rPr>
          <w:rFonts w:ascii="Times New Roman" w:hAnsi="Times New Roman"/>
          <w:b/>
          <w:sz w:val="24"/>
          <w:szCs w:val="24"/>
        </w:rPr>
        <w:t xml:space="preserve"> </w:t>
      </w:r>
      <w:proofErr w:type="spellStart"/>
      <w:r w:rsidR="00A02EAF" w:rsidRPr="00A02EAF">
        <w:rPr>
          <w:rFonts w:ascii="Times New Roman" w:hAnsi="Times New Roman"/>
          <w:b/>
          <w:sz w:val="24"/>
          <w:szCs w:val="24"/>
        </w:rPr>
        <w:t>Quick</w:t>
      </w:r>
      <w:proofErr w:type="spellEnd"/>
      <w:r w:rsidR="00A02EAF" w:rsidRPr="00A02EAF">
        <w:rPr>
          <w:rFonts w:ascii="Times New Roman" w:hAnsi="Times New Roman"/>
          <w:b/>
          <w:sz w:val="24"/>
          <w:szCs w:val="24"/>
        </w:rPr>
        <w:t xml:space="preserve">) </w:t>
      </w:r>
      <w:r>
        <w:rPr>
          <w:rFonts w:ascii="Times New Roman" w:hAnsi="Times New Roman"/>
          <w:b/>
          <w:sz w:val="24"/>
          <w:szCs w:val="24"/>
        </w:rPr>
        <w:t xml:space="preserve">– časť </w:t>
      </w:r>
      <w:r w:rsidR="00A02EAF">
        <w:rPr>
          <w:rFonts w:ascii="Times New Roman" w:hAnsi="Times New Roman"/>
          <w:b/>
          <w:sz w:val="24"/>
          <w:szCs w:val="24"/>
        </w:rPr>
        <w:t>4</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1E1CE3EE" w:rsidR="00613A8C" w:rsidRPr="00263BC2" w:rsidRDefault="00960DD8" w:rsidP="009677B7">
            <w:pPr>
              <w:jc w:val="both"/>
              <w:rPr>
                <w:rFonts w:ascii="Times New Roman" w:hAnsi="Times New Roman"/>
                <w:sz w:val="24"/>
                <w:szCs w:val="24"/>
              </w:rPr>
            </w:pPr>
            <w:r>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5A5C3D24" w:rsidR="00FB54AF" w:rsidRPr="00263BC2" w:rsidRDefault="00FB54AF" w:rsidP="007831E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960DD8">
        <w:rPr>
          <w:b/>
          <w:bCs/>
          <w:szCs w:val="24"/>
        </w:rPr>
        <w:t>„</w:t>
      </w:r>
      <w:r w:rsidR="00294531" w:rsidRPr="00294531">
        <w:rPr>
          <w:b/>
          <w:bCs/>
          <w:szCs w:val="24"/>
        </w:rPr>
        <w:t>Výbušniny, značkovače, rozbušky, pyrotechnické prostriedky</w:t>
      </w:r>
      <w:r w:rsidR="006D0CCF" w:rsidRPr="00960DD8">
        <w:rPr>
          <w:b/>
          <w:bCs/>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7831EF">
      <w:pPr>
        <w:pStyle w:val="CTL"/>
        <w:numPr>
          <w:ilvl w:val="1"/>
          <w:numId w:val="16"/>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378A30BD"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xml:space="preserve">“) </w:t>
      </w:r>
      <w:bookmarkStart w:id="2" w:name="_Hlk210643916"/>
      <w:r w:rsidRPr="007831EF">
        <w:rPr>
          <w:szCs w:val="24"/>
        </w:rPr>
        <w:t>a povinnosť</w:t>
      </w:r>
      <w:r w:rsidRPr="00263BC2">
        <w:rPr>
          <w:szCs w:val="24"/>
        </w:rPr>
        <w:t xml:space="preserve"> Kupujúceho zaplatiť Predáva</w:t>
      </w:r>
      <w:r w:rsidR="00D03416">
        <w:rPr>
          <w:szCs w:val="24"/>
        </w:rPr>
        <w:t>júcemu</w:t>
      </w:r>
      <w:r w:rsidR="005C3A41">
        <w:rPr>
          <w:szCs w:val="24"/>
        </w:rPr>
        <w:t xml:space="preserve"> </w:t>
      </w:r>
      <w:r w:rsidR="00294531">
        <w:rPr>
          <w:szCs w:val="24"/>
        </w:rPr>
        <w:t>c</w:t>
      </w:r>
      <w:r w:rsidR="00D03416">
        <w:rPr>
          <w:szCs w:val="24"/>
        </w:rPr>
        <w:t>enu</w:t>
      </w:r>
      <w:r w:rsidR="00960DD8">
        <w:rPr>
          <w:szCs w:val="24"/>
        </w:rPr>
        <w:t>, tak ako je táto uvedená v</w:t>
      </w:r>
      <w:r w:rsidR="003E13E7">
        <w:rPr>
          <w:szCs w:val="24"/>
        </w:rPr>
        <w:t> </w:t>
      </w:r>
      <w:r w:rsidR="00960DD8">
        <w:rPr>
          <w:szCs w:val="24"/>
        </w:rPr>
        <w:t>čl</w:t>
      </w:r>
      <w:r w:rsidR="003E13E7">
        <w:rPr>
          <w:szCs w:val="24"/>
        </w:rPr>
        <w:t>.</w:t>
      </w:r>
      <w:r w:rsidR="00F27B9F">
        <w:rPr>
          <w:szCs w:val="24"/>
        </w:rPr>
        <w:t xml:space="preserve"> </w:t>
      </w:r>
      <w:r w:rsidR="00974AD3">
        <w:rPr>
          <w:szCs w:val="24"/>
        </w:rPr>
        <w:t>II</w:t>
      </w:r>
      <w:r w:rsidR="00960DD8">
        <w:rPr>
          <w:szCs w:val="24"/>
        </w:rPr>
        <w:t>,</w:t>
      </w:r>
      <w:r w:rsidR="00974AD3">
        <w:rPr>
          <w:szCs w:val="24"/>
        </w:rPr>
        <w:t xml:space="preserve"> bod</w:t>
      </w:r>
      <w:r w:rsidR="00960DD8">
        <w:rPr>
          <w:szCs w:val="24"/>
        </w:rPr>
        <w:t>e</w:t>
      </w:r>
      <w:r w:rsidR="00974AD3">
        <w:rPr>
          <w:szCs w:val="24"/>
        </w:rPr>
        <w:t xml:space="preserve"> 2.3</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72937">
        <w:rPr>
          <w:szCs w:val="24"/>
        </w:rPr>
        <w:t xml:space="preserve"> Cena musí byť v súlade s jej štruktúrovaným rozpočtom uvedeným v Prílohe č. 2 tejto Dohody</w:t>
      </w:r>
      <w:bookmarkEnd w:id="2"/>
      <w:r w:rsidR="00572937">
        <w:rPr>
          <w:szCs w:val="24"/>
        </w:rPr>
        <w:t xml:space="preserve">. </w:t>
      </w:r>
    </w:p>
    <w:p w14:paraId="6FB94ADA" w14:textId="7E12A7BF" w:rsidR="004B78D9" w:rsidRPr="00FB54AF" w:rsidRDefault="00F00911" w:rsidP="007831EF">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410"/>
        <w:gridCol w:w="6088"/>
      </w:tblGrid>
      <w:tr w:rsidR="00A815E7" w:rsidRPr="00263BC2" w14:paraId="4290C1AE" w14:textId="77777777" w:rsidTr="00973E37">
        <w:trPr>
          <w:tblHeader/>
        </w:trPr>
        <w:tc>
          <w:tcPr>
            <w:tcW w:w="5000" w:type="pct"/>
            <w:gridSpan w:val="2"/>
            <w:shd w:val="pct20" w:color="auto" w:fill="auto"/>
          </w:tcPr>
          <w:p w14:paraId="3FABF2DC" w14:textId="77777777" w:rsidR="00A815E7" w:rsidRPr="00263BC2" w:rsidRDefault="00A815E7"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973E37">
        <w:tc>
          <w:tcPr>
            <w:tcW w:w="5000" w:type="pct"/>
            <w:gridSpan w:val="2"/>
          </w:tcPr>
          <w:p w14:paraId="46630F4B" w14:textId="68C427E8" w:rsidR="00A815E7" w:rsidRPr="00C44FC6" w:rsidRDefault="00E32671" w:rsidP="00A16738">
            <w:pPr>
              <w:tabs>
                <w:tab w:val="left" w:pos="2835"/>
              </w:tabs>
              <w:spacing w:before="60" w:after="60"/>
              <w:jc w:val="both"/>
              <w:rPr>
                <w:rFonts w:ascii="Times New Roman" w:hAnsi="Times New Roman"/>
                <w:i/>
                <w:iCs/>
                <w:sz w:val="24"/>
                <w:szCs w:val="24"/>
              </w:rPr>
            </w:pPr>
            <w:r w:rsidRPr="003A2616">
              <w:rPr>
                <w:rFonts w:ascii="Times New Roman" w:hAnsi="Times New Roman"/>
                <w:sz w:val="24"/>
                <w:szCs w:val="24"/>
              </w:rPr>
              <w:t>Predmetom prevodu</w:t>
            </w:r>
            <w:r>
              <w:rPr>
                <w:rFonts w:ascii="Times New Roman" w:hAnsi="Times New Roman"/>
                <w:sz w:val="24"/>
                <w:szCs w:val="24"/>
              </w:rPr>
              <w:t xml:space="preserve"> je </w:t>
            </w:r>
            <w:r w:rsidR="00A80775">
              <w:rPr>
                <w:rFonts w:ascii="Times New Roman" w:hAnsi="Times New Roman"/>
                <w:sz w:val="24"/>
                <w:szCs w:val="24"/>
              </w:rPr>
              <w:t xml:space="preserve">dodanie </w:t>
            </w:r>
            <w:r w:rsidR="00A02EAF" w:rsidRPr="00A02EAF">
              <w:rPr>
                <w:rFonts w:ascii="Times New Roman" w:hAnsi="Times New Roman"/>
                <w:sz w:val="24"/>
                <w:szCs w:val="24"/>
              </w:rPr>
              <w:t xml:space="preserve">iniciačného systému neelektrického (napr. </w:t>
            </w:r>
            <w:proofErr w:type="spellStart"/>
            <w:r w:rsidR="00A02EAF" w:rsidRPr="00A02EAF">
              <w:rPr>
                <w:rFonts w:ascii="Times New Roman" w:hAnsi="Times New Roman"/>
                <w:sz w:val="24"/>
                <w:szCs w:val="24"/>
              </w:rPr>
              <w:t>Raikka</w:t>
            </w:r>
            <w:proofErr w:type="spellEnd"/>
            <w:r w:rsidR="00A02EAF" w:rsidRPr="00A02EAF">
              <w:rPr>
                <w:rFonts w:ascii="Times New Roman" w:hAnsi="Times New Roman"/>
                <w:sz w:val="24"/>
                <w:szCs w:val="24"/>
              </w:rPr>
              <w:t xml:space="preserve"> </w:t>
            </w:r>
            <w:proofErr w:type="spellStart"/>
            <w:r w:rsidR="00A02EAF" w:rsidRPr="00A02EAF">
              <w:rPr>
                <w:rFonts w:ascii="Times New Roman" w:hAnsi="Times New Roman"/>
                <w:sz w:val="24"/>
                <w:szCs w:val="24"/>
              </w:rPr>
              <w:t>Quick</w:t>
            </w:r>
            <w:proofErr w:type="spellEnd"/>
            <w:r w:rsidR="00A02EAF" w:rsidRPr="00A02EAF">
              <w:rPr>
                <w:rFonts w:ascii="Times New Roman" w:hAnsi="Times New Roman"/>
                <w:sz w:val="24"/>
                <w:szCs w:val="24"/>
              </w:rPr>
              <w:t xml:space="preserve">) </w:t>
            </w:r>
            <w:r w:rsidRPr="00E32671">
              <w:rPr>
                <w:rFonts w:ascii="Times New Roman" w:hAnsi="Times New Roman"/>
                <w:sz w:val="24"/>
                <w:szCs w:val="24"/>
              </w:rPr>
              <w:t xml:space="preserve">pre časť </w:t>
            </w:r>
            <w:r w:rsidR="00A02EAF">
              <w:rPr>
                <w:rFonts w:ascii="Times New Roman" w:hAnsi="Times New Roman"/>
                <w:sz w:val="24"/>
                <w:szCs w:val="24"/>
              </w:rPr>
              <w:t>4</w:t>
            </w:r>
            <w:r w:rsidRPr="00340D88">
              <w:rPr>
                <w:rFonts w:ascii="Times New Roman" w:hAnsi="Times New Roman"/>
                <w:sz w:val="24"/>
                <w:szCs w:val="24"/>
              </w:rPr>
              <w:t xml:space="preserve"> </w:t>
            </w:r>
            <w:r w:rsidR="00572937" w:rsidRPr="00572937">
              <w:rPr>
                <w:rFonts w:ascii="Times New Roman" w:hAnsi="Times New Roman"/>
                <w:sz w:val="24"/>
                <w:szCs w:val="24"/>
              </w:rPr>
              <w:t>t</w:t>
            </w:r>
            <w:r w:rsidR="00712060" w:rsidRPr="00572937">
              <w:rPr>
                <w:rFonts w:ascii="Times New Roman" w:hAnsi="Times New Roman"/>
                <w:sz w:val="24"/>
                <w:szCs w:val="24"/>
              </w:rPr>
              <w:t>ak</w:t>
            </w:r>
            <w:r w:rsidR="00572937" w:rsidRPr="00572937">
              <w:rPr>
                <w:rFonts w:ascii="Times New Roman" w:hAnsi="Times New Roman"/>
                <w:sz w:val="24"/>
                <w:szCs w:val="24"/>
              </w:rPr>
              <w:t>,</w:t>
            </w:r>
            <w:r w:rsidR="00712060" w:rsidRPr="00572937">
              <w:rPr>
                <w:rFonts w:ascii="Times New Roman" w:hAnsi="Times New Roman"/>
                <w:sz w:val="24"/>
                <w:szCs w:val="24"/>
              </w:rPr>
              <w:t xml:space="preserve"> ako je  Predmet  prevodu špecifikovaný v</w:t>
            </w:r>
            <w:r w:rsidR="00E51AAE" w:rsidRPr="00572937">
              <w:rPr>
                <w:rFonts w:ascii="Times New Roman" w:hAnsi="Times New Roman"/>
                <w:sz w:val="24"/>
                <w:szCs w:val="24"/>
              </w:rPr>
              <w:t xml:space="preserve"> Prílohe č. 1 </w:t>
            </w:r>
            <w:r w:rsidR="00572937">
              <w:rPr>
                <w:rFonts w:ascii="Times New Roman" w:hAnsi="Times New Roman"/>
                <w:sz w:val="24"/>
                <w:szCs w:val="24"/>
              </w:rPr>
              <w:t xml:space="preserve">Dohody – Opis predmetu zákazky. </w:t>
            </w:r>
          </w:p>
        </w:tc>
      </w:tr>
      <w:tr w:rsidR="00A16738" w:rsidRPr="00263BC2" w14:paraId="51F34C17" w14:textId="77777777" w:rsidTr="0061166F">
        <w:tc>
          <w:tcPr>
            <w:tcW w:w="1418" w:type="pct"/>
          </w:tcPr>
          <w:p w14:paraId="1FF6FE6E" w14:textId="77777777" w:rsidR="00A815E7" w:rsidRDefault="00A815E7" w:rsidP="00A16738">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2" w:type="pct"/>
          </w:tcPr>
          <w:p w14:paraId="55AACC7C" w14:textId="77777777" w:rsidR="008C4072" w:rsidRDefault="008C4072" w:rsidP="008C4072">
            <w:pPr>
              <w:pStyle w:val="Odsekzoznamu"/>
              <w:numPr>
                <w:ilvl w:val="0"/>
                <w:numId w:val="51"/>
              </w:numPr>
              <w:tabs>
                <w:tab w:val="left" w:pos="2835"/>
              </w:tabs>
              <w:spacing w:beforeLines="40" w:before="96" w:afterLines="40" w:after="96"/>
              <w:rPr>
                <w:rFonts w:ascii="Times New Roman" w:hAnsi="Times New Roman"/>
                <w:sz w:val="24"/>
                <w:szCs w:val="24"/>
              </w:rPr>
            </w:pPr>
            <w:r w:rsidRPr="004C17FC">
              <w:rPr>
                <w:rFonts w:ascii="Times New Roman" w:hAnsi="Times New Roman"/>
                <w:sz w:val="24"/>
                <w:szCs w:val="24"/>
              </w:rPr>
              <w:t>Bezpečnostn</w:t>
            </w:r>
            <w:r>
              <w:rPr>
                <w:rFonts w:ascii="Times New Roman" w:hAnsi="Times New Roman"/>
                <w:sz w:val="24"/>
                <w:szCs w:val="24"/>
              </w:rPr>
              <w:t>é opatrenia pre manipuláciu, skladovanie a prepravu Predmetu prevodu</w:t>
            </w:r>
          </w:p>
          <w:p w14:paraId="14739F4A" w14:textId="77777777" w:rsidR="008C4072" w:rsidRDefault="008C4072" w:rsidP="008C4072">
            <w:pPr>
              <w:pStyle w:val="Odsekzoznamu"/>
              <w:numPr>
                <w:ilvl w:val="0"/>
                <w:numId w:val="51"/>
              </w:numPr>
              <w:tabs>
                <w:tab w:val="left" w:pos="2835"/>
              </w:tabs>
              <w:spacing w:beforeLines="40" w:before="96" w:afterLines="40" w:after="96"/>
              <w:rPr>
                <w:rFonts w:ascii="Times New Roman" w:hAnsi="Times New Roman"/>
                <w:sz w:val="24"/>
                <w:szCs w:val="24"/>
              </w:rPr>
            </w:pPr>
            <w:r>
              <w:rPr>
                <w:rFonts w:ascii="Times New Roman" w:hAnsi="Times New Roman"/>
                <w:sz w:val="24"/>
                <w:szCs w:val="24"/>
              </w:rPr>
              <w:t xml:space="preserve">Technické požiadavky na skladovanie a prepravu Predmetu prevodu </w:t>
            </w:r>
          </w:p>
          <w:p w14:paraId="32B28CE9" w14:textId="77777777" w:rsidR="008C4072" w:rsidRDefault="008C4072" w:rsidP="008C4072">
            <w:pPr>
              <w:pStyle w:val="Odsekzoznamu"/>
              <w:numPr>
                <w:ilvl w:val="0"/>
                <w:numId w:val="51"/>
              </w:numPr>
              <w:tabs>
                <w:tab w:val="left" w:pos="2835"/>
              </w:tabs>
              <w:spacing w:beforeLines="40" w:before="96" w:afterLines="40" w:after="96"/>
              <w:rPr>
                <w:rFonts w:ascii="Times New Roman" w:hAnsi="Times New Roman"/>
                <w:sz w:val="24"/>
                <w:szCs w:val="24"/>
              </w:rPr>
            </w:pPr>
            <w:r>
              <w:rPr>
                <w:rFonts w:ascii="Times New Roman" w:hAnsi="Times New Roman"/>
                <w:sz w:val="24"/>
                <w:szCs w:val="24"/>
              </w:rPr>
              <w:t xml:space="preserve">Návod na použitie Predmetu prevodu </w:t>
            </w:r>
          </w:p>
          <w:p w14:paraId="405F569C" w14:textId="77777777" w:rsidR="008E4C8E" w:rsidRDefault="008C4072" w:rsidP="00816A8E">
            <w:pPr>
              <w:pStyle w:val="Odsekzoznamu"/>
              <w:numPr>
                <w:ilvl w:val="0"/>
                <w:numId w:val="51"/>
              </w:numPr>
              <w:tabs>
                <w:tab w:val="left" w:pos="2835"/>
              </w:tabs>
              <w:spacing w:beforeLines="40" w:before="96" w:afterLines="40" w:after="96"/>
              <w:rPr>
                <w:rFonts w:ascii="Times New Roman" w:hAnsi="Times New Roman"/>
                <w:sz w:val="24"/>
                <w:szCs w:val="24"/>
              </w:rPr>
            </w:pPr>
            <w:r>
              <w:rPr>
                <w:rFonts w:ascii="Times New Roman" w:hAnsi="Times New Roman"/>
                <w:sz w:val="24"/>
                <w:szCs w:val="24"/>
              </w:rPr>
              <w:t xml:space="preserve">Záručné podmienky pre Predmet prevodu </w:t>
            </w:r>
          </w:p>
          <w:p w14:paraId="0220CD4E" w14:textId="3729F255" w:rsidR="00062089" w:rsidRDefault="00A80775" w:rsidP="00A66800">
            <w:pPr>
              <w:pStyle w:val="Odsekzoznamu"/>
              <w:numPr>
                <w:ilvl w:val="0"/>
                <w:numId w:val="51"/>
              </w:numPr>
              <w:tabs>
                <w:tab w:val="left" w:pos="2835"/>
              </w:tabs>
              <w:spacing w:beforeLines="40" w:before="96" w:afterLines="40" w:after="96"/>
              <w:rPr>
                <w:rFonts w:ascii="Times New Roman" w:hAnsi="Times New Roman"/>
                <w:sz w:val="24"/>
                <w:szCs w:val="24"/>
              </w:rPr>
            </w:pPr>
            <w:r>
              <w:rPr>
                <w:rFonts w:ascii="Times New Roman" w:hAnsi="Times New Roman"/>
                <w:sz w:val="24"/>
                <w:szCs w:val="24"/>
              </w:rPr>
              <w:t>Preberací zápis Predmetu prevodu</w:t>
            </w:r>
          </w:p>
          <w:p w14:paraId="13B2F724" w14:textId="77777777" w:rsidR="0061166F" w:rsidRPr="0061166F" w:rsidRDefault="0061166F" w:rsidP="0061166F">
            <w:pPr>
              <w:pStyle w:val="Odsekzoznamu"/>
              <w:tabs>
                <w:tab w:val="left" w:pos="2835"/>
              </w:tabs>
              <w:spacing w:beforeLines="40" w:before="96" w:afterLines="40" w:after="96"/>
              <w:ind w:left="360"/>
              <w:rPr>
                <w:rFonts w:ascii="Times New Roman" w:hAnsi="Times New Roman"/>
                <w:sz w:val="24"/>
                <w:szCs w:val="24"/>
              </w:rPr>
            </w:pPr>
          </w:p>
          <w:p w14:paraId="40171E54" w14:textId="330B25E8" w:rsidR="00062089" w:rsidRPr="00062089" w:rsidRDefault="00A65AAC" w:rsidP="00EA4DA1">
            <w:pPr>
              <w:tabs>
                <w:tab w:val="left" w:pos="2835"/>
              </w:tabs>
              <w:spacing w:beforeLines="40" w:before="96" w:afterLines="40" w:after="96"/>
              <w:jc w:val="both"/>
              <w:rPr>
                <w:rFonts w:ascii="Times New Roman" w:hAnsi="Times New Roman"/>
                <w:sz w:val="24"/>
                <w:szCs w:val="24"/>
              </w:rPr>
            </w:pPr>
            <w:r w:rsidRPr="00A65AAC">
              <w:rPr>
                <w:rFonts w:ascii="Times New Roman" w:hAnsi="Times New Roman"/>
                <w:sz w:val="24"/>
                <w:szCs w:val="24"/>
              </w:rPr>
              <w:t xml:space="preserve">Predávajúci je povinný počas doby trvania tejto Dohody udržiavať v platnosti a na žiadosť Kupujúceho predložiť platné povolenie na obchodovanie s výrobkami obranného priemyslu (v rozsahu najmenej VM3) vydané Ministerstvom hospodárstva Slovenskej republiky alebo rovnocenný doklad vydaný správnym orgánom v krajine svojho sídla, ktoré predložil Kupujúcemu v rámci svojej ponuky vo Verejnom </w:t>
            </w:r>
            <w:r w:rsidRPr="00A65AAC">
              <w:rPr>
                <w:rFonts w:ascii="Times New Roman" w:hAnsi="Times New Roman"/>
                <w:sz w:val="24"/>
                <w:szCs w:val="24"/>
              </w:rPr>
              <w:lastRenderedPageBreak/>
              <w:t>obstarávaní v súlade</w:t>
            </w:r>
            <w:r w:rsidR="00EA4DA1">
              <w:rPr>
                <w:rFonts w:ascii="Times New Roman" w:hAnsi="Times New Roman"/>
                <w:sz w:val="24"/>
                <w:szCs w:val="24"/>
              </w:rPr>
              <w:t xml:space="preserve"> so súťažnými podkladmi, resp. podmienkami účasti vo Verejnom obstarávaní</w:t>
            </w:r>
            <w:r w:rsidRPr="00A65AAC">
              <w:rPr>
                <w:rFonts w:ascii="Times New Roman" w:hAnsi="Times New Roman"/>
                <w:sz w:val="24"/>
                <w:szCs w:val="24"/>
              </w:rPr>
              <w:t>.</w:t>
            </w:r>
          </w:p>
        </w:tc>
      </w:tr>
      <w:tr w:rsidR="00A16738" w:rsidRPr="00263BC2" w14:paraId="388F1799" w14:textId="77777777" w:rsidTr="0061166F">
        <w:tc>
          <w:tcPr>
            <w:tcW w:w="1418" w:type="pct"/>
          </w:tcPr>
          <w:p w14:paraId="7DBAE472" w14:textId="1110B9A8"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lastRenderedPageBreak/>
              <w:t>Lehota</w:t>
            </w:r>
            <w:r w:rsidR="00062089">
              <w:rPr>
                <w:rFonts w:ascii="Times New Roman" w:hAnsi="Times New Roman"/>
                <w:b/>
                <w:sz w:val="24"/>
                <w:szCs w:val="24"/>
              </w:rPr>
              <w:t xml:space="preserve"> </w:t>
            </w:r>
            <w:r w:rsidR="00572937">
              <w:rPr>
                <w:rFonts w:ascii="Times New Roman" w:hAnsi="Times New Roman"/>
                <w:b/>
                <w:sz w:val="24"/>
                <w:szCs w:val="24"/>
              </w:rPr>
              <w:t>na potvrdenie Objednávky</w:t>
            </w:r>
            <w:r>
              <w:rPr>
                <w:rFonts w:ascii="Times New Roman" w:hAnsi="Times New Roman"/>
                <w:b/>
                <w:sz w:val="24"/>
                <w:szCs w:val="24"/>
              </w:rPr>
              <w:t>:</w:t>
            </w:r>
          </w:p>
        </w:tc>
        <w:tc>
          <w:tcPr>
            <w:tcW w:w="3582" w:type="pct"/>
          </w:tcPr>
          <w:p w14:paraId="05DADE4E" w14:textId="3D306D82" w:rsidR="00A815E7" w:rsidRPr="00263BC2" w:rsidRDefault="00572937" w:rsidP="00A16738">
            <w:pPr>
              <w:tabs>
                <w:tab w:val="left" w:pos="2835"/>
              </w:tabs>
              <w:spacing w:before="60" w:after="60"/>
              <w:jc w:val="both"/>
              <w:rPr>
                <w:rFonts w:ascii="Times New Roman" w:hAnsi="Times New Roman"/>
                <w:sz w:val="24"/>
                <w:szCs w:val="24"/>
              </w:rPr>
            </w:pPr>
            <w:r w:rsidRPr="008C1CB2">
              <w:rPr>
                <w:rFonts w:ascii="Times New Roman" w:hAnsi="Times New Roman"/>
                <w:sz w:val="24"/>
                <w:szCs w:val="24"/>
              </w:rPr>
              <w:t>Predávajúci  je povinný v lehote päť (5) pracovných dní písomne potvrdiť prijatie Objednávky v súlade s čl. IV Dohody.</w:t>
            </w:r>
          </w:p>
        </w:tc>
      </w:tr>
      <w:tr w:rsidR="00A16738" w:rsidRPr="00263BC2" w14:paraId="70BB90CB" w14:textId="77777777" w:rsidTr="0061166F">
        <w:tc>
          <w:tcPr>
            <w:tcW w:w="1418" w:type="pct"/>
          </w:tcPr>
          <w:p w14:paraId="20FF5D50" w14:textId="5EB8A444" w:rsidR="00B16F5C" w:rsidRDefault="00B16F5C"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572937">
              <w:rPr>
                <w:rFonts w:ascii="Times New Roman" w:hAnsi="Times New Roman"/>
                <w:b/>
                <w:sz w:val="24"/>
                <w:szCs w:val="24"/>
              </w:rPr>
              <w:t>dodania:</w:t>
            </w:r>
          </w:p>
        </w:tc>
        <w:tc>
          <w:tcPr>
            <w:tcW w:w="3582" w:type="pct"/>
          </w:tcPr>
          <w:p w14:paraId="7FAB7BDC" w14:textId="73C0C281" w:rsidR="00B16F5C" w:rsidRPr="00263BC2" w:rsidRDefault="00572937" w:rsidP="00A16738">
            <w:pPr>
              <w:tabs>
                <w:tab w:val="left" w:pos="2835"/>
              </w:tabs>
              <w:spacing w:before="60" w:after="60"/>
              <w:jc w:val="both"/>
              <w:rPr>
                <w:rFonts w:ascii="Times New Roman" w:hAnsi="Times New Roman"/>
                <w:sz w:val="24"/>
                <w:szCs w:val="24"/>
              </w:rPr>
            </w:pPr>
            <w:r w:rsidRPr="00263BC2">
              <w:rPr>
                <w:rFonts w:ascii="Times New Roman" w:hAnsi="Times New Roman"/>
                <w:sz w:val="24"/>
                <w:szCs w:val="24"/>
              </w:rPr>
              <w:t>Predávajúci je povinný odovzdať Predmet prevodu Kupujúcemu</w:t>
            </w:r>
            <w:r>
              <w:rPr>
                <w:rFonts w:ascii="Times New Roman" w:hAnsi="Times New Roman"/>
                <w:sz w:val="24"/>
                <w:szCs w:val="24"/>
              </w:rPr>
              <w:t xml:space="preserve"> najneskôr</w:t>
            </w:r>
            <w:r w:rsidRPr="00263BC2">
              <w:rPr>
                <w:rFonts w:ascii="Times New Roman" w:hAnsi="Times New Roman"/>
                <w:sz w:val="24"/>
                <w:szCs w:val="24"/>
              </w:rPr>
              <w:t xml:space="preserve"> do </w:t>
            </w:r>
            <w:r w:rsidR="008C1CB2">
              <w:rPr>
                <w:rFonts w:ascii="Times New Roman" w:hAnsi="Times New Roman"/>
                <w:sz w:val="24"/>
                <w:szCs w:val="24"/>
              </w:rPr>
              <w:t>ôsm</w:t>
            </w:r>
            <w:r w:rsidR="00EA4DA1">
              <w:rPr>
                <w:rFonts w:ascii="Times New Roman" w:hAnsi="Times New Roman"/>
                <w:sz w:val="24"/>
                <w:szCs w:val="24"/>
              </w:rPr>
              <w:t>i</w:t>
            </w:r>
            <w:r w:rsidR="008C1CB2">
              <w:rPr>
                <w:rFonts w:ascii="Times New Roman" w:hAnsi="Times New Roman"/>
                <w:sz w:val="24"/>
                <w:szCs w:val="24"/>
              </w:rPr>
              <w:t>ch (8) mesiacov</w:t>
            </w:r>
            <w:r w:rsidRPr="00263BC2">
              <w:rPr>
                <w:rFonts w:ascii="Times New Roman" w:hAnsi="Times New Roman"/>
                <w:sz w:val="24"/>
                <w:szCs w:val="24"/>
              </w:rPr>
              <w:t xml:space="preserve"> odo dňa </w:t>
            </w:r>
            <w:r>
              <w:rPr>
                <w:rFonts w:ascii="Times New Roman" w:hAnsi="Times New Roman"/>
                <w:sz w:val="24"/>
                <w:szCs w:val="24"/>
              </w:rPr>
              <w:t xml:space="preserve">doručenia Objednávky </w:t>
            </w:r>
            <w:r w:rsidRPr="00263BC2">
              <w:rPr>
                <w:rFonts w:ascii="Times New Roman" w:hAnsi="Times New Roman"/>
                <w:sz w:val="24"/>
                <w:szCs w:val="24"/>
              </w:rPr>
              <w:t>(a v prípade požiadavky Kupujúceho</w:t>
            </w:r>
            <w:r>
              <w:rPr>
                <w:rFonts w:ascii="Times New Roman" w:hAnsi="Times New Roman"/>
                <w:sz w:val="24"/>
                <w:szCs w:val="24"/>
              </w:rPr>
              <w:t xml:space="preserve"> ho v danej lehote</w:t>
            </w:r>
            <w:r w:rsidRPr="00263BC2">
              <w:rPr>
                <w:rFonts w:ascii="Times New Roman" w:hAnsi="Times New Roman"/>
                <w:sz w:val="24"/>
                <w:szCs w:val="24"/>
              </w:rPr>
              <w:t xml:space="preserve"> aj nainštalovať)</w:t>
            </w:r>
            <w:r>
              <w:rPr>
                <w:rFonts w:ascii="Times New Roman" w:hAnsi="Times New Roman"/>
                <w:sz w:val="24"/>
                <w:szCs w:val="24"/>
              </w:rPr>
              <w:t>.</w:t>
            </w:r>
          </w:p>
        </w:tc>
      </w:tr>
      <w:tr w:rsidR="00A16738" w:rsidRPr="00263BC2" w14:paraId="65EC91F8" w14:textId="77777777" w:rsidTr="0061166F">
        <w:tc>
          <w:tcPr>
            <w:tcW w:w="1418" w:type="pct"/>
          </w:tcPr>
          <w:p w14:paraId="64892A70" w14:textId="77777777"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 xml:space="preserve">Miesto dodania:  </w:t>
            </w:r>
          </w:p>
        </w:tc>
        <w:tc>
          <w:tcPr>
            <w:tcW w:w="3582" w:type="pct"/>
          </w:tcPr>
          <w:p w14:paraId="7D2DED11" w14:textId="54741974" w:rsidR="00A71674" w:rsidRPr="00D32DC6" w:rsidRDefault="00A815E7" w:rsidP="00A16738">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Miestom dodania</w:t>
            </w:r>
            <w:r w:rsidR="00A71674">
              <w:rPr>
                <w:rFonts w:ascii="Times New Roman" w:hAnsi="Times New Roman"/>
                <w:sz w:val="24"/>
                <w:szCs w:val="24"/>
              </w:rPr>
              <w:t xml:space="preserve"> Predmetu prevodu</w:t>
            </w:r>
            <w:r>
              <w:rPr>
                <w:rFonts w:ascii="Times New Roman" w:hAnsi="Times New Roman"/>
                <w:sz w:val="24"/>
                <w:szCs w:val="24"/>
              </w:rPr>
              <w:t xml:space="preserve"> je</w:t>
            </w:r>
            <w:r w:rsidR="00D32DC6">
              <w:rPr>
                <w:rFonts w:ascii="Times New Roman" w:hAnsi="Times New Roman"/>
                <w:sz w:val="24"/>
                <w:szCs w:val="24"/>
              </w:rPr>
              <w:t xml:space="preserve"> </w:t>
            </w:r>
            <w:r w:rsidR="00D32DC6" w:rsidRPr="00D32DC6">
              <w:rPr>
                <w:rFonts w:ascii="Times New Roman" w:hAnsi="Times New Roman"/>
                <w:sz w:val="24"/>
                <w:szCs w:val="24"/>
              </w:rPr>
              <w:t>Ústredný sklad Ministerstva vnútra Slovenskej republiky, Príboj 560, 976 13 Slovenské Ľupča.</w:t>
            </w:r>
          </w:p>
        </w:tc>
      </w:tr>
      <w:tr w:rsidR="00A16738" w:rsidRPr="00263BC2" w14:paraId="4CF77552" w14:textId="77777777" w:rsidTr="0061166F">
        <w:tc>
          <w:tcPr>
            <w:tcW w:w="1418" w:type="pct"/>
          </w:tcPr>
          <w:p w14:paraId="3FA8CD68"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2" w:type="pct"/>
          </w:tcPr>
          <w:p w14:paraId="39BE19FB" w14:textId="12A33B6B" w:rsidR="00A815E7" w:rsidRPr="00D32DC6" w:rsidRDefault="00D32DC6"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Neaplikuje sa.</w:t>
            </w:r>
          </w:p>
        </w:tc>
      </w:tr>
      <w:tr w:rsidR="00A16738" w:rsidRPr="00263BC2" w14:paraId="2FE6D833" w14:textId="77777777" w:rsidTr="0061166F">
        <w:tc>
          <w:tcPr>
            <w:tcW w:w="1418" w:type="pct"/>
          </w:tcPr>
          <w:p w14:paraId="4C5C9B09" w14:textId="0A664665" w:rsidR="00A815E7" w:rsidRPr="00263BC2" w:rsidRDefault="00CB3C35" w:rsidP="00A16738">
            <w:pPr>
              <w:tabs>
                <w:tab w:val="left" w:pos="2835"/>
              </w:tabs>
              <w:spacing w:before="60" w:after="60"/>
              <w:rPr>
                <w:rFonts w:ascii="Times New Roman" w:hAnsi="Times New Roman"/>
                <w:b/>
                <w:sz w:val="24"/>
                <w:szCs w:val="24"/>
              </w:rPr>
            </w:pPr>
            <w:r>
              <w:rPr>
                <w:rFonts w:ascii="Times New Roman" w:hAnsi="Times New Roman"/>
                <w:b/>
                <w:sz w:val="24"/>
                <w:szCs w:val="24"/>
              </w:rPr>
              <w:t>Cena:</w:t>
            </w:r>
          </w:p>
        </w:tc>
        <w:tc>
          <w:tcPr>
            <w:tcW w:w="3582" w:type="pct"/>
          </w:tcPr>
          <w:p w14:paraId="2B532608" w14:textId="554BD389" w:rsidR="00A815E7" w:rsidRPr="00A37A9C" w:rsidRDefault="003F06C6" w:rsidP="00A16738">
            <w:pPr>
              <w:tabs>
                <w:tab w:val="left" w:pos="2835"/>
              </w:tabs>
              <w:spacing w:before="60" w:after="60"/>
              <w:jc w:val="both"/>
              <w:rPr>
                <w:rFonts w:ascii="Times New Roman" w:hAnsi="Times New Roman"/>
                <w:sz w:val="24"/>
                <w:szCs w:val="24"/>
              </w:rPr>
            </w:pPr>
            <w:r w:rsidRPr="00AB5855">
              <w:rPr>
                <w:rFonts w:ascii="Times New Roman" w:hAnsi="Times New Roman"/>
                <w:sz w:val="24"/>
                <w:szCs w:val="24"/>
              </w:rPr>
              <w:t>Cena</w:t>
            </w:r>
            <w:r w:rsidR="00AB5855" w:rsidRPr="00AB5855">
              <w:rPr>
                <w:rFonts w:ascii="Times New Roman" w:hAnsi="Times New Roman"/>
                <w:sz w:val="24"/>
                <w:szCs w:val="24"/>
              </w:rPr>
              <w:t xml:space="preserve"> je výsledkom </w:t>
            </w:r>
            <w:r w:rsidR="00A37A9C">
              <w:rPr>
                <w:rFonts w:ascii="Times New Roman" w:hAnsi="Times New Roman"/>
                <w:sz w:val="24"/>
                <w:szCs w:val="24"/>
              </w:rPr>
              <w:t xml:space="preserve">postupu </w:t>
            </w:r>
            <w:r w:rsidR="00AB5855" w:rsidRPr="00AB5855">
              <w:rPr>
                <w:rFonts w:ascii="Times New Roman" w:hAnsi="Times New Roman"/>
                <w:sz w:val="24"/>
                <w:szCs w:val="24"/>
              </w:rPr>
              <w:t>Verejného obstarávania</w:t>
            </w:r>
            <w:r w:rsidR="0079652E">
              <w:rPr>
                <w:rFonts w:ascii="Times New Roman" w:hAnsi="Times New Roman"/>
                <w:sz w:val="24"/>
                <w:szCs w:val="24"/>
              </w:rPr>
              <w:t xml:space="preserve">. </w:t>
            </w:r>
            <w:r w:rsidR="00A801B2">
              <w:rPr>
                <w:rFonts w:ascii="Times New Roman" w:hAnsi="Times New Roman"/>
                <w:sz w:val="24"/>
                <w:szCs w:val="24"/>
              </w:rPr>
              <w:t>C</w:t>
            </w:r>
            <w:r w:rsidR="00740796" w:rsidRPr="00AB5855">
              <w:rPr>
                <w:rFonts w:ascii="Times New Roman" w:hAnsi="Times New Roman"/>
                <w:sz w:val="24"/>
                <w:szCs w:val="24"/>
              </w:rPr>
              <w:t>en</w:t>
            </w:r>
            <w:r w:rsidR="00A06F96">
              <w:rPr>
                <w:rFonts w:ascii="Times New Roman" w:hAnsi="Times New Roman"/>
                <w:sz w:val="24"/>
                <w:szCs w:val="24"/>
              </w:rPr>
              <w:t>a</w:t>
            </w:r>
            <w:r w:rsidR="00740796" w:rsidRPr="00AB5855">
              <w:rPr>
                <w:rFonts w:ascii="Times New Roman" w:hAnsi="Times New Roman"/>
                <w:sz w:val="24"/>
                <w:szCs w:val="24"/>
              </w:rPr>
              <w:t xml:space="preserve"> za dodanie jednotky</w:t>
            </w:r>
            <w:r w:rsidR="0025338C" w:rsidRPr="00AB5855">
              <w:rPr>
                <w:rFonts w:ascii="Times New Roman" w:hAnsi="Times New Roman"/>
                <w:sz w:val="24"/>
                <w:szCs w:val="24"/>
              </w:rPr>
              <w:t xml:space="preserve"> Predmetu prevodu</w:t>
            </w:r>
            <w:r w:rsidR="00740796" w:rsidRPr="00AB5855">
              <w:rPr>
                <w:rFonts w:ascii="Times New Roman" w:hAnsi="Times New Roman"/>
                <w:sz w:val="24"/>
                <w:szCs w:val="24"/>
              </w:rPr>
              <w:t xml:space="preserve"> podľa tejto Dohody bez</w:t>
            </w:r>
            <w:r w:rsidR="00A37A9C">
              <w:rPr>
                <w:rFonts w:ascii="Times New Roman" w:hAnsi="Times New Roman"/>
                <w:sz w:val="24"/>
                <w:szCs w:val="24"/>
              </w:rPr>
              <w:t xml:space="preserve"> dane z pridanej hodnoty (ďalej len</w:t>
            </w:r>
            <w:r w:rsidR="00740796" w:rsidRPr="00AB5855">
              <w:rPr>
                <w:rFonts w:ascii="Times New Roman" w:hAnsi="Times New Roman"/>
                <w:sz w:val="24"/>
                <w:szCs w:val="24"/>
              </w:rPr>
              <w:t xml:space="preserve"> </w:t>
            </w:r>
            <w:r w:rsidR="00A37A9C">
              <w:rPr>
                <w:rFonts w:ascii="Times New Roman" w:hAnsi="Times New Roman"/>
                <w:sz w:val="24"/>
                <w:szCs w:val="24"/>
              </w:rPr>
              <w:t>„</w:t>
            </w:r>
            <w:r w:rsidR="00740796" w:rsidRPr="00A37A9C">
              <w:rPr>
                <w:rFonts w:ascii="Times New Roman" w:hAnsi="Times New Roman"/>
                <w:b/>
                <w:bCs/>
                <w:sz w:val="24"/>
                <w:szCs w:val="24"/>
              </w:rPr>
              <w:t>DPH</w:t>
            </w:r>
            <w:r w:rsidR="00A37A9C">
              <w:rPr>
                <w:rFonts w:ascii="Times New Roman" w:hAnsi="Times New Roman"/>
                <w:sz w:val="24"/>
                <w:szCs w:val="24"/>
              </w:rPr>
              <w:t>“)</w:t>
            </w:r>
            <w:r w:rsidR="0025338C" w:rsidRPr="00AB5855">
              <w:rPr>
                <w:rFonts w:ascii="Times New Roman" w:hAnsi="Times New Roman"/>
                <w:sz w:val="24"/>
                <w:szCs w:val="24"/>
              </w:rPr>
              <w:t xml:space="preserve"> je špecifikovaná </w:t>
            </w:r>
            <w:r w:rsidR="00740796" w:rsidRPr="00AB5855">
              <w:rPr>
                <w:rFonts w:ascii="Times New Roman" w:hAnsi="Times New Roman"/>
                <w:sz w:val="24"/>
                <w:szCs w:val="24"/>
              </w:rPr>
              <w:t>v </w:t>
            </w:r>
            <w:r w:rsidR="00AB5855" w:rsidRPr="00AB5855">
              <w:rPr>
                <w:rFonts w:ascii="Times New Roman" w:hAnsi="Times New Roman"/>
                <w:sz w:val="24"/>
                <w:szCs w:val="24"/>
              </w:rPr>
              <w:t>P</w:t>
            </w:r>
            <w:r w:rsidR="00740796" w:rsidRPr="00AB5855">
              <w:rPr>
                <w:rFonts w:ascii="Times New Roman" w:hAnsi="Times New Roman"/>
                <w:sz w:val="24"/>
                <w:szCs w:val="24"/>
              </w:rPr>
              <w:t xml:space="preserve">rílohe </w:t>
            </w:r>
            <w:r w:rsidR="0025338C" w:rsidRPr="00AB5855">
              <w:rPr>
                <w:rFonts w:ascii="Times New Roman" w:hAnsi="Times New Roman"/>
                <w:sz w:val="24"/>
                <w:szCs w:val="24"/>
              </w:rPr>
              <w:t xml:space="preserve"> č. 2 </w:t>
            </w:r>
            <w:r w:rsidR="00740796" w:rsidRPr="00AB5855">
              <w:rPr>
                <w:rFonts w:ascii="Times New Roman" w:hAnsi="Times New Roman"/>
                <w:sz w:val="24"/>
                <w:szCs w:val="24"/>
              </w:rPr>
              <w:t>tejto Dohody</w:t>
            </w:r>
            <w:r w:rsidR="00B34D0A">
              <w:rPr>
                <w:rFonts w:ascii="Times New Roman" w:hAnsi="Times New Roman"/>
                <w:sz w:val="24"/>
                <w:szCs w:val="24"/>
              </w:rPr>
              <w:t xml:space="preserve"> </w:t>
            </w:r>
            <w:r w:rsidR="00322EAC">
              <w:rPr>
                <w:rFonts w:ascii="Times New Roman" w:hAnsi="Times New Roman"/>
                <w:sz w:val="24"/>
                <w:szCs w:val="24"/>
              </w:rPr>
              <w:t>(ďalej len „</w:t>
            </w:r>
            <w:r w:rsidR="00322EAC" w:rsidRPr="00A37A9C">
              <w:rPr>
                <w:rFonts w:ascii="Times New Roman" w:hAnsi="Times New Roman"/>
                <w:b/>
                <w:bCs/>
                <w:sz w:val="24"/>
                <w:szCs w:val="24"/>
              </w:rPr>
              <w:t>Cena</w:t>
            </w:r>
            <w:r w:rsidR="00322EAC">
              <w:rPr>
                <w:rFonts w:ascii="Times New Roman" w:hAnsi="Times New Roman"/>
                <w:sz w:val="24"/>
                <w:szCs w:val="24"/>
              </w:rPr>
              <w:t>“)</w:t>
            </w:r>
            <w:r w:rsidR="0025338C" w:rsidRPr="00AB5855">
              <w:rPr>
                <w:rFonts w:ascii="Times New Roman" w:hAnsi="Times New Roman"/>
                <w:sz w:val="24"/>
                <w:szCs w:val="24"/>
              </w:rPr>
              <w:t>.</w:t>
            </w:r>
          </w:p>
        </w:tc>
      </w:tr>
      <w:tr w:rsidR="00A16738" w:rsidRPr="00263BC2" w14:paraId="4DF5D916" w14:textId="77777777" w:rsidTr="0061166F">
        <w:tc>
          <w:tcPr>
            <w:tcW w:w="1418" w:type="pct"/>
          </w:tcPr>
          <w:p w14:paraId="4600E775" w14:textId="58FF24EE" w:rsidR="00A815E7" w:rsidRPr="00263BC2" w:rsidRDefault="006209E3" w:rsidP="00A16738">
            <w:pPr>
              <w:tabs>
                <w:tab w:val="left" w:pos="2835"/>
              </w:tabs>
              <w:spacing w:before="60" w:after="60"/>
              <w:rPr>
                <w:rFonts w:ascii="Times New Roman" w:hAnsi="Times New Roman"/>
                <w:b/>
                <w:sz w:val="24"/>
                <w:szCs w:val="24"/>
              </w:rPr>
            </w:pPr>
            <w:r>
              <w:rPr>
                <w:rFonts w:ascii="Times New Roman" w:hAnsi="Times New Roman"/>
                <w:b/>
                <w:sz w:val="24"/>
                <w:szCs w:val="24"/>
              </w:rPr>
              <w:t xml:space="preserve">Cena </w:t>
            </w:r>
            <w:r w:rsidR="004C7A84">
              <w:rPr>
                <w:rFonts w:ascii="Times New Roman" w:hAnsi="Times New Roman"/>
                <w:b/>
                <w:sz w:val="24"/>
                <w:szCs w:val="24"/>
              </w:rPr>
              <w:t xml:space="preserve"> objednaného  Predmetu prevodu</w:t>
            </w:r>
            <w:r w:rsidR="00A37A9C">
              <w:rPr>
                <w:rFonts w:ascii="Times New Roman" w:hAnsi="Times New Roman"/>
                <w:b/>
                <w:sz w:val="24"/>
                <w:szCs w:val="24"/>
              </w:rPr>
              <w:t>:</w:t>
            </w:r>
          </w:p>
        </w:tc>
        <w:tc>
          <w:tcPr>
            <w:tcW w:w="3582" w:type="pct"/>
          </w:tcPr>
          <w:p w14:paraId="5BD32316" w14:textId="3E459284" w:rsidR="00A815E7" w:rsidRPr="00C5043D" w:rsidRDefault="009F635F" w:rsidP="00A16738">
            <w:pPr>
              <w:tabs>
                <w:tab w:val="left" w:pos="2835"/>
              </w:tabs>
              <w:spacing w:before="60" w:after="60"/>
              <w:jc w:val="both"/>
              <w:rPr>
                <w:rFonts w:ascii="Times New Roman" w:hAnsi="Times New Roman"/>
                <w:i/>
                <w:iCs/>
                <w:sz w:val="24"/>
                <w:szCs w:val="24"/>
                <w:highlight w:val="yellow"/>
              </w:rPr>
            </w:pPr>
            <w:r>
              <w:rPr>
                <w:rFonts w:ascii="Times New Roman" w:hAnsi="Times New Roman"/>
                <w:sz w:val="24"/>
                <w:szCs w:val="24"/>
              </w:rPr>
              <w:t>C</w:t>
            </w:r>
            <w:r w:rsidR="00A07FFA" w:rsidRPr="00535B51">
              <w:rPr>
                <w:rFonts w:ascii="Times New Roman" w:hAnsi="Times New Roman"/>
                <w:sz w:val="24"/>
                <w:szCs w:val="24"/>
              </w:rPr>
              <w:t xml:space="preserve">elková kúpna </w:t>
            </w:r>
            <w:r w:rsidR="00A37A9C">
              <w:rPr>
                <w:rFonts w:ascii="Times New Roman" w:hAnsi="Times New Roman"/>
                <w:sz w:val="24"/>
                <w:szCs w:val="24"/>
              </w:rPr>
              <w:t>C</w:t>
            </w:r>
            <w:r w:rsidR="00A07FFA" w:rsidRPr="00535B51">
              <w:rPr>
                <w:rFonts w:ascii="Times New Roman" w:hAnsi="Times New Roman"/>
                <w:sz w:val="24"/>
                <w:szCs w:val="24"/>
              </w:rPr>
              <w:t xml:space="preserve">ena za Predmet </w:t>
            </w:r>
            <w:r w:rsidR="000C6144" w:rsidRPr="00535B51">
              <w:rPr>
                <w:rFonts w:ascii="Times New Roman" w:hAnsi="Times New Roman"/>
                <w:sz w:val="24"/>
                <w:szCs w:val="24"/>
              </w:rPr>
              <w:t xml:space="preserve">prevodu </w:t>
            </w:r>
            <w:r w:rsidR="00A07FFA" w:rsidRPr="00535B51">
              <w:rPr>
                <w:rFonts w:ascii="Times New Roman" w:hAnsi="Times New Roman"/>
                <w:sz w:val="24"/>
                <w:szCs w:val="24"/>
              </w:rPr>
              <w:t xml:space="preserve">objednaný na základe jednej Objednávky bez DPH; táto cena je rozhodujúca pre výpočet </w:t>
            </w:r>
            <w:r w:rsidR="00364460" w:rsidRPr="00535B51">
              <w:rPr>
                <w:rFonts w:ascii="Times New Roman" w:hAnsi="Times New Roman"/>
                <w:sz w:val="24"/>
                <w:szCs w:val="24"/>
              </w:rPr>
              <w:t>zmluvných pokút</w:t>
            </w:r>
            <w:r w:rsidR="00A07FFA" w:rsidRPr="00535B51">
              <w:rPr>
                <w:rFonts w:ascii="Times New Roman" w:hAnsi="Times New Roman"/>
                <w:sz w:val="24"/>
                <w:szCs w:val="24"/>
              </w:rPr>
              <w:t xml:space="preserve"> podľa tejto Dohody</w:t>
            </w:r>
            <w:r w:rsidR="00A37A9C">
              <w:rPr>
                <w:rFonts w:ascii="Times New Roman" w:hAnsi="Times New Roman"/>
                <w:sz w:val="24"/>
                <w:szCs w:val="24"/>
              </w:rPr>
              <w:t>.</w:t>
            </w:r>
          </w:p>
        </w:tc>
      </w:tr>
      <w:tr w:rsidR="00A16738" w:rsidRPr="00263BC2" w14:paraId="63A01B16" w14:textId="77777777" w:rsidTr="0061166F">
        <w:tc>
          <w:tcPr>
            <w:tcW w:w="1418" w:type="pct"/>
          </w:tcPr>
          <w:p w14:paraId="6B95EF84"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2" w:type="pct"/>
          </w:tcPr>
          <w:p w14:paraId="4B2849B2" w14:textId="69AB0F41" w:rsidR="00A815E7" w:rsidRPr="00D32DC6" w:rsidRDefault="00D32DC6" w:rsidP="00A16738">
            <w:pPr>
              <w:tabs>
                <w:tab w:val="left" w:pos="2835"/>
              </w:tabs>
              <w:spacing w:before="60" w:after="60"/>
              <w:jc w:val="both"/>
              <w:rPr>
                <w:rFonts w:ascii="Times New Roman" w:hAnsi="Times New Roman"/>
                <w:sz w:val="24"/>
                <w:szCs w:val="24"/>
              </w:rPr>
            </w:pPr>
            <w:r>
              <w:rPr>
                <w:rFonts w:ascii="Times New Roman" w:hAnsi="Times New Roman"/>
                <w:sz w:val="24"/>
                <w:szCs w:val="24"/>
              </w:rPr>
              <w:t xml:space="preserve">Tridsať (30) </w:t>
            </w:r>
            <w:r w:rsidR="00A815E7" w:rsidRPr="00263BC2">
              <w:rPr>
                <w:rFonts w:ascii="Times New Roman" w:hAnsi="Times New Roman"/>
                <w:sz w:val="24"/>
                <w:szCs w:val="24"/>
              </w:rPr>
              <w:t>dní</w:t>
            </w:r>
            <w:r w:rsidR="00A815E7">
              <w:rPr>
                <w:rFonts w:ascii="Times New Roman" w:hAnsi="Times New Roman"/>
                <w:sz w:val="24"/>
                <w:szCs w:val="24"/>
              </w:rPr>
              <w:t xml:space="preserve"> odo dňa doručeni</w:t>
            </w:r>
            <w:r w:rsidR="00B147FA">
              <w:rPr>
                <w:rFonts w:ascii="Times New Roman" w:hAnsi="Times New Roman"/>
                <w:sz w:val="24"/>
                <w:szCs w:val="24"/>
              </w:rPr>
              <w:t>a</w:t>
            </w:r>
            <w:r w:rsidR="00A815E7">
              <w:rPr>
                <w:rFonts w:ascii="Times New Roman" w:hAnsi="Times New Roman"/>
                <w:sz w:val="24"/>
                <w:szCs w:val="24"/>
              </w:rPr>
              <w:t xml:space="preserve"> faktúry Kupujúcemu.</w:t>
            </w:r>
          </w:p>
        </w:tc>
      </w:tr>
      <w:tr w:rsidR="00A16738" w:rsidRPr="00263BC2" w14:paraId="05ED96C5" w14:textId="77777777" w:rsidTr="0061166F">
        <w:tc>
          <w:tcPr>
            <w:tcW w:w="1418" w:type="pct"/>
          </w:tcPr>
          <w:p w14:paraId="103C0AA3"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2" w:type="pct"/>
          </w:tcPr>
          <w:p w14:paraId="069E674D" w14:textId="7B6F7AD9" w:rsidR="00A815E7" w:rsidRPr="00263BC2" w:rsidRDefault="00A16738"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 xml:space="preserve">Dvadsaťštyri (24) </w:t>
            </w:r>
            <w:r w:rsidR="00A815E7" w:rsidRPr="00D32DC6">
              <w:rPr>
                <w:rFonts w:ascii="Times New Roman" w:hAnsi="Times New Roman"/>
                <w:sz w:val="24"/>
                <w:szCs w:val="24"/>
              </w:rPr>
              <w:t>mesiacov</w:t>
            </w:r>
            <w:r w:rsidR="00D32DC6" w:rsidRPr="00D32DC6">
              <w:rPr>
                <w:rFonts w:ascii="Times New Roman" w:hAnsi="Times New Roman"/>
                <w:sz w:val="24"/>
                <w:szCs w:val="24"/>
              </w:rPr>
              <w:t>.</w:t>
            </w:r>
          </w:p>
        </w:tc>
      </w:tr>
      <w:tr w:rsidR="00973E37" w:rsidRPr="00263BC2" w14:paraId="12C21536" w14:textId="77777777" w:rsidTr="0061166F">
        <w:tc>
          <w:tcPr>
            <w:tcW w:w="1418" w:type="pct"/>
          </w:tcPr>
          <w:p w14:paraId="10BF10B7" w14:textId="4699267D" w:rsidR="00973E37" w:rsidRPr="00263BC2" w:rsidRDefault="00973E3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Lehota na odstránenie vady</w:t>
            </w:r>
            <w:r>
              <w:rPr>
                <w:rFonts w:ascii="Times New Roman" w:hAnsi="Times New Roman"/>
                <w:b/>
                <w:sz w:val="24"/>
                <w:szCs w:val="24"/>
              </w:rPr>
              <w:t xml:space="preserve"> podliehajúcej záruke:</w:t>
            </w:r>
          </w:p>
        </w:tc>
        <w:tc>
          <w:tcPr>
            <w:tcW w:w="3582" w:type="pct"/>
          </w:tcPr>
          <w:p w14:paraId="0CF0F3B5" w14:textId="017E42F5" w:rsidR="00973E37" w:rsidRPr="00D32DC6" w:rsidRDefault="00973E37"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Tridsať (30) dní odo dňa uplatnenia reklamácie Kupujúcim.</w:t>
            </w:r>
          </w:p>
        </w:tc>
      </w:tr>
      <w:tr w:rsidR="00973E37" w:rsidRPr="00263BC2" w14:paraId="4FDA6DFE" w14:textId="77777777" w:rsidTr="0061166F">
        <w:tc>
          <w:tcPr>
            <w:tcW w:w="1418" w:type="pct"/>
          </w:tcPr>
          <w:p w14:paraId="72431902" w14:textId="77777777" w:rsidR="00973E37" w:rsidRPr="005C3A41" w:rsidRDefault="00973E37"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Doba trvania Dohody</w:t>
            </w:r>
            <w:r>
              <w:rPr>
                <w:rFonts w:ascii="Times New Roman" w:hAnsi="Times New Roman"/>
                <w:b/>
                <w:bCs/>
                <w:sz w:val="24"/>
                <w:szCs w:val="24"/>
                <w:lang w:eastAsia="en-US"/>
              </w:rPr>
              <w:t>:</w:t>
            </w:r>
            <w:r w:rsidRPr="005C3A41">
              <w:rPr>
                <w:rFonts w:ascii="Times New Roman" w:hAnsi="Times New Roman"/>
                <w:b/>
                <w:bCs/>
                <w:sz w:val="24"/>
                <w:szCs w:val="24"/>
                <w:lang w:eastAsia="en-US"/>
              </w:rPr>
              <w:t xml:space="preserve"> </w:t>
            </w:r>
          </w:p>
          <w:p w14:paraId="06BDB3F9" w14:textId="63DB61C8" w:rsidR="00973E37" w:rsidRPr="00263BC2" w:rsidRDefault="00973E37" w:rsidP="00A16738">
            <w:pPr>
              <w:tabs>
                <w:tab w:val="left" w:pos="2835"/>
              </w:tabs>
              <w:spacing w:before="60" w:after="60"/>
              <w:rPr>
                <w:rFonts w:ascii="Times New Roman" w:hAnsi="Times New Roman"/>
                <w:b/>
                <w:sz w:val="24"/>
                <w:szCs w:val="24"/>
              </w:rPr>
            </w:pPr>
          </w:p>
        </w:tc>
        <w:tc>
          <w:tcPr>
            <w:tcW w:w="3582" w:type="pct"/>
          </w:tcPr>
          <w:p w14:paraId="36AE17F9" w14:textId="5053CF11" w:rsidR="00973E37" w:rsidRPr="00263BC2" w:rsidRDefault="00973E37" w:rsidP="00A16738">
            <w:pPr>
              <w:tabs>
                <w:tab w:val="left" w:pos="2835"/>
              </w:tabs>
              <w:spacing w:before="60" w:after="60"/>
              <w:jc w:val="both"/>
              <w:rPr>
                <w:rFonts w:ascii="Times New Roman" w:hAnsi="Times New Roman"/>
                <w:sz w:val="24"/>
                <w:szCs w:val="24"/>
                <w:highlight w:val="yellow"/>
              </w:rPr>
            </w:pPr>
            <w:r w:rsidRPr="00D32DC6">
              <w:rPr>
                <w:rFonts w:ascii="Times New Roman" w:hAnsi="Times New Roman"/>
                <w:sz w:val="24"/>
                <w:szCs w:val="24"/>
              </w:rPr>
              <w:t>Štyridsaťosem (48)</w:t>
            </w:r>
            <w:r w:rsidRPr="005C3A41">
              <w:rPr>
                <w:rFonts w:ascii="Times New Roman" w:hAnsi="Times New Roman"/>
                <w:sz w:val="24"/>
                <w:szCs w:val="24"/>
              </w:rPr>
              <w:t xml:space="preserve"> </w:t>
            </w:r>
            <w:r w:rsidRPr="005C3A41">
              <w:rPr>
                <w:rFonts w:ascii="Times New Roman" w:hAnsi="Times New Roman"/>
                <w:sz w:val="24"/>
                <w:szCs w:val="24"/>
                <w:lang w:eastAsia="en-US"/>
              </w:rPr>
              <w:t>mesiacov odo dňa nadobudnutia jej účinnosti alebo do vyčerpania finančného limitu  t.</w:t>
            </w:r>
            <w:r>
              <w:rPr>
                <w:rFonts w:ascii="Times New Roman" w:hAnsi="Times New Roman"/>
                <w:sz w:val="24"/>
                <w:szCs w:val="24"/>
                <w:lang w:eastAsia="en-US"/>
              </w:rPr>
              <w:t xml:space="preserve"> </w:t>
            </w:r>
            <w:r w:rsidRPr="005C3A41">
              <w:rPr>
                <w:rFonts w:ascii="Times New Roman" w:hAnsi="Times New Roman"/>
                <w:sz w:val="24"/>
                <w:szCs w:val="24"/>
                <w:lang w:eastAsia="en-US"/>
              </w:rPr>
              <w:t>j. Maximálnej ceny Dohody  podľa toho, ktorá skutočnosť nastane skôr.</w:t>
            </w:r>
          </w:p>
        </w:tc>
      </w:tr>
      <w:tr w:rsidR="00973E37" w:rsidRPr="00263BC2" w14:paraId="648BC7A3" w14:textId="77777777" w:rsidTr="0061166F">
        <w:tc>
          <w:tcPr>
            <w:tcW w:w="1418" w:type="pct"/>
          </w:tcPr>
          <w:p w14:paraId="706950C1" w14:textId="1680CA78" w:rsidR="00973E37" w:rsidRPr="005C3A41" w:rsidRDefault="00973E37" w:rsidP="00A16738">
            <w:pPr>
              <w:tabs>
                <w:tab w:val="left" w:pos="2835"/>
              </w:tabs>
              <w:spacing w:before="60" w:after="60"/>
              <w:rPr>
                <w:rFonts w:ascii="Times New Roman" w:hAnsi="Times New Roman"/>
                <w:b/>
                <w:sz w:val="24"/>
                <w:szCs w:val="24"/>
              </w:rPr>
            </w:pPr>
            <w:r>
              <w:rPr>
                <w:rFonts w:ascii="Times New Roman" w:hAnsi="Times New Roman"/>
                <w:b/>
                <w:sz w:val="24"/>
                <w:szCs w:val="24"/>
              </w:rPr>
              <w:t>Maximálna cena Dohody:</w:t>
            </w:r>
          </w:p>
        </w:tc>
        <w:tc>
          <w:tcPr>
            <w:tcW w:w="3582" w:type="pct"/>
          </w:tcPr>
          <w:p w14:paraId="134BF892" w14:textId="44376BB1" w:rsidR="00973E37" w:rsidRPr="00D32DC6" w:rsidRDefault="00980EAD" w:rsidP="00D32DC6">
            <w:pPr>
              <w:pStyle w:val="Textkomentra"/>
              <w:spacing w:before="60" w:after="60"/>
              <w:jc w:val="both"/>
              <w:rPr>
                <w:rFonts w:ascii="Times New Roman" w:hAnsi="Times New Roman"/>
                <w:sz w:val="24"/>
                <w:szCs w:val="24"/>
                <w:lang w:eastAsia="en-US"/>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w:t>
            </w:r>
            <w:r>
              <w:rPr>
                <w:rFonts w:ascii="Times New Roman" w:hAnsi="Times New Roman"/>
                <w:sz w:val="24"/>
                <w:szCs w:val="24"/>
              </w:rPr>
              <w:t>uvedená</w:t>
            </w:r>
            <w:r w:rsidRPr="00BF4FCE">
              <w:rPr>
                <w:rFonts w:ascii="Times New Roman" w:hAnsi="Times New Roman"/>
                <w:sz w:val="24"/>
                <w:szCs w:val="24"/>
              </w:rPr>
              <w:t xml:space="preserve"> v Prílohe č. 2 tejto Dohody.</w:t>
            </w:r>
          </w:p>
        </w:tc>
      </w:tr>
      <w:tr w:rsidR="00973E37" w:rsidRPr="00263BC2" w14:paraId="653579F8" w14:textId="77777777" w:rsidTr="0061166F">
        <w:tc>
          <w:tcPr>
            <w:tcW w:w="1418" w:type="pct"/>
          </w:tcPr>
          <w:p w14:paraId="798A547D" w14:textId="5EB2CA80" w:rsidR="00973E37" w:rsidRPr="00F15788" w:rsidRDefault="00973E37"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Predpokladaná hodnota zákazky Verejného obstarávania</w:t>
            </w:r>
            <w:r>
              <w:rPr>
                <w:rFonts w:ascii="Times New Roman" w:hAnsi="Times New Roman"/>
                <w:b/>
                <w:bCs/>
                <w:sz w:val="24"/>
                <w:szCs w:val="24"/>
                <w:lang w:eastAsia="en-US"/>
              </w:rPr>
              <w:t>:</w:t>
            </w:r>
          </w:p>
        </w:tc>
        <w:tc>
          <w:tcPr>
            <w:tcW w:w="3582" w:type="pct"/>
          </w:tcPr>
          <w:p w14:paraId="4A7A2EB8" w14:textId="4EABAF61" w:rsidR="00973E37" w:rsidRDefault="00A02EAF" w:rsidP="00D32DC6">
            <w:pPr>
              <w:pStyle w:val="Textkomentra"/>
              <w:spacing w:before="60" w:after="60"/>
              <w:ind w:left="38" w:hanging="38"/>
              <w:jc w:val="both"/>
              <w:rPr>
                <w:rFonts w:ascii="Times New Roman" w:hAnsi="Times New Roman"/>
                <w:sz w:val="24"/>
                <w:szCs w:val="24"/>
              </w:rPr>
            </w:pPr>
            <w:r w:rsidRPr="00A02EAF">
              <w:rPr>
                <w:rFonts w:ascii="Times New Roman" w:hAnsi="Times New Roman"/>
                <w:sz w:val="24"/>
                <w:szCs w:val="24"/>
              </w:rPr>
              <w:t xml:space="preserve">292 000,00 </w:t>
            </w:r>
            <w:r w:rsidR="00973E37" w:rsidRPr="00A16738">
              <w:rPr>
                <w:rFonts w:ascii="Times New Roman" w:hAnsi="Times New Roman"/>
                <w:sz w:val="24"/>
                <w:szCs w:val="24"/>
              </w:rPr>
              <w:t xml:space="preserve">EUR bez DPH (slovom: </w:t>
            </w:r>
            <w:r w:rsidRPr="00A02EAF">
              <w:rPr>
                <w:rFonts w:ascii="Times New Roman" w:hAnsi="Times New Roman"/>
                <w:sz w:val="24"/>
                <w:szCs w:val="24"/>
              </w:rPr>
              <w:t>dvestodeväťdesiatdva tisíc</w:t>
            </w:r>
            <w:r w:rsidR="00973E37" w:rsidRPr="00A16738">
              <w:rPr>
                <w:rFonts w:ascii="Times New Roman" w:hAnsi="Times New Roman"/>
                <w:sz w:val="24"/>
                <w:szCs w:val="24"/>
              </w:rPr>
              <w:t xml:space="preserve"> EUR bez DPH)</w:t>
            </w:r>
            <w:r w:rsidR="00973E37">
              <w:rPr>
                <w:rFonts w:ascii="Times New Roman" w:hAnsi="Times New Roman"/>
                <w:sz w:val="24"/>
                <w:szCs w:val="24"/>
              </w:rPr>
              <w:t>.</w:t>
            </w:r>
            <w:r w:rsidR="00973E37" w:rsidRPr="00A16738">
              <w:rPr>
                <w:rFonts w:ascii="Times New Roman" w:hAnsi="Times New Roman"/>
                <w:sz w:val="24"/>
                <w:szCs w:val="24"/>
              </w:rPr>
              <w:t xml:space="preserve">  </w:t>
            </w:r>
          </w:p>
          <w:p w14:paraId="4AD840A9" w14:textId="0C0F8551" w:rsidR="00973E37" w:rsidRPr="00A16738" w:rsidRDefault="00973E37" w:rsidP="00A16738">
            <w:pPr>
              <w:pStyle w:val="Textkomentra"/>
              <w:spacing w:before="60" w:after="60"/>
              <w:jc w:val="both"/>
              <w:rPr>
                <w:rFonts w:ascii="Times New Roman" w:hAnsi="Times New Roman"/>
                <w:sz w:val="24"/>
                <w:szCs w:val="24"/>
              </w:rPr>
            </w:pPr>
          </w:p>
        </w:tc>
      </w:tr>
      <w:tr w:rsidR="00973E37" w:rsidRPr="00263BC2" w14:paraId="680F11BF" w14:textId="77777777" w:rsidTr="0061166F">
        <w:trPr>
          <w:trHeight w:val="1170"/>
        </w:trPr>
        <w:tc>
          <w:tcPr>
            <w:tcW w:w="1418" w:type="pct"/>
          </w:tcPr>
          <w:p w14:paraId="3A595C76" w14:textId="1655EA9D" w:rsidR="00973E37" w:rsidRPr="0061166F" w:rsidRDefault="00973E37"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61166F">
              <w:rPr>
                <w:rFonts w:ascii="Times New Roman" w:hAnsi="Times New Roman"/>
                <w:b/>
                <w:bCs/>
                <w:sz w:val="24"/>
                <w:szCs w:val="24"/>
                <w:lang w:eastAsia="en-US"/>
              </w:rPr>
              <w:lastRenderedPageBreak/>
              <w:t>Predmet zákazky financovaný/</w:t>
            </w:r>
            <w:r w:rsidRPr="0061166F">
              <w:rPr>
                <w:rFonts w:ascii="Times New Roman" w:hAnsi="Times New Roman"/>
                <w:b/>
                <w:bCs/>
                <w:sz w:val="24"/>
                <w:szCs w:val="24"/>
                <w:lang w:eastAsia="en-US"/>
              </w:rPr>
              <w:br/>
              <w:t>spolufinancovaný z fondov Európskej únie:</w:t>
            </w:r>
          </w:p>
        </w:tc>
        <w:tc>
          <w:tcPr>
            <w:tcW w:w="3582" w:type="pct"/>
          </w:tcPr>
          <w:p w14:paraId="1D41FD91" w14:textId="77777777" w:rsidR="00973E37" w:rsidRDefault="00973E37" w:rsidP="00A16738">
            <w:pPr>
              <w:pStyle w:val="Textkomentra"/>
              <w:numPr>
                <w:ilvl w:val="0"/>
                <w:numId w:val="47"/>
              </w:numPr>
              <w:spacing w:before="60" w:after="60"/>
              <w:ind w:left="318" w:hanging="318"/>
              <w:jc w:val="both"/>
              <w:rPr>
                <w:rFonts w:ascii="Times New Roman" w:hAnsi="Times New Roman"/>
                <w:sz w:val="24"/>
                <w:szCs w:val="24"/>
              </w:rPr>
            </w:pPr>
            <w:r>
              <w:rPr>
                <w:rFonts w:ascii="Times New Roman" w:hAnsi="Times New Roman"/>
                <w:sz w:val="24"/>
                <w:szCs w:val="24"/>
              </w:rPr>
              <w:t>nie</w:t>
            </w:r>
          </w:p>
          <w:p w14:paraId="113CE44D" w14:textId="2850234A" w:rsidR="00973E37" w:rsidRPr="0061166F" w:rsidRDefault="00973E37" w:rsidP="00D32DC6">
            <w:pPr>
              <w:pStyle w:val="Textkomentra"/>
              <w:numPr>
                <w:ilvl w:val="0"/>
                <w:numId w:val="47"/>
              </w:numPr>
              <w:spacing w:before="60" w:after="60"/>
              <w:ind w:left="318" w:hanging="318"/>
              <w:jc w:val="both"/>
              <w:rPr>
                <w:rFonts w:ascii="Times New Roman" w:hAnsi="Times New Roman"/>
                <w:strike/>
                <w:sz w:val="24"/>
                <w:szCs w:val="24"/>
              </w:rPr>
            </w:pPr>
            <w:r w:rsidRPr="00632A0E">
              <w:rPr>
                <w:rFonts w:ascii="Times New Roman" w:hAnsi="Times New Roman"/>
                <w:strike/>
                <w:sz w:val="24"/>
                <w:szCs w:val="24"/>
              </w:rPr>
              <w:t>áno</w:t>
            </w:r>
          </w:p>
        </w:tc>
      </w:tr>
    </w:tbl>
    <w:p w14:paraId="06F7BE99" w14:textId="77777777" w:rsidR="0033178F" w:rsidRPr="00A815E7" w:rsidRDefault="0033178F" w:rsidP="007831EF">
      <w:pPr>
        <w:pStyle w:val="CTL"/>
        <w:numPr>
          <w:ilvl w:val="0"/>
          <w:numId w:val="0"/>
        </w:numPr>
        <w:tabs>
          <w:tab w:val="left" w:pos="567"/>
        </w:tabs>
        <w:spacing w:after="0"/>
        <w:rPr>
          <w:szCs w:val="24"/>
        </w:rPr>
      </w:pPr>
    </w:p>
    <w:p w14:paraId="1AF7A8C8" w14:textId="23B3FDAF" w:rsidR="00375972" w:rsidRPr="00233705" w:rsidRDefault="003610F8" w:rsidP="00BA59EC">
      <w:pPr>
        <w:pStyle w:val="Odsekzoznamu"/>
        <w:numPr>
          <w:ilvl w:val="1"/>
          <w:numId w:val="2"/>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F0696D">
        <w:rPr>
          <w:rFonts w:ascii="Times New Roman" w:hAnsi="Times New Roman"/>
          <w:sz w:val="24"/>
          <w:szCs w:val="24"/>
          <w:lang w:val="sk-SK" w:eastAsia="en-US"/>
        </w:rPr>
        <w:t xml:space="preserve"> v celom rozsahu</w:t>
      </w:r>
      <w:r w:rsidR="00375972" w:rsidRPr="00233705">
        <w:rPr>
          <w:rFonts w:ascii="Times New Roman" w:hAnsi="Times New Roman"/>
          <w:sz w:val="24"/>
          <w:szCs w:val="24"/>
          <w:lang w:val="sk-SK" w:eastAsia="en-US"/>
        </w:rPr>
        <w:t xml:space="preserve">. </w:t>
      </w:r>
      <w:bookmarkStart w:id="3" w:name="_Hlk212039964"/>
      <w:r w:rsidR="00375972" w:rsidRPr="00233705">
        <w:rPr>
          <w:rFonts w:ascii="Times New Roman" w:hAnsi="Times New Roman"/>
          <w:sz w:val="24"/>
          <w:szCs w:val="24"/>
          <w:lang w:val="sk-SK" w:eastAsia="en-US"/>
        </w:rPr>
        <w:t xml:space="preserve">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F0696D">
        <w:rPr>
          <w:rFonts w:ascii="Times New Roman" w:hAnsi="Times New Roman"/>
          <w:sz w:val="24"/>
          <w:szCs w:val="24"/>
          <w:lang w:val="sk-SK" w:eastAsia="en-US"/>
        </w:rPr>
        <w:t>predpokladané množstvo Predmetu prevodu a Kupujúci si vyhradzuje právo neobjednať Predmet prevodu, resp. právo objednať Predmet prevodu v</w:t>
      </w:r>
      <w:r w:rsidR="000E0BEF">
        <w:rPr>
          <w:rFonts w:ascii="Times New Roman" w:hAnsi="Times New Roman"/>
          <w:sz w:val="24"/>
          <w:szCs w:val="24"/>
          <w:lang w:val="sk-SK" w:eastAsia="en-US"/>
        </w:rPr>
        <w:t> nižšom či</w:t>
      </w:r>
      <w:r w:rsidR="00F0696D">
        <w:rPr>
          <w:rFonts w:ascii="Times New Roman" w:hAnsi="Times New Roman"/>
          <w:sz w:val="24"/>
          <w:szCs w:val="24"/>
          <w:lang w:val="sk-SK" w:eastAsia="en-US"/>
        </w:rPr>
        <w:t xml:space="preserve"> vyššom množstve tak, aby uvedené bolo v súlade s princípom proporcionality (primeranosti), ako aj ostatnými základnými princípmi verejného obstarávania a zároveň </w:t>
      </w:r>
      <w:r w:rsidR="00A70C79" w:rsidRPr="00233705">
        <w:rPr>
          <w:rFonts w:ascii="Times New Roman" w:hAnsi="Times New Roman"/>
          <w:sz w:val="24"/>
          <w:szCs w:val="24"/>
          <w:lang w:val="sk-SK" w:eastAsia="en-US"/>
        </w:rPr>
        <w:t>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xml:space="preserve">., bod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F0696D">
        <w:rPr>
          <w:rFonts w:ascii="Times New Roman" w:hAnsi="Times New Roman"/>
          <w:sz w:val="24"/>
          <w:szCs w:val="24"/>
          <w:lang w:val="sk-SK" w:eastAsia="en-US"/>
        </w:rPr>
        <w:t xml:space="preserve">. Kupujúci má nárok na odplatu, resp. </w:t>
      </w:r>
      <w:r w:rsidR="00744133">
        <w:rPr>
          <w:rFonts w:ascii="Times New Roman" w:hAnsi="Times New Roman"/>
          <w:sz w:val="24"/>
          <w:szCs w:val="24"/>
          <w:lang w:val="sk-SK" w:eastAsia="en-US"/>
        </w:rPr>
        <w:t>C</w:t>
      </w:r>
      <w:r w:rsidR="00F0696D">
        <w:rPr>
          <w:rFonts w:ascii="Times New Roman" w:hAnsi="Times New Roman"/>
          <w:sz w:val="24"/>
          <w:szCs w:val="24"/>
          <w:lang w:val="sk-SK" w:eastAsia="en-US"/>
        </w:rPr>
        <w:t>enu len za skutočne poskytnuté množstvo Predmetu prevodu</w:t>
      </w:r>
      <w:bookmarkEnd w:id="3"/>
      <w:r w:rsidR="00F0696D">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 </w:t>
      </w:r>
    </w:p>
    <w:p w14:paraId="3DC7C01B" w14:textId="3413346D" w:rsidR="00BC3E2B" w:rsidRDefault="00BC3E2B"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74413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F35D83">
        <w:rPr>
          <w:rFonts w:ascii="Times New Roman" w:hAnsi="Times New Roman"/>
          <w:sz w:val="24"/>
          <w:szCs w:val="24"/>
          <w:lang w:val="sk-SK" w:eastAsia="en-US"/>
        </w:rPr>
        <w:t xml:space="preserve"> </w:t>
      </w:r>
    </w:p>
    <w:p w14:paraId="5853BD29" w14:textId="6BBE0182" w:rsidR="007E533E" w:rsidRPr="00BC3E2B"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4"/>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66EC0A3C" w14:textId="77777777" w:rsidR="002719B1" w:rsidRDefault="00F15788" w:rsidP="00F232B9">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w:t>
      </w:r>
    </w:p>
    <w:p w14:paraId="47A9133E" w14:textId="3B063FE5" w:rsidR="002719B1" w:rsidRPr="002719B1" w:rsidRDefault="002719B1" w:rsidP="002719B1">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4488C8FB" w14:textId="32141652" w:rsidR="00945C5C" w:rsidRDefault="00B545D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Pr>
          <w:rFonts w:ascii="Times New Roman" w:hAnsi="Times New Roman"/>
          <w:sz w:val="24"/>
          <w:szCs w:val="24"/>
          <w:lang w:eastAsia="en-US"/>
        </w:rPr>
        <w:t>, že v prípade</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aximálnej hodnoty</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961C7A">
        <w:rPr>
          <w:rFonts w:ascii="Times New Roman" w:hAnsi="Times New Roman"/>
          <w:sz w:val="24"/>
          <w:szCs w:val="24"/>
          <w:lang w:eastAsia="en-US"/>
        </w:rPr>
        <w:t xml:space="preserve">, 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2719B1">
        <w:rPr>
          <w:rFonts w:ascii="Times New Roman" w:hAnsi="Times New Roman"/>
          <w:sz w:val="24"/>
          <w:szCs w:val="24"/>
          <w:lang w:eastAsia="en-US"/>
        </w:rPr>
        <w:t>a § 83 ods. 2 Z</w:t>
      </w:r>
      <w:r w:rsidR="005C3A41">
        <w:rPr>
          <w:rFonts w:ascii="Times New Roman" w:hAnsi="Times New Roman"/>
          <w:sz w:val="24"/>
          <w:szCs w:val="24"/>
          <w:lang w:eastAsia="en-US"/>
        </w:rPr>
        <w:t>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55E20C74" w:rsidR="00E30D42" w:rsidRPr="002A34C2" w:rsidRDefault="00E30D42"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sidR="00D10B87">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2719B1">
        <w:rPr>
          <w:rFonts w:ascii="Times New Roman" w:eastAsia="MS Mincho" w:hAnsi="Times New Roman"/>
          <w:sz w:val="24"/>
          <w:szCs w:val="24"/>
          <w:lang w:eastAsia="ja-JP"/>
        </w:rPr>
        <w:t>,</w:t>
      </w:r>
      <w:r w:rsidR="00F11C47">
        <w:rPr>
          <w:rFonts w:ascii="Times New Roman" w:eastAsia="MS Mincho" w:hAnsi="Times New Roman"/>
          <w:sz w:val="24"/>
          <w:szCs w:val="24"/>
          <w:lang w:eastAsia="ja-JP"/>
        </w:rPr>
        <w:t xml:space="preserve"> formou Objednávky</w:t>
      </w:r>
      <w:r w:rsidR="002719B1">
        <w:rPr>
          <w:rFonts w:ascii="Times New Roman" w:eastAsia="MS Mincho" w:hAnsi="Times New Roman"/>
          <w:sz w:val="24"/>
          <w:szCs w:val="24"/>
          <w:lang w:eastAsia="ja-JP"/>
        </w:rPr>
        <w:t>, ktorá je pre Predávajúceho záväzná</w:t>
      </w:r>
      <w:r w:rsidRPr="002A34C2">
        <w:rPr>
          <w:rFonts w:ascii="Times New Roman" w:eastAsia="MS Mincho" w:hAnsi="Times New Roman"/>
          <w:sz w:val="24"/>
          <w:szCs w:val="24"/>
          <w:lang w:eastAsia="ja-JP"/>
        </w:rPr>
        <w:t xml:space="preserve">. </w:t>
      </w:r>
    </w:p>
    <w:p w14:paraId="5A1E2557" w14:textId="3205F803"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w:t>
      </w:r>
      <w:bookmarkStart w:id="5" w:name="_Hlk212040079"/>
      <w:r w:rsidR="00AF1E5E">
        <w:rPr>
          <w:rFonts w:ascii="Times New Roman" w:hAnsi="Times New Roman"/>
          <w:sz w:val="24"/>
          <w:szCs w:val="24"/>
          <w:lang w:eastAsia="en-US"/>
        </w:rPr>
        <w:t xml:space="preserve">podľa tohto článku Dohody </w:t>
      </w:r>
      <w:r w:rsidR="00C5043D">
        <w:rPr>
          <w:rFonts w:ascii="Times New Roman" w:hAnsi="Times New Roman"/>
          <w:sz w:val="24"/>
          <w:szCs w:val="24"/>
          <w:lang w:eastAsia="en-US"/>
        </w:rPr>
        <w:t>formou bežného e-mailu</w:t>
      </w:r>
      <w:r w:rsidR="00F15788" w:rsidRPr="002A34C2">
        <w:rPr>
          <w:rFonts w:ascii="Times New Roman" w:hAnsi="Times New Roman"/>
          <w:sz w:val="24"/>
          <w:szCs w:val="24"/>
          <w:lang w:eastAsia="en-US"/>
        </w:rPr>
        <w:t>,</w:t>
      </w:r>
      <w:r w:rsidR="00AF1E5E">
        <w:rPr>
          <w:rFonts w:ascii="Times New Roman" w:hAnsi="Times New Roman"/>
          <w:sz w:val="24"/>
          <w:szCs w:val="24"/>
          <w:lang w:eastAsia="en-US"/>
        </w:rPr>
        <w:t xml:space="preserve"> vrátane jeho príloh a </w:t>
      </w:r>
      <w:proofErr w:type="spellStart"/>
      <w:r w:rsidR="00AF1E5E">
        <w:rPr>
          <w:rFonts w:ascii="Times New Roman" w:hAnsi="Times New Roman"/>
          <w:sz w:val="24"/>
          <w:szCs w:val="24"/>
          <w:lang w:eastAsia="en-US"/>
        </w:rPr>
        <w:t>scanov</w:t>
      </w:r>
      <w:proofErr w:type="spellEnd"/>
      <w:r w:rsidR="00AF1E5E">
        <w:rPr>
          <w:rFonts w:ascii="Times New Roman" w:hAnsi="Times New Roman"/>
          <w:sz w:val="24"/>
          <w:szCs w:val="24"/>
          <w:lang w:eastAsia="en-US"/>
        </w:rPr>
        <w:t xml:space="preserve"> v súlade s čl. X, bodom 10.1 Dohody. Osobami </w:t>
      </w:r>
      <w:r w:rsidR="00F15788" w:rsidRPr="002A34C2">
        <w:rPr>
          <w:rFonts w:ascii="Times New Roman" w:hAnsi="Times New Roman"/>
          <w:sz w:val="24"/>
          <w:szCs w:val="24"/>
          <w:lang w:eastAsia="en-US"/>
        </w:rPr>
        <w:t xml:space="preserve">zodpovednými za doručovanie a prijímanie </w:t>
      </w:r>
      <w:r w:rsidR="00AF1E5E">
        <w:rPr>
          <w:rFonts w:ascii="Times New Roman" w:hAnsi="Times New Roman"/>
          <w:sz w:val="24"/>
          <w:szCs w:val="24"/>
          <w:lang w:eastAsia="en-US"/>
        </w:rPr>
        <w:t>písomností podľa tohto článku Dohody</w:t>
      </w:r>
      <w:r w:rsidR="00F15788" w:rsidRPr="002A34C2">
        <w:rPr>
          <w:rFonts w:ascii="Times New Roman" w:hAnsi="Times New Roman"/>
          <w:sz w:val="24"/>
          <w:szCs w:val="24"/>
          <w:lang w:eastAsia="en-US"/>
        </w:rPr>
        <w:t xml:space="preserve">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AF1E5E">
        <w:rPr>
          <w:rFonts w:ascii="Times New Roman" w:hAnsi="Times New Roman"/>
          <w:sz w:val="24"/>
          <w:szCs w:val="24"/>
          <w:lang w:eastAsia="en-US"/>
        </w:rPr>
        <w:t xml:space="preserve"> alebo nimi poverené osoby, ktoré boli druhému Účastníkovi dohody vopred písomne oznámené</w:t>
      </w:r>
      <w:bookmarkEnd w:id="5"/>
      <w:r w:rsidR="00F15788" w:rsidRPr="002A34C2">
        <w:rPr>
          <w:rFonts w:ascii="Times New Roman" w:hAnsi="Times New Roman"/>
          <w:sz w:val="24"/>
          <w:szCs w:val="24"/>
          <w:lang w:eastAsia="en-US"/>
        </w:rPr>
        <w:t>.</w:t>
      </w:r>
    </w:p>
    <w:p w14:paraId="692ACB79" w14:textId="0E836770"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sidR="00AF1E5E">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Pr="002A34C2">
        <w:rPr>
          <w:rFonts w:ascii="Times New Roman" w:hAnsi="Times New Roman"/>
          <w:sz w:val="24"/>
          <w:szCs w:val="24"/>
          <w:lang w:val="sk-SK" w:eastAsia="en-US"/>
        </w:rPr>
        <w:t xml:space="preserve"> </w:t>
      </w:r>
    </w:p>
    <w:p w14:paraId="2FF00138" w14:textId="6B0DA4B2"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w:t>
      </w:r>
      <w:r w:rsidR="00AF1E5E">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Doručením potvrdenej Objednávky je uzatvorená Jednotlivá kúpna zmluva. </w:t>
      </w:r>
    </w:p>
    <w:p w14:paraId="2BA611D3" w14:textId="55D31F17"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3EEA89E7" w:rsidR="00363E6B"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sa zaväzuje dodať </w:t>
      </w:r>
      <w:r w:rsidR="00C13601" w:rsidRPr="002A34C2">
        <w:rPr>
          <w:rFonts w:ascii="Times New Roman" w:hAnsi="Times New Roman"/>
          <w:sz w:val="24"/>
          <w:szCs w:val="24"/>
          <w:lang w:eastAsia="en-US"/>
        </w:rPr>
        <w:t>Predmet prevodu</w:t>
      </w:r>
      <w:r w:rsidR="00AF1E5E">
        <w:rPr>
          <w:rFonts w:ascii="Times New Roman" w:hAnsi="Times New Roman"/>
          <w:sz w:val="24"/>
          <w:szCs w:val="24"/>
          <w:lang w:eastAsia="en-US"/>
        </w:rPr>
        <w:t xml:space="preserve"> riadne a včas,</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v kvalite</w:t>
      </w:r>
      <w:r w:rsidR="00AF1E5E">
        <w:rPr>
          <w:rFonts w:ascii="Times New Roman" w:hAnsi="Times New Roman"/>
          <w:sz w:val="24"/>
          <w:szCs w:val="24"/>
          <w:lang w:eastAsia="en-US"/>
        </w:rPr>
        <w:t xml:space="preserve"> a spôsobom</w:t>
      </w:r>
      <w:r w:rsidR="009856C5" w:rsidRPr="002A34C2">
        <w:rPr>
          <w:rFonts w:ascii="Times New Roman" w:hAnsi="Times New Roman"/>
          <w:sz w:val="24"/>
          <w:szCs w:val="24"/>
          <w:lang w:eastAsia="en-US"/>
        </w:rPr>
        <w:t xml:space="preserv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Predmet prevodu musí byť</w:t>
      </w:r>
      <w:r w:rsidR="00AF1E5E">
        <w:rPr>
          <w:rFonts w:ascii="Times New Roman" w:hAnsi="Times New Roman"/>
          <w:sz w:val="24"/>
          <w:szCs w:val="24"/>
          <w:lang w:eastAsia="en-US"/>
        </w:rPr>
        <w:t xml:space="preserve"> poskytnutý</w:t>
      </w:r>
      <w:r w:rsidR="007E533E">
        <w:rPr>
          <w:rFonts w:ascii="Times New Roman" w:hAnsi="Times New Roman"/>
          <w:sz w:val="24"/>
          <w:szCs w:val="24"/>
          <w:lang w:eastAsia="en-US"/>
        </w:rPr>
        <w:t xml:space="preserve">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622487">
        <w:rPr>
          <w:rFonts w:ascii="Times New Roman" w:hAnsi="Times New Roman"/>
          <w:sz w:val="24"/>
          <w:szCs w:val="24"/>
          <w:lang w:val="sk-SK" w:eastAsia="en-US"/>
        </w:rPr>
        <w:t xml:space="preserve"> Dohody</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w:t>
      </w:r>
      <w:r w:rsidR="00622487">
        <w:rPr>
          <w:rFonts w:ascii="Times New Roman" w:hAnsi="Times New Roman"/>
          <w:sz w:val="24"/>
          <w:szCs w:val="24"/>
          <w:lang w:eastAsia="en-US"/>
        </w:rPr>
        <w:t xml:space="preserve"> ak táto bola dohodnutá,</w:t>
      </w:r>
      <w:r w:rsidR="00903979" w:rsidRPr="002A34C2">
        <w:rPr>
          <w:rFonts w:ascii="Times New Roman" w:hAnsi="Times New Roman"/>
          <w:sz w:val="24"/>
          <w:szCs w:val="24"/>
          <w:lang w:eastAsia="en-US"/>
        </w:rPr>
        <w:t xml:space="preserve"> a to vždy v slovenskom jazyku</w:t>
      </w:r>
      <w:r w:rsidR="00FB5545">
        <w:rPr>
          <w:rFonts w:ascii="Times New Roman" w:hAnsi="Times New Roman"/>
          <w:sz w:val="24"/>
          <w:szCs w:val="24"/>
          <w:lang w:eastAsia="en-US"/>
        </w:rPr>
        <w:t xml:space="preserve"> alebo českom jazyku,</w:t>
      </w:r>
      <w:r w:rsidR="00903979" w:rsidRPr="002A34C2">
        <w:rPr>
          <w:rFonts w:ascii="Times New Roman" w:hAnsi="Times New Roman"/>
          <w:sz w:val="24"/>
          <w:szCs w:val="24"/>
          <w:lang w:eastAsia="en-US"/>
        </w:rPr>
        <w:t xml:space="preserve"> </w:t>
      </w:r>
      <w:r w:rsidR="00FB5545">
        <w:rPr>
          <w:rFonts w:ascii="Times New Roman" w:hAnsi="Times New Roman"/>
          <w:sz w:val="24"/>
          <w:szCs w:val="24"/>
          <w:lang w:eastAsia="en-US"/>
        </w:rPr>
        <w:t>prípadne</w:t>
      </w:r>
      <w:r w:rsidR="00903979" w:rsidRPr="002A34C2">
        <w:rPr>
          <w:rFonts w:ascii="Times New Roman" w:hAnsi="Times New Roman"/>
          <w:sz w:val="24"/>
          <w:szCs w:val="24"/>
          <w:lang w:eastAsia="en-US"/>
        </w:rPr>
        <w:t xml:space="preserve"> spolu s prekladom do slovenského jazyka, za ktorého správnosť zodpovedá Predávajúci.</w:t>
      </w:r>
      <w:bookmarkEnd w:id="6"/>
      <w:r w:rsidR="00202661" w:rsidRPr="002A34C2">
        <w:rPr>
          <w:rFonts w:ascii="Times New Roman" w:hAnsi="Times New Roman"/>
          <w:sz w:val="24"/>
          <w:szCs w:val="24"/>
          <w:lang w:eastAsia="en-US"/>
        </w:rPr>
        <w:t xml:space="preserve"> </w:t>
      </w:r>
      <w:bookmarkStart w:id="7" w:name="_Ref531292290"/>
      <w:r w:rsidR="00937433" w:rsidRPr="002A34C2">
        <w:rPr>
          <w:rFonts w:ascii="Times New Roman" w:hAnsi="Times New Roman"/>
          <w:sz w:val="24"/>
          <w:szCs w:val="24"/>
          <w:lang w:eastAsia="en-US"/>
        </w:rPr>
        <w:t>Predávajúci je povinný pri odovzdaní Predmetu prevodu uskutočniť zaškolenie personálu K</w:t>
      </w:r>
      <w:r w:rsidR="00D30BF8" w:rsidRPr="002A34C2">
        <w:rPr>
          <w:rFonts w:ascii="Times New Roman" w:hAnsi="Times New Roman"/>
          <w:sz w:val="24"/>
          <w:szCs w:val="24"/>
          <w:lang w:eastAsia="en-US"/>
        </w:rPr>
        <w:t>upujúceho v rozsahu uvedenom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622487">
        <w:rPr>
          <w:rFonts w:ascii="Times New Roman" w:hAnsi="Times New Roman"/>
          <w:sz w:val="24"/>
          <w:szCs w:val="24"/>
          <w:lang w:val="sk-SK" w:eastAsia="en-US"/>
        </w:rPr>
        <w:t>, ak bolo zaškolenie personálu dohodnuté</w:t>
      </w:r>
      <w:r w:rsidR="00937433" w:rsidRPr="002A34C2">
        <w:rPr>
          <w:rFonts w:ascii="Times New Roman" w:hAnsi="Times New Roman"/>
          <w:sz w:val="24"/>
          <w:szCs w:val="24"/>
          <w:lang w:eastAsia="en-US"/>
        </w:rPr>
        <w:t>.</w:t>
      </w:r>
      <w:bookmarkEnd w:id="7"/>
    </w:p>
    <w:p w14:paraId="215CF88E" w14:textId="68A86909" w:rsidR="00287E51" w:rsidRPr="002A34C2" w:rsidRDefault="00530047"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622487">
        <w:rPr>
          <w:rFonts w:ascii="Times New Roman" w:hAnsi="Times New Roman"/>
          <w:sz w:val="24"/>
          <w:szCs w:val="24"/>
          <w:lang w:eastAsia="en-US"/>
        </w:rPr>
        <w:t>uvedené v</w:t>
      </w:r>
      <w:r>
        <w:rPr>
          <w:rFonts w:ascii="Times New Roman" w:hAnsi="Times New Roman"/>
          <w:sz w:val="24"/>
          <w:szCs w:val="24"/>
          <w:lang w:eastAsia="en-US"/>
        </w:rPr>
        <w:t xml:space="preserve"> </w:t>
      </w:r>
      <w:r w:rsidR="00622487">
        <w:rPr>
          <w:rFonts w:ascii="Times New Roman" w:hAnsi="Times New Roman"/>
          <w:sz w:val="24"/>
          <w:szCs w:val="24"/>
          <w:lang w:eastAsia="en-US"/>
        </w:rPr>
        <w:t xml:space="preserve">čl. II, bode 2.3 a v </w:t>
      </w:r>
      <w:r>
        <w:rPr>
          <w:rFonts w:ascii="Times New Roman" w:hAnsi="Times New Roman"/>
          <w:sz w:val="24"/>
          <w:szCs w:val="24"/>
          <w:lang w:eastAsia="en-US"/>
        </w:rPr>
        <w:t>Príloh</w:t>
      </w:r>
      <w:r w:rsidR="00622487">
        <w:rPr>
          <w:rFonts w:ascii="Times New Roman" w:hAnsi="Times New Roman"/>
          <w:sz w:val="24"/>
          <w:szCs w:val="24"/>
          <w:lang w:eastAsia="en-US"/>
        </w:rPr>
        <w:t>e</w:t>
      </w:r>
      <w:r>
        <w:rPr>
          <w:rFonts w:ascii="Times New Roman" w:hAnsi="Times New Roman"/>
          <w:sz w:val="24"/>
          <w:szCs w:val="24"/>
          <w:lang w:eastAsia="en-US"/>
        </w:rPr>
        <w:t xml:space="preserv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6DA5EE44" w:rsidR="00292592" w:rsidRPr="002A34C2" w:rsidRDefault="00292592"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sidR="00530047">
        <w:rPr>
          <w:rFonts w:ascii="Times New Roman" w:hAnsi="Times New Roman"/>
          <w:sz w:val="24"/>
          <w:szCs w:val="24"/>
          <w:lang w:eastAsia="en-US"/>
        </w:rPr>
        <w:t xml:space="preserve">. </w:t>
      </w:r>
      <w:bookmarkStart w:id="8"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w:t>
      </w:r>
      <w:r w:rsidR="00530047">
        <w:rPr>
          <w:rFonts w:ascii="Times New Roman" w:hAnsi="Times New Roman"/>
          <w:sz w:val="24"/>
          <w:szCs w:val="24"/>
          <w:lang w:eastAsia="en-US"/>
        </w:rPr>
        <w:lastRenderedPageBreak/>
        <w:t xml:space="preserve">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Kupujúci 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8"/>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2B0130F5"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r w:rsidRPr="002A34C2">
        <w:rPr>
          <w:rFonts w:ascii="Times New Roman" w:hAnsi="Times New Roman"/>
          <w:sz w:val="24"/>
          <w:szCs w:val="24"/>
          <w:lang w:eastAsia="en-US"/>
        </w:rPr>
        <w:t>.</w:t>
      </w:r>
    </w:p>
    <w:p w14:paraId="61C1E9C8" w14:textId="6A591193"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622487">
        <w:rPr>
          <w:rFonts w:ascii="Times New Roman" w:hAnsi="Times New Roman"/>
          <w:sz w:val="24"/>
          <w:szCs w:val="24"/>
          <w:lang w:eastAsia="en-US"/>
        </w:rPr>
        <w:t xml:space="preserve"> na základe príslušnej Objednávky</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2A34C2">
        <w:rPr>
          <w:rFonts w:ascii="Times New Roman" w:hAnsi="Times New Roman"/>
          <w:sz w:val="24"/>
          <w:szCs w:val="24"/>
          <w:lang w:eastAsia="en-US"/>
        </w:rPr>
        <w:t>funkčný, bez zjavných vád, dodaný v kompletnom stave a v požadovanom množstve</w:t>
      </w:r>
      <w:r w:rsidR="00622487">
        <w:rPr>
          <w:rFonts w:ascii="Times New Roman" w:hAnsi="Times New Roman"/>
          <w:sz w:val="24"/>
          <w:szCs w:val="24"/>
          <w:lang w:eastAsia="en-US"/>
        </w:rPr>
        <w:t xml:space="preserve"> podľa príslušnej Objednávky</w:t>
      </w:r>
      <w:r w:rsidR="0094267B">
        <w:rPr>
          <w:rFonts w:ascii="Times New Roman" w:hAnsi="Times New Roman"/>
          <w:sz w:val="24"/>
          <w:szCs w:val="24"/>
          <w:lang w:eastAsia="en-US"/>
        </w:rPr>
        <w:t xml:space="preserve"> a v súlade s touto Dohodou</w:t>
      </w:r>
      <w:r w:rsidR="00E53022" w:rsidRPr="002A34C2">
        <w:rPr>
          <w:rFonts w:ascii="Times New Roman" w:hAnsi="Times New Roman"/>
          <w:sz w:val="24"/>
          <w:szCs w:val="24"/>
          <w:lang w:eastAsia="en-US"/>
        </w:rPr>
        <w:t>. V opačnom prípade si 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 xml:space="preserve">platiť cenu za </w:t>
      </w:r>
      <w:r w:rsidR="00592100">
        <w:rPr>
          <w:rFonts w:ascii="Times New Roman" w:hAnsi="Times New Roman"/>
          <w:sz w:val="24"/>
          <w:szCs w:val="24"/>
          <w:lang w:eastAsia="en-US"/>
        </w:rPr>
        <w:t>neprevzatý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121519" w:rsidRPr="002A34C2">
        <w:rPr>
          <w:rFonts w:ascii="Times New Roman" w:hAnsi="Times New Roman"/>
          <w:sz w:val="24"/>
          <w:szCs w:val="24"/>
          <w:lang w:eastAsia="en-US"/>
        </w:rPr>
        <w:t>.</w:t>
      </w:r>
    </w:p>
    <w:p w14:paraId="35B12A7D" w14:textId="3D8BEFB5" w:rsidR="008F128A" w:rsidRPr="002A34C2" w:rsidRDefault="008F128A"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72F73050" w14:textId="453FFC10" w:rsidR="00BA2865" w:rsidRPr="002A34C2"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C598F63" w:rsidR="00BA2865"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00F122B9" w:rsidRPr="00F122B9">
        <w:rPr>
          <w:rFonts w:ascii="Times New Roman" w:hAnsi="Times New Roman"/>
          <w:sz w:val="24"/>
          <w:szCs w:val="24"/>
          <w:lang w:val="sk-SK"/>
        </w:rPr>
        <w:t xml:space="preserve"> </w:t>
      </w:r>
      <w:r w:rsidR="00F122B9"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75F17C8C" w:rsidR="002E088D" w:rsidRDefault="002E088D" w:rsidP="00F44C03">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 xml:space="preserve">V prípade, ak Kupujúci písomne odsúhlasí zmenu subdodávateľa, nevyžaduje sa uzatvorenie dodatku k tejto Dohode. </w:t>
      </w:r>
    </w:p>
    <w:p w14:paraId="02C35248" w14:textId="31B01D0F" w:rsidR="000A644D" w:rsidRPr="002A34C2" w:rsidRDefault="000A644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F44C03">
      <w:pPr>
        <w:pStyle w:val="CTL"/>
        <w:numPr>
          <w:ilvl w:val="1"/>
          <w:numId w:val="24"/>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17D81AB5" w14:textId="28F5B165" w:rsidR="00C06549" w:rsidRDefault="00C06549" w:rsidP="00F44C03">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 xml:space="preserve">„Dôverné informácie”).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413804">
      <w:pPr>
        <w:pStyle w:val="CTL"/>
        <w:numPr>
          <w:ilvl w:val="0"/>
          <w:numId w:val="0"/>
        </w:numPr>
        <w:tabs>
          <w:tab w:val="left" w:pos="567"/>
        </w:tabs>
        <w:ind w:left="128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128E671C" w:rsidR="00BE2F23" w:rsidRPr="00A84A8E" w:rsidRDefault="00C81F50" w:rsidP="00A84A8E">
      <w:pPr>
        <w:pStyle w:val="CTL"/>
        <w:numPr>
          <w:ilvl w:val="1"/>
          <w:numId w:val="25"/>
        </w:numPr>
        <w:tabs>
          <w:tab w:val="left" w:pos="567"/>
        </w:tabs>
        <w:ind w:left="567" w:hanging="567"/>
        <w:rPr>
          <w:szCs w:val="24"/>
        </w:rPr>
      </w:pPr>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xml:space="preserve">. Cena </w:t>
      </w:r>
      <w:r w:rsidR="00FC2417" w:rsidRPr="0024104D">
        <w:rPr>
          <w:szCs w:val="24"/>
        </w:rPr>
        <w:t xml:space="preserve"> je </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6CEAD48D" w:rsidR="00B06A73" w:rsidRDefault="001519BB" w:rsidP="00F44C03">
      <w:pPr>
        <w:pStyle w:val="CTL"/>
        <w:numPr>
          <w:ilvl w:val="1"/>
          <w:numId w:val="25"/>
        </w:numPr>
        <w:tabs>
          <w:tab w:val="left" w:pos="567"/>
        </w:tabs>
        <w:ind w:left="567" w:hanging="567"/>
        <w:rPr>
          <w:szCs w:val="24"/>
        </w:rPr>
      </w:pPr>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8B41AA">
        <w:rPr>
          <w:szCs w:val="24"/>
        </w:rPr>
        <w:t xml:space="preserve">. </w:t>
      </w:r>
      <w:r w:rsidR="008B41AA" w:rsidRPr="008B41AA">
        <w:rPr>
          <w:szCs w:val="24"/>
        </w:rPr>
        <w:t xml:space="preserve">V prípade, ak je Predávajúci v postavení zahraničnej osoby, riadi sa zákonom č. 222/2004 Z. z. o dani z pridanej hodnoty v znení neskorších predpisov. </w:t>
      </w:r>
      <w:r w:rsidR="00C81F50" w:rsidRPr="008B41AA">
        <w:rPr>
          <w:szCs w:val="24"/>
        </w:rPr>
        <w:t>C</w:t>
      </w:r>
      <w:r w:rsidR="00B06A73" w:rsidRPr="008B41AA">
        <w:rPr>
          <w:szCs w:val="24"/>
        </w:rPr>
        <w:t>ena musí zahŕňať</w:t>
      </w:r>
      <w:r w:rsidR="00B06A73" w:rsidRPr="00263BC2">
        <w:rPr>
          <w:szCs w:val="24"/>
        </w:rPr>
        <w:t xml:space="preserve">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r w:rsidR="00B06A73" w:rsidRPr="00263BC2">
        <w:rPr>
          <w:szCs w:val="24"/>
        </w:rPr>
        <w:t>.</w:t>
      </w:r>
    </w:p>
    <w:p w14:paraId="08691A3E" w14:textId="3A620B57" w:rsidR="00CD5945" w:rsidRPr="00FD63A1" w:rsidRDefault="00CD5945" w:rsidP="00F44C03">
      <w:pPr>
        <w:pStyle w:val="CTL"/>
        <w:numPr>
          <w:ilvl w:val="1"/>
          <w:numId w:val="25"/>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p>
    <w:p w14:paraId="7183D2A7" w14:textId="7B637659" w:rsidR="00FC2417" w:rsidRPr="00263BC2" w:rsidRDefault="00FC2417" w:rsidP="00F44C03">
      <w:pPr>
        <w:pStyle w:val="CTL"/>
        <w:numPr>
          <w:ilvl w:val="1"/>
          <w:numId w:val="25"/>
        </w:numPr>
        <w:tabs>
          <w:tab w:val="left" w:pos="567"/>
        </w:tabs>
        <w:ind w:left="567" w:hanging="567"/>
        <w:rPr>
          <w:i/>
          <w:szCs w:val="24"/>
        </w:rPr>
      </w:pPr>
      <w:r w:rsidRPr="00263BC2">
        <w:rPr>
          <w:szCs w:val="24"/>
        </w:rPr>
        <w:t>Zálohové platby</w:t>
      </w:r>
      <w:r w:rsidR="005B1DD2">
        <w:rPr>
          <w:szCs w:val="24"/>
        </w:rPr>
        <w:t>, preddavky</w:t>
      </w:r>
      <w:r w:rsidRPr="00263BC2">
        <w:rPr>
          <w:szCs w:val="24"/>
        </w:rPr>
        <w:t xml:space="preserve"> ani platba vopred sa </w:t>
      </w:r>
      <w:r w:rsidR="002F30E7">
        <w:rPr>
          <w:szCs w:val="24"/>
        </w:rPr>
        <w:t>neposkytujú</w:t>
      </w:r>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 xml:space="preserve">na základe faktúry, ktorej splatnosť je </w:t>
      </w:r>
      <w:r w:rsidRPr="00263BC2">
        <w:rPr>
          <w:szCs w:val="24"/>
        </w:rPr>
        <w:lastRenderedPageBreak/>
        <w:t>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r w:rsidR="00396F86" w:rsidRPr="00263BC2">
        <w:rPr>
          <w:szCs w:val="24"/>
        </w:rPr>
        <w:t>.</w:t>
      </w:r>
    </w:p>
    <w:p w14:paraId="69354554" w14:textId="3B763266" w:rsidR="00FC2417" w:rsidRPr="00263BC2" w:rsidRDefault="00FC2417" w:rsidP="00F44C03">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49C484F0" w14:textId="4A7826F4" w:rsidR="00D62B00" w:rsidRPr="0061166F" w:rsidRDefault="00FC2417" w:rsidP="0061166F">
      <w:pPr>
        <w:pStyle w:val="CTL"/>
        <w:numPr>
          <w:ilvl w:val="1"/>
          <w:numId w:val="25"/>
        </w:numPr>
        <w:tabs>
          <w:tab w:val="left" w:pos="567"/>
        </w:tabs>
        <w:spacing w:after="0"/>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568BFECF" w:rsidR="00FC2417" w:rsidRPr="00263BC2" w:rsidRDefault="001564C0" w:rsidP="00F44C03">
      <w:pPr>
        <w:pStyle w:val="CTL"/>
        <w:numPr>
          <w:ilvl w:val="1"/>
          <w:numId w:val="26"/>
        </w:numPr>
        <w:ind w:left="567" w:hanging="567"/>
        <w:rPr>
          <w:szCs w:val="24"/>
        </w:rPr>
      </w:pPr>
      <w:r>
        <w:rPr>
          <w:szCs w:val="24"/>
        </w:rPr>
        <w:t xml:space="preserve">Predávajúci poskytuje na Predmet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 xml:space="preserve">V prípade oprávnenej reklamácie sa záručná doba predlžuje o čas, počas ktorého bola vada odstraňovaná. </w:t>
      </w:r>
    </w:p>
    <w:p w14:paraId="7ACA2F3A" w14:textId="3E8689A2"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417179B6" w:rsidR="00FC2417" w:rsidRPr="00263BC2" w:rsidRDefault="00FC2417" w:rsidP="00F44C03">
      <w:pPr>
        <w:pStyle w:val="CTL"/>
        <w:numPr>
          <w:ilvl w:val="1"/>
          <w:numId w:val="26"/>
        </w:numPr>
        <w:tabs>
          <w:tab w:val="left" w:pos="567"/>
        </w:tabs>
        <w:ind w:left="567" w:hanging="567"/>
        <w:rPr>
          <w:szCs w:val="24"/>
        </w:rPr>
      </w:pPr>
      <w:r w:rsidRPr="00263BC2">
        <w:rPr>
          <w:szCs w:val="24"/>
        </w:rPr>
        <w:t>Kupujúci</w:t>
      </w:r>
      <w:r w:rsidR="00CF2518">
        <w:rPr>
          <w:szCs w:val="24"/>
        </w:rPr>
        <w:t xml:space="preserve"> uplatní, </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p>
    <w:p w14:paraId="696E3AA4" w14:textId="31B1788A"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7831EF">
      <w:pPr>
        <w:pStyle w:val="CTL"/>
        <w:numPr>
          <w:ilvl w:val="0"/>
          <w:numId w:val="17"/>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7831EF">
      <w:pPr>
        <w:pStyle w:val="CTL"/>
        <w:numPr>
          <w:ilvl w:val="0"/>
          <w:numId w:val="17"/>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4A6B85">
      <w:pPr>
        <w:pStyle w:val="CTL"/>
        <w:numPr>
          <w:ilvl w:val="0"/>
          <w:numId w:val="17"/>
        </w:numPr>
        <w:tabs>
          <w:tab w:val="left" w:pos="708"/>
        </w:tabs>
        <w:spacing w:after="0"/>
        <w:ind w:left="1077" w:hanging="357"/>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143E7E">
      <w:pPr>
        <w:pStyle w:val="CTL"/>
        <w:numPr>
          <w:ilvl w:val="0"/>
          <w:numId w:val="17"/>
        </w:numPr>
        <w:tabs>
          <w:tab w:val="left" w:pos="708"/>
        </w:tabs>
        <w:rPr>
          <w:szCs w:val="24"/>
        </w:rPr>
      </w:pPr>
      <w:r>
        <w:rPr>
          <w:szCs w:val="24"/>
        </w:rPr>
        <w:t>primeranú zľavu z </w:t>
      </w:r>
      <w:r w:rsidR="00AE0577">
        <w:rPr>
          <w:szCs w:val="24"/>
        </w:rPr>
        <w:t>C</w:t>
      </w:r>
      <w:r>
        <w:rPr>
          <w:szCs w:val="24"/>
        </w:rPr>
        <w:t>eny</w:t>
      </w:r>
      <w:r w:rsidR="00FC2417" w:rsidRPr="00143E7E">
        <w:rPr>
          <w:szCs w:val="24"/>
        </w:rPr>
        <w:t>.</w:t>
      </w:r>
    </w:p>
    <w:p w14:paraId="02212928" w14:textId="0E8FC7AC" w:rsidR="00FC2417" w:rsidRPr="00263BC2" w:rsidRDefault="00FC2417" w:rsidP="00F44C03">
      <w:pPr>
        <w:pStyle w:val="CTL"/>
        <w:numPr>
          <w:ilvl w:val="1"/>
          <w:numId w:val="26"/>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4D349FEC" w14:textId="6AF80A12"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20412D3" w14:textId="77777777" w:rsidR="00F0274A" w:rsidRPr="00263BC2" w:rsidRDefault="00F0274A" w:rsidP="007831EF">
      <w:pPr>
        <w:pStyle w:val="CTL"/>
        <w:numPr>
          <w:ilvl w:val="0"/>
          <w:numId w:val="0"/>
        </w:numPr>
        <w:tabs>
          <w:tab w:val="left" w:pos="708"/>
        </w:tabs>
        <w:spacing w:after="0"/>
        <w:rPr>
          <w:szCs w:val="24"/>
        </w:rPr>
      </w:pPr>
    </w:p>
    <w:p w14:paraId="6C834163" w14:textId="77777777" w:rsidR="00BF6FAF" w:rsidRDefault="00BF6FAF" w:rsidP="007831EF">
      <w:pPr>
        <w:pStyle w:val="CTLhead"/>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1E0C3496" w:rsidR="00517ECA" w:rsidRPr="00874AA9" w:rsidRDefault="00FC2417" w:rsidP="00F44C03">
      <w:pPr>
        <w:pStyle w:val="CTL"/>
        <w:numPr>
          <w:ilvl w:val="1"/>
          <w:numId w:val="27"/>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4003BF" w:rsidRPr="00263BC2">
        <w:rPr>
          <w:szCs w:val="24"/>
        </w:rPr>
        <w:t>.</w:t>
      </w:r>
    </w:p>
    <w:p w14:paraId="4EB0F0F3" w14:textId="2FFEF5DE" w:rsidR="00F0274A" w:rsidRPr="00263BC2" w:rsidRDefault="00D5473D" w:rsidP="00F44C03">
      <w:pPr>
        <w:pStyle w:val="CTL"/>
        <w:numPr>
          <w:ilvl w:val="1"/>
          <w:numId w:val="27"/>
        </w:numPr>
        <w:ind w:left="567" w:hanging="567"/>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w:t>
      </w:r>
      <w:r w:rsidR="00F0274A" w:rsidRPr="00263BC2">
        <w:rPr>
          <w:szCs w:val="24"/>
        </w:rPr>
        <w:lastRenderedPageBreak/>
        <w:t xml:space="preserve">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r w:rsidR="00F0274A" w:rsidRPr="00263BC2">
        <w:rPr>
          <w:szCs w:val="24"/>
        </w:rPr>
        <w:t>.</w:t>
      </w:r>
    </w:p>
    <w:p w14:paraId="07CA0A77" w14:textId="38C3BA51" w:rsidR="002C31AE" w:rsidRPr="007831EF" w:rsidRDefault="00F0274A" w:rsidP="00F44C03">
      <w:pPr>
        <w:pStyle w:val="CTL"/>
        <w:numPr>
          <w:ilvl w:val="1"/>
          <w:numId w:val="27"/>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07D4168D" w14:textId="3065B937" w:rsidR="003964EF" w:rsidRDefault="006B01F7" w:rsidP="003964EF">
      <w:pPr>
        <w:pStyle w:val="CTL"/>
        <w:numPr>
          <w:ilvl w:val="1"/>
          <w:numId w:val="27"/>
        </w:numPr>
        <w:ind w:left="567" w:hanging="567"/>
        <w:rPr>
          <w:szCs w:val="24"/>
        </w:rPr>
      </w:pPr>
      <w:r>
        <w:rPr>
          <w:szCs w:val="24"/>
        </w:rPr>
        <w:t xml:space="preserve">Tento bod sa uplatňuje iba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určené na 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príslušného operačného p</w:t>
      </w:r>
      <w:r w:rsidR="003964EF">
        <w:rPr>
          <w:szCs w:val="24"/>
        </w:rPr>
        <w:t>rogramu .</w:t>
      </w:r>
    </w:p>
    <w:p w14:paraId="3A60D22F" w14:textId="41988758" w:rsidR="003964EF" w:rsidRDefault="00264334" w:rsidP="003964EF">
      <w:pPr>
        <w:pStyle w:val="CTL"/>
        <w:numPr>
          <w:ilvl w:val="0"/>
          <w:numId w:val="0"/>
        </w:numPr>
        <w:ind w:left="567"/>
        <w:rPr>
          <w:szCs w:val="24"/>
        </w:rPr>
      </w:pPr>
      <w:r>
        <w:rPr>
          <w:szCs w:val="24"/>
        </w:rPr>
        <w:t>Účastníci dohody</w:t>
      </w:r>
      <w:r w:rsidR="003964EF">
        <w:rPr>
          <w:szCs w:val="24"/>
        </w:rPr>
        <w:t xml:space="preserve"> sa dohodli, že obsah všetkých dokumentov, ktoré ustanovujú pravidlá použitia prostriedkov poskytnutých z rozpočtu Európskej únie na vykonanie</w:t>
      </w:r>
      <w:r w:rsidR="00191C89">
        <w:rPr>
          <w:szCs w:val="24"/>
        </w:rPr>
        <w:t xml:space="preserve"> príslušného  operačného p</w:t>
      </w:r>
      <w:r w:rsidR="003964EF">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3D56BFAD" w:rsidR="002C31AE" w:rsidRPr="007831EF" w:rsidRDefault="002C31AE" w:rsidP="003964EF">
      <w:pPr>
        <w:pStyle w:val="CTL"/>
        <w:numPr>
          <w:ilvl w:val="0"/>
          <w:numId w:val="0"/>
        </w:numPr>
        <w:spacing w:after="0"/>
        <w:ind w:left="567"/>
        <w:rPr>
          <w:szCs w:val="24"/>
        </w:rPr>
      </w:pPr>
      <w:r w:rsidRPr="007831EF">
        <w:rPr>
          <w:szCs w:val="24"/>
        </w:rPr>
        <w:t xml:space="preserve">Predávajúci je </w:t>
      </w:r>
      <w:r w:rsidR="003964EF">
        <w:rPr>
          <w:szCs w:val="24"/>
        </w:rPr>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4ECF535E"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3964EF">
      <w:pPr>
        <w:pStyle w:val="CTL"/>
        <w:numPr>
          <w:ilvl w:val="0"/>
          <w:numId w:val="0"/>
        </w:numPr>
        <w:ind w:left="567"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3964EF">
      <w:pPr>
        <w:pStyle w:val="CTL"/>
        <w:numPr>
          <w:ilvl w:val="0"/>
          <w:numId w:val="0"/>
        </w:numPr>
        <w:spacing w:after="0"/>
        <w:ind w:left="567" w:hanging="11"/>
        <w:rPr>
          <w:szCs w:val="24"/>
        </w:rPr>
      </w:pPr>
      <w:r>
        <w:rPr>
          <w:szCs w:val="24"/>
        </w:rPr>
        <w:t>Predávajúci podpisom Dohody berie na vedomie, že oprávnené osoby v rámci výkonu kontroly alebo auditu majú okrem iných aj oprávnenie:</w:t>
      </w:r>
    </w:p>
    <w:p w14:paraId="28B19375" w14:textId="4F77B441" w:rsidR="003964EF" w:rsidRDefault="003964EF" w:rsidP="00F232B9">
      <w:pPr>
        <w:pStyle w:val="CTL"/>
        <w:numPr>
          <w:ilvl w:val="0"/>
          <w:numId w:val="39"/>
        </w:numPr>
        <w:spacing w:after="0"/>
        <w:rPr>
          <w:szCs w:val="24"/>
        </w:rPr>
      </w:pPr>
      <w:r>
        <w:rPr>
          <w:szCs w:val="24"/>
        </w:rPr>
        <w:t xml:space="preserve">vyžadovať a odoberať v určenej lehote originály alebo úradne osvedčené kópie dokladov, písomností, záznamy dát na pamäťových médiách prostriedkov </w:t>
      </w:r>
      <w:r>
        <w:rPr>
          <w:szCs w:val="24"/>
        </w:rPr>
        <w:lastRenderedPageBreak/>
        <w:t>výpočtovej techniky, ich výpisov, výstupov, vyjadrenia, informácie, dokumenty a iné podklady súvisiace s administratívnou finančnou kontrolou alebo finančnou kontrolou na mieste;</w:t>
      </w:r>
    </w:p>
    <w:p w14:paraId="5C0AF4EB" w14:textId="0F526FFA" w:rsidR="003964EF" w:rsidRDefault="003964EF" w:rsidP="00F232B9">
      <w:pPr>
        <w:pStyle w:val="CTL"/>
        <w:numPr>
          <w:ilvl w:val="0"/>
          <w:numId w:val="39"/>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232B9">
      <w:pPr>
        <w:pStyle w:val="CTL"/>
        <w:numPr>
          <w:ilvl w:val="0"/>
          <w:numId w:val="39"/>
        </w:numPr>
        <w:spacing w:after="0"/>
        <w:rPr>
          <w:szCs w:val="24"/>
        </w:rPr>
      </w:pPr>
      <w:r>
        <w:rPr>
          <w:szCs w:val="24"/>
        </w:rPr>
        <w:t>požadovať prítomnosť oprávnených osôb zo strany Predávajúceho počas vykonávania kontroly, auditu, či overovania u Predávajúceho;</w:t>
      </w:r>
    </w:p>
    <w:p w14:paraId="50CAF831" w14:textId="0007F7CC" w:rsidR="003964EF" w:rsidRDefault="003964EF" w:rsidP="00F232B9">
      <w:pPr>
        <w:pStyle w:val="CTL"/>
        <w:numPr>
          <w:ilvl w:val="0"/>
          <w:numId w:val="39"/>
        </w:numPr>
        <w:rPr>
          <w:szCs w:val="24"/>
        </w:rPr>
      </w:pPr>
      <w:r>
        <w:rPr>
          <w:szCs w:val="24"/>
        </w:rPr>
        <w:t>požadovať od Predávajúceho prijatie nápravných opatrení a odstránenie zistených nedostatkov u Predávajúceho.</w:t>
      </w:r>
    </w:p>
    <w:p w14:paraId="4AE68079" w14:textId="179AFBD9" w:rsidR="00E1084D" w:rsidRDefault="00E1084D" w:rsidP="00E1084D">
      <w:pPr>
        <w:pStyle w:val="CTL"/>
        <w:numPr>
          <w:ilvl w:val="1"/>
          <w:numId w:val="27"/>
        </w:numPr>
        <w:ind w:left="567" w:hanging="567"/>
      </w:pPr>
      <w:r w:rsidRPr="0062303F">
        <w:t>Účastníci  dohody sa výslovne dohodli, že Predávajúci  nie je oprávnený bez predchádzajúceho písomného súhlasu</w:t>
      </w:r>
      <w:r w:rsidR="003332BA" w:rsidRPr="0062303F">
        <w:t xml:space="preserve"> Kupujúceho </w:t>
      </w:r>
      <w:r w:rsidRPr="0062303F">
        <w:t>postúpiť na tretiu osobou</w:t>
      </w:r>
      <w:r w:rsidR="007C1570">
        <w:t xml:space="preserve">, </w:t>
      </w:r>
      <w:r w:rsidRPr="0062303F">
        <w:t xml:space="preserve">založiť </w:t>
      </w:r>
      <w:r w:rsidR="003332BA" w:rsidRPr="0062303F">
        <w:t xml:space="preserve"> </w:t>
      </w:r>
      <w:r w:rsidR="007C1570">
        <w:t xml:space="preserve">alebo </w:t>
      </w:r>
      <w:r w:rsidR="003332BA" w:rsidRPr="0062303F">
        <w:t xml:space="preserve">  započítať </w:t>
      </w:r>
      <w:r w:rsidRPr="0062303F">
        <w:t xml:space="preserve">akékoľvek svoje pohľadávky vzniknuté na základe alebo v súvislosti s touto </w:t>
      </w:r>
      <w:r w:rsidR="00D21C71">
        <w:t>D</w:t>
      </w:r>
      <w:r w:rsidRPr="0062303F">
        <w:t xml:space="preserve">ohodou alebo plnením záväzkov podľa tejto </w:t>
      </w:r>
      <w:r w:rsidR="00D21C71">
        <w:t>D</w:t>
      </w:r>
      <w:r w:rsidRPr="0062303F">
        <w:t xml:space="preserve">ohody. </w:t>
      </w:r>
    </w:p>
    <w:p w14:paraId="6C157BA1" w14:textId="6ABCD56F" w:rsidR="001A1BE1" w:rsidRPr="001A1BE1" w:rsidRDefault="001A1BE1" w:rsidP="001A1BE1">
      <w:pPr>
        <w:pStyle w:val="CTL"/>
        <w:numPr>
          <w:ilvl w:val="1"/>
          <w:numId w:val="27"/>
        </w:numPr>
        <w:ind w:left="567" w:hanging="567"/>
        <w:rPr>
          <w:szCs w:val="24"/>
        </w:rPr>
      </w:pPr>
      <w:r>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319C1D64" w14:textId="77777777" w:rsidR="001A1BE1" w:rsidRPr="0062303F" w:rsidRDefault="001A1BE1" w:rsidP="001A1BE1">
      <w:pPr>
        <w:pStyle w:val="CTL"/>
        <w:numPr>
          <w:ilvl w:val="0"/>
          <w:numId w:val="0"/>
        </w:numPr>
        <w:ind w:left="567"/>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EA4DA1">
      <w:pPr>
        <w:pStyle w:val="CTL"/>
        <w:numPr>
          <w:ilvl w:val="0"/>
          <w:numId w:val="36"/>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EA4DA1">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EA4DA1">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EA4DA1">
      <w:pPr>
        <w:pStyle w:val="CTL"/>
        <w:numPr>
          <w:ilvl w:val="0"/>
          <w:numId w:val="18"/>
        </w:numPr>
        <w:tabs>
          <w:tab w:val="left" w:pos="708"/>
        </w:tabs>
        <w:spacing w:after="0"/>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EA4DA1">
      <w:pPr>
        <w:pStyle w:val="CTL"/>
        <w:numPr>
          <w:ilvl w:val="0"/>
          <w:numId w:val="18"/>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2E0AB003" w:rsidR="00517ECA" w:rsidRPr="00C437A5" w:rsidRDefault="00F42A78" w:rsidP="00D95C2F">
      <w:pPr>
        <w:pStyle w:val="CTL"/>
        <w:numPr>
          <w:ilvl w:val="0"/>
          <w:numId w:val="18"/>
        </w:numPr>
        <w:tabs>
          <w:tab w:val="left" w:pos="720"/>
        </w:tabs>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sidRPr="00F157CD">
        <w:rPr>
          <w:szCs w:val="24"/>
        </w:rPr>
        <w:t>4</w:t>
      </w:r>
      <w:r w:rsidR="00534D8D" w:rsidRPr="00F157CD">
        <w:rPr>
          <w:szCs w:val="24"/>
        </w:rPr>
        <w:t>.</w:t>
      </w:r>
      <w:r w:rsidR="00DB5F7D" w:rsidRPr="00F157CD">
        <w:rPr>
          <w:szCs w:val="24"/>
        </w:rPr>
        <w:t>18</w:t>
      </w:r>
      <w:r w:rsidR="00F157CD" w:rsidRPr="00F157CD">
        <w:rPr>
          <w:szCs w:val="24"/>
        </w:rPr>
        <w:t xml:space="preserve">, 4.22 a </w:t>
      </w:r>
      <w:r w:rsidR="00040DFC" w:rsidRPr="00F157CD">
        <w:rPr>
          <w:szCs w:val="24"/>
        </w:rPr>
        <w:t> 4.2</w:t>
      </w:r>
      <w:r w:rsidR="00694FF5" w:rsidRPr="00F157CD">
        <w:rPr>
          <w:szCs w:val="24"/>
        </w:rPr>
        <w:t>3</w:t>
      </w:r>
      <w:r w:rsidR="00040DFC" w:rsidRPr="00F157CD">
        <w:rPr>
          <w:szCs w:val="24"/>
        </w:rPr>
        <w:t xml:space="preserve"> </w:t>
      </w:r>
      <w:r w:rsidR="003610F8" w:rsidRPr="00F157CD">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Pr="00263BC2">
        <w:rPr>
          <w:szCs w:val="24"/>
        </w:rPr>
        <w:t>.</w:t>
      </w:r>
      <w:r w:rsidR="00266391">
        <w:rPr>
          <w:szCs w:val="24"/>
        </w:rPr>
        <w:t xml:space="preserve"> </w:t>
      </w:r>
    </w:p>
    <w:p w14:paraId="202900E8" w14:textId="2FC1DD19" w:rsidR="00462A0C" w:rsidRPr="00462A0C" w:rsidRDefault="003610F8" w:rsidP="00F232B9">
      <w:pPr>
        <w:pStyle w:val="CTL"/>
        <w:numPr>
          <w:ilvl w:val="0"/>
          <w:numId w:val="36"/>
        </w:numPr>
        <w:ind w:left="567" w:hanging="567"/>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232B9">
      <w:pPr>
        <w:pStyle w:val="CTL"/>
        <w:numPr>
          <w:ilvl w:val="0"/>
          <w:numId w:val="36"/>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6F77668" w14:textId="21C44BD8" w:rsidR="002420ED" w:rsidRPr="0061166F" w:rsidRDefault="0077096A" w:rsidP="0061166F">
      <w:pPr>
        <w:pStyle w:val="CTL"/>
        <w:numPr>
          <w:ilvl w:val="0"/>
          <w:numId w:val="36"/>
        </w:numPr>
        <w:spacing w:after="0"/>
        <w:ind w:left="567" w:hanging="567"/>
        <w:rPr>
          <w:szCs w:val="24"/>
        </w:rPr>
      </w:pPr>
      <w:r w:rsidRPr="00263BC2">
        <w:rPr>
          <w:szCs w:val="24"/>
        </w:rPr>
        <w:lastRenderedPageBreak/>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3AB44B01" w14:textId="77777777" w:rsidR="00D62B00" w:rsidRPr="00263BC2" w:rsidRDefault="00D62B00"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7831EF">
      <w:pPr>
        <w:pStyle w:val="CTL"/>
        <w:numPr>
          <w:ilvl w:val="0"/>
          <w:numId w:val="19"/>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1581A">
      <w:pPr>
        <w:pStyle w:val="CTL"/>
        <w:numPr>
          <w:ilvl w:val="0"/>
          <w:numId w:val="19"/>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4EE5D991" w:rsidR="00613A8C" w:rsidRPr="00C437A5" w:rsidRDefault="006718ED" w:rsidP="007831EF">
      <w:pPr>
        <w:pStyle w:val="CTL"/>
        <w:numPr>
          <w:ilvl w:val="0"/>
          <w:numId w:val="19"/>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A85468">
        <w:rPr>
          <w:szCs w:val="24"/>
        </w:rPr>
        <w:t>7</w:t>
      </w:r>
      <w:r w:rsidR="00DB5F7D">
        <w:rPr>
          <w:szCs w:val="24"/>
        </w:rPr>
        <w:t xml:space="preserve"> a 9.</w:t>
      </w:r>
      <w:r w:rsidR="00A85468">
        <w:rPr>
          <w:szCs w:val="24"/>
        </w:rPr>
        <w:t>8</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4F5E06">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9"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9"/>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7831EF">
      <w:pPr>
        <w:pStyle w:val="CTL"/>
        <w:numPr>
          <w:ilvl w:val="0"/>
          <w:numId w:val="20"/>
        </w:numPr>
        <w:tabs>
          <w:tab w:val="left" w:pos="1276"/>
        </w:tabs>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52D0EFFC" w:rsidR="004E47D3" w:rsidRPr="00263BC2" w:rsidRDefault="000C4C2F" w:rsidP="007831EF">
      <w:pPr>
        <w:pStyle w:val="CTL"/>
        <w:numPr>
          <w:ilvl w:val="0"/>
          <w:numId w:val="20"/>
        </w:numPr>
        <w:tabs>
          <w:tab w:val="left" w:pos="1276"/>
        </w:tabs>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a to aj napriek písomnej výzve Predávajúceho s  určením  náhradnej lehoty na  vykonanie nápravy</w:t>
      </w:r>
      <w:r w:rsidR="00DC6150">
        <w:rPr>
          <w:szCs w:val="24"/>
        </w:rPr>
        <w:t xml:space="preserve"> alebo </w:t>
      </w:r>
    </w:p>
    <w:p w14:paraId="3273886F" w14:textId="3E0570A6" w:rsidR="00730F63" w:rsidRDefault="000C4C2F" w:rsidP="00102642">
      <w:pPr>
        <w:pStyle w:val="CTL"/>
        <w:numPr>
          <w:ilvl w:val="0"/>
          <w:numId w:val="20"/>
        </w:numPr>
        <w:tabs>
          <w:tab w:val="left" w:pos="1276"/>
        </w:tabs>
        <w:ind w:left="1134" w:hanging="425"/>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102642">
        <w:rPr>
          <w:szCs w:val="24"/>
        </w:rPr>
        <w:t>3</w:t>
      </w:r>
      <w:r>
        <w:rPr>
          <w:szCs w:val="24"/>
        </w:rPr>
        <w:t xml:space="preserve"> </w:t>
      </w:r>
      <w:r w:rsidR="003610F8">
        <w:rPr>
          <w:szCs w:val="24"/>
        </w:rPr>
        <w:t>Dohody</w:t>
      </w:r>
      <w:r w:rsidR="00102642">
        <w:rPr>
          <w:szCs w:val="24"/>
        </w:rPr>
        <w:t>.</w:t>
      </w:r>
    </w:p>
    <w:p w14:paraId="4F326C0D" w14:textId="5C6CE755" w:rsidR="00E53378" w:rsidRPr="00263BC2" w:rsidRDefault="00E53378" w:rsidP="00EA4DA1">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7831EF">
      <w:pPr>
        <w:pStyle w:val="CTL"/>
        <w:numPr>
          <w:ilvl w:val="0"/>
          <w:numId w:val="21"/>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7831EF">
      <w:pPr>
        <w:pStyle w:val="CTL"/>
        <w:numPr>
          <w:ilvl w:val="0"/>
          <w:numId w:val="21"/>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DB5F7D">
      <w:pPr>
        <w:pStyle w:val="CTL"/>
        <w:numPr>
          <w:ilvl w:val="0"/>
          <w:numId w:val="21"/>
        </w:numPr>
        <w:tabs>
          <w:tab w:val="left" w:pos="1276"/>
        </w:tabs>
        <w:ind w:left="1134" w:hanging="425"/>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1E50BC6C" w:rsidR="00DB5F7D" w:rsidRDefault="00DB5F7D" w:rsidP="00DB5F7D">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54BE205C" w:rsidR="00DB5F7D" w:rsidRPr="00DB5F7D" w:rsidRDefault="00DB5F7D" w:rsidP="00F232B9">
      <w:pPr>
        <w:pStyle w:val="Odsekzoznamu"/>
        <w:numPr>
          <w:ilvl w:val="0"/>
          <w:numId w:val="40"/>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zákona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232B9">
      <w:pPr>
        <w:pStyle w:val="Odsekzoznamu"/>
        <w:numPr>
          <w:ilvl w:val="0"/>
          <w:numId w:val="40"/>
        </w:numPr>
        <w:ind w:left="1134" w:hanging="425"/>
        <w:jc w:val="both"/>
        <w:rPr>
          <w:rFonts w:ascii="Times New Roman" w:hAnsi="Times New Roman"/>
          <w:sz w:val="24"/>
          <w:szCs w:val="24"/>
        </w:rPr>
      </w:pPr>
      <w:bookmarkStart w:id="11" w:name="_Hlk194586525"/>
      <w:r>
        <w:rPr>
          <w:rFonts w:ascii="Times New Roman" w:hAnsi="Times New Roman"/>
          <w:sz w:val="24"/>
          <w:szCs w:val="24"/>
          <w:lang w:val="sk-SK" w:eastAsia="en-US"/>
        </w:rPr>
        <w:lastRenderedPageBreak/>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232B9">
      <w:pPr>
        <w:pStyle w:val="Odsekzoznamu"/>
        <w:numPr>
          <w:ilvl w:val="0"/>
          <w:numId w:val="40"/>
        </w:numPr>
        <w:spacing w:after="120"/>
        <w:ind w:left="1134" w:hanging="425"/>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1401A7D5" w14:textId="5BF07552" w:rsidR="00A85468" w:rsidRPr="00A85468" w:rsidRDefault="00A85468" w:rsidP="00A85468">
      <w:pPr>
        <w:pStyle w:val="Odsekzoznamu"/>
        <w:numPr>
          <w:ilvl w:val="1"/>
          <w:numId w:val="28"/>
        </w:numPr>
        <w:spacing w:after="120"/>
        <w:ind w:left="567" w:hanging="567"/>
        <w:jc w:val="both"/>
        <w:rPr>
          <w:rFonts w:ascii="Times New Roman" w:hAnsi="Times New Roman"/>
          <w:sz w:val="24"/>
          <w:szCs w:val="24"/>
        </w:rPr>
      </w:pPr>
      <w:r w:rsidRPr="00A85468">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7270C83C" w14:textId="1AD5B807" w:rsidR="006705DE" w:rsidRPr="004F5E06" w:rsidRDefault="006705DE" w:rsidP="006705DE">
      <w:pPr>
        <w:pStyle w:val="Odsekzoznamu"/>
        <w:numPr>
          <w:ilvl w:val="1"/>
          <w:numId w:val="28"/>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42DCFA46" w:rsidR="006705DE" w:rsidRPr="004F5E06" w:rsidRDefault="006705DE" w:rsidP="004F5E06">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p>
    <w:p w14:paraId="2A2A562E" w14:textId="038BDB06" w:rsidR="006705DE" w:rsidRDefault="006705DE" w:rsidP="00F232B9">
      <w:pPr>
        <w:pStyle w:val="Odsekzoznamu"/>
        <w:numPr>
          <w:ilvl w:val="0"/>
          <w:numId w:val="33"/>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25216487" w:rsidR="006705DE" w:rsidRPr="007E0FCA" w:rsidRDefault="006705DE" w:rsidP="00F232B9">
      <w:pPr>
        <w:pStyle w:val="Odsekzoznamu"/>
        <w:numPr>
          <w:ilvl w:val="0"/>
          <w:numId w:val="33"/>
        </w:numPr>
        <w:ind w:left="1134" w:hanging="425"/>
        <w:jc w:val="both"/>
        <w:rPr>
          <w:rFonts w:ascii="Times New Roman" w:hAnsi="Times New Roman"/>
          <w:sz w:val="24"/>
          <w:szCs w:val="24"/>
        </w:rPr>
      </w:pPr>
      <w:r w:rsidRPr="007E0FCA">
        <w:rPr>
          <w:rFonts w:ascii="Times New Roman" w:hAnsi="Times New Roman"/>
          <w:sz w:val="24"/>
          <w:szCs w:val="24"/>
          <w:lang w:eastAsia="en-US"/>
        </w:rPr>
        <w:t xml:space="preserve">ak Kupujúci neprevzal riadne poskytnutý predmet prevodu v súlade s </w:t>
      </w:r>
      <w:r w:rsidRPr="00F157CD">
        <w:rPr>
          <w:rFonts w:ascii="Times New Roman" w:hAnsi="Times New Roman"/>
          <w:sz w:val="24"/>
          <w:szCs w:val="24"/>
          <w:lang w:eastAsia="en-US"/>
        </w:rPr>
        <w:t>čl. I</w:t>
      </w:r>
      <w:r w:rsidR="00102642" w:rsidRPr="00F157CD">
        <w:rPr>
          <w:rFonts w:ascii="Times New Roman" w:hAnsi="Times New Roman"/>
          <w:sz w:val="24"/>
          <w:szCs w:val="24"/>
          <w:lang w:eastAsia="en-US"/>
        </w:rPr>
        <w:t>V</w:t>
      </w:r>
      <w:r w:rsidRPr="007E0FCA">
        <w:rPr>
          <w:rFonts w:ascii="Times New Roman" w:hAnsi="Times New Roman"/>
          <w:sz w:val="24"/>
          <w:szCs w:val="24"/>
          <w:lang w:eastAsia="en-US"/>
        </w:rPr>
        <w:t xml:space="preserve"> tejto </w:t>
      </w:r>
      <w:r w:rsidR="00DB5F7D" w:rsidRPr="007E0FCA">
        <w:rPr>
          <w:rFonts w:ascii="Times New Roman" w:hAnsi="Times New Roman"/>
          <w:sz w:val="24"/>
          <w:szCs w:val="24"/>
          <w:lang w:eastAsia="en-US"/>
        </w:rPr>
        <w:t>Dohody</w:t>
      </w:r>
      <w:r w:rsidR="00AC243A" w:rsidRPr="007E0FCA">
        <w:rPr>
          <w:rFonts w:ascii="Times New Roman" w:hAnsi="Times New Roman"/>
          <w:sz w:val="24"/>
          <w:szCs w:val="24"/>
          <w:lang w:eastAsia="en-US"/>
        </w:rPr>
        <w:t xml:space="preserve">, </w:t>
      </w:r>
      <w:r w:rsidR="007044EB" w:rsidRPr="007E0FCA">
        <w:rPr>
          <w:rFonts w:ascii="Times New Roman" w:hAnsi="Times New Roman"/>
          <w:sz w:val="24"/>
          <w:szCs w:val="24"/>
          <w:lang w:eastAsia="en-US"/>
        </w:rPr>
        <w:t xml:space="preserve">a to ani opakovane </w:t>
      </w:r>
      <w:r w:rsidR="00AC243A" w:rsidRPr="007E0FCA">
        <w:rPr>
          <w:rFonts w:ascii="Times New Roman" w:hAnsi="Times New Roman"/>
          <w:sz w:val="24"/>
          <w:szCs w:val="24"/>
          <w:lang w:eastAsia="en-US"/>
        </w:rPr>
        <w:t xml:space="preserve"> aj napriek  opakovanej písomnej výzve </w:t>
      </w:r>
      <w:r w:rsidR="003E73C6" w:rsidRPr="007E0FCA">
        <w:rPr>
          <w:rFonts w:ascii="Times New Roman" w:hAnsi="Times New Roman"/>
          <w:sz w:val="24"/>
          <w:szCs w:val="24"/>
          <w:lang w:eastAsia="en-US"/>
        </w:rPr>
        <w:t xml:space="preserve"> </w:t>
      </w:r>
      <w:r w:rsidR="00B57CF0" w:rsidRPr="007E0FCA">
        <w:rPr>
          <w:rFonts w:ascii="Times New Roman" w:hAnsi="Times New Roman"/>
          <w:sz w:val="24"/>
          <w:szCs w:val="24"/>
          <w:lang w:eastAsia="en-US"/>
        </w:rPr>
        <w:t xml:space="preserve">Predávajúceho s uvedením náhradnej lehoty dodania Predmetu prevodu. </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3"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3"/>
      <w:r>
        <w:rPr>
          <w:rFonts w:ascii="Times New Roman" w:hAnsi="Times New Roman"/>
          <w:sz w:val="24"/>
          <w:szCs w:val="24"/>
        </w:rPr>
        <w:t>.</w:t>
      </w:r>
    </w:p>
    <w:p w14:paraId="122FCA5B" w14:textId="77777F1C" w:rsidR="00FC2417" w:rsidRPr="00C437A5" w:rsidRDefault="003610F8" w:rsidP="004F5E06">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4"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 xml:space="preserve">enu vo výške obstarávacej ceny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w:t>
      </w:r>
      <w:bookmarkEnd w:id="14"/>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44C03">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413804">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BA59EC">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15"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15"/>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4A4BA63C"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77777777" w:rsidR="00A57226" w:rsidRPr="00A57226" w:rsidRDefault="00A57226" w:rsidP="00A57226">
      <w:pPr>
        <w:tabs>
          <w:tab w:val="clear" w:pos="2160"/>
          <w:tab w:val="clear" w:pos="2880"/>
          <w:tab w:val="clear" w:pos="4500"/>
        </w:tabs>
        <w:spacing w:after="120"/>
        <w:jc w:val="both"/>
        <w:rPr>
          <w:rFonts w:ascii="Times New Roman" w:hAnsi="Times New Roman"/>
          <w:sz w:val="24"/>
          <w:szCs w:val="24"/>
        </w:rPr>
      </w:pPr>
      <w:r w:rsidRPr="00A57226">
        <w:rPr>
          <w:rFonts w:ascii="Times New Roman" w:hAnsi="Times New Roman"/>
          <w:sz w:val="24"/>
          <w:szCs w:val="24"/>
          <w:lang w:eastAsia="en-US"/>
        </w:rPr>
        <w:t xml:space="preserve">Pre vylúčenie pochybností sa za písomnú formu  považuje aj forma   bežného emailu spolu s jeho prílohami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6CFB4604" w:rsidR="003E66C6"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lastRenderedPageBreak/>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0CC500A8" w:rsid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najmä v súlade s § 18 Zákona o verejnom obstarávaní,</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7FA8B698" w14:textId="77777777" w:rsidR="00EF06A3" w:rsidRDefault="003610F8" w:rsidP="00EF06A3">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2DE5B145" w14:textId="5D71D9F4" w:rsidR="00EF06A3" w:rsidRPr="00A85468" w:rsidRDefault="00EC3704" w:rsidP="00EF06A3">
      <w:pPr>
        <w:pStyle w:val="Odsekzoznamu"/>
        <w:numPr>
          <w:ilvl w:val="0"/>
          <w:numId w:val="37"/>
        </w:numPr>
        <w:spacing w:after="120"/>
        <w:ind w:left="567" w:hanging="567"/>
        <w:jc w:val="both"/>
        <w:rPr>
          <w:rFonts w:ascii="Times New Roman" w:hAnsi="Times New Roman"/>
          <w:sz w:val="24"/>
          <w:szCs w:val="24"/>
        </w:rPr>
      </w:pPr>
      <w:r w:rsidRPr="00EF06A3">
        <w:rPr>
          <w:rFonts w:ascii="Times New Roman" w:hAnsi="Times New Roman"/>
          <w:sz w:val="24"/>
          <w:szCs w:val="24"/>
        </w:rPr>
        <w:t xml:space="preserve">Táto </w:t>
      </w:r>
      <w:bookmarkStart w:id="16" w:name="_Hlk182907843"/>
      <w:r w:rsidR="00A85468" w:rsidRPr="00A85468">
        <w:rPr>
          <w:rFonts w:ascii="Times New Roman" w:hAnsi="Times New Roman"/>
          <w:sz w:val="24"/>
          <w:szCs w:val="24"/>
          <w:lang w:val="sk-SK"/>
        </w:rPr>
        <w:t>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w:t>
      </w:r>
    </w:p>
    <w:bookmarkEnd w:id="16"/>
    <w:p w14:paraId="400636F7" w14:textId="6646DA69" w:rsidR="00ED60F7" w:rsidRDefault="00EC3704" w:rsidP="00F232B9">
      <w:pPr>
        <w:pStyle w:val="CTL"/>
        <w:numPr>
          <w:ilvl w:val="0"/>
          <w:numId w:val="37"/>
        </w:numPr>
        <w:ind w:left="567" w:hanging="567"/>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w:t>
      </w:r>
      <w:r w:rsidRPr="00A863AE">
        <w:rPr>
          <w:szCs w:val="24"/>
        </w:rPr>
        <w:lastRenderedPageBreak/>
        <w:t>moci a o zmene a doplnení niektorých zákonov (zákon o e-</w:t>
      </w:r>
      <w:proofErr w:type="spellStart"/>
      <w:r w:rsidRPr="00A863AE">
        <w:rPr>
          <w:szCs w:val="24"/>
        </w:rPr>
        <w:t>Governmente</w:t>
      </w:r>
      <w:proofErr w:type="spellEnd"/>
      <w:r w:rsidRPr="00A863AE">
        <w:rPr>
          <w:szCs w:val="24"/>
        </w:rPr>
        <w:t>)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232B9">
      <w:pPr>
        <w:pStyle w:val="CTL"/>
        <w:numPr>
          <w:ilvl w:val="0"/>
          <w:numId w:val="37"/>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601AAE49" w14:textId="77777777" w:rsidR="00D62B00" w:rsidRDefault="00D62B00" w:rsidP="003B462B">
      <w:pPr>
        <w:pStyle w:val="CTL"/>
        <w:numPr>
          <w:ilvl w:val="0"/>
          <w:numId w:val="0"/>
        </w:numPr>
        <w:spacing w:after="0"/>
        <w:rPr>
          <w:szCs w:val="24"/>
        </w:rPr>
      </w:pPr>
    </w:p>
    <w:p w14:paraId="35248362" w14:textId="30F9EC6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589326E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AB769C5"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EA4DA1">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796195C9"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EA4DA1">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2FBC3D73"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EA4DA1">
        <w:rPr>
          <w:rFonts w:ascii="Times New Roman" w:hAnsi="Times New Roman"/>
          <w:sz w:val="24"/>
          <w:szCs w:val="24"/>
        </w:rPr>
        <w:tab/>
      </w:r>
      <w:r w:rsidRPr="00263BC2">
        <w:rPr>
          <w:rFonts w:ascii="Times New Roman" w:hAnsi="Times New Roman"/>
          <w:sz w:val="24"/>
          <w:szCs w:val="24"/>
          <w:highlight w:val="yellow"/>
        </w:rPr>
        <w:t>[●]</w:t>
      </w:r>
    </w:p>
    <w:p w14:paraId="18825D5D" w14:textId="638E4150"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EA4DA1">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17"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1154401"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2047FD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7"/>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61166F">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C8F8" w14:textId="77777777" w:rsidR="00DF5461" w:rsidRDefault="00DF5461" w:rsidP="00983CE3">
      <w:r>
        <w:separator/>
      </w:r>
    </w:p>
  </w:endnote>
  <w:endnote w:type="continuationSeparator" w:id="0">
    <w:p w14:paraId="703E292E" w14:textId="77777777" w:rsidR="00DF5461" w:rsidRDefault="00DF5461" w:rsidP="00983CE3">
      <w:r>
        <w:continuationSeparator/>
      </w:r>
    </w:p>
  </w:endnote>
  <w:endnote w:type="continuationNotice" w:id="1">
    <w:p w14:paraId="00243578" w14:textId="77777777" w:rsidR="00DF5461" w:rsidRDefault="00DF5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6687" w14:textId="77777777" w:rsidR="00DF5461" w:rsidRDefault="00DF5461" w:rsidP="00983CE3">
      <w:r>
        <w:separator/>
      </w:r>
    </w:p>
  </w:footnote>
  <w:footnote w:type="continuationSeparator" w:id="0">
    <w:p w14:paraId="052626DC" w14:textId="77777777" w:rsidR="00DF5461" w:rsidRDefault="00DF5461" w:rsidP="00983CE3">
      <w:r>
        <w:continuationSeparator/>
      </w:r>
    </w:p>
  </w:footnote>
  <w:footnote w:type="continuationNotice" w:id="1">
    <w:p w14:paraId="510010C3" w14:textId="77777777" w:rsidR="00DF5461" w:rsidRDefault="00DF54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E4035C"/>
    <w:multiLevelType w:val="hybridMultilevel"/>
    <w:tmpl w:val="194279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CA726B"/>
    <w:multiLevelType w:val="hybridMultilevel"/>
    <w:tmpl w:val="87206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8"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6"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DF46B9"/>
    <w:multiLevelType w:val="hybridMultilevel"/>
    <w:tmpl w:val="40A2F8D2"/>
    <w:lvl w:ilvl="0" w:tplc="3D72ABF4">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0"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220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1"/>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46"/>
    <w:lvlOverride w:ilvl="0">
      <w:startOverride w:val="1"/>
    </w:lvlOverride>
  </w:num>
  <w:num w:numId="14" w16cid:durableId="924074593">
    <w:abstractNumId w:val="28"/>
  </w:num>
  <w:num w:numId="15" w16cid:durableId="1417357580">
    <w:abstractNumId w:val="33"/>
  </w:num>
  <w:num w:numId="16" w16cid:durableId="1969779245">
    <w:abstractNumId w:val="22"/>
  </w:num>
  <w:num w:numId="17" w16cid:durableId="1265185607">
    <w:abstractNumId w:val="24"/>
  </w:num>
  <w:num w:numId="18" w16cid:durableId="551775045">
    <w:abstractNumId w:val="32"/>
  </w:num>
  <w:num w:numId="19" w16cid:durableId="1186099470">
    <w:abstractNumId w:val="42"/>
  </w:num>
  <w:num w:numId="20" w16cid:durableId="1428772661">
    <w:abstractNumId w:val="12"/>
  </w:num>
  <w:num w:numId="21" w16cid:durableId="1545095850">
    <w:abstractNumId w:val="18"/>
  </w:num>
  <w:num w:numId="22" w16cid:durableId="1224680927">
    <w:abstractNumId w:val="36"/>
  </w:num>
  <w:num w:numId="23" w16cid:durableId="773551910">
    <w:abstractNumId w:val="26"/>
  </w:num>
  <w:num w:numId="24" w16cid:durableId="8796082">
    <w:abstractNumId w:val="27"/>
  </w:num>
  <w:num w:numId="25" w16cid:durableId="813908609">
    <w:abstractNumId w:val="16"/>
  </w:num>
  <w:num w:numId="26" w16cid:durableId="1152940610">
    <w:abstractNumId w:val="29"/>
  </w:num>
  <w:num w:numId="27" w16cid:durableId="1167743888">
    <w:abstractNumId w:val="44"/>
  </w:num>
  <w:num w:numId="28" w16cid:durableId="484054099">
    <w:abstractNumId w:val="34"/>
  </w:num>
  <w:num w:numId="29" w16cid:durableId="256452793">
    <w:abstractNumId w:val="38"/>
  </w:num>
  <w:num w:numId="30" w16cid:durableId="1552421414">
    <w:abstractNumId w:val="21"/>
  </w:num>
  <w:num w:numId="31" w16cid:durableId="1318607471">
    <w:abstractNumId w:val="45"/>
  </w:num>
  <w:num w:numId="32" w16cid:durableId="374276434">
    <w:abstractNumId w:val="43"/>
  </w:num>
  <w:num w:numId="33" w16cid:durableId="1244293347">
    <w:abstractNumId w:val="37"/>
  </w:num>
  <w:num w:numId="34" w16cid:durableId="1257325118">
    <w:abstractNumId w:val="19"/>
  </w:num>
  <w:num w:numId="35" w16cid:durableId="1353535675">
    <w:abstractNumId w:val="10"/>
  </w:num>
  <w:num w:numId="36" w16cid:durableId="1659651440">
    <w:abstractNumId w:val="20"/>
  </w:num>
  <w:num w:numId="37" w16cid:durableId="808865483">
    <w:abstractNumId w:val="23"/>
  </w:num>
  <w:num w:numId="38" w16cid:durableId="471749308">
    <w:abstractNumId w:val="40"/>
  </w:num>
  <w:num w:numId="39" w16cid:durableId="1006322407">
    <w:abstractNumId w:val="15"/>
  </w:num>
  <w:num w:numId="40" w16cid:durableId="820779722">
    <w:abstractNumId w:val="31"/>
  </w:num>
  <w:num w:numId="41" w16cid:durableId="1099063575">
    <w:abstractNumId w:val="30"/>
  </w:num>
  <w:num w:numId="42" w16cid:durableId="2120835990">
    <w:abstractNumId w:val="14"/>
  </w:num>
  <w:num w:numId="43" w16cid:durableId="1846893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35"/>
  </w:num>
  <w:num w:numId="46" w16cid:durableId="1430931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41"/>
  </w:num>
  <w:num w:numId="48" w16cid:durableId="5911639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227778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873504">
    <w:abstractNumId w:val="17"/>
  </w:num>
  <w:num w:numId="51" w16cid:durableId="1170289487">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00D2"/>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2089"/>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A0488"/>
    <w:rsid w:val="000A0D4A"/>
    <w:rsid w:val="000A644D"/>
    <w:rsid w:val="000A7A29"/>
    <w:rsid w:val="000B3709"/>
    <w:rsid w:val="000B4043"/>
    <w:rsid w:val="000B4ECA"/>
    <w:rsid w:val="000B5370"/>
    <w:rsid w:val="000B6765"/>
    <w:rsid w:val="000C267E"/>
    <w:rsid w:val="000C4C2F"/>
    <w:rsid w:val="000C6144"/>
    <w:rsid w:val="000D05EE"/>
    <w:rsid w:val="000D06C7"/>
    <w:rsid w:val="000D3F75"/>
    <w:rsid w:val="000D526E"/>
    <w:rsid w:val="000D54D5"/>
    <w:rsid w:val="000D7A52"/>
    <w:rsid w:val="000D7CAD"/>
    <w:rsid w:val="000E09CC"/>
    <w:rsid w:val="000E0BEF"/>
    <w:rsid w:val="000E1C00"/>
    <w:rsid w:val="000E2F2D"/>
    <w:rsid w:val="000E49D4"/>
    <w:rsid w:val="000E5B6A"/>
    <w:rsid w:val="000E618B"/>
    <w:rsid w:val="000E63B6"/>
    <w:rsid w:val="000E680F"/>
    <w:rsid w:val="000F0810"/>
    <w:rsid w:val="000F28BD"/>
    <w:rsid w:val="000F2E19"/>
    <w:rsid w:val="000F5E61"/>
    <w:rsid w:val="000F6435"/>
    <w:rsid w:val="000F7EB4"/>
    <w:rsid w:val="0010033F"/>
    <w:rsid w:val="00102642"/>
    <w:rsid w:val="00106FB7"/>
    <w:rsid w:val="00107814"/>
    <w:rsid w:val="00107B41"/>
    <w:rsid w:val="0011036B"/>
    <w:rsid w:val="00110388"/>
    <w:rsid w:val="00111597"/>
    <w:rsid w:val="00111BE1"/>
    <w:rsid w:val="00113FB3"/>
    <w:rsid w:val="0012034B"/>
    <w:rsid w:val="0012054E"/>
    <w:rsid w:val="00121519"/>
    <w:rsid w:val="00121AAA"/>
    <w:rsid w:val="00122EBB"/>
    <w:rsid w:val="00123890"/>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822E3"/>
    <w:rsid w:val="001837B9"/>
    <w:rsid w:val="0018384E"/>
    <w:rsid w:val="00187189"/>
    <w:rsid w:val="00187921"/>
    <w:rsid w:val="00191888"/>
    <w:rsid w:val="00191B3E"/>
    <w:rsid w:val="00191C89"/>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4B1E"/>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73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4531"/>
    <w:rsid w:val="00296471"/>
    <w:rsid w:val="00297617"/>
    <w:rsid w:val="002A05ED"/>
    <w:rsid w:val="002A2539"/>
    <w:rsid w:val="002A2E2D"/>
    <w:rsid w:val="002A34C2"/>
    <w:rsid w:val="002A39A4"/>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78F"/>
    <w:rsid w:val="00331860"/>
    <w:rsid w:val="003320A5"/>
    <w:rsid w:val="003330EB"/>
    <w:rsid w:val="003332BA"/>
    <w:rsid w:val="003354E3"/>
    <w:rsid w:val="00336305"/>
    <w:rsid w:val="00336D81"/>
    <w:rsid w:val="00353C6A"/>
    <w:rsid w:val="00356909"/>
    <w:rsid w:val="00356B43"/>
    <w:rsid w:val="00357A4E"/>
    <w:rsid w:val="003610F8"/>
    <w:rsid w:val="00363E6B"/>
    <w:rsid w:val="00364460"/>
    <w:rsid w:val="003669CC"/>
    <w:rsid w:val="00367DA8"/>
    <w:rsid w:val="00371462"/>
    <w:rsid w:val="00372CE7"/>
    <w:rsid w:val="003741F6"/>
    <w:rsid w:val="00375972"/>
    <w:rsid w:val="00381315"/>
    <w:rsid w:val="003816E2"/>
    <w:rsid w:val="00382041"/>
    <w:rsid w:val="003827C5"/>
    <w:rsid w:val="0038280E"/>
    <w:rsid w:val="003849A2"/>
    <w:rsid w:val="00385961"/>
    <w:rsid w:val="00386FA2"/>
    <w:rsid w:val="00391411"/>
    <w:rsid w:val="00392571"/>
    <w:rsid w:val="00393B8A"/>
    <w:rsid w:val="00395F84"/>
    <w:rsid w:val="003964EF"/>
    <w:rsid w:val="00396F86"/>
    <w:rsid w:val="003A03A2"/>
    <w:rsid w:val="003A644D"/>
    <w:rsid w:val="003A64D0"/>
    <w:rsid w:val="003A6CB1"/>
    <w:rsid w:val="003A7A24"/>
    <w:rsid w:val="003B06AC"/>
    <w:rsid w:val="003B3DFB"/>
    <w:rsid w:val="003B462B"/>
    <w:rsid w:val="003C1A95"/>
    <w:rsid w:val="003C4C27"/>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CB2"/>
    <w:rsid w:val="004314B0"/>
    <w:rsid w:val="00434FBA"/>
    <w:rsid w:val="00436AD6"/>
    <w:rsid w:val="00440497"/>
    <w:rsid w:val="004419C1"/>
    <w:rsid w:val="004420D0"/>
    <w:rsid w:val="00446A91"/>
    <w:rsid w:val="0045329E"/>
    <w:rsid w:val="00453546"/>
    <w:rsid w:val="00457531"/>
    <w:rsid w:val="00462A0C"/>
    <w:rsid w:val="00462EFC"/>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26D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09E"/>
    <w:rsid w:val="00517ECA"/>
    <w:rsid w:val="0052010E"/>
    <w:rsid w:val="005202CF"/>
    <w:rsid w:val="0052341E"/>
    <w:rsid w:val="00525257"/>
    <w:rsid w:val="00525D56"/>
    <w:rsid w:val="005277B8"/>
    <w:rsid w:val="00530047"/>
    <w:rsid w:val="00530175"/>
    <w:rsid w:val="00530292"/>
    <w:rsid w:val="005321E9"/>
    <w:rsid w:val="005325E8"/>
    <w:rsid w:val="00534D8D"/>
    <w:rsid w:val="00535B51"/>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CF5"/>
    <w:rsid w:val="00572937"/>
    <w:rsid w:val="005737A7"/>
    <w:rsid w:val="00575462"/>
    <w:rsid w:val="0057596B"/>
    <w:rsid w:val="00576159"/>
    <w:rsid w:val="00576D50"/>
    <w:rsid w:val="00582DCF"/>
    <w:rsid w:val="00583BDD"/>
    <w:rsid w:val="005843E7"/>
    <w:rsid w:val="00584DC5"/>
    <w:rsid w:val="005852B2"/>
    <w:rsid w:val="00586B2F"/>
    <w:rsid w:val="00591629"/>
    <w:rsid w:val="00592100"/>
    <w:rsid w:val="00593CAE"/>
    <w:rsid w:val="005961BD"/>
    <w:rsid w:val="00596EB0"/>
    <w:rsid w:val="005A087A"/>
    <w:rsid w:val="005A1340"/>
    <w:rsid w:val="005A7BBF"/>
    <w:rsid w:val="005B0452"/>
    <w:rsid w:val="005B04E0"/>
    <w:rsid w:val="005B1DD2"/>
    <w:rsid w:val="005B294C"/>
    <w:rsid w:val="005B39A6"/>
    <w:rsid w:val="005B453B"/>
    <w:rsid w:val="005B5A00"/>
    <w:rsid w:val="005B6A6B"/>
    <w:rsid w:val="005C23A0"/>
    <w:rsid w:val="005C3A41"/>
    <w:rsid w:val="005C4E82"/>
    <w:rsid w:val="005C78FF"/>
    <w:rsid w:val="005D3042"/>
    <w:rsid w:val="005D3084"/>
    <w:rsid w:val="005D3BB1"/>
    <w:rsid w:val="005D50F4"/>
    <w:rsid w:val="005D69E2"/>
    <w:rsid w:val="005E3344"/>
    <w:rsid w:val="005E5837"/>
    <w:rsid w:val="005E6C13"/>
    <w:rsid w:val="005E7CEB"/>
    <w:rsid w:val="005F0948"/>
    <w:rsid w:val="005F0DEE"/>
    <w:rsid w:val="005F1513"/>
    <w:rsid w:val="005F2025"/>
    <w:rsid w:val="005F2884"/>
    <w:rsid w:val="005F6630"/>
    <w:rsid w:val="005F695B"/>
    <w:rsid w:val="005F7B4E"/>
    <w:rsid w:val="00600A33"/>
    <w:rsid w:val="00601900"/>
    <w:rsid w:val="0060327D"/>
    <w:rsid w:val="006056F6"/>
    <w:rsid w:val="00610CBD"/>
    <w:rsid w:val="00611373"/>
    <w:rsid w:val="0061166F"/>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A0E"/>
    <w:rsid w:val="00636CA9"/>
    <w:rsid w:val="0064007D"/>
    <w:rsid w:val="00644E98"/>
    <w:rsid w:val="00645733"/>
    <w:rsid w:val="006459FE"/>
    <w:rsid w:val="006461C5"/>
    <w:rsid w:val="006479B1"/>
    <w:rsid w:val="00655495"/>
    <w:rsid w:val="006575BD"/>
    <w:rsid w:val="00660EF1"/>
    <w:rsid w:val="006618C8"/>
    <w:rsid w:val="00667668"/>
    <w:rsid w:val="00667FDC"/>
    <w:rsid w:val="006705DE"/>
    <w:rsid w:val="006710D7"/>
    <w:rsid w:val="006718ED"/>
    <w:rsid w:val="0067395A"/>
    <w:rsid w:val="00674E29"/>
    <w:rsid w:val="006756D1"/>
    <w:rsid w:val="00675C28"/>
    <w:rsid w:val="006802CE"/>
    <w:rsid w:val="00680DCA"/>
    <w:rsid w:val="00682E61"/>
    <w:rsid w:val="00683A4C"/>
    <w:rsid w:val="0068504B"/>
    <w:rsid w:val="006852FA"/>
    <w:rsid w:val="00686105"/>
    <w:rsid w:val="00686A15"/>
    <w:rsid w:val="00686CA0"/>
    <w:rsid w:val="00691CD7"/>
    <w:rsid w:val="0069296A"/>
    <w:rsid w:val="00692B74"/>
    <w:rsid w:val="00693E11"/>
    <w:rsid w:val="00694FF5"/>
    <w:rsid w:val="00697D1D"/>
    <w:rsid w:val="006A0064"/>
    <w:rsid w:val="006A0705"/>
    <w:rsid w:val="006A1861"/>
    <w:rsid w:val="006A1894"/>
    <w:rsid w:val="006A1B75"/>
    <w:rsid w:val="006A2EE3"/>
    <w:rsid w:val="006A54A9"/>
    <w:rsid w:val="006A5E8B"/>
    <w:rsid w:val="006A7914"/>
    <w:rsid w:val="006B01F7"/>
    <w:rsid w:val="006B02D6"/>
    <w:rsid w:val="006B149D"/>
    <w:rsid w:val="006B19B5"/>
    <w:rsid w:val="006B4139"/>
    <w:rsid w:val="006B4957"/>
    <w:rsid w:val="006C1CF0"/>
    <w:rsid w:val="006C25A5"/>
    <w:rsid w:val="006C30F1"/>
    <w:rsid w:val="006C3B7C"/>
    <w:rsid w:val="006C6E73"/>
    <w:rsid w:val="006C762C"/>
    <w:rsid w:val="006D087E"/>
    <w:rsid w:val="006D0CCF"/>
    <w:rsid w:val="006D44E1"/>
    <w:rsid w:val="006D4661"/>
    <w:rsid w:val="006E3EB2"/>
    <w:rsid w:val="006E4DBF"/>
    <w:rsid w:val="006E5EA8"/>
    <w:rsid w:val="006E757E"/>
    <w:rsid w:val="006F010B"/>
    <w:rsid w:val="006F1081"/>
    <w:rsid w:val="006F23C1"/>
    <w:rsid w:val="006F2E7A"/>
    <w:rsid w:val="006F73A7"/>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4133"/>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E57"/>
    <w:rsid w:val="007831EF"/>
    <w:rsid w:val="00785D30"/>
    <w:rsid w:val="00785D9A"/>
    <w:rsid w:val="0079307B"/>
    <w:rsid w:val="007958C4"/>
    <w:rsid w:val="0079652E"/>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6A8E"/>
    <w:rsid w:val="0081701C"/>
    <w:rsid w:val="008204CB"/>
    <w:rsid w:val="00821AA5"/>
    <w:rsid w:val="0082578C"/>
    <w:rsid w:val="00833CBD"/>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C1CB2"/>
    <w:rsid w:val="008C28B2"/>
    <w:rsid w:val="008C31AF"/>
    <w:rsid w:val="008C3639"/>
    <w:rsid w:val="008C4072"/>
    <w:rsid w:val="008C420E"/>
    <w:rsid w:val="008C51A5"/>
    <w:rsid w:val="008C65F2"/>
    <w:rsid w:val="008C79ED"/>
    <w:rsid w:val="008C7B88"/>
    <w:rsid w:val="008D1565"/>
    <w:rsid w:val="008D2DEB"/>
    <w:rsid w:val="008D339B"/>
    <w:rsid w:val="008D3DA8"/>
    <w:rsid w:val="008D7FCB"/>
    <w:rsid w:val="008E14B5"/>
    <w:rsid w:val="008E1AA4"/>
    <w:rsid w:val="008E20E5"/>
    <w:rsid w:val="008E2CF0"/>
    <w:rsid w:val="008E4BF9"/>
    <w:rsid w:val="008E4C8E"/>
    <w:rsid w:val="008E5017"/>
    <w:rsid w:val="008F0B5A"/>
    <w:rsid w:val="008F0BA2"/>
    <w:rsid w:val="008F11C8"/>
    <w:rsid w:val="008F128A"/>
    <w:rsid w:val="008F1B66"/>
    <w:rsid w:val="008F5056"/>
    <w:rsid w:val="008F5236"/>
    <w:rsid w:val="008F5970"/>
    <w:rsid w:val="00900956"/>
    <w:rsid w:val="00903207"/>
    <w:rsid w:val="00903979"/>
    <w:rsid w:val="00905EB9"/>
    <w:rsid w:val="00906A07"/>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366"/>
    <w:rsid w:val="00970C2D"/>
    <w:rsid w:val="00971B30"/>
    <w:rsid w:val="00971CA8"/>
    <w:rsid w:val="00973E37"/>
    <w:rsid w:val="00974AD3"/>
    <w:rsid w:val="00977C4E"/>
    <w:rsid w:val="00980EAD"/>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B2FDD"/>
    <w:rsid w:val="009C4031"/>
    <w:rsid w:val="009D018F"/>
    <w:rsid w:val="009D0370"/>
    <w:rsid w:val="009E0034"/>
    <w:rsid w:val="009E25ED"/>
    <w:rsid w:val="009E27DA"/>
    <w:rsid w:val="009E33B2"/>
    <w:rsid w:val="009E381E"/>
    <w:rsid w:val="009E3F1C"/>
    <w:rsid w:val="009E48C0"/>
    <w:rsid w:val="009E5D1A"/>
    <w:rsid w:val="009E5FEB"/>
    <w:rsid w:val="009E6666"/>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2EAF"/>
    <w:rsid w:val="00A04208"/>
    <w:rsid w:val="00A04F38"/>
    <w:rsid w:val="00A06BB0"/>
    <w:rsid w:val="00A06F96"/>
    <w:rsid w:val="00A07FFA"/>
    <w:rsid w:val="00A10BA8"/>
    <w:rsid w:val="00A10ECD"/>
    <w:rsid w:val="00A11BC4"/>
    <w:rsid w:val="00A11CE6"/>
    <w:rsid w:val="00A12E47"/>
    <w:rsid w:val="00A152F1"/>
    <w:rsid w:val="00A16738"/>
    <w:rsid w:val="00A17434"/>
    <w:rsid w:val="00A20278"/>
    <w:rsid w:val="00A20905"/>
    <w:rsid w:val="00A213C0"/>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65AAC"/>
    <w:rsid w:val="00A66800"/>
    <w:rsid w:val="00A70C79"/>
    <w:rsid w:val="00A70D1B"/>
    <w:rsid w:val="00A71674"/>
    <w:rsid w:val="00A7381C"/>
    <w:rsid w:val="00A759F8"/>
    <w:rsid w:val="00A75BFC"/>
    <w:rsid w:val="00A77049"/>
    <w:rsid w:val="00A7722C"/>
    <w:rsid w:val="00A773CB"/>
    <w:rsid w:val="00A801B2"/>
    <w:rsid w:val="00A80775"/>
    <w:rsid w:val="00A815E7"/>
    <w:rsid w:val="00A81FDD"/>
    <w:rsid w:val="00A82F42"/>
    <w:rsid w:val="00A84A8E"/>
    <w:rsid w:val="00A85468"/>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23B1"/>
    <w:rsid w:val="00AF3DEF"/>
    <w:rsid w:val="00AF3E8A"/>
    <w:rsid w:val="00AF4BF7"/>
    <w:rsid w:val="00AF5EF4"/>
    <w:rsid w:val="00AF6737"/>
    <w:rsid w:val="00AF71FF"/>
    <w:rsid w:val="00AF7458"/>
    <w:rsid w:val="00B009B9"/>
    <w:rsid w:val="00B02C77"/>
    <w:rsid w:val="00B033CB"/>
    <w:rsid w:val="00B06A73"/>
    <w:rsid w:val="00B0760A"/>
    <w:rsid w:val="00B104DE"/>
    <w:rsid w:val="00B11688"/>
    <w:rsid w:val="00B117B4"/>
    <w:rsid w:val="00B140C4"/>
    <w:rsid w:val="00B147FA"/>
    <w:rsid w:val="00B14D91"/>
    <w:rsid w:val="00B15193"/>
    <w:rsid w:val="00B15A0B"/>
    <w:rsid w:val="00B16286"/>
    <w:rsid w:val="00B16748"/>
    <w:rsid w:val="00B16F5C"/>
    <w:rsid w:val="00B24BE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2002"/>
    <w:rsid w:val="00B92303"/>
    <w:rsid w:val="00BA0F35"/>
    <w:rsid w:val="00BA1A70"/>
    <w:rsid w:val="00BA2865"/>
    <w:rsid w:val="00BA59EC"/>
    <w:rsid w:val="00BA72F0"/>
    <w:rsid w:val="00BA75E5"/>
    <w:rsid w:val="00BB1E4D"/>
    <w:rsid w:val="00BB22C8"/>
    <w:rsid w:val="00BB38A2"/>
    <w:rsid w:val="00BB427D"/>
    <w:rsid w:val="00BB61A8"/>
    <w:rsid w:val="00BB6F56"/>
    <w:rsid w:val="00BB79AD"/>
    <w:rsid w:val="00BC078A"/>
    <w:rsid w:val="00BC2741"/>
    <w:rsid w:val="00BC2B1E"/>
    <w:rsid w:val="00BC3E2B"/>
    <w:rsid w:val="00BC6200"/>
    <w:rsid w:val="00BC62A7"/>
    <w:rsid w:val="00BC6793"/>
    <w:rsid w:val="00BD020F"/>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549"/>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46B92"/>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956C2"/>
    <w:rsid w:val="00CA20B2"/>
    <w:rsid w:val="00CA27C2"/>
    <w:rsid w:val="00CA464C"/>
    <w:rsid w:val="00CA704C"/>
    <w:rsid w:val="00CA7569"/>
    <w:rsid w:val="00CB176D"/>
    <w:rsid w:val="00CB185E"/>
    <w:rsid w:val="00CB3294"/>
    <w:rsid w:val="00CB3BD5"/>
    <w:rsid w:val="00CB3C35"/>
    <w:rsid w:val="00CB761A"/>
    <w:rsid w:val="00CC0310"/>
    <w:rsid w:val="00CC07CA"/>
    <w:rsid w:val="00CC0B6E"/>
    <w:rsid w:val="00CC1F6C"/>
    <w:rsid w:val="00CC2416"/>
    <w:rsid w:val="00CC38B7"/>
    <w:rsid w:val="00CC4BD8"/>
    <w:rsid w:val="00CC7149"/>
    <w:rsid w:val="00CD1A39"/>
    <w:rsid w:val="00CD5945"/>
    <w:rsid w:val="00CD646E"/>
    <w:rsid w:val="00CD7A37"/>
    <w:rsid w:val="00CE13E9"/>
    <w:rsid w:val="00CE48AA"/>
    <w:rsid w:val="00CE6372"/>
    <w:rsid w:val="00CE65E9"/>
    <w:rsid w:val="00CF0E8A"/>
    <w:rsid w:val="00CF1C80"/>
    <w:rsid w:val="00CF2518"/>
    <w:rsid w:val="00CF2ADF"/>
    <w:rsid w:val="00CF2BAC"/>
    <w:rsid w:val="00CF4895"/>
    <w:rsid w:val="00CF6C91"/>
    <w:rsid w:val="00CF6FF0"/>
    <w:rsid w:val="00D009CA"/>
    <w:rsid w:val="00D011C6"/>
    <w:rsid w:val="00D01AE0"/>
    <w:rsid w:val="00D03416"/>
    <w:rsid w:val="00D035DF"/>
    <w:rsid w:val="00D03B25"/>
    <w:rsid w:val="00D04933"/>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2DC6"/>
    <w:rsid w:val="00D33777"/>
    <w:rsid w:val="00D34956"/>
    <w:rsid w:val="00D3510C"/>
    <w:rsid w:val="00D35471"/>
    <w:rsid w:val="00D41054"/>
    <w:rsid w:val="00D41174"/>
    <w:rsid w:val="00D42093"/>
    <w:rsid w:val="00D4258D"/>
    <w:rsid w:val="00D4599A"/>
    <w:rsid w:val="00D4615B"/>
    <w:rsid w:val="00D477E1"/>
    <w:rsid w:val="00D5061D"/>
    <w:rsid w:val="00D5473D"/>
    <w:rsid w:val="00D60586"/>
    <w:rsid w:val="00D62B00"/>
    <w:rsid w:val="00D62F9B"/>
    <w:rsid w:val="00D63369"/>
    <w:rsid w:val="00D63934"/>
    <w:rsid w:val="00D66675"/>
    <w:rsid w:val="00D668CD"/>
    <w:rsid w:val="00D70994"/>
    <w:rsid w:val="00D70EA1"/>
    <w:rsid w:val="00D77AA8"/>
    <w:rsid w:val="00D815DF"/>
    <w:rsid w:val="00D8475D"/>
    <w:rsid w:val="00D92C1F"/>
    <w:rsid w:val="00D93E0B"/>
    <w:rsid w:val="00D94789"/>
    <w:rsid w:val="00D94984"/>
    <w:rsid w:val="00D95C2F"/>
    <w:rsid w:val="00DA05EA"/>
    <w:rsid w:val="00DA077C"/>
    <w:rsid w:val="00DA2298"/>
    <w:rsid w:val="00DA4A8E"/>
    <w:rsid w:val="00DA5113"/>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B29"/>
    <w:rsid w:val="00DE6451"/>
    <w:rsid w:val="00DF13AE"/>
    <w:rsid w:val="00DF15CC"/>
    <w:rsid w:val="00DF5461"/>
    <w:rsid w:val="00DF60AF"/>
    <w:rsid w:val="00DF6877"/>
    <w:rsid w:val="00DF70CA"/>
    <w:rsid w:val="00E028B4"/>
    <w:rsid w:val="00E0405C"/>
    <w:rsid w:val="00E05266"/>
    <w:rsid w:val="00E06AEC"/>
    <w:rsid w:val="00E06EF8"/>
    <w:rsid w:val="00E1084D"/>
    <w:rsid w:val="00E11DE0"/>
    <w:rsid w:val="00E14667"/>
    <w:rsid w:val="00E161E9"/>
    <w:rsid w:val="00E16D60"/>
    <w:rsid w:val="00E1711E"/>
    <w:rsid w:val="00E211A8"/>
    <w:rsid w:val="00E2173A"/>
    <w:rsid w:val="00E22E0B"/>
    <w:rsid w:val="00E23293"/>
    <w:rsid w:val="00E235B8"/>
    <w:rsid w:val="00E23DDC"/>
    <w:rsid w:val="00E23F8D"/>
    <w:rsid w:val="00E24E8A"/>
    <w:rsid w:val="00E25F29"/>
    <w:rsid w:val="00E26C68"/>
    <w:rsid w:val="00E30D42"/>
    <w:rsid w:val="00E31A2F"/>
    <w:rsid w:val="00E32671"/>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4DA1"/>
    <w:rsid w:val="00EA5F24"/>
    <w:rsid w:val="00EB3353"/>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57CD"/>
    <w:rsid w:val="00F167DD"/>
    <w:rsid w:val="00F17A2D"/>
    <w:rsid w:val="00F206F7"/>
    <w:rsid w:val="00F21217"/>
    <w:rsid w:val="00F223A9"/>
    <w:rsid w:val="00F232B9"/>
    <w:rsid w:val="00F236FE"/>
    <w:rsid w:val="00F2456B"/>
    <w:rsid w:val="00F27B9F"/>
    <w:rsid w:val="00F27CE3"/>
    <w:rsid w:val="00F31581"/>
    <w:rsid w:val="00F32AA4"/>
    <w:rsid w:val="00F3389D"/>
    <w:rsid w:val="00F34A8F"/>
    <w:rsid w:val="00F35032"/>
    <w:rsid w:val="00F35D83"/>
    <w:rsid w:val="00F40BAB"/>
    <w:rsid w:val="00F42A78"/>
    <w:rsid w:val="00F432CD"/>
    <w:rsid w:val="00F436F6"/>
    <w:rsid w:val="00F44C03"/>
    <w:rsid w:val="00F45682"/>
    <w:rsid w:val="00F465CC"/>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545"/>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B1849E0E-4E6E-4665-849E-91A5B102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74495458">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15799634">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05577078">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09513048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0365834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12003326">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12079379">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7129133">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b3fd87d-3a3e-4a36-af89-8d440921e42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5ED67DAE951E4689C23139BBF3C67C" ma:contentTypeVersion="10" ma:contentTypeDescription="Create a new document." ma:contentTypeScope="" ma:versionID="7460e7c4a56a9ff81db6ec7399411713">
  <xsd:schema xmlns:xsd="http://www.w3.org/2001/XMLSchema" xmlns:xs="http://www.w3.org/2001/XMLSchema" xmlns:p="http://schemas.microsoft.com/office/2006/metadata/properties" xmlns:ns3="6b3fd87d-3a3e-4a36-af89-8d440921e42a" targetNamespace="http://schemas.microsoft.com/office/2006/metadata/properties" ma:root="true" ma:fieldsID="280ee47f4d1e1fa75cea23bfcba3d8ea" ns3:_="">
    <xsd:import namespace="6b3fd87d-3a3e-4a36-af89-8d440921e42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fd87d-3a3e-4a36-af89-8d440921e4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fields xmlns:f="http://schemas.fabasoft.com/folio/2007/fields"/>
</file>

<file path=customXml/itemProps1.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2.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3.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4.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6b3fd87d-3a3e-4a36-af89-8d440921e42a"/>
  </ds:schemaRefs>
</ds:datastoreItem>
</file>

<file path=customXml/itemProps5.xml><?xml version="1.0" encoding="utf-8"?>
<ds:datastoreItem xmlns:ds="http://schemas.openxmlformats.org/officeDocument/2006/customXml" ds:itemID="{1E6A2452-CFAF-4971-80F9-6BFB806E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fd87d-3a3e-4a36-af89-8d440921e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106</TotalTime>
  <Pages>17</Pages>
  <Words>5995</Words>
  <Characters>34176</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Natália Csontofalská</cp:lastModifiedBy>
  <cp:revision>31</cp:revision>
  <cp:lastPrinted>2025-01-29T09:56:00Z</cp:lastPrinted>
  <dcterms:created xsi:type="dcterms:W3CDTF">2025-11-14T09:15:00Z</dcterms:created>
  <dcterms:modified xsi:type="dcterms:W3CDTF">2025-11-25T08:48:00Z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0x010100F55ED67DAE951E4689C23139BBF3C67C</vt:lpwstr>
  </property>
  <property fmtid="{D5CDD505-2E9C-101B-9397-08002B2CF9AE}" pid="311" name="MediaServiceImageTags">
    <vt:lpwstr/>
  </property>
</Properties>
</file>