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652B993C"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E327AB" w:rsidRPr="00E327AB">
        <w:rPr>
          <w:rFonts w:ascii="Arial Narrow" w:hAnsi="Arial Narrow" w:cs="Arial"/>
          <w:b/>
          <w:sz w:val="28"/>
          <w:szCs w:val="28"/>
        </w:rPr>
        <w:t>Výbušniny, značkovače, rozbušky, pyrotechnické prostriedky</w:t>
      </w:r>
      <w:r w:rsidRPr="00AA5E45">
        <w:rPr>
          <w:rFonts w:ascii="Arial Narrow" w:hAnsi="Arial Narrow" w:cs="Arial"/>
          <w:b/>
          <w:sz w:val="28"/>
          <w:szCs w:val="28"/>
        </w:rPr>
        <w:t>“</w:t>
      </w:r>
    </w:p>
    <w:p w14:paraId="61FE3188" w14:textId="7789BADC" w:rsidR="00E3544D" w:rsidRPr="00E3544D" w:rsidRDefault="00E3544D" w:rsidP="00E3544D">
      <w:pPr>
        <w:spacing w:after="0" w:line="240" w:lineRule="auto"/>
        <w:jc w:val="both"/>
        <w:rPr>
          <w:rFonts w:ascii="Arial Narrow" w:hAnsi="Arial Narrow" w:cs="Arial"/>
          <w:iCs/>
        </w:rPr>
      </w:pPr>
    </w:p>
    <w:p w14:paraId="6FBF0A1E"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u w:val="single"/>
        </w:rPr>
        <w:t>1. Osobné postavenie</w:t>
      </w:r>
      <w:r w:rsidRPr="00E3544D">
        <w:rPr>
          <w:rFonts w:ascii="Arial Narrow" w:hAnsi="Arial Narrow" w:cs="Arial"/>
          <w:iCs/>
        </w:rPr>
        <w:t> </w:t>
      </w:r>
    </w:p>
    <w:p w14:paraId="0EF40754"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rPr>
        <w:t xml:space="preserve">Osobné postavenie v zmysle ustanovenia § 32 zákona č. 343/2015 Z. Z. o verejnom obstarávaní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v platnom znení </w:t>
      </w:r>
      <w:r w:rsidRPr="00E3544D">
        <w:rPr>
          <w:rFonts w:ascii="Arial Narrow" w:hAnsi="Arial Narrow" w:cs="Arial"/>
          <w:iCs/>
        </w:rPr>
        <w:t> </w:t>
      </w:r>
    </w:p>
    <w:p w14:paraId="42C9E0AE"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rPr>
        <w:t xml:space="preserve">Vhodnosť vykonávať profesionálnu činnosť vrátane požiadaviek týkajúcich sa zápisu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do živnostenských alebo obchodných registrov</w:t>
      </w:r>
      <w:r w:rsidRPr="00E3544D">
        <w:rPr>
          <w:rFonts w:ascii="Arial Narrow" w:hAnsi="Arial Narrow" w:cs="Arial"/>
          <w:iCs/>
        </w:rPr>
        <w:t> </w:t>
      </w:r>
    </w:p>
    <w:p w14:paraId="55BD51C5"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5AF6D53F"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Zoznam a krátky opis podmienok:</w:t>
      </w:r>
      <w:r w:rsidRPr="00E3544D">
        <w:rPr>
          <w:rFonts w:ascii="Arial" w:hAnsi="Arial" w:cs="Arial"/>
          <w:iCs/>
        </w:rPr>
        <w:t> </w:t>
      </w:r>
      <w:r w:rsidRPr="00E3544D">
        <w:rPr>
          <w:rFonts w:ascii="Arial Narrow" w:hAnsi="Arial Narrow" w:cs="Arial"/>
          <w:iCs/>
        </w:rPr>
        <w:t> </w:t>
      </w:r>
    </w:p>
    <w:p w14:paraId="4A5FB431"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Uchádzač musí spĺňať nasledovné podmienky účasti týkajúce sa osobného postavenia: </w:t>
      </w:r>
    </w:p>
    <w:p w14:paraId="5490A1A1" w14:textId="77777777" w:rsidR="00E3544D" w:rsidRPr="00E3544D" w:rsidRDefault="00E3544D" w:rsidP="00E3544D">
      <w:pPr>
        <w:numPr>
          <w:ilvl w:val="0"/>
          <w:numId w:val="21"/>
        </w:numPr>
        <w:spacing w:after="0" w:line="240" w:lineRule="auto"/>
        <w:jc w:val="both"/>
        <w:rPr>
          <w:rFonts w:ascii="Arial Narrow" w:hAnsi="Arial Narrow" w:cs="Arial"/>
          <w:iCs/>
        </w:rPr>
      </w:pPr>
      <w:r w:rsidRPr="00E3544D">
        <w:rPr>
          <w:rFonts w:ascii="Arial Narrow" w:hAnsi="Arial Narrow" w:cs="Arial"/>
          <w:iCs/>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B95718F"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3F324D25"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w:t>
      </w:r>
      <w:r w:rsidRPr="00E3544D">
        <w:rPr>
          <w:rFonts w:ascii="Arial" w:hAnsi="Arial" w:cs="Arial"/>
          <w:iCs/>
        </w:rPr>
        <w:t> </w:t>
      </w:r>
      <w:r w:rsidRPr="00E3544D">
        <w:rPr>
          <w:rFonts w:ascii="Arial Narrow" w:hAnsi="Arial Narrow" w:cs="Arial"/>
          <w:iCs/>
        </w:rPr>
        <w:t>prokuristami hospod</w:t>
      </w:r>
      <w:r w:rsidRPr="00E3544D">
        <w:rPr>
          <w:rFonts w:ascii="Arial Narrow" w:hAnsi="Arial Narrow" w:cs="Arial Narrow"/>
          <w:iCs/>
        </w:rPr>
        <w:t>á</w:t>
      </w:r>
      <w:r w:rsidRPr="00E3544D">
        <w:rPr>
          <w:rFonts w:ascii="Arial Narrow" w:hAnsi="Arial Narrow" w:cs="Arial"/>
          <w:iCs/>
        </w:rPr>
        <w:t>rskeho subjektu. </w:t>
      </w:r>
    </w:p>
    <w:p w14:paraId="07C66840"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w:t>
      </w:r>
    </w:p>
    <w:p w14:paraId="619A10A0"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6E7CBEDC"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V čestnom vyhlásení alebo vyhlásení uchádzač uvedie zoznam osôb v</w:t>
      </w:r>
      <w:r w:rsidRPr="00E3544D">
        <w:rPr>
          <w:rFonts w:ascii="Arial" w:hAnsi="Arial" w:cs="Arial"/>
          <w:iCs/>
        </w:rPr>
        <w:t> </w:t>
      </w:r>
      <w:r w:rsidRPr="00E3544D">
        <w:rPr>
          <w:rFonts w:ascii="Arial Narrow" w:hAnsi="Arial Narrow" w:cs="Arial"/>
          <w:iCs/>
        </w:rPr>
        <w:t>zmysle vy</w:t>
      </w:r>
      <w:r w:rsidRPr="00E3544D">
        <w:rPr>
          <w:rFonts w:ascii="Arial Narrow" w:hAnsi="Arial Narrow" w:cs="Arial Narrow"/>
          <w:iCs/>
        </w:rPr>
        <w:t>šš</w:t>
      </w:r>
      <w:r w:rsidRPr="00E3544D">
        <w:rPr>
          <w:rFonts w:ascii="Arial Narrow" w:hAnsi="Arial Narrow" w:cs="Arial"/>
          <w:iCs/>
        </w:rPr>
        <w:t>ie uveden</w:t>
      </w:r>
      <w:r w:rsidRPr="00E3544D">
        <w:rPr>
          <w:rFonts w:ascii="Arial Narrow" w:hAnsi="Arial Narrow" w:cs="Arial Narrow"/>
          <w:iCs/>
        </w:rPr>
        <w:t>é</w:t>
      </w:r>
      <w:r w:rsidRPr="00E3544D">
        <w:rPr>
          <w:rFonts w:ascii="Arial Narrow" w:hAnsi="Arial Narrow" w:cs="Arial"/>
          <w:iCs/>
        </w:rPr>
        <w:t>ho. </w:t>
      </w:r>
    </w:p>
    <w:p w14:paraId="42B2FDF9"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67C623A1"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u w:val="single"/>
        </w:rPr>
        <w:t>Predmetné čestné vyhlásenie uchádzač vyplní podľa vzoru uvedeného v</w:t>
      </w:r>
      <w:r w:rsidRPr="00E3544D">
        <w:rPr>
          <w:rFonts w:ascii="Arial" w:hAnsi="Arial" w:cs="Arial"/>
          <w:iCs/>
          <w:u w:val="single"/>
        </w:rPr>
        <w:t> </w:t>
      </w:r>
      <w:r w:rsidRPr="00E3544D">
        <w:rPr>
          <w:rFonts w:ascii="Arial Narrow" w:hAnsi="Arial Narrow" w:cs="Arial"/>
          <w:iCs/>
          <w:u w:val="single"/>
        </w:rPr>
        <w:t>pr</w:t>
      </w:r>
      <w:r w:rsidRPr="00E3544D">
        <w:rPr>
          <w:rFonts w:ascii="Arial Narrow" w:hAnsi="Arial Narrow" w:cs="Arial Narrow"/>
          <w:iCs/>
          <w:u w:val="single"/>
        </w:rPr>
        <w:t>í</w:t>
      </w:r>
      <w:r w:rsidRPr="00E3544D">
        <w:rPr>
          <w:rFonts w:ascii="Arial Narrow" w:hAnsi="Arial Narrow" w:cs="Arial"/>
          <w:iCs/>
          <w:u w:val="single"/>
        </w:rPr>
        <w:t xml:space="preserve">lohe </w:t>
      </w:r>
      <w:r w:rsidRPr="00E3544D">
        <w:rPr>
          <w:rFonts w:ascii="Arial Narrow" w:hAnsi="Arial Narrow" w:cs="Arial Narrow"/>
          <w:iCs/>
          <w:u w:val="single"/>
        </w:rPr>
        <w:t>č</w:t>
      </w:r>
      <w:r w:rsidRPr="00E3544D">
        <w:rPr>
          <w:rFonts w:ascii="Arial Narrow" w:hAnsi="Arial Narrow" w:cs="Arial"/>
          <w:iCs/>
          <w:u w:val="single"/>
        </w:rPr>
        <w:t>. 6a s</w:t>
      </w:r>
      <w:r w:rsidRPr="00E3544D">
        <w:rPr>
          <w:rFonts w:ascii="Arial Narrow" w:hAnsi="Arial Narrow" w:cs="Arial Narrow"/>
          <w:iCs/>
          <w:u w:val="single"/>
        </w:rPr>
        <w:t>úť</w:t>
      </w:r>
      <w:r w:rsidRPr="00E3544D">
        <w:rPr>
          <w:rFonts w:ascii="Arial Narrow" w:hAnsi="Arial Narrow" w:cs="Arial"/>
          <w:iCs/>
          <w:u w:val="single"/>
        </w:rPr>
        <w:t>a</w:t>
      </w:r>
      <w:r w:rsidRPr="00E3544D">
        <w:rPr>
          <w:rFonts w:ascii="Arial Narrow" w:hAnsi="Arial Narrow" w:cs="Arial Narrow"/>
          <w:iCs/>
          <w:u w:val="single"/>
        </w:rPr>
        <w:t>ž</w:t>
      </w:r>
      <w:r w:rsidRPr="00E3544D">
        <w:rPr>
          <w:rFonts w:ascii="Arial Narrow" w:hAnsi="Arial Narrow" w:cs="Arial"/>
          <w:iCs/>
          <w:u w:val="single"/>
        </w:rPr>
        <w:t>n</w:t>
      </w:r>
      <w:r w:rsidRPr="00E3544D">
        <w:rPr>
          <w:rFonts w:ascii="Arial Narrow" w:hAnsi="Arial Narrow" w:cs="Arial Narrow"/>
          <w:iCs/>
          <w:u w:val="single"/>
        </w:rPr>
        <w:t>ý</w:t>
      </w:r>
      <w:r w:rsidRPr="00E3544D">
        <w:rPr>
          <w:rFonts w:ascii="Arial Narrow" w:hAnsi="Arial Narrow" w:cs="Arial"/>
          <w:iCs/>
          <w:u w:val="single"/>
        </w:rPr>
        <w:t>ch podkladov.</w:t>
      </w:r>
      <w:r w:rsidRPr="00E3544D">
        <w:rPr>
          <w:rFonts w:ascii="Arial Narrow" w:hAnsi="Arial Narrow" w:cs="Arial"/>
          <w:iCs/>
        </w:rPr>
        <w:t> </w:t>
      </w:r>
    </w:p>
    <w:p w14:paraId="3751C017"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5642FBB6" w14:textId="77777777" w:rsidR="00E3544D" w:rsidRPr="00E3544D" w:rsidRDefault="00E3544D" w:rsidP="00E3544D">
      <w:pPr>
        <w:numPr>
          <w:ilvl w:val="0"/>
          <w:numId w:val="22"/>
        </w:numPr>
        <w:spacing w:after="0" w:line="240" w:lineRule="auto"/>
        <w:jc w:val="both"/>
        <w:rPr>
          <w:rFonts w:ascii="Arial Narrow" w:hAnsi="Arial Narrow" w:cs="Arial"/>
          <w:iCs/>
        </w:rPr>
      </w:pPr>
      <w:r w:rsidRPr="00E3544D">
        <w:rPr>
          <w:rFonts w:ascii="Arial Narrow" w:hAnsi="Arial Narrow" w:cs="Arial"/>
          <w:iCs/>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 </w:t>
      </w:r>
    </w:p>
    <w:p w14:paraId="62BF4849"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5F450A2F" w14:textId="77777777" w:rsidR="00E3544D" w:rsidRPr="00E3544D" w:rsidRDefault="00E3544D" w:rsidP="00E3544D">
      <w:pPr>
        <w:numPr>
          <w:ilvl w:val="0"/>
          <w:numId w:val="23"/>
        </w:numPr>
        <w:spacing w:after="0" w:line="240" w:lineRule="auto"/>
        <w:jc w:val="both"/>
        <w:rPr>
          <w:rFonts w:ascii="Arial Narrow" w:hAnsi="Arial Narrow" w:cs="Arial"/>
          <w:iCs/>
        </w:rPr>
      </w:pPr>
      <w:r w:rsidRPr="00E3544D">
        <w:rPr>
          <w:rFonts w:ascii="Arial Narrow" w:hAnsi="Arial Narrow" w:cs="Arial"/>
          <w:iCs/>
        </w:rPr>
        <w:t>podľa § 32 ods. 1 písm. c) zákona, že nemá</w:t>
      </w:r>
      <w:r w:rsidRPr="00E3544D">
        <w:rPr>
          <w:rFonts w:ascii="Arial" w:hAnsi="Arial" w:cs="Arial"/>
          <w:iCs/>
        </w:rPr>
        <w:t> </w:t>
      </w:r>
      <w:r w:rsidRPr="00E3544D">
        <w:rPr>
          <w:rFonts w:ascii="Arial Narrow" w:hAnsi="Arial Narrow" w:cs="Arial"/>
          <w:iCs/>
        </w:rPr>
        <w:t>evidovan</w:t>
      </w:r>
      <w:r w:rsidRPr="00E3544D">
        <w:rPr>
          <w:rFonts w:ascii="Arial Narrow" w:hAnsi="Arial Narrow" w:cs="Arial Narrow"/>
          <w:iCs/>
        </w:rPr>
        <w:t>é</w:t>
      </w:r>
      <w:r w:rsidRPr="00E3544D">
        <w:rPr>
          <w:rFonts w:ascii="Arial Narrow" w:hAnsi="Arial Narrow" w:cs="Arial"/>
          <w:iCs/>
        </w:rPr>
        <w:t xml:space="preserve"> da</w:t>
      </w:r>
      <w:r w:rsidRPr="00E3544D">
        <w:rPr>
          <w:rFonts w:ascii="Arial Narrow" w:hAnsi="Arial Narrow" w:cs="Arial Narrow"/>
          <w:iCs/>
        </w:rPr>
        <w:t>ň</w:t>
      </w:r>
      <w:r w:rsidRPr="00E3544D">
        <w:rPr>
          <w:rFonts w:ascii="Arial Narrow" w:hAnsi="Arial Narrow" w:cs="Arial"/>
          <w:iCs/>
        </w:rPr>
        <w:t>ov</w:t>
      </w:r>
      <w:r w:rsidRPr="00E3544D">
        <w:rPr>
          <w:rFonts w:ascii="Arial Narrow" w:hAnsi="Arial Narrow" w:cs="Arial Narrow"/>
          <w:iCs/>
        </w:rPr>
        <w:t>é</w:t>
      </w:r>
      <w:r w:rsidRPr="00E3544D">
        <w:rPr>
          <w:rFonts w:ascii="Arial Narrow" w:hAnsi="Arial Narrow" w:cs="Arial"/>
          <w:iCs/>
        </w:rPr>
        <w:t xml:space="preserve"> nedoplatky vo</w:t>
      </w:r>
      <w:r w:rsidRPr="00E3544D">
        <w:rPr>
          <w:rFonts w:ascii="Arial Narrow" w:hAnsi="Arial Narrow" w:cs="Arial Narrow"/>
          <w:iCs/>
        </w:rPr>
        <w:t>č</w:t>
      </w:r>
      <w:r w:rsidRPr="00E3544D">
        <w:rPr>
          <w:rFonts w:ascii="Arial Narrow" w:hAnsi="Arial Narrow" w:cs="Arial"/>
          <w:iCs/>
        </w:rPr>
        <w:t>i da</w:t>
      </w:r>
      <w:r w:rsidRPr="00E3544D">
        <w:rPr>
          <w:rFonts w:ascii="Arial Narrow" w:hAnsi="Arial Narrow" w:cs="Arial Narrow"/>
          <w:iCs/>
        </w:rPr>
        <w:t>ň</w:t>
      </w:r>
      <w:r w:rsidRPr="00E3544D">
        <w:rPr>
          <w:rFonts w:ascii="Arial Narrow" w:hAnsi="Arial Narrow" w:cs="Arial"/>
          <w:iCs/>
        </w:rPr>
        <w:t>ov</w:t>
      </w:r>
      <w:r w:rsidRPr="00E3544D">
        <w:rPr>
          <w:rFonts w:ascii="Arial Narrow" w:hAnsi="Arial Narrow" w:cs="Arial Narrow"/>
          <w:iCs/>
        </w:rPr>
        <w:t>é</w:t>
      </w:r>
      <w:r w:rsidRPr="00E3544D">
        <w:rPr>
          <w:rFonts w:ascii="Arial Narrow" w:hAnsi="Arial Narrow" w:cs="Arial"/>
          <w:iCs/>
        </w:rPr>
        <w:t xml:space="preserve">mu </w:t>
      </w:r>
      <w:r w:rsidRPr="00E3544D">
        <w:rPr>
          <w:rFonts w:ascii="Arial Narrow" w:hAnsi="Arial Narrow" w:cs="Arial Narrow"/>
          <w:iCs/>
        </w:rPr>
        <w:t>ú</w:t>
      </w:r>
      <w:r w:rsidRPr="00E3544D">
        <w:rPr>
          <w:rFonts w:ascii="Arial Narrow" w:hAnsi="Arial Narrow" w:cs="Arial"/>
          <w:iCs/>
        </w:rPr>
        <w:t>radu a coln</w:t>
      </w:r>
      <w:r w:rsidRPr="00E3544D">
        <w:rPr>
          <w:rFonts w:ascii="Arial Narrow" w:hAnsi="Arial Narrow" w:cs="Arial Narrow"/>
          <w:iCs/>
        </w:rPr>
        <w:t>é</w:t>
      </w:r>
      <w:r w:rsidRPr="00E3544D">
        <w:rPr>
          <w:rFonts w:ascii="Arial Narrow" w:hAnsi="Arial Narrow" w:cs="Arial"/>
          <w:iCs/>
        </w:rPr>
        <w:t xml:space="preserve">mu </w:t>
      </w:r>
      <w:r w:rsidRPr="00E3544D">
        <w:rPr>
          <w:rFonts w:ascii="Arial Narrow" w:hAnsi="Arial Narrow" w:cs="Arial Narrow"/>
          <w:iCs/>
        </w:rPr>
        <w:t>ú</w:t>
      </w:r>
      <w:r w:rsidRPr="00E3544D">
        <w:rPr>
          <w:rFonts w:ascii="Arial Narrow" w:hAnsi="Arial Narrow" w:cs="Arial"/>
          <w:iCs/>
        </w:rPr>
        <w:t>radu pod</w:t>
      </w:r>
      <w:r w:rsidRPr="00E3544D">
        <w:rPr>
          <w:rFonts w:ascii="Arial Narrow" w:hAnsi="Arial Narrow" w:cs="Arial Narrow"/>
          <w:iCs/>
        </w:rPr>
        <w:t>ľ</w:t>
      </w:r>
      <w:r w:rsidRPr="00E3544D">
        <w:rPr>
          <w:rFonts w:ascii="Arial Narrow" w:hAnsi="Arial Narrow" w:cs="Arial"/>
          <w:iCs/>
        </w:rPr>
        <w:t>a osobitn</w:t>
      </w:r>
      <w:r w:rsidRPr="00E3544D">
        <w:rPr>
          <w:rFonts w:ascii="Arial Narrow" w:hAnsi="Arial Narrow" w:cs="Arial Narrow"/>
          <w:iCs/>
        </w:rPr>
        <w:t>ý</w:t>
      </w:r>
      <w:r w:rsidRPr="00E3544D">
        <w:rPr>
          <w:rFonts w:ascii="Arial Narrow" w:hAnsi="Arial Narrow" w:cs="Arial"/>
          <w:iCs/>
        </w:rPr>
        <w:t xml:space="preserve">ch predpisov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w:t>
      </w:r>
      <w:r w:rsidRPr="00E3544D">
        <w:rPr>
          <w:rFonts w:ascii="Arial Narrow" w:hAnsi="Arial Narrow" w:cs="Arial"/>
          <w:iCs/>
        </w:rPr>
        <w:lastRenderedPageBreak/>
        <w:t>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 </w:t>
      </w:r>
    </w:p>
    <w:p w14:paraId="76A49BF7"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24004C57" w14:textId="77777777" w:rsidR="00E3544D" w:rsidRPr="00E3544D" w:rsidRDefault="00E3544D" w:rsidP="00E3544D">
      <w:pPr>
        <w:numPr>
          <w:ilvl w:val="0"/>
          <w:numId w:val="24"/>
        </w:numPr>
        <w:spacing w:after="0" w:line="240" w:lineRule="auto"/>
        <w:jc w:val="both"/>
        <w:rPr>
          <w:rFonts w:ascii="Arial Narrow" w:hAnsi="Arial Narrow" w:cs="Arial"/>
          <w:iCs/>
        </w:rPr>
      </w:pPr>
      <w:r w:rsidRPr="00E3544D">
        <w:rPr>
          <w:rFonts w:ascii="Arial Narrow" w:hAnsi="Arial Narrow" w:cs="Arial"/>
          <w:iCs/>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 </w:t>
      </w:r>
    </w:p>
    <w:p w14:paraId="3A7D77F4"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7A6F9704" w14:textId="77777777" w:rsidR="00E3544D" w:rsidRPr="00E3544D" w:rsidRDefault="00E3544D" w:rsidP="00E3544D">
      <w:pPr>
        <w:numPr>
          <w:ilvl w:val="0"/>
          <w:numId w:val="25"/>
        </w:numPr>
        <w:spacing w:after="0" w:line="240" w:lineRule="auto"/>
        <w:jc w:val="both"/>
        <w:rPr>
          <w:rFonts w:ascii="Arial Narrow" w:hAnsi="Arial Narrow" w:cs="Arial"/>
          <w:iCs/>
        </w:rPr>
      </w:pPr>
      <w:r w:rsidRPr="00E3544D">
        <w:rPr>
          <w:rFonts w:ascii="Arial Narrow" w:hAnsi="Arial Narrow" w:cs="Arial"/>
          <w:iCs/>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 </w:t>
      </w:r>
    </w:p>
    <w:p w14:paraId="26016A51"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1F5874A1" w14:textId="77777777" w:rsidR="00E3544D" w:rsidRDefault="00E3544D" w:rsidP="00E3544D">
      <w:pPr>
        <w:numPr>
          <w:ilvl w:val="0"/>
          <w:numId w:val="26"/>
        </w:numPr>
        <w:spacing w:after="0" w:line="240" w:lineRule="auto"/>
        <w:jc w:val="both"/>
        <w:rPr>
          <w:rFonts w:ascii="Arial Narrow" w:hAnsi="Arial Narrow" w:cs="Arial"/>
          <w:iCs/>
        </w:rPr>
      </w:pPr>
      <w:r w:rsidRPr="00E3544D">
        <w:rPr>
          <w:rFonts w:ascii="Arial Narrow" w:hAnsi="Arial Narrow" w:cs="Arial"/>
          <w:iCs/>
        </w:rPr>
        <w:t xml:space="preserve">podľa § 32 ods. 1 písm. f) zákona, že nemá uložený zákaz účasti vo verejnom obstarávaní potvrdený konečným rozhodnutím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obvyklého pobytu. Uvedenú podmienku účasti preukáže uchádzač v súlade s § 32 ods. 2 písm. f) zákona doloženým čestným vyhlásením. </w:t>
      </w:r>
    </w:p>
    <w:p w14:paraId="1E90ADC9" w14:textId="77777777" w:rsidR="00E3544D" w:rsidRPr="00E3544D" w:rsidRDefault="00E3544D" w:rsidP="00E3544D">
      <w:pPr>
        <w:spacing w:after="0" w:line="240" w:lineRule="auto"/>
        <w:ind w:left="720"/>
        <w:jc w:val="both"/>
        <w:rPr>
          <w:rFonts w:ascii="Arial Narrow" w:hAnsi="Arial Narrow" w:cs="Arial"/>
          <w:iCs/>
        </w:rPr>
      </w:pPr>
    </w:p>
    <w:p w14:paraId="1F7EF7BE"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Doklady, ktoré sa nepredkladajú: </w:t>
      </w:r>
    </w:p>
    <w:p w14:paraId="64F2F0CA"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570C5B22"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výpis z registra trestov záujemcu/uchádzača, jeho štatutárneho orgánu, člena štatutárneho orgánu, člena dozorného orgánu, prokuristu v súlade s § 32 ods. 1 písm. a) a ods. 2 písm. a) zákona, </w:t>
      </w:r>
    </w:p>
    <w:p w14:paraId="10111AD2"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potvrdenia zdravotnej poisťovne a Sociálnej poisťovne podľa § 32 ods. 1 písm. b) a ods. 2 písm. b) zákona, </w:t>
      </w:r>
    </w:p>
    <w:p w14:paraId="7B3E9A3D"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potvrdenia miestne príslušného daňového úradu a miestne príslušného colného úradu podľa § 32 ods. 1 písm. c) a ods. 2 písm. c) zákona, </w:t>
      </w:r>
    </w:p>
    <w:p w14:paraId="2BB01FF4"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potvrdenie príslušného súdu (konkurz, reštrukturalizácia, likvidácia) podľa § 32 ods. 1 písm. d) a ods. 2 písm. d) zákona.  </w:t>
      </w:r>
    </w:p>
    <w:p w14:paraId="1EC6AEFB" w14:textId="77777777" w:rsidR="00E3544D" w:rsidRDefault="00E3544D" w:rsidP="00E3544D">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výpis z Obchodného registra Slovenskej republiky alebo výpis zo Živnostenského registra Slovenskej republiky, v prípade preukázania splnenia podmienky účasti týkajúcej sa osobného postavenia podľa § 32 ods. 1 písm. e) zákona týmito typmi dokladu. </w:t>
      </w:r>
    </w:p>
    <w:p w14:paraId="3A66D390" w14:textId="77777777" w:rsidR="00E3544D" w:rsidRPr="00E3544D" w:rsidRDefault="00E3544D" w:rsidP="00E3544D">
      <w:pPr>
        <w:spacing w:after="0" w:line="240" w:lineRule="auto"/>
        <w:jc w:val="both"/>
        <w:rPr>
          <w:rFonts w:ascii="Arial Narrow" w:hAnsi="Arial Narrow" w:cs="Arial"/>
          <w:iCs/>
        </w:rPr>
      </w:pPr>
    </w:p>
    <w:p w14:paraId="473396C5"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rPr>
        <w:t>Upozornenie:</w:t>
      </w:r>
      <w:r w:rsidRPr="00E3544D">
        <w:rPr>
          <w:rFonts w:ascii="Arial Narrow" w:hAnsi="Arial Narrow" w:cs="Arial"/>
          <w:iCs/>
        </w:rPr>
        <w:t> </w:t>
      </w:r>
    </w:p>
    <w:p w14:paraId="212BD743" w14:textId="77777777" w:rsidR="00E3544D" w:rsidRDefault="00E3544D" w:rsidP="00E3544D">
      <w:pPr>
        <w:numPr>
          <w:ilvl w:val="0"/>
          <w:numId w:val="27"/>
        </w:numPr>
        <w:spacing w:after="0" w:line="240" w:lineRule="auto"/>
        <w:jc w:val="both"/>
        <w:rPr>
          <w:rFonts w:ascii="Arial Narrow" w:hAnsi="Arial Narrow" w:cs="Arial"/>
          <w:iCs/>
        </w:rPr>
      </w:pPr>
      <w:r w:rsidRPr="00E3544D">
        <w:rPr>
          <w:rFonts w:ascii="Arial Narrow" w:hAnsi="Arial Narrow" w:cs="Arial"/>
          <w:iCs/>
        </w:rPr>
        <w:t>Záujemca/uchádzač so sídlom/miestom podnikania v</w:t>
      </w:r>
      <w:r w:rsidRPr="00E3544D">
        <w:rPr>
          <w:rFonts w:ascii="Arial" w:hAnsi="Arial" w:cs="Arial"/>
          <w:iCs/>
        </w:rPr>
        <w:t> </w:t>
      </w:r>
      <w:r w:rsidRPr="00E3544D">
        <w:rPr>
          <w:rFonts w:ascii="Arial Narrow" w:hAnsi="Arial Narrow" w:cs="Arial"/>
          <w:iCs/>
        </w:rPr>
        <w:t>Slovenskej republike, a ktor</w:t>
      </w:r>
      <w:r w:rsidRPr="00E3544D">
        <w:rPr>
          <w:rFonts w:ascii="Arial Narrow" w:hAnsi="Arial Narrow" w:cs="Arial Narrow"/>
          <w:iCs/>
        </w:rPr>
        <w:t>é</w:t>
      </w:r>
      <w:r w:rsidRPr="00E3544D">
        <w:rPr>
          <w:rFonts w:ascii="Arial Narrow" w:hAnsi="Arial Narrow" w:cs="Arial"/>
          <w:iCs/>
        </w:rPr>
        <w:t xml:space="preserve">ho </w:t>
      </w:r>
      <w:r w:rsidRPr="00E3544D">
        <w:rPr>
          <w:rFonts w:ascii="Arial Narrow" w:hAnsi="Arial Narrow" w:cs="Arial Narrow"/>
          <w:iCs/>
        </w:rPr>
        <w:t>ú</w:t>
      </w:r>
      <w:r w:rsidRPr="00E3544D">
        <w:rPr>
          <w:rFonts w:ascii="Arial Narrow" w:hAnsi="Arial Narrow" w:cs="Arial"/>
          <w:iCs/>
        </w:rPr>
        <w:t>daje s</w:t>
      </w:r>
      <w:r w:rsidRPr="00E3544D">
        <w:rPr>
          <w:rFonts w:ascii="Arial Narrow" w:hAnsi="Arial Narrow" w:cs="Arial Narrow"/>
          <w:iCs/>
        </w:rPr>
        <w:t>ú</w:t>
      </w:r>
      <w:r w:rsidRPr="00E3544D">
        <w:rPr>
          <w:rFonts w:ascii="Arial Narrow" w:hAnsi="Arial Narrow" w:cs="Arial"/>
          <w:iCs/>
        </w:rPr>
        <w:t xml:space="preserve"> veden</w:t>
      </w:r>
      <w:r w:rsidRPr="00E3544D">
        <w:rPr>
          <w:rFonts w:ascii="Arial Narrow" w:hAnsi="Arial Narrow" w:cs="Arial Narrow"/>
          <w:iCs/>
        </w:rPr>
        <w:t>é</w:t>
      </w:r>
      <w:r w:rsidRPr="00E3544D">
        <w:rPr>
          <w:rFonts w:ascii="Arial Narrow" w:hAnsi="Arial Narrow" w:cs="Arial"/>
          <w:iCs/>
        </w:rPr>
        <w:t xml:space="preserve"> v</w:t>
      </w:r>
      <w:r w:rsidRPr="00E3544D">
        <w:rPr>
          <w:rFonts w:ascii="Arial" w:hAnsi="Arial" w:cs="Arial"/>
          <w:iCs/>
        </w:rPr>
        <w:t> </w:t>
      </w:r>
      <w:r w:rsidRPr="00E3544D">
        <w:rPr>
          <w:rFonts w:ascii="Arial Narrow" w:hAnsi="Arial Narrow" w:cs="Arial"/>
          <w:iCs/>
        </w:rPr>
        <w:t>informa</w:t>
      </w:r>
      <w:r w:rsidRPr="00E3544D">
        <w:rPr>
          <w:rFonts w:ascii="Arial Narrow" w:hAnsi="Arial Narrow" w:cs="Arial Narrow"/>
          <w:iCs/>
        </w:rPr>
        <w:t>č</w:t>
      </w:r>
      <w:r w:rsidRPr="00E3544D">
        <w:rPr>
          <w:rFonts w:ascii="Arial Narrow" w:hAnsi="Arial Narrow" w:cs="Arial"/>
          <w:iCs/>
        </w:rPr>
        <w:t>n</w:t>
      </w:r>
      <w:r w:rsidRPr="00E3544D">
        <w:rPr>
          <w:rFonts w:ascii="Arial Narrow" w:hAnsi="Arial Narrow" w:cs="Arial Narrow"/>
          <w:iCs/>
        </w:rPr>
        <w:t>ý</w:t>
      </w:r>
      <w:r w:rsidRPr="00E3544D">
        <w:rPr>
          <w:rFonts w:ascii="Arial Narrow" w:hAnsi="Arial Narrow" w:cs="Arial"/>
          <w:iCs/>
        </w:rPr>
        <w:t>ch syst</w:t>
      </w:r>
      <w:r w:rsidRPr="00E3544D">
        <w:rPr>
          <w:rFonts w:ascii="Arial Narrow" w:hAnsi="Arial Narrow" w:cs="Arial Narrow"/>
          <w:iCs/>
        </w:rPr>
        <w:t>é</w:t>
      </w:r>
      <w:r w:rsidRPr="00E3544D">
        <w:rPr>
          <w:rFonts w:ascii="Arial Narrow" w:hAnsi="Arial Narrow" w:cs="Arial"/>
          <w:iCs/>
        </w:rPr>
        <w:t>moch verejnej spr</w:t>
      </w:r>
      <w:r w:rsidRPr="00E3544D">
        <w:rPr>
          <w:rFonts w:ascii="Arial Narrow" w:hAnsi="Arial Narrow" w:cs="Arial Narrow"/>
          <w:iCs/>
        </w:rPr>
        <w:t>á</w:t>
      </w:r>
      <w:r w:rsidRPr="00E3544D">
        <w:rPr>
          <w:rFonts w:ascii="Arial Narrow" w:hAnsi="Arial Narrow" w:cs="Arial"/>
          <w:iCs/>
        </w:rPr>
        <w:t>vy Slovenskej republiky, poskytne verejn</w:t>
      </w:r>
      <w:r w:rsidRPr="00E3544D">
        <w:rPr>
          <w:rFonts w:ascii="Arial Narrow" w:hAnsi="Arial Narrow" w:cs="Arial Narrow"/>
          <w:iCs/>
        </w:rPr>
        <w:t>é</w:t>
      </w:r>
      <w:r w:rsidRPr="00E3544D">
        <w:rPr>
          <w:rFonts w:ascii="Arial Narrow" w:hAnsi="Arial Narrow" w:cs="Arial"/>
          <w:iCs/>
        </w:rPr>
        <w:t>mu obstar</w:t>
      </w:r>
      <w:r w:rsidRPr="00E3544D">
        <w:rPr>
          <w:rFonts w:ascii="Arial Narrow" w:hAnsi="Arial Narrow" w:cs="Arial Narrow"/>
          <w:iCs/>
        </w:rPr>
        <w:t>á</w:t>
      </w:r>
      <w:r w:rsidRPr="00E3544D">
        <w:rPr>
          <w:rFonts w:ascii="Arial Narrow" w:hAnsi="Arial Narrow" w:cs="Arial"/>
          <w:iCs/>
        </w:rPr>
        <w:t>vate</w:t>
      </w:r>
      <w:r w:rsidRPr="00E3544D">
        <w:rPr>
          <w:rFonts w:ascii="Arial Narrow" w:hAnsi="Arial Narrow" w:cs="Arial Narrow"/>
          <w:iCs/>
        </w:rPr>
        <w:t>ľ</w:t>
      </w:r>
      <w:r w:rsidRPr="00E3544D">
        <w:rPr>
          <w:rFonts w:ascii="Arial Narrow" w:hAnsi="Arial Narrow" w:cs="Arial"/>
          <w:iCs/>
        </w:rPr>
        <w:t xml:space="preserve">ovi za </w:t>
      </w:r>
      <w:r w:rsidRPr="00E3544D">
        <w:rPr>
          <w:rFonts w:ascii="Arial Narrow" w:hAnsi="Arial Narrow" w:cs="Arial Narrow"/>
          <w:iCs/>
        </w:rPr>
        <w:t>úč</w:t>
      </w:r>
      <w:r w:rsidRPr="00E3544D">
        <w:rPr>
          <w:rFonts w:ascii="Arial Narrow" w:hAnsi="Arial Narrow" w:cs="Arial"/>
          <w:iCs/>
        </w:rPr>
        <w:t>elom z</w:t>
      </w:r>
      <w:r w:rsidRPr="00E3544D">
        <w:rPr>
          <w:rFonts w:ascii="Arial Narrow" w:hAnsi="Arial Narrow" w:cs="Arial Narrow"/>
          <w:iCs/>
        </w:rPr>
        <w:t>í</w:t>
      </w:r>
      <w:r w:rsidRPr="00E3544D">
        <w:rPr>
          <w:rFonts w:ascii="Arial Narrow" w:hAnsi="Arial Narrow" w:cs="Arial"/>
          <w:iCs/>
        </w:rPr>
        <w:t>skania v</w:t>
      </w:r>
      <w:r w:rsidRPr="00E3544D">
        <w:rPr>
          <w:rFonts w:ascii="Arial Narrow" w:hAnsi="Arial Narrow" w:cs="Arial Narrow"/>
          <w:iCs/>
        </w:rPr>
        <w:t>ý</w:t>
      </w:r>
      <w:r w:rsidRPr="00E3544D">
        <w:rPr>
          <w:rFonts w:ascii="Arial Narrow" w:hAnsi="Arial Narrow" w:cs="Arial"/>
          <w:iCs/>
        </w:rPr>
        <w:t>pisu z</w:t>
      </w:r>
      <w:r w:rsidRPr="00E3544D">
        <w:rPr>
          <w:rFonts w:ascii="Arial" w:hAnsi="Arial" w:cs="Arial"/>
          <w:iCs/>
        </w:rPr>
        <w:t> </w:t>
      </w:r>
      <w:r w:rsidRPr="00E3544D">
        <w:rPr>
          <w:rFonts w:ascii="Arial Narrow" w:hAnsi="Arial Narrow" w:cs="Arial"/>
          <w:iCs/>
        </w:rPr>
        <w:t xml:space="preserve">registra trestov jeho </w:t>
      </w:r>
      <w:r w:rsidRPr="00E3544D">
        <w:rPr>
          <w:rFonts w:ascii="Arial Narrow" w:hAnsi="Arial Narrow" w:cs="Arial Narrow"/>
          <w:iCs/>
        </w:rPr>
        <w:t>š</w:t>
      </w:r>
      <w:r w:rsidRPr="00E3544D">
        <w:rPr>
          <w:rFonts w:ascii="Arial Narrow" w:hAnsi="Arial Narrow" w:cs="Arial"/>
          <w:iCs/>
        </w:rPr>
        <w:t>tatut</w:t>
      </w:r>
      <w:r w:rsidRPr="00E3544D">
        <w:rPr>
          <w:rFonts w:ascii="Arial Narrow" w:hAnsi="Arial Narrow" w:cs="Arial Narrow"/>
          <w:iCs/>
        </w:rPr>
        <w:t>á</w:t>
      </w:r>
      <w:r w:rsidRPr="00E3544D">
        <w:rPr>
          <w:rFonts w:ascii="Arial Narrow" w:hAnsi="Arial Narrow" w:cs="Arial"/>
          <w:iCs/>
        </w:rPr>
        <w:t>rneho org</w:t>
      </w:r>
      <w:r w:rsidRPr="00E3544D">
        <w:rPr>
          <w:rFonts w:ascii="Arial Narrow" w:hAnsi="Arial Narrow" w:cs="Arial Narrow"/>
          <w:iCs/>
        </w:rPr>
        <w:t>á</w:t>
      </w:r>
      <w:r w:rsidRPr="00E3544D">
        <w:rPr>
          <w:rFonts w:ascii="Arial Narrow" w:hAnsi="Arial Narrow" w:cs="Arial"/>
          <w:iCs/>
        </w:rPr>
        <w:t xml:space="preserve">nu, </w:t>
      </w:r>
      <w:r w:rsidRPr="00E3544D">
        <w:rPr>
          <w:rFonts w:ascii="Arial Narrow" w:hAnsi="Arial Narrow" w:cs="Arial Narrow"/>
          <w:iCs/>
        </w:rPr>
        <w:t>č</w:t>
      </w:r>
      <w:r w:rsidRPr="00E3544D">
        <w:rPr>
          <w:rFonts w:ascii="Arial Narrow" w:hAnsi="Arial Narrow" w:cs="Arial"/>
          <w:iCs/>
        </w:rPr>
        <w:t xml:space="preserve">lena </w:t>
      </w:r>
      <w:r w:rsidRPr="00E3544D">
        <w:rPr>
          <w:rFonts w:ascii="Arial Narrow" w:hAnsi="Arial Narrow" w:cs="Arial Narrow"/>
          <w:iCs/>
        </w:rPr>
        <w:t>š</w:t>
      </w:r>
      <w:r w:rsidRPr="00E3544D">
        <w:rPr>
          <w:rFonts w:ascii="Arial Narrow" w:hAnsi="Arial Narrow" w:cs="Arial"/>
          <w:iCs/>
        </w:rPr>
        <w:t>tatut</w:t>
      </w:r>
      <w:r w:rsidRPr="00E3544D">
        <w:rPr>
          <w:rFonts w:ascii="Arial Narrow" w:hAnsi="Arial Narrow" w:cs="Arial Narrow"/>
          <w:iCs/>
        </w:rPr>
        <w:t>á</w:t>
      </w:r>
      <w:r w:rsidRPr="00E3544D">
        <w:rPr>
          <w:rFonts w:ascii="Arial Narrow" w:hAnsi="Arial Narrow" w:cs="Arial"/>
          <w:iCs/>
        </w:rPr>
        <w:t>rneho org</w:t>
      </w:r>
      <w:r w:rsidRPr="00E3544D">
        <w:rPr>
          <w:rFonts w:ascii="Arial Narrow" w:hAnsi="Arial Narrow" w:cs="Arial Narrow"/>
          <w:iCs/>
        </w:rPr>
        <w:t>á</w:t>
      </w:r>
      <w:r w:rsidRPr="00E3544D">
        <w:rPr>
          <w:rFonts w:ascii="Arial Narrow" w:hAnsi="Arial Narrow" w:cs="Arial"/>
          <w:iCs/>
        </w:rPr>
        <w:t xml:space="preserve">nu, </w:t>
      </w:r>
      <w:r w:rsidRPr="00E3544D">
        <w:rPr>
          <w:rFonts w:ascii="Arial Narrow" w:hAnsi="Arial Narrow" w:cs="Arial Narrow"/>
          <w:iCs/>
        </w:rPr>
        <w:t>č</w:t>
      </w:r>
      <w:r w:rsidRPr="00E3544D">
        <w:rPr>
          <w:rFonts w:ascii="Arial Narrow" w:hAnsi="Arial Narrow" w:cs="Arial"/>
          <w:iCs/>
        </w:rPr>
        <w:t>lena dozorn</w:t>
      </w:r>
      <w:r w:rsidRPr="00E3544D">
        <w:rPr>
          <w:rFonts w:ascii="Arial Narrow" w:hAnsi="Arial Narrow" w:cs="Arial Narrow"/>
          <w:iCs/>
        </w:rPr>
        <w:t>é</w:t>
      </w:r>
      <w:r w:rsidRPr="00E3544D">
        <w:rPr>
          <w:rFonts w:ascii="Arial Narrow" w:hAnsi="Arial Narrow" w:cs="Arial"/>
          <w:iCs/>
        </w:rPr>
        <w:t>ho org</w:t>
      </w:r>
      <w:r w:rsidRPr="00E3544D">
        <w:rPr>
          <w:rFonts w:ascii="Arial Narrow" w:hAnsi="Arial Narrow" w:cs="Arial Narrow"/>
          <w:iCs/>
        </w:rPr>
        <w:t>á</w:t>
      </w:r>
      <w:r w:rsidRPr="00E3544D">
        <w:rPr>
          <w:rFonts w:ascii="Arial Narrow" w:hAnsi="Arial Narrow" w:cs="Arial"/>
          <w:iCs/>
        </w:rPr>
        <w:t>nu, prokuristu, ktor</w:t>
      </w:r>
      <w:r w:rsidRPr="00E3544D">
        <w:rPr>
          <w:rFonts w:ascii="Arial Narrow" w:hAnsi="Arial Narrow" w:cs="Arial Narrow"/>
          <w:iCs/>
        </w:rPr>
        <w:t>ý</w:t>
      </w:r>
      <w:r w:rsidRPr="00E3544D">
        <w:rPr>
          <w:rFonts w:ascii="Arial Narrow" w:hAnsi="Arial Narrow" w:cs="Arial"/>
          <w:iCs/>
        </w:rPr>
        <w:t xml:space="preserve"> je ob</w:t>
      </w:r>
      <w:r w:rsidRPr="00E3544D">
        <w:rPr>
          <w:rFonts w:ascii="Arial Narrow" w:hAnsi="Arial Narrow" w:cs="Arial Narrow"/>
          <w:iCs/>
        </w:rPr>
        <w:t>č</w:t>
      </w:r>
      <w:r w:rsidRPr="00E3544D">
        <w:rPr>
          <w:rFonts w:ascii="Arial Narrow" w:hAnsi="Arial Narrow" w:cs="Arial"/>
          <w:iCs/>
        </w:rPr>
        <w:t>anom Slovenskej republiky, nasledovn</w:t>
      </w:r>
      <w:r w:rsidRPr="00E3544D">
        <w:rPr>
          <w:rFonts w:ascii="Arial Narrow" w:hAnsi="Arial Narrow" w:cs="Arial Narrow"/>
          <w:iCs/>
        </w:rPr>
        <w:t>é</w:t>
      </w:r>
      <w:r w:rsidRPr="00E3544D">
        <w:rPr>
          <w:rFonts w:ascii="Arial Narrow" w:hAnsi="Arial Narrow" w:cs="Arial"/>
          <w:iCs/>
        </w:rPr>
        <w:t xml:space="preserve"> </w:t>
      </w:r>
      <w:r w:rsidRPr="00E3544D">
        <w:rPr>
          <w:rFonts w:ascii="Arial Narrow" w:hAnsi="Arial Narrow" w:cs="Arial Narrow"/>
          <w:iCs/>
        </w:rPr>
        <w:t>ú</w:t>
      </w:r>
      <w:r w:rsidRPr="00E3544D">
        <w:rPr>
          <w:rFonts w:ascii="Arial Narrow" w:hAnsi="Arial Narrow" w:cs="Arial"/>
          <w:iCs/>
        </w:rPr>
        <w:t xml:space="preserve">daje: </w:t>
      </w:r>
      <w:r w:rsidRPr="00E3544D">
        <w:rPr>
          <w:rFonts w:ascii="Arial Narrow" w:hAnsi="Arial Narrow" w:cs="Arial"/>
          <w:b/>
          <w:bCs/>
          <w:iCs/>
        </w:rPr>
        <w:t>krstné meno, priezvisko, rodné priezvisko, rodné číslo, číslo občianskeho preukazu alebo cestovného pasu</w:t>
      </w:r>
      <w:r w:rsidRPr="00E3544D">
        <w:rPr>
          <w:rFonts w:ascii="Arial Narrow" w:hAnsi="Arial Narrow" w:cs="Arial"/>
          <w:iCs/>
        </w:rPr>
        <w:t>. </w:t>
      </w:r>
    </w:p>
    <w:p w14:paraId="44B6077A" w14:textId="77777777" w:rsidR="00E3544D" w:rsidRPr="00E3544D" w:rsidRDefault="00E3544D" w:rsidP="00E3544D">
      <w:pPr>
        <w:spacing w:after="0" w:line="240" w:lineRule="auto"/>
        <w:ind w:left="720"/>
        <w:jc w:val="both"/>
        <w:rPr>
          <w:rFonts w:ascii="Arial Narrow" w:hAnsi="Arial Narrow" w:cs="Arial"/>
          <w:iCs/>
        </w:rPr>
      </w:pPr>
    </w:p>
    <w:p w14:paraId="29EDFB0F"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rPr>
        <w:t xml:space="preserve">Preukazovanie podmienok účasti je voči verejnému obstarávateľovi účinné aj spôsobom podľa § 152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ods. 4 zákona. Uchádzač zapísaný v</w:t>
      </w:r>
      <w:r w:rsidRPr="00E3544D">
        <w:rPr>
          <w:rFonts w:ascii="Arial" w:hAnsi="Arial" w:cs="Arial"/>
          <w:b/>
          <w:bCs/>
          <w:iCs/>
        </w:rPr>
        <w:t> </w:t>
      </w:r>
      <w:r w:rsidRPr="00E3544D">
        <w:rPr>
          <w:rFonts w:ascii="Arial Narrow" w:hAnsi="Arial Narrow" w:cs="Arial"/>
          <w:b/>
          <w:bCs/>
          <w:iCs/>
        </w:rPr>
        <w:t>zozname hospod</w:t>
      </w:r>
      <w:r w:rsidRPr="00E3544D">
        <w:rPr>
          <w:rFonts w:ascii="Arial Narrow" w:hAnsi="Arial Narrow" w:cs="Arial Narrow"/>
          <w:b/>
          <w:bCs/>
          <w:iCs/>
        </w:rPr>
        <w:t>á</w:t>
      </w:r>
      <w:r w:rsidRPr="00E3544D">
        <w:rPr>
          <w:rFonts w:ascii="Arial Narrow" w:hAnsi="Arial Narrow" w:cs="Arial"/>
          <w:b/>
          <w:bCs/>
          <w:iCs/>
        </w:rPr>
        <w:t>rskych subjektov pod</w:t>
      </w:r>
      <w:r w:rsidRPr="00E3544D">
        <w:rPr>
          <w:rFonts w:ascii="Arial Narrow" w:hAnsi="Arial Narrow" w:cs="Arial Narrow"/>
          <w:b/>
          <w:bCs/>
          <w:iCs/>
        </w:rPr>
        <w:t>ľ</w:t>
      </w:r>
      <w:r w:rsidRPr="00E3544D">
        <w:rPr>
          <w:rFonts w:ascii="Arial Narrow" w:hAnsi="Arial Narrow" w:cs="Arial"/>
          <w:b/>
          <w:bCs/>
          <w:iCs/>
        </w:rPr>
        <w:t>a z</w:t>
      </w:r>
      <w:r w:rsidRPr="00E3544D">
        <w:rPr>
          <w:rFonts w:ascii="Arial Narrow" w:hAnsi="Arial Narrow" w:cs="Arial Narrow"/>
          <w:b/>
          <w:bCs/>
          <w:iCs/>
        </w:rPr>
        <w:t>á</w:t>
      </w:r>
      <w:r w:rsidRPr="00E3544D">
        <w:rPr>
          <w:rFonts w:ascii="Arial Narrow" w:hAnsi="Arial Narrow" w:cs="Arial"/>
          <w:b/>
          <w:bCs/>
          <w:iCs/>
        </w:rPr>
        <w:t>kona nie je povinn</w:t>
      </w:r>
      <w:r w:rsidRPr="00E3544D">
        <w:rPr>
          <w:rFonts w:ascii="Arial Narrow" w:hAnsi="Arial Narrow" w:cs="Arial Narrow"/>
          <w:b/>
          <w:bCs/>
          <w:iCs/>
        </w:rPr>
        <w:t>ý</w:t>
      </w:r>
      <w:r w:rsidRPr="00E3544D">
        <w:rPr>
          <w:rFonts w:ascii="Arial Narrow" w:hAnsi="Arial Narrow" w:cs="Arial"/>
          <w:b/>
          <w:bCs/>
          <w:iCs/>
        </w:rPr>
        <w:t xml:space="preserve"> v</w:t>
      </w:r>
      <w:r w:rsidRPr="00E3544D">
        <w:rPr>
          <w:rFonts w:ascii="Arial" w:hAnsi="Arial" w:cs="Arial"/>
          <w:b/>
          <w:bCs/>
          <w:iCs/>
        </w:rPr>
        <w:t> </w:t>
      </w:r>
      <w:r w:rsidRPr="00E3544D">
        <w:rPr>
          <w:rFonts w:ascii="Arial Narrow" w:hAnsi="Arial Narrow" w:cs="Arial"/>
          <w:b/>
          <w:bCs/>
          <w:iCs/>
        </w:rPr>
        <w:t>procese verejn</w:t>
      </w:r>
      <w:r w:rsidRPr="00E3544D">
        <w:rPr>
          <w:rFonts w:ascii="Arial Narrow" w:hAnsi="Arial Narrow" w:cs="Arial Narrow"/>
          <w:b/>
          <w:bCs/>
          <w:iCs/>
        </w:rPr>
        <w:t>é</w:t>
      </w:r>
      <w:r w:rsidRPr="00E3544D">
        <w:rPr>
          <w:rFonts w:ascii="Arial Narrow" w:hAnsi="Arial Narrow" w:cs="Arial"/>
          <w:b/>
          <w:bCs/>
          <w:iCs/>
        </w:rPr>
        <w:t>ho obstar</w:t>
      </w:r>
      <w:r w:rsidRPr="00E3544D">
        <w:rPr>
          <w:rFonts w:ascii="Arial Narrow" w:hAnsi="Arial Narrow" w:cs="Arial Narrow"/>
          <w:b/>
          <w:bCs/>
          <w:iCs/>
        </w:rPr>
        <w:t>á</w:t>
      </w:r>
      <w:r w:rsidRPr="00E3544D">
        <w:rPr>
          <w:rFonts w:ascii="Arial Narrow" w:hAnsi="Arial Narrow" w:cs="Arial"/>
          <w:b/>
          <w:bCs/>
          <w:iCs/>
        </w:rPr>
        <w:t>vania predklada</w:t>
      </w:r>
      <w:r w:rsidRPr="00E3544D">
        <w:rPr>
          <w:rFonts w:ascii="Arial Narrow" w:hAnsi="Arial Narrow" w:cs="Arial Narrow"/>
          <w:b/>
          <w:bCs/>
          <w:iCs/>
        </w:rPr>
        <w:t>ť</w:t>
      </w:r>
      <w:r w:rsidRPr="00E3544D">
        <w:rPr>
          <w:rFonts w:ascii="Arial Narrow" w:hAnsi="Arial Narrow" w:cs="Arial"/>
          <w:b/>
          <w:bCs/>
          <w:iCs/>
        </w:rPr>
        <w:t xml:space="preserve"> doklady pod</w:t>
      </w:r>
      <w:r w:rsidRPr="00E3544D">
        <w:rPr>
          <w:rFonts w:ascii="Arial Narrow" w:hAnsi="Arial Narrow" w:cs="Arial Narrow"/>
          <w:b/>
          <w:bCs/>
          <w:iCs/>
        </w:rPr>
        <w:t>ľ</w:t>
      </w:r>
      <w:r w:rsidRPr="00E3544D">
        <w:rPr>
          <w:rFonts w:ascii="Arial Narrow" w:hAnsi="Arial Narrow" w:cs="Arial"/>
          <w:b/>
          <w:bCs/>
          <w:iCs/>
        </w:rPr>
        <w:t xml:space="preserve">a </w:t>
      </w:r>
      <w:r w:rsidRPr="00E3544D">
        <w:rPr>
          <w:rFonts w:ascii="Arial Narrow" w:hAnsi="Arial Narrow" w:cs="Arial Narrow"/>
          <w:b/>
          <w:bCs/>
          <w:iCs/>
        </w:rPr>
        <w:t>§</w:t>
      </w:r>
      <w:r w:rsidRPr="00E3544D">
        <w:rPr>
          <w:rFonts w:ascii="Arial Narrow" w:hAnsi="Arial Narrow" w:cs="Arial"/>
          <w:b/>
          <w:bCs/>
          <w:iCs/>
        </w:rPr>
        <w:t xml:space="preserve"> 32 ods. 2 z</w:t>
      </w:r>
      <w:r w:rsidRPr="00E3544D">
        <w:rPr>
          <w:rFonts w:ascii="Arial Narrow" w:hAnsi="Arial Narrow" w:cs="Arial Narrow"/>
          <w:b/>
          <w:bCs/>
          <w:iCs/>
        </w:rPr>
        <w:t>á</w:t>
      </w:r>
      <w:r w:rsidRPr="00E3544D">
        <w:rPr>
          <w:rFonts w:ascii="Arial Narrow" w:hAnsi="Arial Narrow" w:cs="Arial"/>
          <w:b/>
          <w:bCs/>
          <w:iCs/>
        </w:rPr>
        <w:t>kona</w:t>
      </w:r>
      <w:r w:rsidRPr="00E3544D">
        <w:rPr>
          <w:rFonts w:ascii="Arial Narrow" w:hAnsi="Arial Narrow" w:cs="Arial"/>
          <w:iCs/>
        </w:rPr>
        <w:t xml:space="preserve"> – prostredníctvom zápisu do zoznamu hospodárskych subjektov (čestné vyhlásenie podľa prílohy č. 6a sa predkladá vždy). </w:t>
      </w:r>
    </w:p>
    <w:p w14:paraId="29C5407F"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0F481E02"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sidRPr="00E3544D">
        <w:rPr>
          <w:rFonts w:ascii="Arial" w:hAnsi="Arial" w:cs="Arial"/>
          <w:iCs/>
        </w:rPr>
        <w:t> </w:t>
      </w:r>
      <w:r w:rsidRPr="00E3544D">
        <w:rPr>
          <w:rFonts w:ascii="Arial Narrow" w:hAnsi="Arial Narrow" w:cs="Arial"/>
          <w:iCs/>
        </w:rPr>
        <w:t>verejn</w:t>
      </w:r>
      <w:r w:rsidRPr="00E3544D">
        <w:rPr>
          <w:rFonts w:ascii="Arial Narrow" w:hAnsi="Arial Narrow" w:cs="Arial Narrow"/>
          <w:iCs/>
        </w:rPr>
        <w:t>ý</w:t>
      </w:r>
      <w:r w:rsidRPr="00E3544D">
        <w:rPr>
          <w:rFonts w:ascii="Arial Narrow" w:hAnsi="Arial Narrow" w:cs="Arial"/>
          <w:iCs/>
        </w:rPr>
        <w:t>m obstar</w:t>
      </w:r>
      <w:r w:rsidRPr="00E3544D">
        <w:rPr>
          <w:rFonts w:ascii="Arial Narrow" w:hAnsi="Arial Narrow" w:cs="Arial Narrow"/>
          <w:iCs/>
        </w:rPr>
        <w:t>á</w:t>
      </w:r>
      <w:r w:rsidRPr="00E3544D">
        <w:rPr>
          <w:rFonts w:ascii="Arial Narrow" w:hAnsi="Arial Narrow" w:cs="Arial"/>
          <w:iCs/>
        </w:rPr>
        <w:t>vate</w:t>
      </w:r>
      <w:r w:rsidRPr="00E3544D">
        <w:rPr>
          <w:rFonts w:ascii="Arial Narrow" w:hAnsi="Arial Narrow" w:cs="Arial Narrow"/>
          <w:iCs/>
        </w:rPr>
        <w:t>ľ</w:t>
      </w:r>
      <w:r w:rsidRPr="00E3544D">
        <w:rPr>
          <w:rFonts w:ascii="Arial Narrow" w:hAnsi="Arial Narrow" w:cs="Arial"/>
          <w:iCs/>
        </w:rPr>
        <w:t xml:space="preserve">om. </w:t>
      </w:r>
      <w:r w:rsidRPr="00E3544D">
        <w:rPr>
          <w:rFonts w:ascii="Arial Narrow" w:hAnsi="Arial Narrow" w:cs="Arial"/>
          <w:iCs/>
        </w:rPr>
        <w:lastRenderedPageBreak/>
        <w:t>Opatreniami na vykonanie n</w:t>
      </w:r>
      <w:r w:rsidRPr="00E3544D">
        <w:rPr>
          <w:rFonts w:ascii="Arial Narrow" w:hAnsi="Arial Narrow" w:cs="Arial Narrow"/>
          <w:iCs/>
        </w:rPr>
        <w:t>á</w:t>
      </w:r>
      <w:r w:rsidRPr="00E3544D">
        <w:rPr>
          <w:rFonts w:ascii="Arial Narrow" w:hAnsi="Arial Narrow" w:cs="Arial"/>
          <w:iCs/>
        </w:rPr>
        <w:t>pravy mus</w:t>
      </w:r>
      <w:r w:rsidRPr="00E3544D">
        <w:rPr>
          <w:rFonts w:ascii="Arial Narrow" w:hAnsi="Arial Narrow" w:cs="Arial Narrow"/>
          <w:iCs/>
        </w:rPr>
        <w:t>í</w:t>
      </w:r>
      <w:r w:rsidRPr="00E3544D">
        <w:rPr>
          <w:rFonts w:ascii="Arial Narrow" w:hAnsi="Arial Narrow" w:cs="Arial"/>
          <w:iCs/>
        </w:rPr>
        <w:t xml:space="preserve"> hospod</w:t>
      </w:r>
      <w:r w:rsidRPr="00E3544D">
        <w:rPr>
          <w:rFonts w:ascii="Arial Narrow" w:hAnsi="Arial Narrow" w:cs="Arial Narrow"/>
          <w:iCs/>
        </w:rPr>
        <w:t>á</w:t>
      </w:r>
      <w:r w:rsidRPr="00E3544D">
        <w:rPr>
          <w:rFonts w:ascii="Arial Narrow" w:hAnsi="Arial Narrow" w:cs="Arial"/>
          <w:iCs/>
        </w:rPr>
        <w:t>rsky subjekt preuk</w:t>
      </w:r>
      <w:r w:rsidRPr="00E3544D">
        <w:rPr>
          <w:rFonts w:ascii="Arial Narrow" w:hAnsi="Arial Narrow" w:cs="Arial Narrow"/>
          <w:iCs/>
        </w:rPr>
        <w:t>á</w:t>
      </w:r>
      <w:r w:rsidRPr="00E3544D">
        <w:rPr>
          <w:rFonts w:ascii="Arial Narrow" w:hAnsi="Arial Narrow" w:cs="Arial"/>
          <w:iCs/>
        </w:rPr>
        <w:t>za</w:t>
      </w:r>
      <w:r w:rsidRPr="00E3544D">
        <w:rPr>
          <w:rFonts w:ascii="Arial Narrow" w:hAnsi="Arial Narrow" w:cs="Arial Narrow"/>
          <w:iCs/>
        </w:rPr>
        <w:t>ť</w:t>
      </w:r>
      <w:r w:rsidRPr="00E3544D">
        <w:rPr>
          <w:rFonts w:ascii="Arial Narrow" w:hAnsi="Arial Narrow" w:cs="Arial"/>
          <w:iCs/>
        </w:rPr>
        <w:t xml:space="preserve">, </w:t>
      </w:r>
      <w:r w:rsidRPr="00E3544D">
        <w:rPr>
          <w:rFonts w:ascii="Arial Narrow" w:hAnsi="Arial Narrow" w:cs="Arial Narrow"/>
          <w:iCs/>
        </w:rPr>
        <w:t>ž</w:t>
      </w:r>
      <w:r w:rsidRPr="00E3544D">
        <w:rPr>
          <w:rFonts w:ascii="Arial Narrow" w:hAnsi="Arial Narrow" w:cs="Arial"/>
          <w:iCs/>
        </w:rPr>
        <w:t>e zaplatil alebo sa zaviazal zaplati</w:t>
      </w:r>
      <w:r w:rsidRPr="00E3544D">
        <w:rPr>
          <w:rFonts w:ascii="Arial Narrow" w:hAnsi="Arial Narrow" w:cs="Arial Narrow"/>
          <w:iCs/>
        </w:rPr>
        <w:t>ť</w:t>
      </w:r>
      <w:r w:rsidRPr="00E3544D">
        <w:rPr>
          <w:rFonts w:ascii="Arial Narrow" w:hAnsi="Arial Narrow" w:cs="Arial"/>
          <w:iCs/>
        </w:rPr>
        <w:t xml:space="preserve"> n</w:t>
      </w:r>
      <w:r w:rsidRPr="00E3544D">
        <w:rPr>
          <w:rFonts w:ascii="Arial Narrow" w:hAnsi="Arial Narrow" w:cs="Arial Narrow"/>
          <w:iCs/>
        </w:rPr>
        <w:t>á</w:t>
      </w:r>
      <w:r w:rsidRPr="00E3544D">
        <w:rPr>
          <w:rFonts w:ascii="Arial Narrow" w:hAnsi="Arial Narrow" w:cs="Arial"/>
          <w:iCs/>
        </w:rPr>
        <w:t>hradu t</w:t>
      </w:r>
      <w:r w:rsidRPr="00E3544D">
        <w:rPr>
          <w:rFonts w:ascii="Arial Narrow" w:hAnsi="Arial Narrow" w:cs="Arial Narrow"/>
          <w:iCs/>
        </w:rPr>
        <w:t>ý</w:t>
      </w:r>
      <w:r w:rsidRPr="00E3544D">
        <w:rPr>
          <w:rFonts w:ascii="Arial Narrow" w:hAnsi="Arial Narrow" w:cs="Arial"/>
          <w:iCs/>
        </w:rPr>
        <w:t>kaj</w:t>
      </w:r>
      <w:r w:rsidRPr="00E3544D">
        <w:rPr>
          <w:rFonts w:ascii="Arial Narrow" w:hAnsi="Arial Narrow" w:cs="Arial Narrow"/>
          <w:iCs/>
        </w:rPr>
        <w:t>ú</w:t>
      </w:r>
      <w:r w:rsidRPr="00E3544D">
        <w:rPr>
          <w:rFonts w:ascii="Arial Narrow" w:hAnsi="Arial Narrow" w:cs="Arial"/>
          <w:iCs/>
        </w:rPr>
        <w:t>cu sa akejko</w:t>
      </w:r>
      <w:r w:rsidRPr="00E3544D">
        <w:rPr>
          <w:rFonts w:ascii="Arial Narrow" w:hAnsi="Arial Narrow" w:cs="Arial Narrow"/>
          <w:iCs/>
        </w:rPr>
        <w:t>ľ</w:t>
      </w:r>
      <w:r w:rsidRPr="00E3544D">
        <w:rPr>
          <w:rFonts w:ascii="Arial Narrow" w:hAnsi="Arial Narrow" w:cs="Arial"/>
          <w:iCs/>
        </w:rPr>
        <w:t xml:space="preserve">vek </w:t>
      </w:r>
      <w:r w:rsidRPr="00E3544D">
        <w:rPr>
          <w:rFonts w:ascii="Arial Narrow" w:hAnsi="Arial Narrow" w:cs="Arial Narrow"/>
          <w:iCs/>
        </w:rPr>
        <w:t>š</w:t>
      </w:r>
      <w:r w:rsidRPr="00E3544D">
        <w:rPr>
          <w:rFonts w:ascii="Arial Narrow" w:hAnsi="Arial Narrow" w:cs="Arial"/>
          <w:iCs/>
        </w:rPr>
        <w:t>kody, napravil pochybenie, dostato</w:t>
      </w:r>
      <w:r w:rsidRPr="00E3544D">
        <w:rPr>
          <w:rFonts w:ascii="Arial Narrow" w:hAnsi="Arial Narrow" w:cs="Arial Narrow"/>
          <w:iCs/>
        </w:rPr>
        <w:t>č</w:t>
      </w:r>
      <w:r w:rsidRPr="00E3544D">
        <w:rPr>
          <w:rFonts w:ascii="Arial Narrow" w:hAnsi="Arial Narrow" w:cs="Arial"/>
          <w:iCs/>
        </w:rPr>
        <w:t>ne objasnil sporn</w:t>
      </w:r>
      <w:r w:rsidRPr="00E3544D">
        <w:rPr>
          <w:rFonts w:ascii="Arial Narrow" w:hAnsi="Arial Narrow" w:cs="Arial Narrow"/>
          <w:iCs/>
        </w:rPr>
        <w:t>é</w:t>
      </w:r>
      <w:r w:rsidRPr="00E3544D">
        <w:rPr>
          <w:rFonts w:ascii="Arial Narrow" w:hAnsi="Arial Narrow" w:cs="Arial"/>
          <w:iCs/>
        </w:rPr>
        <w:t xml:space="preserve"> skuto</w:t>
      </w:r>
      <w:r w:rsidRPr="00E3544D">
        <w:rPr>
          <w:rFonts w:ascii="Arial Narrow" w:hAnsi="Arial Narrow" w:cs="Arial Narrow"/>
          <w:iCs/>
        </w:rPr>
        <w:t>č</w:t>
      </w:r>
      <w:r w:rsidRPr="00E3544D">
        <w:rPr>
          <w:rFonts w:ascii="Arial Narrow" w:hAnsi="Arial Narrow" w:cs="Arial"/>
          <w:iCs/>
        </w:rPr>
        <w:t>nosti a okolnosti, a to akt</w:t>
      </w:r>
      <w:r w:rsidRPr="00E3544D">
        <w:rPr>
          <w:rFonts w:ascii="Arial Narrow" w:hAnsi="Arial Narrow" w:cs="Arial Narrow"/>
          <w:iCs/>
        </w:rPr>
        <w:t>í</w:t>
      </w:r>
      <w:r w:rsidRPr="00E3544D">
        <w:rPr>
          <w:rFonts w:ascii="Arial Narrow" w:hAnsi="Arial Narrow" w:cs="Arial"/>
          <w:iCs/>
        </w:rPr>
        <w:t>vnou spolupr</w:t>
      </w:r>
      <w:r w:rsidRPr="00E3544D">
        <w:rPr>
          <w:rFonts w:ascii="Arial Narrow" w:hAnsi="Arial Narrow" w:cs="Arial Narrow"/>
          <w:iCs/>
        </w:rPr>
        <w:t>á</w:t>
      </w:r>
      <w:r w:rsidRPr="00E3544D">
        <w:rPr>
          <w:rFonts w:ascii="Arial Narrow" w:hAnsi="Arial Narrow" w:cs="Arial"/>
          <w:iCs/>
        </w:rPr>
        <w:t>cou s pr</w:t>
      </w:r>
      <w:r w:rsidRPr="00E3544D">
        <w:rPr>
          <w:rFonts w:ascii="Arial Narrow" w:hAnsi="Arial Narrow" w:cs="Arial Narrow"/>
          <w:iCs/>
        </w:rPr>
        <w:t>í</w:t>
      </w:r>
      <w:r w:rsidRPr="00E3544D">
        <w:rPr>
          <w:rFonts w:ascii="Arial Narrow" w:hAnsi="Arial Narrow" w:cs="Arial"/>
          <w:iCs/>
        </w:rPr>
        <w:t>slu</w:t>
      </w:r>
      <w:r w:rsidRPr="00E3544D">
        <w:rPr>
          <w:rFonts w:ascii="Arial Narrow" w:hAnsi="Arial Narrow" w:cs="Arial Narrow"/>
          <w:iCs/>
        </w:rPr>
        <w:t>š</w:t>
      </w:r>
      <w:r w:rsidRPr="00E3544D">
        <w:rPr>
          <w:rFonts w:ascii="Arial Narrow" w:hAnsi="Arial Narrow" w:cs="Arial"/>
          <w:iCs/>
        </w:rPr>
        <w:t>n</w:t>
      </w:r>
      <w:r w:rsidRPr="00E3544D">
        <w:rPr>
          <w:rFonts w:ascii="Arial Narrow" w:hAnsi="Arial Narrow" w:cs="Arial Narrow"/>
          <w:iCs/>
        </w:rPr>
        <w:t>ý</w:t>
      </w:r>
      <w:r w:rsidRPr="00E3544D">
        <w:rPr>
          <w:rFonts w:ascii="Arial Narrow" w:hAnsi="Arial Narrow" w:cs="Arial"/>
          <w:iCs/>
        </w:rPr>
        <w:t>mi org</w:t>
      </w:r>
      <w:r w:rsidRPr="00E3544D">
        <w:rPr>
          <w:rFonts w:ascii="Arial Narrow" w:hAnsi="Arial Narrow" w:cs="Arial Narrow"/>
          <w:iCs/>
        </w:rPr>
        <w:t>á</w:t>
      </w:r>
      <w:r w:rsidRPr="00E3544D">
        <w:rPr>
          <w:rFonts w:ascii="Arial Narrow" w:hAnsi="Arial Narrow" w:cs="Arial"/>
          <w:iCs/>
        </w:rPr>
        <w:t xml:space="preserve">nmi, a </w:t>
      </w:r>
      <w:r w:rsidRPr="00E3544D">
        <w:rPr>
          <w:rFonts w:ascii="Arial Narrow" w:hAnsi="Arial Narrow" w:cs="Arial Narrow"/>
          <w:iCs/>
        </w:rPr>
        <w:t>ž</w:t>
      </w:r>
      <w:r w:rsidRPr="00E3544D">
        <w:rPr>
          <w:rFonts w:ascii="Arial Narrow" w:hAnsi="Arial Narrow" w:cs="Arial"/>
          <w:iCs/>
        </w:rPr>
        <w:t>e prijal konkr</w:t>
      </w:r>
      <w:r w:rsidRPr="00E3544D">
        <w:rPr>
          <w:rFonts w:ascii="Arial Narrow" w:hAnsi="Arial Narrow" w:cs="Arial Narrow"/>
          <w:iCs/>
        </w:rPr>
        <w:t>é</w:t>
      </w:r>
      <w:r w:rsidRPr="00E3544D">
        <w:rPr>
          <w:rFonts w:ascii="Arial Narrow" w:hAnsi="Arial Narrow" w:cs="Arial"/>
          <w:iCs/>
        </w:rPr>
        <w:t>tne technick</w:t>
      </w:r>
      <w:r w:rsidRPr="00E3544D">
        <w:rPr>
          <w:rFonts w:ascii="Arial Narrow" w:hAnsi="Arial Narrow" w:cs="Arial Narrow"/>
          <w:iCs/>
        </w:rPr>
        <w:t>é</w:t>
      </w:r>
      <w:r w:rsidRPr="00E3544D">
        <w:rPr>
          <w:rFonts w:ascii="Arial Narrow" w:hAnsi="Arial Narrow" w:cs="Arial"/>
          <w:iCs/>
        </w:rPr>
        <w:t>, organiza</w:t>
      </w:r>
      <w:r w:rsidRPr="00E3544D">
        <w:rPr>
          <w:rFonts w:ascii="Arial Narrow" w:hAnsi="Arial Narrow" w:cs="Arial Narrow"/>
          <w:iCs/>
        </w:rPr>
        <w:t>č</w:t>
      </w:r>
      <w:r w:rsidRPr="00E3544D">
        <w:rPr>
          <w:rFonts w:ascii="Arial Narrow" w:hAnsi="Arial Narrow" w:cs="Arial"/>
          <w:iCs/>
        </w:rPr>
        <w:t>n</w:t>
      </w:r>
      <w:r w:rsidRPr="00E3544D">
        <w:rPr>
          <w:rFonts w:ascii="Arial Narrow" w:hAnsi="Arial Narrow" w:cs="Arial Narrow"/>
          <w:iCs/>
        </w:rPr>
        <w:t>é</w:t>
      </w:r>
      <w:r w:rsidRPr="00E3544D">
        <w:rPr>
          <w:rFonts w:ascii="Arial Narrow" w:hAnsi="Arial Narrow" w:cs="Arial"/>
          <w:iCs/>
        </w:rPr>
        <w:t xml:space="preserve"> a person</w:t>
      </w:r>
      <w:r w:rsidRPr="00E3544D">
        <w:rPr>
          <w:rFonts w:ascii="Arial Narrow" w:hAnsi="Arial Narrow" w:cs="Arial Narrow"/>
          <w:iCs/>
        </w:rPr>
        <w:t>á</w:t>
      </w:r>
      <w:r w:rsidRPr="00E3544D">
        <w:rPr>
          <w:rFonts w:ascii="Arial Narrow" w:hAnsi="Arial Narrow" w:cs="Arial"/>
          <w:iCs/>
        </w:rPr>
        <w:t>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 </w:t>
      </w:r>
    </w:p>
    <w:p w14:paraId="5CB3EC58"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7D7EDFF4" w14:textId="77777777" w:rsidR="00E3544D" w:rsidRPr="00E3544D" w:rsidRDefault="00E3544D" w:rsidP="00E3544D">
      <w:pPr>
        <w:numPr>
          <w:ilvl w:val="0"/>
          <w:numId w:val="28"/>
        </w:numPr>
        <w:spacing w:after="0" w:line="240" w:lineRule="auto"/>
        <w:jc w:val="both"/>
        <w:rPr>
          <w:rFonts w:ascii="Arial Narrow" w:hAnsi="Arial Narrow" w:cs="Arial"/>
          <w:iCs/>
        </w:rPr>
      </w:pPr>
      <w:r w:rsidRPr="00E3544D">
        <w:rPr>
          <w:rFonts w:ascii="Arial Narrow" w:hAnsi="Arial Narrow" w:cs="Arial"/>
          <w:b/>
          <w:bCs/>
          <w:iCs/>
          <w:u w:val="single"/>
        </w:rPr>
        <w:t>Ekonomické a finančné postavenie podľa § 33 zákona</w:t>
      </w:r>
      <w:r w:rsidRPr="00E3544D">
        <w:rPr>
          <w:rFonts w:ascii="Arial Narrow" w:hAnsi="Arial Narrow" w:cs="Arial"/>
          <w:iCs/>
        </w:rPr>
        <w:t> </w:t>
      </w:r>
    </w:p>
    <w:p w14:paraId="07629ABD"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6CD70B51" w14:textId="77777777" w:rsidR="00E3544D" w:rsidRDefault="00E3544D" w:rsidP="00E3544D">
      <w:pPr>
        <w:spacing w:after="0" w:line="240" w:lineRule="auto"/>
        <w:jc w:val="both"/>
        <w:rPr>
          <w:rFonts w:ascii="Arial Narrow" w:hAnsi="Arial Narrow" w:cs="Arial"/>
          <w:iCs/>
        </w:rPr>
      </w:pPr>
      <w:r w:rsidRPr="00E3544D">
        <w:rPr>
          <w:rFonts w:ascii="Arial Narrow" w:hAnsi="Arial Narrow" w:cs="Arial"/>
          <w:iCs/>
        </w:rPr>
        <w:t>Nepožaduje sa. </w:t>
      </w:r>
    </w:p>
    <w:p w14:paraId="24A442A3" w14:textId="77777777" w:rsidR="00E3544D" w:rsidRPr="00E3544D" w:rsidRDefault="00E3544D" w:rsidP="00E3544D">
      <w:pPr>
        <w:spacing w:after="0" w:line="240" w:lineRule="auto"/>
        <w:jc w:val="both"/>
        <w:rPr>
          <w:rFonts w:ascii="Arial Narrow" w:hAnsi="Arial Narrow" w:cs="Arial"/>
          <w:iCs/>
        </w:rPr>
      </w:pPr>
    </w:p>
    <w:p w14:paraId="10DA0748" w14:textId="77777777" w:rsidR="00E3544D" w:rsidRDefault="00E3544D" w:rsidP="00E3544D">
      <w:pPr>
        <w:numPr>
          <w:ilvl w:val="0"/>
          <w:numId w:val="29"/>
        </w:numPr>
        <w:spacing w:after="0" w:line="240" w:lineRule="auto"/>
        <w:jc w:val="both"/>
        <w:rPr>
          <w:rFonts w:ascii="Arial Narrow" w:hAnsi="Arial Narrow" w:cs="Arial"/>
          <w:iCs/>
        </w:rPr>
      </w:pPr>
      <w:r w:rsidRPr="00E3544D">
        <w:rPr>
          <w:rFonts w:ascii="Arial Narrow" w:hAnsi="Arial Narrow" w:cs="Arial"/>
          <w:b/>
          <w:bCs/>
          <w:iCs/>
          <w:u w:val="single"/>
        </w:rPr>
        <w:t>Technická a odborná spôsobilosť podľa § 34 zákona</w:t>
      </w:r>
      <w:r w:rsidRPr="00E3544D">
        <w:rPr>
          <w:rFonts w:ascii="Arial Narrow" w:hAnsi="Arial Narrow" w:cs="Arial"/>
          <w:iCs/>
        </w:rPr>
        <w:t> </w:t>
      </w:r>
    </w:p>
    <w:p w14:paraId="437FF9AD" w14:textId="77777777" w:rsidR="00E3544D" w:rsidRDefault="00E3544D" w:rsidP="00E3544D">
      <w:pPr>
        <w:spacing w:after="0" w:line="240" w:lineRule="auto"/>
        <w:jc w:val="both"/>
        <w:rPr>
          <w:rFonts w:ascii="Arial Narrow" w:hAnsi="Arial Narrow" w:cs="Arial"/>
          <w:iCs/>
        </w:rPr>
      </w:pPr>
    </w:p>
    <w:p w14:paraId="620A9527" w14:textId="77777777" w:rsidR="00E3544D" w:rsidRDefault="00E3544D" w:rsidP="00E3544D">
      <w:pPr>
        <w:spacing w:after="0" w:line="240" w:lineRule="auto"/>
        <w:jc w:val="both"/>
        <w:rPr>
          <w:rFonts w:ascii="Arial Narrow" w:hAnsi="Arial Narrow" w:cs="Arial"/>
          <w:iCs/>
        </w:rPr>
      </w:pPr>
      <w:r w:rsidRPr="00E3544D">
        <w:rPr>
          <w:rFonts w:ascii="Arial Narrow" w:hAnsi="Arial Narrow" w:cs="Arial"/>
          <w:iCs/>
        </w:rPr>
        <w:t>Nepožaduje sa. </w:t>
      </w:r>
    </w:p>
    <w:p w14:paraId="6C1E50B1" w14:textId="77777777" w:rsidR="00E3544D" w:rsidRPr="00E3544D" w:rsidRDefault="00E3544D" w:rsidP="00E3544D">
      <w:pPr>
        <w:spacing w:after="0" w:line="240" w:lineRule="auto"/>
        <w:jc w:val="both"/>
        <w:rPr>
          <w:rFonts w:ascii="Arial Narrow" w:hAnsi="Arial Narrow" w:cs="Arial"/>
          <w:iCs/>
        </w:rPr>
      </w:pPr>
    </w:p>
    <w:p w14:paraId="461817B0"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25519E5F" w14:textId="77777777" w:rsidR="00E3544D" w:rsidRPr="00E3544D" w:rsidRDefault="00E3544D" w:rsidP="00E3544D">
      <w:pPr>
        <w:numPr>
          <w:ilvl w:val="0"/>
          <w:numId w:val="37"/>
        </w:numPr>
        <w:spacing w:after="0" w:line="240" w:lineRule="auto"/>
        <w:jc w:val="both"/>
        <w:rPr>
          <w:rFonts w:ascii="Arial Narrow" w:hAnsi="Arial Narrow" w:cs="Arial"/>
          <w:iCs/>
        </w:rPr>
      </w:pPr>
      <w:r w:rsidRPr="00E3544D">
        <w:rPr>
          <w:rFonts w:ascii="Arial Narrow" w:hAnsi="Arial Narrow" w:cs="Arial"/>
          <w:b/>
          <w:bCs/>
          <w:iCs/>
          <w:u w:val="single"/>
        </w:rPr>
        <w:t>Ďalšie informácie</w:t>
      </w:r>
      <w:r w:rsidRPr="00E3544D">
        <w:rPr>
          <w:rFonts w:ascii="Arial Narrow" w:hAnsi="Arial Narrow" w:cs="Arial"/>
          <w:iCs/>
        </w:rPr>
        <w:t> </w:t>
      </w:r>
    </w:p>
    <w:p w14:paraId="47355769"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V prípade, že uchádzač využije na preukázanie technickej spôsobilosti alebo odbornej spôsobilosti technické  </w:t>
      </w:r>
      <w:r w:rsidRPr="00E3544D">
        <w:rPr>
          <w:rFonts w:ascii="Arial Narrow" w:hAnsi="Arial Narrow" w:cs="Arial"/>
          <w:iCs/>
        </w:rPr>
        <w:br/>
        <w:t>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64673A1F"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672DB570"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w:t>
      </w:r>
      <w:r w:rsidRPr="00E3544D">
        <w:rPr>
          <w:rFonts w:ascii="Arial" w:hAnsi="Arial" w:cs="Arial"/>
          <w:iCs/>
        </w:rPr>
        <w:t> </w:t>
      </w:r>
      <w:r w:rsidRPr="00E3544D">
        <w:rPr>
          <w:rFonts w:ascii="Arial Narrow" w:hAnsi="Arial Narrow" w:cs="Arial"/>
          <w:iCs/>
        </w:rPr>
        <w:t>pr</w:t>
      </w:r>
      <w:r w:rsidRPr="00E3544D">
        <w:rPr>
          <w:rFonts w:ascii="Arial Narrow" w:hAnsi="Arial Narrow" w:cs="Arial Narrow"/>
          <w:iCs/>
        </w:rPr>
        <w:t>í</w:t>
      </w:r>
      <w:r w:rsidRPr="00E3544D">
        <w:rPr>
          <w:rFonts w:ascii="Arial Narrow" w:hAnsi="Arial Narrow" w:cs="Arial"/>
          <w:iCs/>
        </w:rPr>
        <w:t>pade ostatn</w:t>
      </w:r>
      <w:r w:rsidRPr="00E3544D">
        <w:rPr>
          <w:rFonts w:ascii="Arial Narrow" w:hAnsi="Arial Narrow" w:cs="Arial Narrow"/>
          <w:iCs/>
        </w:rPr>
        <w:t>ý</w:t>
      </w:r>
      <w:r w:rsidRPr="00E3544D">
        <w:rPr>
          <w:rFonts w:ascii="Arial Narrow" w:hAnsi="Arial Narrow" w:cs="Arial"/>
          <w:iCs/>
        </w:rPr>
        <w:t xml:space="preserve">ch podmienok </w:t>
      </w:r>
      <w:r w:rsidRPr="00E3544D">
        <w:rPr>
          <w:rFonts w:ascii="Arial Narrow" w:hAnsi="Arial Narrow" w:cs="Arial Narrow"/>
          <w:iCs/>
        </w:rPr>
        <w:t>úč</w:t>
      </w:r>
      <w:r w:rsidRPr="00E3544D">
        <w:rPr>
          <w:rFonts w:ascii="Arial Narrow" w:hAnsi="Arial Narrow" w:cs="Arial"/>
          <w:iCs/>
        </w:rPr>
        <w:t>asti sa po</w:t>
      </w:r>
      <w:r w:rsidRPr="00E3544D">
        <w:rPr>
          <w:rFonts w:ascii="Arial Narrow" w:hAnsi="Arial Narrow" w:cs="Arial Narrow"/>
          <w:iCs/>
        </w:rPr>
        <w:t>ž</w:t>
      </w:r>
      <w:r w:rsidRPr="00E3544D">
        <w:rPr>
          <w:rFonts w:ascii="Arial Narrow" w:hAnsi="Arial Narrow" w:cs="Arial"/>
          <w:iCs/>
        </w:rPr>
        <w:t>aduje preuk</w:t>
      </w:r>
      <w:r w:rsidRPr="00E3544D">
        <w:rPr>
          <w:rFonts w:ascii="Arial Narrow" w:hAnsi="Arial Narrow" w:cs="Arial Narrow"/>
          <w:iCs/>
        </w:rPr>
        <w:t>á</w:t>
      </w:r>
      <w:r w:rsidRPr="00E3544D">
        <w:rPr>
          <w:rFonts w:ascii="Arial Narrow" w:hAnsi="Arial Narrow" w:cs="Arial"/>
          <w:iCs/>
        </w:rPr>
        <w:t>zanie ich splnenia za v</w:t>
      </w:r>
      <w:r w:rsidRPr="00E3544D">
        <w:rPr>
          <w:rFonts w:ascii="Arial Narrow" w:hAnsi="Arial Narrow" w:cs="Arial Narrow"/>
          <w:iCs/>
        </w:rPr>
        <w:t>š</w:t>
      </w:r>
      <w:r w:rsidRPr="00E3544D">
        <w:rPr>
          <w:rFonts w:ascii="Arial Narrow" w:hAnsi="Arial Narrow" w:cs="Arial"/>
          <w:iCs/>
        </w:rPr>
        <w:t>etk</w:t>
      </w:r>
      <w:r w:rsidRPr="00E3544D">
        <w:rPr>
          <w:rFonts w:ascii="Arial Narrow" w:hAnsi="Arial Narrow" w:cs="Arial Narrow"/>
          <w:iCs/>
        </w:rPr>
        <w:t>ý</w:t>
      </w:r>
      <w:r w:rsidRPr="00E3544D">
        <w:rPr>
          <w:rFonts w:ascii="Arial Narrow" w:hAnsi="Arial Narrow" w:cs="Arial"/>
          <w:iCs/>
        </w:rPr>
        <w:t xml:space="preserve">ch </w:t>
      </w:r>
      <w:r w:rsidRPr="00E3544D">
        <w:rPr>
          <w:rFonts w:ascii="Arial Narrow" w:hAnsi="Arial Narrow" w:cs="Arial Narrow"/>
          <w:iCs/>
        </w:rPr>
        <w:t>č</w:t>
      </w:r>
      <w:r w:rsidRPr="00E3544D">
        <w:rPr>
          <w:rFonts w:ascii="Arial Narrow" w:hAnsi="Arial Narrow" w:cs="Arial"/>
          <w:iCs/>
        </w:rPr>
        <w:t>lenov skupiny spolo</w:t>
      </w:r>
      <w:r w:rsidRPr="00E3544D">
        <w:rPr>
          <w:rFonts w:ascii="Arial Narrow" w:hAnsi="Arial Narrow" w:cs="Arial Narrow"/>
          <w:iCs/>
        </w:rPr>
        <w:t>č</w:t>
      </w:r>
      <w:r w:rsidRPr="00E3544D">
        <w:rPr>
          <w:rFonts w:ascii="Arial Narrow" w:hAnsi="Arial Narrow" w:cs="Arial"/>
          <w:iCs/>
        </w:rPr>
        <w:t>ne. </w:t>
      </w:r>
    </w:p>
    <w:p w14:paraId="5F968564"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2C884943"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 </w:t>
      </w:r>
    </w:p>
    <w:p w14:paraId="036F5374"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60E140E3"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Pri prepočte inej meny na menu euro sa použije kurz Európskej centrálnej banky platný v deň odoslania oznámenia o vyhlásení verejného obstarávania na predmetnú verejnú súťaž na zverejnenie v Úradnom vestníku EÚ. </w:t>
      </w:r>
    </w:p>
    <w:p w14:paraId="3C8323B3"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0DFD5EB3"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xml:space="preserve">Uchádzač môže predbežne nahradiť doklady na preukázanie splnenia podmienok účasti jednotným európskym dokumentom (JED) podľa § 39 zákona, spĺňajúcim náležitosti podľa § 39 ods. 2 zákona, pričom </w:t>
      </w:r>
      <w:r w:rsidRPr="00E3544D">
        <w:rPr>
          <w:rFonts w:ascii="Arial Narrow" w:hAnsi="Arial Narrow" w:cs="Arial"/>
          <w:b/>
          <w:bCs/>
          <w:iCs/>
        </w:rPr>
        <w:t>ak uchádzač preukazuje technickú spôsobilosť alebo odbornú spôsobilosť prostredníctvom inej osoby/osôb, JED predloží za svoju osobu a</w:t>
      </w:r>
      <w:r w:rsidRPr="00E3544D">
        <w:rPr>
          <w:rFonts w:ascii="Arial" w:hAnsi="Arial" w:cs="Arial"/>
          <w:b/>
          <w:bCs/>
          <w:iCs/>
        </w:rPr>
        <w:t> </w:t>
      </w:r>
      <w:r w:rsidRPr="00E3544D">
        <w:rPr>
          <w:rFonts w:ascii="Arial Narrow" w:hAnsi="Arial Narrow" w:cs="Arial"/>
          <w:b/>
          <w:bCs/>
          <w:iCs/>
        </w:rPr>
        <w:t>za ka</w:t>
      </w:r>
      <w:r w:rsidRPr="00E3544D">
        <w:rPr>
          <w:rFonts w:ascii="Arial Narrow" w:hAnsi="Arial Narrow" w:cs="Arial Narrow"/>
          <w:b/>
          <w:bCs/>
          <w:iCs/>
        </w:rPr>
        <w:t>ž</w:t>
      </w:r>
      <w:r w:rsidRPr="00E3544D">
        <w:rPr>
          <w:rFonts w:ascii="Arial Narrow" w:hAnsi="Arial Narrow" w:cs="Arial"/>
          <w:b/>
          <w:bCs/>
          <w:iCs/>
        </w:rPr>
        <w:t>d</w:t>
      </w:r>
      <w:r w:rsidRPr="00E3544D">
        <w:rPr>
          <w:rFonts w:ascii="Arial Narrow" w:hAnsi="Arial Narrow" w:cs="Arial Narrow"/>
          <w:b/>
          <w:bCs/>
          <w:iCs/>
        </w:rPr>
        <w:t>ú</w:t>
      </w:r>
      <w:r w:rsidRPr="00E3544D">
        <w:rPr>
          <w:rFonts w:ascii="Arial Narrow" w:hAnsi="Arial Narrow" w:cs="Arial"/>
          <w:b/>
          <w:bCs/>
          <w:iCs/>
        </w:rPr>
        <w:t xml:space="preserve"> z os</w:t>
      </w:r>
      <w:r w:rsidRPr="00E3544D">
        <w:rPr>
          <w:rFonts w:ascii="Arial Narrow" w:hAnsi="Arial Narrow" w:cs="Arial Narrow"/>
          <w:b/>
          <w:bCs/>
          <w:iCs/>
        </w:rPr>
        <w:t>ô</w:t>
      </w:r>
      <w:r w:rsidRPr="00E3544D">
        <w:rPr>
          <w:rFonts w:ascii="Arial Narrow" w:hAnsi="Arial Narrow" w:cs="Arial"/>
          <w:b/>
          <w:bCs/>
          <w:iCs/>
        </w:rPr>
        <w:t>b, ktor</w:t>
      </w:r>
      <w:r w:rsidRPr="00E3544D">
        <w:rPr>
          <w:rFonts w:ascii="Arial Narrow" w:hAnsi="Arial Narrow" w:cs="Arial Narrow"/>
          <w:b/>
          <w:bCs/>
          <w:iCs/>
        </w:rPr>
        <w:t>ý</w:t>
      </w:r>
      <w:r w:rsidRPr="00E3544D">
        <w:rPr>
          <w:rFonts w:ascii="Arial Narrow" w:hAnsi="Arial Narrow" w:cs="Arial"/>
          <w:b/>
          <w:bCs/>
          <w:iCs/>
        </w:rPr>
        <w:t>ch zdroje a/alebo kapacity vyu</w:t>
      </w:r>
      <w:r w:rsidRPr="00E3544D">
        <w:rPr>
          <w:rFonts w:ascii="Arial Narrow" w:hAnsi="Arial Narrow" w:cs="Arial Narrow"/>
          <w:b/>
          <w:bCs/>
          <w:iCs/>
        </w:rPr>
        <w:t>ží</w:t>
      </w:r>
      <w:r w:rsidRPr="00E3544D">
        <w:rPr>
          <w:rFonts w:ascii="Arial Narrow" w:hAnsi="Arial Narrow" w:cs="Arial"/>
          <w:b/>
          <w:bCs/>
          <w:iCs/>
        </w:rPr>
        <w:t>va</w:t>
      </w:r>
      <w:r w:rsidRPr="00E3544D">
        <w:rPr>
          <w:rFonts w:ascii="Arial Narrow" w:hAnsi="Arial Narrow" w:cs="Arial"/>
          <w:iCs/>
        </w:rPr>
        <w:t>. V prípade, že uchádzača tvorí skupina dodávateľov zúčastnená vo verejnom obstarávaní, uchádzač vyplní a predloží JED s požadovanými informáciami za každého člena skupiny dodávateľov.  </w:t>
      </w:r>
    </w:p>
    <w:p w14:paraId="4C26B63E"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 </w:t>
      </w:r>
    </w:p>
    <w:p w14:paraId="042A51BA"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Bližšie informácie o</w:t>
      </w:r>
      <w:r w:rsidRPr="00E3544D">
        <w:rPr>
          <w:rFonts w:ascii="Arial" w:hAnsi="Arial" w:cs="Arial"/>
          <w:iCs/>
        </w:rPr>
        <w:t> </w:t>
      </w:r>
      <w:r w:rsidRPr="00E3544D">
        <w:rPr>
          <w:rFonts w:ascii="Arial Narrow" w:hAnsi="Arial Narrow" w:cs="Arial"/>
          <w:iCs/>
        </w:rPr>
        <w:t>JED, vr</w:t>
      </w:r>
      <w:r w:rsidRPr="00E3544D">
        <w:rPr>
          <w:rFonts w:ascii="Arial Narrow" w:hAnsi="Arial Narrow" w:cs="Arial Narrow"/>
          <w:iCs/>
        </w:rPr>
        <w:t>á</w:t>
      </w:r>
      <w:r w:rsidRPr="00E3544D">
        <w:rPr>
          <w:rFonts w:ascii="Arial Narrow" w:hAnsi="Arial Narrow" w:cs="Arial"/>
          <w:iCs/>
        </w:rPr>
        <w:t>tane usmernen</w:t>
      </w:r>
      <w:r w:rsidRPr="00E3544D">
        <w:rPr>
          <w:rFonts w:ascii="Arial Narrow" w:hAnsi="Arial Narrow" w:cs="Arial Narrow"/>
          <w:iCs/>
        </w:rPr>
        <w:t>í</w:t>
      </w:r>
      <w:r w:rsidRPr="00E3544D">
        <w:rPr>
          <w:rFonts w:ascii="Arial Narrow" w:hAnsi="Arial Narrow" w:cs="Arial"/>
          <w:iCs/>
        </w:rPr>
        <w:t>, ako spr</w:t>
      </w:r>
      <w:r w:rsidRPr="00E3544D">
        <w:rPr>
          <w:rFonts w:ascii="Arial Narrow" w:hAnsi="Arial Narrow" w:cs="Arial Narrow"/>
          <w:iCs/>
        </w:rPr>
        <w:t>á</w:t>
      </w:r>
      <w:r w:rsidRPr="00E3544D">
        <w:rPr>
          <w:rFonts w:ascii="Arial Narrow" w:hAnsi="Arial Narrow" w:cs="Arial"/>
          <w:iCs/>
        </w:rPr>
        <w:t>vne JED vyplni</w:t>
      </w:r>
      <w:r w:rsidRPr="00E3544D">
        <w:rPr>
          <w:rFonts w:ascii="Arial Narrow" w:hAnsi="Arial Narrow" w:cs="Arial Narrow"/>
          <w:iCs/>
        </w:rPr>
        <w:t>ť</w:t>
      </w:r>
      <w:r w:rsidRPr="00E3544D">
        <w:rPr>
          <w:rFonts w:ascii="Arial Narrow" w:hAnsi="Arial Narrow" w:cs="Arial"/>
          <w:iCs/>
        </w:rPr>
        <w:t>, s</w:t>
      </w:r>
      <w:r w:rsidRPr="00E3544D">
        <w:rPr>
          <w:rFonts w:ascii="Arial Narrow" w:hAnsi="Arial Narrow" w:cs="Arial Narrow"/>
          <w:iCs/>
        </w:rPr>
        <w:t>ú</w:t>
      </w:r>
      <w:r w:rsidRPr="00E3544D">
        <w:rPr>
          <w:rFonts w:ascii="Arial Narrow" w:hAnsi="Arial Narrow" w:cs="Arial"/>
          <w:iCs/>
        </w:rPr>
        <w:t xml:space="preserve"> uveden</w:t>
      </w:r>
      <w:r w:rsidRPr="00E3544D">
        <w:rPr>
          <w:rFonts w:ascii="Arial Narrow" w:hAnsi="Arial Narrow" w:cs="Arial Narrow"/>
          <w:iCs/>
        </w:rPr>
        <w:t>é</w:t>
      </w:r>
      <w:r w:rsidRPr="00E3544D">
        <w:rPr>
          <w:rFonts w:ascii="Arial Narrow" w:hAnsi="Arial Narrow" w:cs="Arial"/>
          <w:iCs/>
        </w:rPr>
        <w:t xml:space="preserve"> v</w:t>
      </w:r>
      <w:r w:rsidRPr="00E3544D">
        <w:rPr>
          <w:rFonts w:ascii="Arial" w:hAnsi="Arial" w:cs="Arial"/>
          <w:iCs/>
        </w:rPr>
        <w:t> </w:t>
      </w:r>
      <w:r w:rsidRPr="00E3544D">
        <w:rPr>
          <w:rFonts w:ascii="Arial Narrow" w:hAnsi="Arial Narrow" w:cs="Arial"/>
          <w:iCs/>
        </w:rPr>
        <w:t>dokumente zverejnenom na webovom s</w:t>
      </w:r>
      <w:r w:rsidRPr="00E3544D">
        <w:rPr>
          <w:rFonts w:ascii="Arial Narrow" w:hAnsi="Arial Narrow" w:cs="Arial Narrow"/>
          <w:iCs/>
        </w:rPr>
        <w:t>í</w:t>
      </w:r>
      <w:r w:rsidRPr="00E3544D">
        <w:rPr>
          <w:rFonts w:ascii="Arial Narrow" w:hAnsi="Arial Narrow" w:cs="Arial"/>
          <w:iCs/>
        </w:rPr>
        <w:t xml:space="preserve">dle </w:t>
      </w:r>
      <w:r w:rsidRPr="00E3544D">
        <w:rPr>
          <w:rFonts w:ascii="Arial Narrow" w:hAnsi="Arial Narrow" w:cs="Arial Narrow"/>
          <w:iCs/>
        </w:rPr>
        <w:t>Ú</w:t>
      </w:r>
      <w:r w:rsidRPr="00E3544D">
        <w:rPr>
          <w:rFonts w:ascii="Arial Narrow" w:hAnsi="Arial Narrow" w:cs="Arial"/>
          <w:iCs/>
        </w:rPr>
        <w:t>radu pre verejn</w:t>
      </w:r>
      <w:r w:rsidRPr="00E3544D">
        <w:rPr>
          <w:rFonts w:ascii="Arial Narrow" w:hAnsi="Arial Narrow" w:cs="Arial Narrow"/>
          <w:iCs/>
        </w:rPr>
        <w:t>é</w:t>
      </w:r>
      <w:r w:rsidRPr="00E3544D">
        <w:rPr>
          <w:rFonts w:ascii="Arial Narrow" w:hAnsi="Arial Narrow" w:cs="Arial"/>
          <w:iCs/>
        </w:rPr>
        <w:t xml:space="preserve"> obstar</w:t>
      </w:r>
      <w:r w:rsidRPr="00E3544D">
        <w:rPr>
          <w:rFonts w:ascii="Arial Narrow" w:hAnsi="Arial Narrow" w:cs="Arial Narrow"/>
          <w:iCs/>
        </w:rPr>
        <w:t>á</w:t>
      </w:r>
      <w:r w:rsidRPr="00E3544D">
        <w:rPr>
          <w:rFonts w:ascii="Arial Narrow" w:hAnsi="Arial Narrow" w:cs="Arial"/>
          <w:iCs/>
        </w:rPr>
        <w:t xml:space="preserve">vanie </w:t>
      </w:r>
      <w:hyperlink r:id="rId8" w:tgtFrame="_blank" w:history="1">
        <w:r w:rsidRPr="00E3544D">
          <w:rPr>
            <w:rStyle w:val="Hypertextovprepojenie"/>
            <w:rFonts w:ascii="Arial Narrow" w:hAnsi="Arial Narrow" w:cs="Arial"/>
            <w:iCs/>
          </w:rPr>
          <w:t>https://www.uvo.gov.sk/jednotny-europsky-dokument-pre-verejne-obstaravanie</w:t>
        </w:r>
      </w:hyperlink>
      <w:r w:rsidRPr="00E3544D">
        <w:rPr>
          <w:rFonts w:ascii="Arial Narrow" w:hAnsi="Arial Narrow" w:cs="Arial"/>
          <w:iCs/>
        </w:rPr>
        <w:t>: JED - príručka k</w:t>
      </w:r>
      <w:r w:rsidRPr="00E3544D">
        <w:rPr>
          <w:rFonts w:ascii="Arial" w:hAnsi="Arial" w:cs="Arial"/>
          <w:iCs/>
        </w:rPr>
        <w:t> </w:t>
      </w:r>
      <w:r w:rsidRPr="00E3544D">
        <w:rPr>
          <w:rFonts w:ascii="Arial Narrow" w:hAnsi="Arial Narrow" w:cs="Arial"/>
          <w:iCs/>
        </w:rPr>
        <w:t>slu</w:t>
      </w:r>
      <w:r w:rsidRPr="00E3544D">
        <w:rPr>
          <w:rFonts w:ascii="Arial Narrow" w:hAnsi="Arial Narrow" w:cs="Arial Narrow"/>
          <w:iCs/>
        </w:rPr>
        <w:t>ž</w:t>
      </w:r>
      <w:r w:rsidRPr="00E3544D">
        <w:rPr>
          <w:rFonts w:ascii="Arial Narrow" w:hAnsi="Arial Narrow" w:cs="Arial"/>
          <w:iCs/>
        </w:rPr>
        <w:t>be ESPD </w:t>
      </w:r>
    </w:p>
    <w:p w14:paraId="668E00F1"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b/>
          <w:bCs/>
          <w:iCs/>
        </w:rPr>
        <w:lastRenderedPageBreak/>
        <w:t>Verejný obstarávateľ umožňuje vyplniť oddiel α Globálny údaj pre všetky podmienky účasti časti IV. Hospodársky subjekt.</w:t>
      </w:r>
      <w:r w:rsidRPr="00E3544D">
        <w:rPr>
          <w:rFonts w:ascii="Arial Narrow" w:hAnsi="Arial Narrow" w:cs="Arial"/>
          <w:iCs/>
        </w:rPr>
        <w:t> </w:t>
      </w:r>
    </w:p>
    <w:p w14:paraId="70C71C7A" w14:textId="77777777" w:rsidR="00E3544D" w:rsidRPr="00E3544D" w:rsidRDefault="00E3544D" w:rsidP="00E3544D">
      <w:pPr>
        <w:spacing w:after="0" w:line="240" w:lineRule="auto"/>
        <w:jc w:val="both"/>
        <w:rPr>
          <w:rFonts w:ascii="Arial Narrow" w:hAnsi="Arial Narrow" w:cs="Arial"/>
          <w:iCs/>
        </w:rPr>
      </w:pPr>
      <w:r w:rsidRPr="00E3544D">
        <w:rPr>
          <w:rFonts w:ascii="Arial Narrow" w:hAnsi="Arial Narrow" w:cs="Arial"/>
          <w:iCs/>
        </w:rPr>
        <w:t>Jednotný európsky dokument sa vyplní na vyššie uvedenom sídle Úradu pre verejné obstarávanie. </w:t>
      </w:r>
    </w:p>
    <w:p w14:paraId="6B543DFF" w14:textId="77777777" w:rsidR="00E3544D" w:rsidRPr="00A312EF" w:rsidRDefault="00E3544D" w:rsidP="009A3176">
      <w:pPr>
        <w:spacing w:after="0" w:line="240" w:lineRule="auto"/>
        <w:jc w:val="both"/>
        <w:rPr>
          <w:rStyle w:val="Jemnzvraznenie"/>
          <w:rFonts w:ascii="Arial Narrow" w:hAnsi="Arial Narrow" w:cs="Arial"/>
          <w:b w:val="0"/>
          <w:iCs/>
          <w:sz w:val="22"/>
          <w:highlight w:val="cyan"/>
        </w:rPr>
      </w:pPr>
    </w:p>
    <w:sectPr w:rsidR="00E3544D"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2E4" w14:textId="7DE7C70E"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E327AB" w:rsidRPr="00E327AB">
      <w:rPr>
        <w:rFonts w:ascii="Arial Narrow" w:hAnsi="Arial Narrow"/>
        <w:sz w:val="18"/>
        <w:szCs w:val="18"/>
      </w:rPr>
      <w:t>Výbušniny, značkovače, rozbušky, pyrotechnické prostriedky</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0B525C"/>
    <w:multiLevelType w:val="multilevel"/>
    <w:tmpl w:val="9A426B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E4289"/>
    <w:multiLevelType w:val="multilevel"/>
    <w:tmpl w:val="92CC372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6A236F"/>
    <w:multiLevelType w:val="multilevel"/>
    <w:tmpl w:val="312CF3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4B43A3"/>
    <w:multiLevelType w:val="multilevel"/>
    <w:tmpl w:val="13B67E1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DBC6A65"/>
    <w:multiLevelType w:val="multilevel"/>
    <w:tmpl w:val="F0161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4772FD6"/>
    <w:multiLevelType w:val="multilevel"/>
    <w:tmpl w:val="E8049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5"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6" w15:restartNumberingAfterBreak="0">
    <w:nsid w:val="309C086B"/>
    <w:multiLevelType w:val="multilevel"/>
    <w:tmpl w:val="591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2C5A80"/>
    <w:multiLevelType w:val="multilevel"/>
    <w:tmpl w:val="5D526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6922E3"/>
    <w:multiLevelType w:val="multilevel"/>
    <w:tmpl w:val="1786AE9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5C3D43"/>
    <w:multiLevelType w:val="multilevel"/>
    <w:tmpl w:val="05CE27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9A0F4C"/>
    <w:multiLevelType w:val="multilevel"/>
    <w:tmpl w:val="F7482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97E5F"/>
    <w:multiLevelType w:val="multilevel"/>
    <w:tmpl w:val="C07CDF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7D66C0"/>
    <w:multiLevelType w:val="multilevel"/>
    <w:tmpl w:val="22AC6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947BF"/>
    <w:multiLevelType w:val="multilevel"/>
    <w:tmpl w:val="7B5AC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C87338B"/>
    <w:multiLevelType w:val="multilevel"/>
    <w:tmpl w:val="40CE90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DC2BE7"/>
    <w:multiLevelType w:val="multilevel"/>
    <w:tmpl w:val="E0804D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FDC67C2"/>
    <w:multiLevelType w:val="multilevel"/>
    <w:tmpl w:val="89AAE2E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75715739">
    <w:abstractNumId w:val="5"/>
  </w:num>
  <w:num w:numId="2" w16cid:durableId="1172915103">
    <w:abstractNumId w:val="6"/>
  </w:num>
  <w:num w:numId="3" w16cid:durableId="1157376379">
    <w:abstractNumId w:val="19"/>
  </w:num>
  <w:num w:numId="4" w16cid:durableId="164786130">
    <w:abstractNumId w:val="25"/>
  </w:num>
  <w:num w:numId="5" w16cid:durableId="1214846642">
    <w:abstractNumId w:val="21"/>
  </w:num>
  <w:num w:numId="6" w16cid:durableId="627976198">
    <w:abstractNumId w:val="11"/>
  </w:num>
  <w:num w:numId="7" w16cid:durableId="1073965433">
    <w:abstractNumId w:val="1"/>
  </w:num>
  <w:num w:numId="8" w16cid:durableId="1964578624">
    <w:abstractNumId w:val="23"/>
  </w:num>
  <w:num w:numId="9" w16cid:durableId="84767889">
    <w:abstractNumId w:val="35"/>
  </w:num>
  <w:num w:numId="10" w16cid:durableId="1248423288">
    <w:abstractNumId w:val="12"/>
  </w:num>
  <w:num w:numId="11" w16cid:durableId="1199243370">
    <w:abstractNumId w:val="22"/>
  </w:num>
  <w:num w:numId="12" w16cid:durableId="1451514475">
    <w:abstractNumId w:val="32"/>
  </w:num>
  <w:num w:numId="13" w16cid:durableId="854005318">
    <w:abstractNumId w:val="17"/>
  </w:num>
  <w:num w:numId="14" w16cid:durableId="1022316735">
    <w:abstractNumId w:val="15"/>
  </w:num>
  <w:num w:numId="15" w16cid:durableId="223226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247001">
    <w:abstractNumId w:val="0"/>
  </w:num>
  <w:num w:numId="17" w16cid:durableId="139425790">
    <w:abstractNumId w:val="34"/>
  </w:num>
  <w:num w:numId="18" w16cid:durableId="1932426131">
    <w:abstractNumId w:val="7"/>
  </w:num>
  <w:num w:numId="19" w16cid:durableId="1819032546">
    <w:abstractNumId w:val="3"/>
  </w:num>
  <w:num w:numId="20" w16cid:durableId="208542124">
    <w:abstractNumId w:val="14"/>
  </w:num>
  <w:num w:numId="21" w16cid:durableId="1011756252">
    <w:abstractNumId w:val="10"/>
  </w:num>
  <w:num w:numId="22" w16cid:durableId="210460376">
    <w:abstractNumId w:val="36"/>
  </w:num>
  <w:num w:numId="23" w16cid:durableId="1355572366">
    <w:abstractNumId w:val="31"/>
  </w:num>
  <w:num w:numId="24" w16cid:durableId="1582520542">
    <w:abstractNumId w:val="9"/>
  </w:num>
  <w:num w:numId="25" w16cid:durableId="1522891235">
    <w:abstractNumId w:val="4"/>
  </w:num>
  <w:num w:numId="26" w16cid:durableId="159197989">
    <w:abstractNumId w:val="20"/>
  </w:num>
  <w:num w:numId="27" w16cid:durableId="1928272397">
    <w:abstractNumId w:val="16"/>
  </w:num>
  <w:num w:numId="28" w16cid:durableId="1294753818">
    <w:abstractNumId w:val="29"/>
  </w:num>
  <w:num w:numId="29" w16cid:durableId="2038306379">
    <w:abstractNumId w:val="27"/>
  </w:num>
  <w:num w:numId="30" w16cid:durableId="151525489">
    <w:abstractNumId w:val="18"/>
  </w:num>
  <w:num w:numId="31" w16cid:durableId="2046060731">
    <w:abstractNumId w:val="8"/>
  </w:num>
  <w:num w:numId="32" w16cid:durableId="1970159404">
    <w:abstractNumId w:val="30"/>
  </w:num>
  <w:num w:numId="33" w16cid:durableId="1565334551">
    <w:abstractNumId w:val="33"/>
  </w:num>
  <w:num w:numId="34" w16cid:durableId="231893719">
    <w:abstractNumId w:val="26"/>
  </w:num>
  <w:num w:numId="35" w16cid:durableId="502942014">
    <w:abstractNumId w:val="2"/>
  </w:num>
  <w:num w:numId="36" w16cid:durableId="658272513">
    <w:abstractNumId w:val="28"/>
  </w:num>
  <w:num w:numId="37" w16cid:durableId="1339774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683C"/>
    <w:rsid w:val="0008721F"/>
    <w:rsid w:val="00087C76"/>
    <w:rsid w:val="000906D2"/>
    <w:rsid w:val="00090AB1"/>
    <w:rsid w:val="000910C3"/>
    <w:rsid w:val="000A335D"/>
    <w:rsid w:val="000A4279"/>
    <w:rsid w:val="000A7CEC"/>
    <w:rsid w:val="000B1FC7"/>
    <w:rsid w:val="000B38D1"/>
    <w:rsid w:val="000B6CFD"/>
    <w:rsid w:val="000C02BB"/>
    <w:rsid w:val="000C22B3"/>
    <w:rsid w:val="000D11AE"/>
    <w:rsid w:val="000D76E1"/>
    <w:rsid w:val="000E0A9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66599"/>
    <w:rsid w:val="002843B7"/>
    <w:rsid w:val="00284649"/>
    <w:rsid w:val="00285EE8"/>
    <w:rsid w:val="002A5C9C"/>
    <w:rsid w:val="002B34E8"/>
    <w:rsid w:val="002E21A4"/>
    <w:rsid w:val="002E249B"/>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46B"/>
    <w:rsid w:val="003F0645"/>
    <w:rsid w:val="003F658A"/>
    <w:rsid w:val="00407B93"/>
    <w:rsid w:val="00414913"/>
    <w:rsid w:val="004168C8"/>
    <w:rsid w:val="0042224B"/>
    <w:rsid w:val="00422288"/>
    <w:rsid w:val="004600E7"/>
    <w:rsid w:val="00461B8B"/>
    <w:rsid w:val="00466C5E"/>
    <w:rsid w:val="004721EF"/>
    <w:rsid w:val="0047282D"/>
    <w:rsid w:val="00483DAC"/>
    <w:rsid w:val="004B206A"/>
    <w:rsid w:val="004B496E"/>
    <w:rsid w:val="004C335B"/>
    <w:rsid w:val="004E0D4E"/>
    <w:rsid w:val="004F585E"/>
    <w:rsid w:val="00501BEC"/>
    <w:rsid w:val="00503C06"/>
    <w:rsid w:val="00504DFD"/>
    <w:rsid w:val="00505F5D"/>
    <w:rsid w:val="00506594"/>
    <w:rsid w:val="00521F26"/>
    <w:rsid w:val="00541B2C"/>
    <w:rsid w:val="00543F73"/>
    <w:rsid w:val="00557FB2"/>
    <w:rsid w:val="00566D51"/>
    <w:rsid w:val="005677AD"/>
    <w:rsid w:val="00584149"/>
    <w:rsid w:val="00586473"/>
    <w:rsid w:val="00587243"/>
    <w:rsid w:val="005A0AEB"/>
    <w:rsid w:val="005B04C2"/>
    <w:rsid w:val="005B7A62"/>
    <w:rsid w:val="005D0004"/>
    <w:rsid w:val="005D7DDB"/>
    <w:rsid w:val="005E28B7"/>
    <w:rsid w:val="005E6C0D"/>
    <w:rsid w:val="005F053C"/>
    <w:rsid w:val="005F0BEB"/>
    <w:rsid w:val="005F174C"/>
    <w:rsid w:val="005F6B63"/>
    <w:rsid w:val="0061711A"/>
    <w:rsid w:val="006222C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06CF"/>
    <w:rsid w:val="00782027"/>
    <w:rsid w:val="00785E23"/>
    <w:rsid w:val="00796C66"/>
    <w:rsid w:val="007A2754"/>
    <w:rsid w:val="007A7038"/>
    <w:rsid w:val="007B446E"/>
    <w:rsid w:val="007C3264"/>
    <w:rsid w:val="007D1D29"/>
    <w:rsid w:val="007E480C"/>
    <w:rsid w:val="007E481E"/>
    <w:rsid w:val="007F0FEF"/>
    <w:rsid w:val="007F1EDD"/>
    <w:rsid w:val="007F4395"/>
    <w:rsid w:val="008053F7"/>
    <w:rsid w:val="0081040A"/>
    <w:rsid w:val="00814801"/>
    <w:rsid w:val="00823420"/>
    <w:rsid w:val="00835829"/>
    <w:rsid w:val="00856985"/>
    <w:rsid w:val="00876652"/>
    <w:rsid w:val="00886254"/>
    <w:rsid w:val="0088718F"/>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C671F"/>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21E8"/>
    <w:rsid w:val="00AA26B7"/>
    <w:rsid w:val="00AA5E45"/>
    <w:rsid w:val="00AC4256"/>
    <w:rsid w:val="00AD0B8C"/>
    <w:rsid w:val="00AE2E11"/>
    <w:rsid w:val="00B022C3"/>
    <w:rsid w:val="00B108B4"/>
    <w:rsid w:val="00B20C76"/>
    <w:rsid w:val="00B25758"/>
    <w:rsid w:val="00B33A50"/>
    <w:rsid w:val="00B5148B"/>
    <w:rsid w:val="00B74202"/>
    <w:rsid w:val="00B75725"/>
    <w:rsid w:val="00B802FF"/>
    <w:rsid w:val="00B81E1C"/>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393A"/>
    <w:rsid w:val="00CB62C1"/>
    <w:rsid w:val="00CC2B40"/>
    <w:rsid w:val="00CE6FD2"/>
    <w:rsid w:val="00CF3803"/>
    <w:rsid w:val="00CF38E7"/>
    <w:rsid w:val="00CF4064"/>
    <w:rsid w:val="00D00825"/>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27AB"/>
    <w:rsid w:val="00E34025"/>
    <w:rsid w:val="00E3544D"/>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3554"/>
    <w:rsid w:val="00F277FE"/>
    <w:rsid w:val="00F36AC6"/>
    <w:rsid w:val="00F40ACD"/>
    <w:rsid w:val="00F4283A"/>
    <w:rsid w:val="00F53F50"/>
    <w:rsid w:val="00F614ED"/>
    <w:rsid w:val="00F7022C"/>
    <w:rsid w:val="00F73AD8"/>
    <w:rsid w:val="00F76CDC"/>
    <w:rsid w:val="00F82D10"/>
    <w:rsid w:val="00F84989"/>
    <w:rsid w:val="00F977B3"/>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Nevyrieenzmienka">
    <w:name w:val="Unresolved Mention"/>
    <w:basedOn w:val="Predvolenpsmoodseku"/>
    <w:uiPriority w:val="99"/>
    <w:semiHidden/>
    <w:unhideWhenUsed/>
    <w:rsid w:val="00E3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6637">
      <w:bodyDiv w:val="1"/>
      <w:marLeft w:val="0"/>
      <w:marRight w:val="0"/>
      <w:marTop w:val="0"/>
      <w:marBottom w:val="0"/>
      <w:divBdr>
        <w:top w:val="none" w:sz="0" w:space="0" w:color="auto"/>
        <w:left w:val="none" w:sz="0" w:space="0" w:color="auto"/>
        <w:bottom w:val="none" w:sz="0" w:space="0" w:color="auto"/>
        <w:right w:val="none" w:sz="0" w:space="0" w:color="auto"/>
      </w:divBdr>
      <w:divsChild>
        <w:div w:id="1531602617">
          <w:marLeft w:val="0"/>
          <w:marRight w:val="0"/>
          <w:marTop w:val="0"/>
          <w:marBottom w:val="0"/>
          <w:divBdr>
            <w:top w:val="none" w:sz="0" w:space="0" w:color="auto"/>
            <w:left w:val="none" w:sz="0" w:space="0" w:color="auto"/>
            <w:bottom w:val="none" w:sz="0" w:space="0" w:color="auto"/>
            <w:right w:val="none" w:sz="0" w:space="0" w:color="auto"/>
          </w:divBdr>
          <w:divsChild>
            <w:div w:id="1979802714">
              <w:marLeft w:val="0"/>
              <w:marRight w:val="0"/>
              <w:marTop w:val="0"/>
              <w:marBottom w:val="0"/>
              <w:divBdr>
                <w:top w:val="none" w:sz="0" w:space="0" w:color="auto"/>
                <w:left w:val="none" w:sz="0" w:space="0" w:color="auto"/>
                <w:bottom w:val="none" w:sz="0" w:space="0" w:color="auto"/>
                <w:right w:val="none" w:sz="0" w:space="0" w:color="auto"/>
              </w:divBdr>
            </w:div>
            <w:div w:id="2027977318">
              <w:marLeft w:val="0"/>
              <w:marRight w:val="0"/>
              <w:marTop w:val="0"/>
              <w:marBottom w:val="0"/>
              <w:divBdr>
                <w:top w:val="none" w:sz="0" w:space="0" w:color="auto"/>
                <w:left w:val="none" w:sz="0" w:space="0" w:color="auto"/>
                <w:bottom w:val="none" w:sz="0" w:space="0" w:color="auto"/>
                <w:right w:val="none" w:sz="0" w:space="0" w:color="auto"/>
              </w:divBdr>
            </w:div>
            <w:div w:id="1142189135">
              <w:marLeft w:val="0"/>
              <w:marRight w:val="0"/>
              <w:marTop w:val="0"/>
              <w:marBottom w:val="0"/>
              <w:divBdr>
                <w:top w:val="none" w:sz="0" w:space="0" w:color="auto"/>
                <w:left w:val="none" w:sz="0" w:space="0" w:color="auto"/>
                <w:bottom w:val="none" w:sz="0" w:space="0" w:color="auto"/>
                <w:right w:val="none" w:sz="0" w:space="0" w:color="auto"/>
              </w:divBdr>
            </w:div>
            <w:div w:id="1011107938">
              <w:marLeft w:val="0"/>
              <w:marRight w:val="0"/>
              <w:marTop w:val="0"/>
              <w:marBottom w:val="0"/>
              <w:divBdr>
                <w:top w:val="none" w:sz="0" w:space="0" w:color="auto"/>
                <w:left w:val="none" w:sz="0" w:space="0" w:color="auto"/>
                <w:bottom w:val="none" w:sz="0" w:space="0" w:color="auto"/>
                <w:right w:val="none" w:sz="0" w:space="0" w:color="auto"/>
              </w:divBdr>
            </w:div>
            <w:div w:id="1763912174">
              <w:marLeft w:val="0"/>
              <w:marRight w:val="0"/>
              <w:marTop w:val="0"/>
              <w:marBottom w:val="0"/>
              <w:divBdr>
                <w:top w:val="none" w:sz="0" w:space="0" w:color="auto"/>
                <w:left w:val="none" w:sz="0" w:space="0" w:color="auto"/>
                <w:bottom w:val="none" w:sz="0" w:space="0" w:color="auto"/>
                <w:right w:val="none" w:sz="0" w:space="0" w:color="auto"/>
              </w:divBdr>
            </w:div>
            <w:div w:id="597711989">
              <w:marLeft w:val="0"/>
              <w:marRight w:val="0"/>
              <w:marTop w:val="0"/>
              <w:marBottom w:val="0"/>
              <w:divBdr>
                <w:top w:val="none" w:sz="0" w:space="0" w:color="auto"/>
                <w:left w:val="none" w:sz="0" w:space="0" w:color="auto"/>
                <w:bottom w:val="none" w:sz="0" w:space="0" w:color="auto"/>
                <w:right w:val="none" w:sz="0" w:space="0" w:color="auto"/>
              </w:divBdr>
            </w:div>
            <w:div w:id="380059682">
              <w:marLeft w:val="0"/>
              <w:marRight w:val="0"/>
              <w:marTop w:val="0"/>
              <w:marBottom w:val="0"/>
              <w:divBdr>
                <w:top w:val="none" w:sz="0" w:space="0" w:color="auto"/>
                <w:left w:val="none" w:sz="0" w:space="0" w:color="auto"/>
                <w:bottom w:val="none" w:sz="0" w:space="0" w:color="auto"/>
                <w:right w:val="none" w:sz="0" w:space="0" w:color="auto"/>
              </w:divBdr>
            </w:div>
            <w:div w:id="2030060029">
              <w:marLeft w:val="0"/>
              <w:marRight w:val="0"/>
              <w:marTop w:val="0"/>
              <w:marBottom w:val="0"/>
              <w:divBdr>
                <w:top w:val="none" w:sz="0" w:space="0" w:color="auto"/>
                <w:left w:val="none" w:sz="0" w:space="0" w:color="auto"/>
                <w:bottom w:val="none" w:sz="0" w:space="0" w:color="auto"/>
                <w:right w:val="none" w:sz="0" w:space="0" w:color="auto"/>
              </w:divBdr>
            </w:div>
            <w:div w:id="1062218676">
              <w:marLeft w:val="0"/>
              <w:marRight w:val="0"/>
              <w:marTop w:val="0"/>
              <w:marBottom w:val="0"/>
              <w:divBdr>
                <w:top w:val="none" w:sz="0" w:space="0" w:color="auto"/>
                <w:left w:val="none" w:sz="0" w:space="0" w:color="auto"/>
                <w:bottom w:val="none" w:sz="0" w:space="0" w:color="auto"/>
                <w:right w:val="none" w:sz="0" w:space="0" w:color="auto"/>
              </w:divBdr>
            </w:div>
            <w:div w:id="853156957">
              <w:marLeft w:val="0"/>
              <w:marRight w:val="0"/>
              <w:marTop w:val="0"/>
              <w:marBottom w:val="0"/>
              <w:divBdr>
                <w:top w:val="none" w:sz="0" w:space="0" w:color="auto"/>
                <w:left w:val="none" w:sz="0" w:space="0" w:color="auto"/>
                <w:bottom w:val="none" w:sz="0" w:space="0" w:color="auto"/>
                <w:right w:val="none" w:sz="0" w:space="0" w:color="auto"/>
              </w:divBdr>
            </w:div>
            <w:div w:id="126973446">
              <w:marLeft w:val="0"/>
              <w:marRight w:val="0"/>
              <w:marTop w:val="0"/>
              <w:marBottom w:val="0"/>
              <w:divBdr>
                <w:top w:val="none" w:sz="0" w:space="0" w:color="auto"/>
                <w:left w:val="none" w:sz="0" w:space="0" w:color="auto"/>
                <w:bottom w:val="none" w:sz="0" w:space="0" w:color="auto"/>
                <w:right w:val="none" w:sz="0" w:space="0" w:color="auto"/>
              </w:divBdr>
            </w:div>
            <w:div w:id="2021616169">
              <w:marLeft w:val="0"/>
              <w:marRight w:val="0"/>
              <w:marTop w:val="0"/>
              <w:marBottom w:val="0"/>
              <w:divBdr>
                <w:top w:val="none" w:sz="0" w:space="0" w:color="auto"/>
                <w:left w:val="none" w:sz="0" w:space="0" w:color="auto"/>
                <w:bottom w:val="none" w:sz="0" w:space="0" w:color="auto"/>
                <w:right w:val="none" w:sz="0" w:space="0" w:color="auto"/>
              </w:divBdr>
            </w:div>
            <w:div w:id="1596749674">
              <w:marLeft w:val="0"/>
              <w:marRight w:val="0"/>
              <w:marTop w:val="0"/>
              <w:marBottom w:val="0"/>
              <w:divBdr>
                <w:top w:val="none" w:sz="0" w:space="0" w:color="auto"/>
                <w:left w:val="none" w:sz="0" w:space="0" w:color="auto"/>
                <w:bottom w:val="none" w:sz="0" w:space="0" w:color="auto"/>
                <w:right w:val="none" w:sz="0" w:space="0" w:color="auto"/>
              </w:divBdr>
            </w:div>
            <w:div w:id="1447233178">
              <w:marLeft w:val="0"/>
              <w:marRight w:val="0"/>
              <w:marTop w:val="0"/>
              <w:marBottom w:val="0"/>
              <w:divBdr>
                <w:top w:val="none" w:sz="0" w:space="0" w:color="auto"/>
                <w:left w:val="none" w:sz="0" w:space="0" w:color="auto"/>
                <w:bottom w:val="none" w:sz="0" w:space="0" w:color="auto"/>
                <w:right w:val="none" w:sz="0" w:space="0" w:color="auto"/>
              </w:divBdr>
            </w:div>
            <w:div w:id="1116559867">
              <w:marLeft w:val="0"/>
              <w:marRight w:val="0"/>
              <w:marTop w:val="0"/>
              <w:marBottom w:val="0"/>
              <w:divBdr>
                <w:top w:val="none" w:sz="0" w:space="0" w:color="auto"/>
                <w:left w:val="none" w:sz="0" w:space="0" w:color="auto"/>
                <w:bottom w:val="none" w:sz="0" w:space="0" w:color="auto"/>
                <w:right w:val="none" w:sz="0" w:space="0" w:color="auto"/>
              </w:divBdr>
            </w:div>
            <w:div w:id="138155159">
              <w:marLeft w:val="0"/>
              <w:marRight w:val="0"/>
              <w:marTop w:val="0"/>
              <w:marBottom w:val="0"/>
              <w:divBdr>
                <w:top w:val="none" w:sz="0" w:space="0" w:color="auto"/>
                <w:left w:val="none" w:sz="0" w:space="0" w:color="auto"/>
                <w:bottom w:val="none" w:sz="0" w:space="0" w:color="auto"/>
                <w:right w:val="none" w:sz="0" w:space="0" w:color="auto"/>
              </w:divBdr>
            </w:div>
            <w:div w:id="1903641488">
              <w:marLeft w:val="0"/>
              <w:marRight w:val="0"/>
              <w:marTop w:val="0"/>
              <w:marBottom w:val="0"/>
              <w:divBdr>
                <w:top w:val="none" w:sz="0" w:space="0" w:color="auto"/>
                <w:left w:val="none" w:sz="0" w:space="0" w:color="auto"/>
                <w:bottom w:val="none" w:sz="0" w:space="0" w:color="auto"/>
                <w:right w:val="none" w:sz="0" w:space="0" w:color="auto"/>
              </w:divBdr>
            </w:div>
            <w:div w:id="1514149455">
              <w:marLeft w:val="0"/>
              <w:marRight w:val="0"/>
              <w:marTop w:val="0"/>
              <w:marBottom w:val="0"/>
              <w:divBdr>
                <w:top w:val="none" w:sz="0" w:space="0" w:color="auto"/>
                <w:left w:val="none" w:sz="0" w:space="0" w:color="auto"/>
                <w:bottom w:val="none" w:sz="0" w:space="0" w:color="auto"/>
                <w:right w:val="none" w:sz="0" w:space="0" w:color="auto"/>
              </w:divBdr>
            </w:div>
            <w:div w:id="1487699539">
              <w:marLeft w:val="0"/>
              <w:marRight w:val="0"/>
              <w:marTop w:val="0"/>
              <w:marBottom w:val="0"/>
              <w:divBdr>
                <w:top w:val="none" w:sz="0" w:space="0" w:color="auto"/>
                <w:left w:val="none" w:sz="0" w:space="0" w:color="auto"/>
                <w:bottom w:val="none" w:sz="0" w:space="0" w:color="auto"/>
                <w:right w:val="none" w:sz="0" w:space="0" w:color="auto"/>
              </w:divBdr>
            </w:div>
          </w:divsChild>
        </w:div>
        <w:div w:id="1593736427">
          <w:marLeft w:val="0"/>
          <w:marRight w:val="0"/>
          <w:marTop w:val="0"/>
          <w:marBottom w:val="0"/>
          <w:divBdr>
            <w:top w:val="none" w:sz="0" w:space="0" w:color="auto"/>
            <w:left w:val="none" w:sz="0" w:space="0" w:color="auto"/>
            <w:bottom w:val="none" w:sz="0" w:space="0" w:color="auto"/>
            <w:right w:val="none" w:sz="0" w:space="0" w:color="auto"/>
          </w:divBdr>
          <w:divsChild>
            <w:div w:id="1650329822">
              <w:marLeft w:val="0"/>
              <w:marRight w:val="0"/>
              <w:marTop w:val="0"/>
              <w:marBottom w:val="0"/>
              <w:divBdr>
                <w:top w:val="none" w:sz="0" w:space="0" w:color="auto"/>
                <w:left w:val="none" w:sz="0" w:space="0" w:color="auto"/>
                <w:bottom w:val="none" w:sz="0" w:space="0" w:color="auto"/>
                <w:right w:val="none" w:sz="0" w:space="0" w:color="auto"/>
              </w:divBdr>
            </w:div>
            <w:div w:id="604994082">
              <w:marLeft w:val="0"/>
              <w:marRight w:val="0"/>
              <w:marTop w:val="0"/>
              <w:marBottom w:val="0"/>
              <w:divBdr>
                <w:top w:val="none" w:sz="0" w:space="0" w:color="auto"/>
                <w:left w:val="none" w:sz="0" w:space="0" w:color="auto"/>
                <w:bottom w:val="none" w:sz="0" w:space="0" w:color="auto"/>
                <w:right w:val="none" w:sz="0" w:space="0" w:color="auto"/>
              </w:divBdr>
            </w:div>
            <w:div w:id="234244846">
              <w:marLeft w:val="0"/>
              <w:marRight w:val="0"/>
              <w:marTop w:val="0"/>
              <w:marBottom w:val="0"/>
              <w:divBdr>
                <w:top w:val="none" w:sz="0" w:space="0" w:color="auto"/>
                <w:left w:val="none" w:sz="0" w:space="0" w:color="auto"/>
                <w:bottom w:val="none" w:sz="0" w:space="0" w:color="auto"/>
                <w:right w:val="none" w:sz="0" w:space="0" w:color="auto"/>
              </w:divBdr>
            </w:div>
            <w:div w:id="1009796811">
              <w:marLeft w:val="0"/>
              <w:marRight w:val="0"/>
              <w:marTop w:val="0"/>
              <w:marBottom w:val="0"/>
              <w:divBdr>
                <w:top w:val="none" w:sz="0" w:space="0" w:color="auto"/>
                <w:left w:val="none" w:sz="0" w:space="0" w:color="auto"/>
                <w:bottom w:val="none" w:sz="0" w:space="0" w:color="auto"/>
                <w:right w:val="none" w:sz="0" w:space="0" w:color="auto"/>
              </w:divBdr>
            </w:div>
            <w:div w:id="1358240297">
              <w:marLeft w:val="0"/>
              <w:marRight w:val="0"/>
              <w:marTop w:val="0"/>
              <w:marBottom w:val="0"/>
              <w:divBdr>
                <w:top w:val="none" w:sz="0" w:space="0" w:color="auto"/>
                <w:left w:val="none" w:sz="0" w:space="0" w:color="auto"/>
                <w:bottom w:val="none" w:sz="0" w:space="0" w:color="auto"/>
                <w:right w:val="none" w:sz="0" w:space="0" w:color="auto"/>
              </w:divBdr>
            </w:div>
            <w:div w:id="444542958">
              <w:marLeft w:val="0"/>
              <w:marRight w:val="0"/>
              <w:marTop w:val="0"/>
              <w:marBottom w:val="0"/>
              <w:divBdr>
                <w:top w:val="none" w:sz="0" w:space="0" w:color="auto"/>
                <w:left w:val="none" w:sz="0" w:space="0" w:color="auto"/>
                <w:bottom w:val="none" w:sz="0" w:space="0" w:color="auto"/>
                <w:right w:val="none" w:sz="0" w:space="0" w:color="auto"/>
              </w:divBdr>
            </w:div>
            <w:div w:id="1480076560">
              <w:marLeft w:val="0"/>
              <w:marRight w:val="0"/>
              <w:marTop w:val="0"/>
              <w:marBottom w:val="0"/>
              <w:divBdr>
                <w:top w:val="none" w:sz="0" w:space="0" w:color="auto"/>
                <w:left w:val="none" w:sz="0" w:space="0" w:color="auto"/>
                <w:bottom w:val="none" w:sz="0" w:space="0" w:color="auto"/>
                <w:right w:val="none" w:sz="0" w:space="0" w:color="auto"/>
              </w:divBdr>
            </w:div>
            <w:div w:id="1444349985">
              <w:marLeft w:val="0"/>
              <w:marRight w:val="0"/>
              <w:marTop w:val="0"/>
              <w:marBottom w:val="0"/>
              <w:divBdr>
                <w:top w:val="none" w:sz="0" w:space="0" w:color="auto"/>
                <w:left w:val="none" w:sz="0" w:space="0" w:color="auto"/>
                <w:bottom w:val="none" w:sz="0" w:space="0" w:color="auto"/>
                <w:right w:val="none" w:sz="0" w:space="0" w:color="auto"/>
              </w:divBdr>
            </w:div>
            <w:div w:id="1363366076">
              <w:marLeft w:val="0"/>
              <w:marRight w:val="0"/>
              <w:marTop w:val="0"/>
              <w:marBottom w:val="0"/>
              <w:divBdr>
                <w:top w:val="none" w:sz="0" w:space="0" w:color="auto"/>
                <w:left w:val="none" w:sz="0" w:space="0" w:color="auto"/>
                <w:bottom w:val="none" w:sz="0" w:space="0" w:color="auto"/>
                <w:right w:val="none" w:sz="0" w:space="0" w:color="auto"/>
              </w:divBdr>
            </w:div>
            <w:div w:id="1352218266">
              <w:marLeft w:val="0"/>
              <w:marRight w:val="0"/>
              <w:marTop w:val="0"/>
              <w:marBottom w:val="0"/>
              <w:divBdr>
                <w:top w:val="none" w:sz="0" w:space="0" w:color="auto"/>
                <w:left w:val="none" w:sz="0" w:space="0" w:color="auto"/>
                <w:bottom w:val="none" w:sz="0" w:space="0" w:color="auto"/>
                <w:right w:val="none" w:sz="0" w:space="0" w:color="auto"/>
              </w:divBdr>
            </w:div>
            <w:div w:id="1394350758">
              <w:marLeft w:val="0"/>
              <w:marRight w:val="0"/>
              <w:marTop w:val="0"/>
              <w:marBottom w:val="0"/>
              <w:divBdr>
                <w:top w:val="none" w:sz="0" w:space="0" w:color="auto"/>
                <w:left w:val="none" w:sz="0" w:space="0" w:color="auto"/>
                <w:bottom w:val="none" w:sz="0" w:space="0" w:color="auto"/>
                <w:right w:val="none" w:sz="0" w:space="0" w:color="auto"/>
              </w:divBdr>
            </w:div>
            <w:div w:id="1722903214">
              <w:marLeft w:val="0"/>
              <w:marRight w:val="0"/>
              <w:marTop w:val="0"/>
              <w:marBottom w:val="0"/>
              <w:divBdr>
                <w:top w:val="none" w:sz="0" w:space="0" w:color="auto"/>
                <w:left w:val="none" w:sz="0" w:space="0" w:color="auto"/>
                <w:bottom w:val="none" w:sz="0" w:space="0" w:color="auto"/>
                <w:right w:val="none" w:sz="0" w:space="0" w:color="auto"/>
              </w:divBdr>
            </w:div>
            <w:div w:id="1045636816">
              <w:marLeft w:val="0"/>
              <w:marRight w:val="0"/>
              <w:marTop w:val="0"/>
              <w:marBottom w:val="0"/>
              <w:divBdr>
                <w:top w:val="none" w:sz="0" w:space="0" w:color="auto"/>
                <w:left w:val="none" w:sz="0" w:space="0" w:color="auto"/>
                <w:bottom w:val="none" w:sz="0" w:space="0" w:color="auto"/>
                <w:right w:val="none" w:sz="0" w:space="0" w:color="auto"/>
              </w:divBdr>
            </w:div>
            <w:div w:id="141508712">
              <w:marLeft w:val="0"/>
              <w:marRight w:val="0"/>
              <w:marTop w:val="0"/>
              <w:marBottom w:val="0"/>
              <w:divBdr>
                <w:top w:val="none" w:sz="0" w:space="0" w:color="auto"/>
                <w:left w:val="none" w:sz="0" w:space="0" w:color="auto"/>
                <w:bottom w:val="none" w:sz="0" w:space="0" w:color="auto"/>
                <w:right w:val="none" w:sz="0" w:space="0" w:color="auto"/>
              </w:divBdr>
            </w:div>
            <w:div w:id="19089825">
              <w:marLeft w:val="0"/>
              <w:marRight w:val="0"/>
              <w:marTop w:val="0"/>
              <w:marBottom w:val="0"/>
              <w:divBdr>
                <w:top w:val="none" w:sz="0" w:space="0" w:color="auto"/>
                <w:left w:val="none" w:sz="0" w:space="0" w:color="auto"/>
                <w:bottom w:val="none" w:sz="0" w:space="0" w:color="auto"/>
                <w:right w:val="none" w:sz="0" w:space="0" w:color="auto"/>
              </w:divBdr>
            </w:div>
            <w:div w:id="740954144">
              <w:marLeft w:val="0"/>
              <w:marRight w:val="0"/>
              <w:marTop w:val="0"/>
              <w:marBottom w:val="0"/>
              <w:divBdr>
                <w:top w:val="none" w:sz="0" w:space="0" w:color="auto"/>
                <w:left w:val="none" w:sz="0" w:space="0" w:color="auto"/>
                <w:bottom w:val="none" w:sz="0" w:space="0" w:color="auto"/>
                <w:right w:val="none" w:sz="0" w:space="0" w:color="auto"/>
              </w:divBdr>
            </w:div>
            <w:div w:id="814834928">
              <w:marLeft w:val="0"/>
              <w:marRight w:val="0"/>
              <w:marTop w:val="0"/>
              <w:marBottom w:val="0"/>
              <w:divBdr>
                <w:top w:val="none" w:sz="0" w:space="0" w:color="auto"/>
                <w:left w:val="none" w:sz="0" w:space="0" w:color="auto"/>
                <w:bottom w:val="none" w:sz="0" w:space="0" w:color="auto"/>
                <w:right w:val="none" w:sz="0" w:space="0" w:color="auto"/>
              </w:divBdr>
            </w:div>
            <w:div w:id="1660764849">
              <w:marLeft w:val="0"/>
              <w:marRight w:val="0"/>
              <w:marTop w:val="0"/>
              <w:marBottom w:val="0"/>
              <w:divBdr>
                <w:top w:val="none" w:sz="0" w:space="0" w:color="auto"/>
                <w:left w:val="none" w:sz="0" w:space="0" w:color="auto"/>
                <w:bottom w:val="none" w:sz="0" w:space="0" w:color="auto"/>
                <w:right w:val="none" w:sz="0" w:space="0" w:color="auto"/>
              </w:divBdr>
            </w:div>
            <w:div w:id="480387360">
              <w:marLeft w:val="0"/>
              <w:marRight w:val="0"/>
              <w:marTop w:val="0"/>
              <w:marBottom w:val="0"/>
              <w:divBdr>
                <w:top w:val="none" w:sz="0" w:space="0" w:color="auto"/>
                <w:left w:val="none" w:sz="0" w:space="0" w:color="auto"/>
                <w:bottom w:val="none" w:sz="0" w:space="0" w:color="auto"/>
                <w:right w:val="none" w:sz="0" w:space="0" w:color="auto"/>
              </w:divBdr>
            </w:div>
            <w:div w:id="1267813460">
              <w:marLeft w:val="0"/>
              <w:marRight w:val="0"/>
              <w:marTop w:val="0"/>
              <w:marBottom w:val="0"/>
              <w:divBdr>
                <w:top w:val="none" w:sz="0" w:space="0" w:color="auto"/>
                <w:left w:val="none" w:sz="0" w:space="0" w:color="auto"/>
                <w:bottom w:val="none" w:sz="0" w:space="0" w:color="auto"/>
                <w:right w:val="none" w:sz="0" w:space="0" w:color="auto"/>
              </w:divBdr>
            </w:div>
          </w:divsChild>
        </w:div>
        <w:div w:id="449591946">
          <w:marLeft w:val="0"/>
          <w:marRight w:val="0"/>
          <w:marTop w:val="0"/>
          <w:marBottom w:val="0"/>
          <w:divBdr>
            <w:top w:val="none" w:sz="0" w:space="0" w:color="auto"/>
            <w:left w:val="none" w:sz="0" w:space="0" w:color="auto"/>
            <w:bottom w:val="none" w:sz="0" w:space="0" w:color="auto"/>
            <w:right w:val="none" w:sz="0" w:space="0" w:color="auto"/>
          </w:divBdr>
          <w:divsChild>
            <w:div w:id="496312663">
              <w:marLeft w:val="0"/>
              <w:marRight w:val="0"/>
              <w:marTop w:val="0"/>
              <w:marBottom w:val="0"/>
              <w:divBdr>
                <w:top w:val="none" w:sz="0" w:space="0" w:color="auto"/>
                <w:left w:val="none" w:sz="0" w:space="0" w:color="auto"/>
                <w:bottom w:val="none" w:sz="0" w:space="0" w:color="auto"/>
                <w:right w:val="none" w:sz="0" w:space="0" w:color="auto"/>
              </w:divBdr>
            </w:div>
            <w:div w:id="95683694">
              <w:marLeft w:val="0"/>
              <w:marRight w:val="0"/>
              <w:marTop w:val="0"/>
              <w:marBottom w:val="0"/>
              <w:divBdr>
                <w:top w:val="none" w:sz="0" w:space="0" w:color="auto"/>
                <w:left w:val="none" w:sz="0" w:space="0" w:color="auto"/>
                <w:bottom w:val="none" w:sz="0" w:space="0" w:color="auto"/>
                <w:right w:val="none" w:sz="0" w:space="0" w:color="auto"/>
              </w:divBdr>
            </w:div>
            <w:div w:id="66458524">
              <w:marLeft w:val="0"/>
              <w:marRight w:val="0"/>
              <w:marTop w:val="0"/>
              <w:marBottom w:val="0"/>
              <w:divBdr>
                <w:top w:val="none" w:sz="0" w:space="0" w:color="auto"/>
                <w:left w:val="none" w:sz="0" w:space="0" w:color="auto"/>
                <w:bottom w:val="none" w:sz="0" w:space="0" w:color="auto"/>
                <w:right w:val="none" w:sz="0" w:space="0" w:color="auto"/>
              </w:divBdr>
            </w:div>
            <w:div w:id="1767001234">
              <w:marLeft w:val="0"/>
              <w:marRight w:val="0"/>
              <w:marTop w:val="0"/>
              <w:marBottom w:val="0"/>
              <w:divBdr>
                <w:top w:val="none" w:sz="0" w:space="0" w:color="auto"/>
                <w:left w:val="none" w:sz="0" w:space="0" w:color="auto"/>
                <w:bottom w:val="none" w:sz="0" w:space="0" w:color="auto"/>
                <w:right w:val="none" w:sz="0" w:space="0" w:color="auto"/>
              </w:divBdr>
            </w:div>
            <w:div w:id="412749509">
              <w:marLeft w:val="0"/>
              <w:marRight w:val="0"/>
              <w:marTop w:val="0"/>
              <w:marBottom w:val="0"/>
              <w:divBdr>
                <w:top w:val="none" w:sz="0" w:space="0" w:color="auto"/>
                <w:left w:val="none" w:sz="0" w:space="0" w:color="auto"/>
                <w:bottom w:val="none" w:sz="0" w:space="0" w:color="auto"/>
                <w:right w:val="none" w:sz="0" w:space="0" w:color="auto"/>
              </w:divBdr>
            </w:div>
            <w:div w:id="573975599">
              <w:marLeft w:val="0"/>
              <w:marRight w:val="0"/>
              <w:marTop w:val="0"/>
              <w:marBottom w:val="0"/>
              <w:divBdr>
                <w:top w:val="none" w:sz="0" w:space="0" w:color="auto"/>
                <w:left w:val="none" w:sz="0" w:space="0" w:color="auto"/>
                <w:bottom w:val="none" w:sz="0" w:space="0" w:color="auto"/>
                <w:right w:val="none" w:sz="0" w:space="0" w:color="auto"/>
              </w:divBdr>
            </w:div>
            <w:div w:id="761995118">
              <w:marLeft w:val="0"/>
              <w:marRight w:val="0"/>
              <w:marTop w:val="0"/>
              <w:marBottom w:val="0"/>
              <w:divBdr>
                <w:top w:val="none" w:sz="0" w:space="0" w:color="auto"/>
                <w:left w:val="none" w:sz="0" w:space="0" w:color="auto"/>
                <w:bottom w:val="none" w:sz="0" w:space="0" w:color="auto"/>
                <w:right w:val="none" w:sz="0" w:space="0" w:color="auto"/>
              </w:divBdr>
            </w:div>
            <w:div w:id="1161236392">
              <w:marLeft w:val="0"/>
              <w:marRight w:val="0"/>
              <w:marTop w:val="0"/>
              <w:marBottom w:val="0"/>
              <w:divBdr>
                <w:top w:val="none" w:sz="0" w:space="0" w:color="auto"/>
                <w:left w:val="none" w:sz="0" w:space="0" w:color="auto"/>
                <w:bottom w:val="none" w:sz="0" w:space="0" w:color="auto"/>
                <w:right w:val="none" w:sz="0" w:space="0" w:color="auto"/>
              </w:divBdr>
            </w:div>
            <w:div w:id="1067847202">
              <w:marLeft w:val="0"/>
              <w:marRight w:val="0"/>
              <w:marTop w:val="0"/>
              <w:marBottom w:val="0"/>
              <w:divBdr>
                <w:top w:val="none" w:sz="0" w:space="0" w:color="auto"/>
                <w:left w:val="none" w:sz="0" w:space="0" w:color="auto"/>
                <w:bottom w:val="none" w:sz="0" w:space="0" w:color="auto"/>
                <w:right w:val="none" w:sz="0" w:space="0" w:color="auto"/>
              </w:divBdr>
            </w:div>
            <w:div w:id="1780100673">
              <w:marLeft w:val="0"/>
              <w:marRight w:val="0"/>
              <w:marTop w:val="0"/>
              <w:marBottom w:val="0"/>
              <w:divBdr>
                <w:top w:val="none" w:sz="0" w:space="0" w:color="auto"/>
                <w:left w:val="none" w:sz="0" w:space="0" w:color="auto"/>
                <w:bottom w:val="none" w:sz="0" w:space="0" w:color="auto"/>
                <w:right w:val="none" w:sz="0" w:space="0" w:color="auto"/>
              </w:divBdr>
            </w:div>
            <w:div w:id="424427304">
              <w:marLeft w:val="0"/>
              <w:marRight w:val="0"/>
              <w:marTop w:val="0"/>
              <w:marBottom w:val="0"/>
              <w:divBdr>
                <w:top w:val="none" w:sz="0" w:space="0" w:color="auto"/>
                <w:left w:val="none" w:sz="0" w:space="0" w:color="auto"/>
                <w:bottom w:val="none" w:sz="0" w:space="0" w:color="auto"/>
                <w:right w:val="none" w:sz="0" w:space="0" w:color="auto"/>
              </w:divBdr>
            </w:div>
            <w:div w:id="1201746633">
              <w:marLeft w:val="0"/>
              <w:marRight w:val="0"/>
              <w:marTop w:val="0"/>
              <w:marBottom w:val="0"/>
              <w:divBdr>
                <w:top w:val="none" w:sz="0" w:space="0" w:color="auto"/>
                <w:left w:val="none" w:sz="0" w:space="0" w:color="auto"/>
                <w:bottom w:val="none" w:sz="0" w:space="0" w:color="auto"/>
                <w:right w:val="none" w:sz="0" w:space="0" w:color="auto"/>
              </w:divBdr>
            </w:div>
            <w:div w:id="1324318591">
              <w:marLeft w:val="0"/>
              <w:marRight w:val="0"/>
              <w:marTop w:val="0"/>
              <w:marBottom w:val="0"/>
              <w:divBdr>
                <w:top w:val="none" w:sz="0" w:space="0" w:color="auto"/>
                <w:left w:val="none" w:sz="0" w:space="0" w:color="auto"/>
                <w:bottom w:val="none" w:sz="0" w:space="0" w:color="auto"/>
                <w:right w:val="none" w:sz="0" w:space="0" w:color="auto"/>
              </w:divBdr>
            </w:div>
            <w:div w:id="1976063452">
              <w:marLeft w:val="0"/>
              <w:marRight w:val="0"/>
              <w:marTop w:val="0"/>
              <w:marBottom w:val="0"/>
              <w:divBdr>
                <w:top w:val="none" w:sz="0" w:space="0" w:color="auto"/>
                <w:left w:val="none" w:sz="0" w:space="0" w:color="auto"/>
                <w:bottom w:val="none" w:sz="0" w:space="0" w:color="auto"/>
                <w:right w:val="none" w:sz="0" w:space="0" w:color="auto"/>
              </w:divBdr>
            </w:div>
            <w:div w:id="284166017">
              <w:marLeft w:val="0"/>
              <w:marRight w:val="0"/>
              <w:marTop w:val="0"/>
              <w:marBottom w:val="0"/>
              <w:divBdr>
                <w:top w:val="none" w:sz="0" w:space="0" w:color="auto"/>
                <w:left w:val="none" w:sz="0" w:space="0" w:color="auto"/>
                <w:bottom w:val="none" w:sz="0" w:space="0" w:color="auto"/>
                <w:right w:val="none" w:sz="0" w:space="0" w:color="auto"/>
              </w:divBdr>
            </w:div>
            <w:div w:id="165482220">
              <w:marLeft w:val="0"/>
              <w:marRight w:val="0"/>
              <w:marTop w:val="0"/>
              <w:marBottom w:val="0"/>
              <w:divBdr>
                <w:top w:val="none" w:sz="0" w:space="0" w:color="auto"/>
                <w:left w:val="none" w:sz="0" w:space="0" w:color="auto"/>
                <w:bottom w:val="none" w:sz="0" w:space="0" w:color="auto"/>
                <w:right w:val="none" w:sz="0" w:space="0" w:color="auto"/>
              </w:divBdr>
            </w:div>
            <w:div w:id="2118478133">
              <w:marLeft w:val="0"/>
              <w:marRight w:val="0"/>
              <w:marTop w:val="0"/>
              <w:marBottom w:val="0"/>
              <w:divBdr>
                <w:top w:val="none" w:sz="0" w:space="0" w:color="auto"/>
                <w:left w:val="none" w:sz="0" w:space="0" w:color="auto"/>
                <w:bottom w:val="none" w:sz="0" w:space="0" w:color="auto"/>
                <w:right w:val="none" w:sz="0" w:space="0" w:color="auto"/>
              </w:divBdr>
            </w:div>
            <w:div w:id="851265110">
              <w:marLeft w:val="0"/>
              <w:marRight w:val="0"/>
              <w:marTop w:val="0"/>
              <w:marBottom w:val="0"/>
              <w:divBdr>
                <w:top w:val="none" w:sz="0" w:space="0" w:color="auto"/>
                <w:left w:val="none" w:sz="0" w:space="0" w:color="auto"/>
                <w:bottom w:val="none" w:sz="0" w:space="0" w:color="auto"/>
                <w:right w:val="none" w:sz="0" w:space="0" w:color="auto"/>
              </w:divBdr>
            </w:div>
            <w:div w:id="1704161926">
              <w:marLeft w:val="0"/>
              <w:marRight w:val="0"/>
              <w:marTop w:val="0"/>
              <w:marBottom w:val="0"/>
              <w:divBdr>
                <w:top w:val="none" w:sz="0" w:space="0" w:color="auto"/>
                <w:left w:val="none" w:sz="0" w:space="0" w:color="auto"/>
                <w:bottom w:val="none" w:sz="0" w:space="0" w:color="auto"/>
                <w:right w:val="none" w:sz="0" w:space="0" w:color="auto"/>
              </w:divBdr>
            </w:div>
            <w:div w:id="706443653">
              <w:marLeft w:val="0"/>
              <w:marRight w:val="0"/>
              <w:marTop w:val="0"/>
              <w:marBottom w:val="0"/>
              <w:divBdr>
                <w:top w:val="none" w:sz="0" w:space="0" w:color="auto"/>
                <w:left w:val="none" w:sz="0" w:space="0" w:color="auto"/>
                <w:bottom w:val="none" w:sz="0" w:space="0" w:color="auto"/>
                <w:right w:val="none" w:sz="0" w:space="0" w:color="auto"/>
              </w:divBdr>
            </w:div>
          </w:divsChild>
        </w:div>
        <w:div w:id="609898946">
          <w:marLeft w:val="0"/>
          <w:marRight w:val="0"/>
          <w:marTop w:val="0"/>
          <w:marBottom w:val="0"/>
          <w:divBdr>
            <w:top w:val="none" w:sz="0" w:space="0" w:color="auto"/>
            <w:left w:val="none" w:sz="0" w:space="0" w:color="auto"/>
            <w:bottom w:val="none" w:sz="0" w:space="0" w:color="auto"/>
            <w:right w:val="none" w:sz="0" w:space="0" w:color="auto"/>
          </w:divBdr>
          <w:divsChild>
            <w:div w:id="1505366005">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142278774">
              <w:marLeft w:val="0"/>
              <w:marRight w:val="0"/>
              <w:marTop w:val="0"/>
              <w:marBottom w:val="0"/>
              <w:divBdr>
                <w:top w:val="none" w:sz="0" w:space="0" w:color="auto"/>
                <w:left w:val="none" w:sz="0" w:space="0" w:color="auto"/>
                <w:bottom w:val="none" w:sz="0" w:space="0" w:color="auto"/>
                <w:right w:val="none" w:sz="0" w:space="0" w:color="auto"/>
              </w:divBdr>
            </w:div>
            <w:div w:id="962689554">
              <w:marLeft w:val="0"/>
              <w:marRight w:val="0"/>
              <w:marTop w:val="0"/>
              <w:marBottom w:val="0"/>
              <w:divBdr>
                <w:top w:val="none" w:sz="0" w:space="0" w:color="auto"/>
                <w:left w:val="none" w:sz="0" w:space="0" w:color="auto"/>
                <w:bottom w:val="none" w:sz="0" w:space="0" w:color="auto"/>
                <w:right w:val="none" w:sz="0" w:space="0" w:color="auto"/>
              </w:divBdr>
            </w:div>
            <w:div w:id="674302928">
              <w:marLeft w:val="0"/>
              <w:marRight w:val="0"/>
              <w:marTop w:val="0"/>
              <w:marBottom w:val="0"/>
              <w:divBdr>
                <w:top w:val="none" w:sz="0" w:space="0" w:color="auto"/>
                <w:left w:val="none" w:sz="0" w:space="0" w:color="auto"/>
                <w:bottom w:val="none" w:sz="0" w:space="0" w:color="auto"/>
                <w:right w:val="none" w:sz="0" w:space="0" w:color="auto"/>
              </w:divBdr>
            </w:div>
            <w:div w:id="858353429">
              <w:marLeft w:val="0"/>
              <w:marRight w:val="0"/>
              <w:marTop w:val="0"/>
              <w:marBottom w:val="0"/>
              <w:divBdr>
                <w:top w:val="none" w:sz="0" w:space="0" w:color="auto"/>
                <w:left w:val="none" w:sz="0" w:space="0" w:color="auto"/>
                <w:bottom w:val="none" w:sz="0" w:space="0" w:color="auto"/>
                <w:right w:val="none" w:sz="0" w:space="0" w:color="auto"/>
              </w:divBdr>
            </w:div>
            <w:div w:id="593323398">
              <w:marLeft w:val="0"/>
              <w:marRight w:val="0"/>
              <w:marTop w:val="0"/>
              <w:marBottom w:val="0"/>
              <w:divBdr>
                <w:top w:val="none" w:sz="0" w:space="0" w:color="auto"/>
                <w:left w:val="none" w:sz="0" w:space="0" w:color="auto"/>
                <w:bottom w:val="none" w:sz="0" w:space="0" w:color="auto"/>
                <w:right w:val="none" w:sz="0" w:space="0" w:color="auto"/>
              </w:divBdr>
            </w:div>
            <w:div w:id="1549685144">
              <w:marLeft w:val="0"/>
              <w:marRight w:val="0"/>
              <w:marTop w:val="0"/>
              <w:marBottom w:val="0"/>
              <w:divBdr>
                <w:top w:val="none" w:sz="0" w:space="0" w:color="auto"/>
                <w:left w:val="none" w:sz="0" w:space="0" w:color="auto"/>
                <w:bottom w:val="none" w:sz="0" w:space="0" w:color="auto"/>
                <w:right w:val="none" w:sz="0" w:space="0" w:color="auto"/>
              </w:divBdr>
            </w:div>
            <w:div w:id="1373261548">
              <w:marLeft w:val="0"/>
              <w:marRight w:val="0"/>
              <w:marTop w:val="0"/>
              <w:marBottom w:val="0"/>
              <w:divBdr>
                <w:top w:val="none" w:sz="0" w:space="0" w:color="auto"/>
                <w:left w:val="none" w:sz="0" w:space="0" w:color="auto"/>
                <w:bottom w:val="none" w:sz="0" w:space="0" w:color="auto"/>
                <w:right w:val="none" w:sz="0" w:space="0" w:color="auto"/>
              </w:divBdr>
            </w:div>
            <w:div w:id="1392389821">
              <w:marLeft w:val="0"/>
              <w:marRight w:val="0"/>
              <w:marTop w:val="0"/>
              <w:marBottom w:val="0"/>
              <w:divBdr>
                <w:top w:val="none" w:sz="0" w:space="0" w:color="auto"/>
                <w:left w:val="none" w:sz="0" w:space="0" w:color="auto"/>
                <w:bottom w:val="none" w:sz="0" w:space="0" w:color="auto"/>
                <w:right w:val="none" w:sz="0" w:space="0" w:color="auto"/>
              </w:divBdr>
            </w:div>
            <w:div w:id="282419530">
              <w:marLeft w:val="0"/>
              <w:marRight w:val="0"/>
              <w:marTop w:val="0"/>
              <w:marBottom w:val="0"/>
              <w:divBdr>
                <w:top w:val="none" w:sz="0" w:space="0" w:color="auto"/>
                <w:left w:val="none" w:sz="0" w:space="0" w:color="auto"/>
                <w:bottom w:val="none" w:sz="0" w:space="0" w:color="auto"/>
                <w:right w:val="none" w:sz="0" w:space="0" w:color="auto"/>
              </w:divBdr>
            </w:div>
            <w:div w:id="1851218149">
              <w:marLeft w:val="0"/>
              <w:marRight w:val="0"/>
              <w:marTop w:val="0"/>
              <w:marBottom w:val="0"/>
              <w:divBdr>
                <w:top w:val="none" w:sz="0" w:space="0" w:color="auto"/>
                <w:left w:val="none" w:sz="0" w:space="0" w:color="auto"/>
                <w:bottom w:val="none" w:sz="0" w:space="0" w:color="auto"/>
                <w:right w:val="none" w:sz="0" w:space="0" w:color="auto"/>
              </w:divBdr>
            </w:div>
            <w:div w:id="1706830024">
              <w:marLeft w:val="0"/>
              <w:marRight w:val="0"/>
              <w:marTop w:val="0"/>
              <w:marBottom w:val="0"/>
              <w:divBdr>
                <w:top w:val="none" w:sz="0" w:space="0" w:color="auto"/>
                <w:left w:val="none" w:sz="0" w:space="0" w:color="auto"/>
                <w:bottom w:val="none" w:sz="0" w:space="0" w:color="auto"/>
                <w:right w:val="none" w:sz="0" w:space="0" w:color="auto"/>
              </w:divBdr>
            </w:div>
            <w:div w:id="209732729">
              <w:marLeft w:val="0"/>
              <w:marRight w:val="0"/>
              <w:marTop w:val="0"/>
              <w:marBottom w:val="0"/>
              <w:divBdr>
                <w:top w:val="none" w:sz="0" w:space="0" w:color="auto"/>
                <w:left w:val="none" w:sz="0" w:space="0" w:color="auto"/>
                <w:bottom w:val="none" w:sz="0" w:space="0" w:color="auto"/>
                <w:right w:val="none" w:sz="0" w:space="0" w:color="auto"/>
              </w:divBdr>
            </w:div>
            <w:div w:id="1748838878">
              <w:marLeft w:val="0"/>
              <w:marRight w:val="0"/>
              <w:marTop w:val="0"/>
              <w:marBottom w:val="0"/>
              <w:divBdr>
                <w:top w:val="none" w:sz="0" w:space="0" w:color="auto"/>
                <w:left w:val="none" w:sz="0" w:space="0" w:color="auto"/>
                <w:bottom w:val="none" w:sz="0" w:space="0" w:color="auto"/>
                <w:right w:val="none" w:sz="0" w:space="0" w:color="auto"/>
              </w:divBdr>
            </w:div>
            <w:div w:id="1096637416">
              <w:marLeft w:val="0"/>
              <w:marRight w:val="0"/>
              <w:marTop w:val="0"/>
              <w:marBottom w:val="0"/>
              <w:divBdr>
                <w:top w:val="none" w:sz="0" w:space="0" w:color="auto"/>
                <w:left w:val="none" w:sz="0" w:space="0" w:color="auto"/>
                <w:bottom w:val="none" w:sz="0" w:space="0" w:color="auto"/>
                <w:right w:val="none" w:sz="0" w:space="0" w:color="auto"/>
              </w:divBdr>
            </w:div>
            <w:div w:id="1863977617">
              <w:marLeft w:val="0"/>
              <w:marRight w:val="0"/>
              <w:marTop w:val="0"/>
              <w:marBottom w:val="0"/>
              <w:divBdr>
                <w:top w:val="none" w:sz="0" w:space="0" w:color="auto"/>
                <w:left w:val="none" w:sz="0" w:space="0" w:color="auto"/>
                <w:bottom w:val="none" w:sz="0" w:space="0" w:color="auto"/>
                <w:right w:val="none" w:sz="0" w:space="0" w:color="auto"/>
              </w:divBdr>
            </w:div>
            <w:div w:id="1760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4016">
          <w:marLeft w:val="0"/>
          <w:marRight w:val="0"/>
          <w:marTop w:val="0"/>
          <w:marBottom w:val="0"/>
          <w:divBdr>
            <w:top w:val="none" w:sz="0" w:space="0" w:color="auto"/>
            <w:left w:val="none" w:sz="0" w:space="0" w:color="auto"/>
            <w:bottom w:val="none" w:sz="0" w:space="0" w:color="auto"/>
            <w:right w:val="none" w:sz="0" w:space="0" w:color="auto"/>
          </w:divBdr>
          <w:divsChild>
            <w:div w:id="587889463">
              <w:marLeft w:val="0"/>
              <w:marRight w:val="0"/>
              <w:marTop w:val="0"/>
              <w:marBottom w:val="0"/>
              <w:divBdr>
                <w:top w:val="none" w:sz="0" w:space="0" w:color="auto"/>
                <w:left w:val="none" w:sz="0" w:space="0" w:color="auto"/>
                <w:bottom w:val="none" w:sz="0" w:space="0" w:color="auto"/>
                <w:right w:val="none" w:sz="0" w:space="0" w:color="auto"/>
              </w:divBdr>
            </w:div>
            <w:div w:id="139227874">
              <w:marLeft w:val="0"/>
              <w:marRight w:val="0"/>
              <w:marTop w:val="0"/>
              <w:marBottom w:val="0"/>
              <w:divBdr>
                <w:top w:val="none" w:sz="0" w:space="0" w:color="auto"/>
                <w:left w:val="none" w:sz="0" w:space="0" w:color="auto"/>
                <w:bottom w:val="none" w:sz="0" w:space="0" w:color="auto"/>
                <w:right w:val="none" w:sz="0" w:space="0" w:color="auto"/>
              </w:divBdr>
            </w:div>
            <w:div w:id="44259234">
              <w:marLeft w:val="0"/>
              <w:marRight w:val="0"/>
              <w:marTop w:val="0"/>
              <w:marBottom w:val="0"/>
              <w:divBdr>
                <w:top w:val="none" w:sz="0" w:space="0" w:color="auto"/>
                <w:left w:val="none" w:sz="0" w:space="0" w:color="auto"/>
                <w:bottom w:val="none" w:sz="0" w:space="0" w:color="auto"/>
                <w:right w:val="none" w:sz="0" w:space="0" w:color="auto"/>
              </w:divBdr>
            </w:div>
            <w:div w:id="1937710503">
              <w:marLeft w:val="0"/>
              <w:marRight w:val="0"/>
              <w:marTop w:val="0"/>
              <w:marBottom w:val="0"/>
              <w:divBdr>
                <w:top w:val="none" w:sz="0" w:space="0" w:color="auto"/>
                <w:left w:val="none" w:sz="0" w:space="0" w:color="auto"/>
                <w:bottom w:val="none" w:sz="0" w:space="0" w:color="auto"/>
                <w:right w:val="none" w:sz="0" w:space="0" w:color="auto"/>
              </w:divBdr>
            </w:div>
            <w:div w:id="529419281">
              <w:marLeft w:val="0"/>
              <w:marRight w:val="0"/>
              <w:marTop w:val="0"/>
              <w:marBottom w:val="0"/>
              <w:divBdr>
                <w:top w:val="none" w:sz="0" w:space="0" w:color="auto"/>
                <w:left w:val="none" w:sz="0" w:space="0" w:color="auto"/>
                <w:bottom w:val="none" w:sz="0" w:space="0" w:color="auto"/>
                <w:right w:val="none" w:sz="0" w:space="0" w:color="auto"/>
              </w:divBdr>
            </w:div>
            <w:div w:id="985284008">
              <w:marLeft w:val="0"/>
              <w:marRight w:val="0"/>
              <w:marTop w:val="0"/>
              <w:marBottom w:val="0"/>
              <w:divBdr>
                <w:top w:val="none" w:sz="0" w:space="0" w:color="auto"/>
                <w:left w:val="none" w:sz="0" w:space="0" w:color="auto"/>
                <w:bottom w:val="none" w:sz="0" w:space="0" w:color="auto"/>
                <w:right w:val="none" w:sz="0" w:space="0" w:color="auto"/>
              </w:divBdr>
            </w:div>
            <w:div w:id="1847287338">
              <w:marLeft w:val="0"/>
              <w:marRight w:val="0"/>
              <w:marTop w:val="0"/>
              <w:marBottom w:val="0"/>
              <w:divBdr>
                <w:top w:val="none" w:sz="0" w:space="0" w:color="auto"/>
                <w:left w:val="none" w:sz="0" w:space="0" w:color="auto"/>
                <w:bottom w:val="none" w:sz="0" w:space="0" w:color="auto"/>
                <w:right w:val="none" w:sz="0" w:space="0" w:color="auto"/>
              </w:divBdr>
            </w:div>
            <w:div w:id="453063286">
              <w:marLeft w:val="0"/>
              <w:marRight w:val="0"/>
              <w:marTop w:val="0"/>
              <w:marBottom w:val="0"/>
              <w:divBdr>
                <w:top w:val="none" w:sz="0" w:space="0" w:color="auto"/>
                <w:left w:val="none" w:sz="0" w:space="0" w:color="auto"/>
                <w:bottom w:val="none" w:sz="0" w:space="0" w:color="auto"/>
                <w:right w:val="none" w:sz="0" w:space="0" w:color="auto"/>
              </w:divBdr>
            </w:div>
            <w:div w:id="669062816">
              <w:marLeft w:val="0"/>
              <w:marRight w:val="0"/>
              <w:marTop w:val="0"/>
              <w:marBottom w:val="0"/>
              <w:divBdr>
                <w:top w:val="none" w:sz="0" w:space="0" w:color="auto"/>
                <w:left w:val="none" w:sz="0" w:space="0" w:color="auto"/>
                <w:bottom w:val="none" w:sz="0" w:space="0" w:color="auto"/>
                <w:right w:val="none" w:sz="0" w:space="0" w:color="auto"/>
              </w:divBdr>
            </w:div>
            <w:div w:id="383219045">
              <w:marLeft w:val="0"/>
              <w:marRight w:val="0"/>
              <w:marTop w:val="0"/>
              <w:marBottom w:val="0"/>
              <w:divBdr>
                <w:top w:val="none" w:sz="0" w:space="0" w:color="auto"/>
                <w:left w:val="none" w:sz="0" w:space="0" w:color="auto"/>
                <w:bottom w:val="none" w:sz="0" w:space="0" w:color="auto"/>
                <w:right w:val="none" w:sz="0" w:space="0" w:color="auto"/>
              </w:divBdr>
            </w:div>
            <w:div w:id="1373649107">
              <w:marLeft w:val="0"/>
              <w:marRight w:val="0"/>
              <w:marTop w:val="0"/>
              <w:marBottom w:val="0"/>
              <w:divBdr>
                <w:top w:val="none" w:sz="0" w:space="0" w:color="auto"/>
                <w:left w:val="none" w:sz="0" w:space="0" w:color="auto"/>
                <w:bottom w:val="none" w:sz="0" w:space="0" w:color="auto"/>
                <w:right w:val="none" w:sz="0" w:space="0" w:color="auto"/>
              </w:divBdr>
            </w:div>
            <w:div w:id="2139030726">
              <w:marLeft w:val="0"/>
              <w:marRight w:val="0"/>
              <w:marTop w:val="0"/>
              <w:marBottom w:val="0"/>
              <w:divBdr>
                <w:top w:val="none" w:sz="0" w:space="0" w:color="auto"/>
                <w:left w:val="none" w:sz="0" w:space="0" w:color="auto"/>
                <w:bottom w:val="none" w:sz="0" w:space="0" w:color="auto"/>
                <w:right w:val="none" w:sz="0" w:space="0" w:color="auto"/>
              </w:divBdr>
            </w:div>
            <w:div w:id="1012803957">
              <w:marLeft w:val="0"/>
              <w:marRight w:val="0"/>
              <w:marTop w:val="0"/>
              <w:marBottom w:val="0"/>
              <w:divBdr>
                <w:top w:val="none" w:sz="0" w:space="0" w:color="auto"/>
                <w:left w:val="none" w:sz="0" w:space="0" w:color="auto"/>
                <w:bottom w:val="none" w:sz="0" w:space="0" w:color="auto"/>
                <w:right w:val="none" w:sz="0" w:space="0" w:color="auto"/>
              </w:divBdr>
            </w:div>
            <w:div w:id="74866752">
              <w:marLeft w:val="0"/>
              <w:marRight w:val="0"/>
              <w:marTop w:val="0"/>
              <w:marBottom w:val="0"/>
              <w:divBdr>
                <w:top w:val="none" w:sz="0" w:space="0" w:color="auto"/>
                <w:left w:val="none" w:sz="0" w:space="0" w:color="auto"/>
                <w:bottom w:val="none" w:sz="0" w:space="0" w:color="auto"/>
                <w:right w:val="none" w:sz="0" w:space="0" w:color="auto"/>
              </w:divBdr>
            </w:div>
            <w:div w:id="732585216">
              <w:marLeft w:val="0"/>
              <w:marRight w:val="0"/>
              <w:marTop w:val="0"/>
              <w:marBottom w:val="0"/>
              <w:divBdr>
                <w:top w:val="none" w:sz="0" w:space="0" w:color="auto"/>
                <w:left w:val="none" w:sz="0" w:space="0" w:color="auto"/>
                <w:bottom w:val="none" w:sz="0" w:space="0" w:color="auto"/>
                <w:right w:val="none" w:sz="0" w:space="0" w:color="auto"/>
              </w:divBdr>
            </w:div>
            <w:div w:id="1917935890">
              <w:marLeft w:val="0"/>
              <w:marRight w:val="0"/>
              <w:marTop w:val="0"/>
              <w:marBottom w:val="0"/>
              <w:divBdr>
                <w:top w:val="none" w:sz="0" w:space="0" w:color="auto"/>
                <w:left w:val="none" w:sz="0" w:space="0" w:color="auto"/>
                <w:bottom w:val="none" w:sz="0" w:space="0" w:color="auto"/>
                <w:right w:val="none" w:sz="0" w:space="0" w:color="auto"/>
              </w:divBdr>
            </w:div>
            <w:div w:id="165942875">
              <w:marLeft w:val="0"/>
              <w:marRight w:val="0"/>
              <w:marTop w:val="0"/>
              <w:marBottom w:val="0"/>
              <w:divBdr>
                <w:top w:val="none" w:sz="0" w:space="0" w:color="auto"/>
                <w:left w:val="none" w:sz="0" w:space="0" w:color="auto"/>
                <w:bottom w:val="none" w:sz="0" w:space="0" w:color="auto"/>
                <w:right w:val="none" w:sz="0" w:space="0" w:color="auto"/>
              </w:divBdr>
            </w:div>
            <w:div w:id="658968675">
              <w:marLeft w:val="0"/>
              <w:marRight w:val="0"/>
              <w:marTop w:val="0"/>
              <w:marBottom w:val="0"/>
              <w:divBdr>
                <w:top w:val="none" w:sz="0" w:space="0" w:color="auto"/>
                <w:left w:val="none" w:sz="0" w:space="0" w:color="auto"/>
                <w:bottom w:val="none" w:sz="0" w:space="0" w:color="auto"/>
                <w:right w:val="none" w:sz="0" w:space="0" w:color="auto"/>
              </w:divBdr>
            </w:div>
            <w:div w:id="530145914">
              <w:marLeft w:val="0"/>
              <w:marRight w:val="0"/>
              <w:marTop w:val="0"/>
              <w:marBottom w:val="0"/>
              <w:divBdr>
                <w:top w:val="none" w:sz="0" w:space="0" w:color="auto"/>
                <w:left w:val="none" w:sz="0" w:space="0" w:color="auto"/>
                <w:bottom w:val="none" w:sz="0" w:space="0" w:color="auto"/>
                <w:right w:val="none" w:sz="0" w:space="0" w:color="auto"/>
              </w:divBdr>
            </w:div>
          </w:divsChild>
        </w:div>
        <w:div w:id="1356467602">
          <w:marLeft w:val="0"/>
          <w:marRight w:val="0"/>
          <w:marTop w:val="0"/>
          <w:marBottom w:val="0"/>
          <w:divBdr>
            <w:top w:val="none" w:sz="0" w:space="0" w:color="auto"/>
            <w:left w:val="none" w:sz="0" w:space="0" w:color="auto"/>
            <w:bottom w:val="none" w:sz="0" w:space="0" w:color="auto"/>
            <w:right w:val="none" w:sz="0" w:space="0" w:color="auto"/>
          </w:divBdr>
          <w:divsChild>
            <w:div w:id="1429422855">
              <w:marLeft w:val="0"/>
              <w:marRight w:val="0"/>
              <w:marTop w:val="0"/>
              <w:marBottom w:val="0"/>
              <w:divBdr>
                <w:top w:val="none" w:sz="0" w:space="0" w:color="auto"/>
                <w:left w:val="none" w:sz="0" w:space="0" w:color="auto"/>
                <w:bottom w:val="none" w:sz="0" w:space="0" w:color="auto"/>
                <w:right w:val="none" w:sz="0" w:space="0" w:color="auto"/>
              </w:divBdr>
            </w:div>
            <w:div w:id="100221048">
              <w:marLeft w:val="0"/>
              <w:marRight w:val="0"/>
              <w:marTop w:val="0"/>
              <w:marBottom w:val="0"/>
              <w:divBdr>
                <w:top w:val="none" w:sz="0" w:space="0" w:color="auto"/>
                <w:left w:val="none" w:sz="0" w:space="0" w:color="auto"/>
                <w:bottom w:val="none" w:sz="0" w:space="0" w:color="auto"/>
                <w:right w:val="none" w:sz="0" w:space="0" w:color="auto"/>
              </w:divBdr>
            </w:div>
            <w:div w:id="1794984666">
              <w:marLeft w:val="0"/>
              <w:marRight w:val="0"/>
              <w:marTop w:val="0"/>
              <w:marBottom w:val="0"/>
              <w:divBdr>
                <w:top w:val="none" w:sz="0" w:space="0" w:color="auto"/>
                <w:left w:val="none" w:sz="0" w:space="0" w:color="auto"/>
                <w:bottom w:val="none" w:sz="0" w:space="0" w:color="auto"/>
                <w:right w:val="none" w:sz="0" w:space="0" w:color="auto"/>
              </w:divBdr>
            </w:div>
            <w:div w:id="986544109">
              <w:marLeft w:val="0"/>
              <w:marRight w:val="0"/>
              <w:marTop w:val="0"/>
              <w:marBottom w:val="0"/>
              <w:divBdr>
                <w:top w:val="none" w:sz="0" w:space="0" w:color="auto"/>
                <w:left w:val="none" w:sz="0" w:space="0" w:color="auto"/>
                <w:bottom w:val="none" w:sz="0" w:space="0" w:color="auto"/>
                <w:right w:val="none" w:sz="0" w:space="0" w:color="auto"/>
              </w:divBdr>
            </w:div>
            <w:div w:id="157504457">
              <w:marLeft w:val="0"/>
              <w:marRight w:val="0"/>
              <w:marTop w:val="0"/>
              <w:marBottom w:val="0"/>
              <w:divBdr>
                <w:top w:val="none" w:sz="0" w:space="0" w:color="auto"/>
                <w:left w:val="none" w:sz="0" w:space="0" w:color="auto"/>
                <w:bottom w:val="none" w:sz="0" w:space="0" w:color="auto"/>
                <w:right w:val="none" w:sz="0" w:space="0" w:color="auto"/>
              </w:divBdr>
            </w:div>
            <w:div w:id="1423065517">
              <w:marLeft w:val="0"/>
              <w:marRight w:val="0"/>
              <w:marTop w:val="0"/>
              <w:marBottom w:val="0"/>
              <w:divBdr>
                <w:top w:val="none" w:sz="0" w:space="0" w:color="auto"/>
                <w:left w:val="none" w:sz="0" w:space="0" w:color="auto"/>
                <w:bottom w:val="none" w:sz="0" w:space="0" w:color="auto"/>
                <w:right w:val="none" w:sz="0" w:space="0" w:color="auto"/>
              </w:divBdr>
            </w:div>
            <w:div w:id="1236011254">
              <w:marLeft w:val="0"/>
              <w:marRight w:val="0"/>
              <w:marTop w:val="0"/>
              <w:marBottom w:val="0"/>
              <w:divBdr>
                <w:top w:val="none" w:sz="0" w:space="0" w:color="auto"/>
                <w:left w:val="none" w:sz="0" w:space="0" w:color="auto"/>
                <w:bottom w:val="none" w:sz="0" w:space="0" w:color="auto"/>
                <w:right w:val="none" w:sz="0" w:space="0" w:color="auto"/>
              </w:divBdr>
            </w:div>
            <w:div w:id="1545944322">
              <w:marLeft w:val="0"/>
              <w:marRight w:val="0"/>
              <w:marTop w:val="0"/>
              <w:marBottom w:val="0"/>
              <w:divBdr>
                <w:top w:val="none" w:sz="0" w:space="0" w:color="auto"/>
                <w:left w:val="none" w:sz="0" w:space="0" w:color="auto"/>
                <w:bottom w:val="none" w:sz="0" w:space="0" w:color="auto"/>
                <w:right w:val="none" w:sz="0" w:space="0" w:color="auto"/>
              </w:divBdr>
            </w:div>
            <w:div w:id="322591291">
              <w:marLeft w:val="0"/>
              <w:marRight w:val="0"/>
              <w:marTop w:val="0"/>
              <w:marBottom w:val="0"/>
              <w:divBdr>
                <w:top w:val="none" w:sz="0" w:space="0" w:color="auto"/>
                <w:left w:val="none" w:sz="0" w:space="0" w:color="auto"/>
                <w:bottom w:val="none" w:sz="0" w:space="0" w:color="auto"/>
                <w:right w:val="none" w:sz="0" w:space="0" w:color="auto"/>
              </w:divBdr>
            </w:div>
            <w:div w:id="952636261">
              <w:marLeft w:val="0"/>
              <w:marRight w:val="0"/>
              <w:marTop w:val="0"/>
              <w:marBottom w:val="0"/>
              <w:divBdr>
                <w:top w:val="none" w:sz="0" w:space="0" w:color="auto"/>
                <w:left w:val="none" w:sz="0" w:space="0" w:color="auto"/>
                <w:bottom w:val="none" w:sz="0" w:space="0" w:color="auto"/>
                <w:right w:val="none" w:sz="0" w:space="0" w:color="auto"/>
              </w:divBdr>
            </w:div>
            <w:div w:id="89129627">
              <w:marLeft w:val="0"/>
              <w:marRight w:val="0"/>
              <w:marTop w:val="0"/>
              <w:marBottom w:val="0"/>
              <w:divBdr>
                <w:top w:val="none" w:sz="0" w:space="0" w:color="auto"/>
                <w:left w:val="none" w:sz="0" w:space="0" w:color="auto"/>
                <w:bottom w:val="none" w:sz="0" w:space="0" w:color="auto"/>
                <w:right w:val="none" w:sz="0" w:space="0" w:color="auto"/>
              </w:divBdr>
            </w:div>
            <w:div w:id="1889803750">
              <w:marLeft w:val="0"/>
              <w:marRight w:val="0"/>
              <w:marTop w:val="0"/>
              <w:marBottom w:val="0"/>
              <w:divBdr>
                <w:top w:val="none" w:sz="0" w:space="0" w:color="auto"/>
                <w:left w:val="none" w:sz="0" w:space="0" w:color="auto"/>
                <w:bottom w:val="none" w:sz="0" w:space="0" w:color="auto"/>
                <w:right w:val="none" w:sz="0" w:space="0" w:color="auto"/>
              </w:divBdr>
            </w:div>
            <w:div w:id="539364257">
              <w:marLeft w:val="0"/>
              <w:marRight w:val="0"/>
              <w:marTop w:val="0"/>
              <w:marBottom w:val="0"/>
              <w:divBdr>
                <w:top w:val="none" w:sz="0" w:space="0" w:color="auto"/>
                <w:left w:val="none" w:sz="0" w:space="0" w:color="auto"/>
                <w:bottom w:val="none" w:sz="0" w:space="0" w:color="auto"/>
                <w:right w:val="none" w:sz="0" w:space="0" w:color="auto"/>
              </w:divBdr>
            </w:div>
            <w:div w:id="593318086">
              <w:marLeft w:val="0"/>
              <w:marRight w:val="0"/>
              <w:marTop w:val="0"/>
              <w:marBottom w:val="0"/>
              <w:divBdr>
                <w:top w:val="none" w:sz="0" w:space="0" w:color="auto"/>
                <w:left w:val="none" w:sz="0" w:space="0" w:color="auto"/>
                <w:bottom w:val="none" w:sz="0" w:space="0" w:color="auto"/>
                <w:right w:val="none" w:sz="0" w:space="0" w:color="auto"/>
              </w:divBdr>
            </w:div>
            <w:div w:id="1794518902">
              <w:marLeft w:val="0"/>
              <w:marRight w:val="0"/>
              <w:marTop w:val="0"/>
              <w:marBottom w:val="0"/>
              <w:divBdr>
                <w:top w:val="none" w:sz="0" w:space="0" w:color="auto"/>
                <w:left w:val="none" w:sz="0" w:space="0" w:color="auto"/>
                <w:bottom w:val="none" w:sz="0" w:space="0" w:color="auto"/>
                <w:right w:val="none" w:sz="0" w:space="0" w:color="auto"/>
              </w:divBdr>
            </w:div>
            <w:div w:id="1663585531">
              <w:marLeft w:val="0"/>
              <w:marRight w:val="0"/>
              <w:marTop w:val="0"/>
              <w:marBottom w:val="0"/>
              <w:divBdr>
                <w:top w:val="none" w:sz="0" w:space="0" w:color="auto"/>
                <w:left w:val="none" w:sz="0" w:space="0" w:color="auto"/>
                <w:bottom w:val="none" w:sz="0" w:space="0" w:color="auto"/>
                <w:right w:val="none" w:sz="0" w:space="0" w:color="auto"/>
              </w:divBdr>
            </w:div>
            <w:div w:id="1299989510">
              <w:marLeft w:val="0"/>
              <w:marRight w:val="0"/>
              <w:marTop w:val="0"/>
              <w:marBottom w:val="0"/>
              <w:divBdr>
                <w:top w:val="none" w:sz="0" w:space="0" w:color="auto"/>
                <w:left w:val="none" w:sz="0" w:space="0" w:color="auto"/>
                <w:bottom w:val="none" w:sz="0" w:space="0" w:color="auto"/>
                <w:right w:val="none" w:sz="0" w:space="0" w:color="auto"/>
              </w:divBdr>
            </w:div>
            <w:div w:id="1003316556">
              <w:marLeft w:val="0"/>
              <w:marRight w:val="0"/>
              <w:marTop w:val="0"/>
              <w:marBottom w:val="0"/>
              <w:divBdr>
                <w:top w:val="none" w:sz="0" w:space="0" w:color="auto"/>
                <w:left w:val="none" w:sz="0" w:space="0" w:color="auto"/>
                <w:bottom w:val="none" w:sz="0" w:space="0" w:color="auto"/>
                <w:right w:val="none" w:sz="0" w:space="0" w:color="auto"/>
              </w:divBdr>
            </w:div>
            <w:div w:id="750852245">
              <w:marLeft w:val="0"/>
              <w:marRight w:val="0"/>
              <w:marTop w:val="0"/>
              <w:marBottom w:val="0"/>
              <w:divBdr>
                <w:top w:val="none" w:sz="0" w:space="0" w:color="auto"/>
                <w:left w:val="none" w:sz="0" w:space="0" w:color="auto"/>
                <w:bottom w:val="none" w:sz="0" w:space="0" w:color="auto"/>
                <w:right w:val="none" w:sz="0" w:space="0" w:color="auto"/>
              </w:divBdr>
            </w:div>
            <w:div w:id="361135318">
              <w:marLeft w:val="0"/>
              <w:marRight w:val="0"/>
              <w:marTop w:val="0"/>
              <w:marBottom w:val="0"/>
              <w:divBdr>
                <w:top w:val="none" w:sz="0" w:space="0" w:color="auto"/>
                <w:left w:val="none" w:sz="0" w:space="0" w:color="auto"/>
                <w:bottom w:val="none" w:sz="0" w:space="0" w:color="auto"/>
                <w:right w:val="none" w:sz="0" w:space="0" w:color="auto"/>
              </w:divBdr>
            </w:div>
          </w:divsChild>
        </w:div>
        <w:div w:id="907886704">
          <w:marLeft w:val="0"/>
          <w:marRight w:val="0"/>
          <w:marTop w:val="0"/>
          <w:marBottom w:val="0"/>
          <w:divBdr>
            <w:top w:val="none" w:sz="0" w:space="0" w:color="auto"/>
            <w:left w:val="none" w:sz="0" w:space="0" w:color="auto"/>
            <w:bottom w:val="none" w:sz="0" w:space="0" w:color="auto"/>
            <w:right w:val="none" w:sz="0" w:space="0" w:color="auto"/>
          </w:divBdr>
          <w:divsChild>
            <w:div w:id="2056542477">
              <w:marLeft w:val="0"/>
              <w:marRight w:val="0"/>
              <w:marTop w:val="0"/>
              <w:marBottom w:val="0"/>
              <w:divBdr>
                <w:top w:val="none" w:sz="0" w:space="0" w:color="auto"/>
                <w:left w:val="none" w:sz="0" w:space="0" w:color="auto"/>
                <w:bottom w:val="none" w:sz="0" w:space="0" w:color="auto"/>
                <w:right w:val="none" w:sz="0" w:space="0" w:color="auto"/>
              </w:divBdr>
            </w:div>
            <w:div w:id="1626959238">
              <w:marLeft w:val="0"/>
              <w:marRight w:val="0"/>
              <w:marTop w:val="0"/>
              <w:marBottom w:val="0"/>
              <w:divBdr>
                <w:top w:val="none" w:sz="0" w:space="0" w:color="auto"/>
                <w:left w:val="none" w:sz="0" w:space="0" w:color="auto"/>
                <w:bottom w:val="none" w:sz="0" w:space="0" w:color="auto"/>
                <w:right w:val="none" w:sz="0" w:space="0" w:color="auto"/>
              </w:divBdr>
            </w:div>
            <w:div w:id="1230657024">
              <w:marLeft w:val="0"/>
              <w:marRight w:val="0"/>
              <w:marTop w:val="0"/>
              <w:marBottom w:val="0"/>
              <w:divBdr>
                <w:top w:val="none" w:sz="0" w:space="0" w:color="auto"/>
                <w:left w:val="none" w:sz="0" w:space="0" w:color="auto"/>
                <w:bottom w:val="none" w:sz="0" w:space="0" w:color="auto"/>
                <w:right w:val="none" w:sz="0" w:space="0" w:color="auto"/>
              </w:divBdr>
            </w:div>
            <w:div w:id="1753888292">
              <w:marLeft w:val="0"/>
              <w:marRight w:val="0"/>
              <w:marTop w:val="0"/>
              <w:marBottom w:val="0"/>
              <w:divBdr>
                <w:top w:val="none" w:sz="0" w:space="0" w:color="auto"/>
                <w:left w:val="none" w:sz="0" w:space="0" w:color="auto"/>
                <w:bottom w:val="none" w:sz="0" w:space="0" w:color="auto"/>
                <w:right w:val="none" w:sz="0" w:space="0" w:color="auto"/>
              </w:divBdr>
            </w:div>
            <w:div w:id="172887679">
              <w:marLeft w:val="0"/>
              <w:marRight w:val="0"/>
              <w:marTop w:val="0"/>
              <w:marBottom w:val="0"/>
              <w:divBdr>
                <w:top w:val="none" w:sz="0" w:space="0" w:color="auto"/>
                <w:left w:val="none" w:sz="0" w:space="0" w:color="auto"/>
                <w:bottom w:val="none" w:sz="0" w:space="0" w:color="auto"/>
                <w:right w:val="none" w:sz="0" w:space="0" w:color="auto"/>
              </w:divBdr>
            </w:div>
            <w:div w:id="428232285">
              <w:marLeft w:val="0"/>
              <w:marRight w:val="0"/>
              <w:marTop w:val="0"/>
              <w:marBottom w:val="0"/>
              <w:divBdr>
                <w:top w:val="none" w:sz="0" w:space="0" w:color="auto"/>
                <w:left w:val="none" w:sz="0" w:space="0" w:color="auto"/>
                <w:bottom w:val="none" w:sz="0" w:space="0" w:color="auto"/>
                <w:right w:val="none" w:sz="0" w:space="0" w:color="auto"/>
              </w:divBdr>
            </w:div>
            <w:div w:id="1928684070">
              <w:marLeft w:val="0"/>
              <w:marRight w:val="0"/>
              <w:marTop w:val="0"/>
              <w:marBottom w:val="0"/>
              <w:divBdr>
                <w:top w:val="none" w:sz="0" w:space="0" w:color="auto"/>
                <w:left w:val="none" w:sz="0" w:space="0" w:color="auto"/>
                <w:bottom w:val="none" w:sz="0" w:space="0" w:color="auto"/>
                <w:right w:val="none" w:sz="0" w:space="0" w:color="auto"/>
              </w:divBdr>
            </w:div>
            <w:div w:id="1810324049">
              <w:marLeft w:val="0"/>
              <w:marRight w:val="0"/>
              <w:marTop w:val="0"/>
              <w:marBottom w:val="0"/>
              <w:divBdr>
                <w:top w:val="none" w:sz="0" w:space="0" w:color="auto"/>
                <w:left w:val="none" w:sz="0" w:space="0" w:color="auto"/>
                <w:bottom w:val="none" w:sz="0" w:space="0" w:color="auto"/>
                <w:right w:val="none" w:sz="0" w:space="0" w:color="auto"/>
              </w:divBdr>
            </w:div>
            <w:div w:id="2139178000">
              <w:marLeft w:val="0"/>
              <w:marRight w:val="0"/>
              <w:marTop w:val="0"/>
              <w:marBottom w:val="0"/>
              <w:divBdr>
                <w:top w:val="none" w:sz="0" w:space="0" w:color="auto"/>
                <w:left w:val="none" w:sz="0" w:space="0" w:color="auto"/>
                <w:bottom w:val="none" w:sz="0" w:space="0" w:color="auto"/>
                <w:right w:val="none" w:sz="0" w:space="0" w:color="auto"/>
              </w:divBdr>
            </w:div>
            <w:div w:id="962469269">
              <w:marLeft w:val="0"/>
              <w:marRight w:val="0"/>
              <w:marTop w:val="0"/>
              <w:marBottom w:val="0"/>
              <w:divBdr>
                <w:top w:val="none" w:sz="0" w:space="0" w:color="auto"/>
                <w:left w:val="none" w:sz="0" w:space="0" w:color="auto"/>
                <w:bottom w:val="none" w:sz="0" w:space="0" w:color="auto"/>
                <w:right w:val="none" w:sz="0" w:space="0" w:color="auto"/>
              </w:divBdr>
            </w:div>
            <w:div w:id="948128571">
              <w:marLeft w:val="0"/>
              <w:marRight w:val="0"/>
              <w:marTop w:val="0"/>
              <w:marBottom w:val="0"/>
              <w:divBdr>
                <w:top w:val="none" w:sz="0" w:space="0" w:color="auto"/>
                <w:left w:val="none" w:sz="0" w:space="0" w:color="auto"/>
                <w:bottom w:val="none" w:sz="0" w:space="0" w:color="auto"/>
                <w:right w:val="none" w:sz="0" w:space="0" w:color="auto"/>
              </w:divBdr>
            </w:div>
            <w:div w:id="291862351">
              <w:marLeft w:val="0"/>
              <w:marRight w:val="0"/>
              <w:marTop w:val="0"/>
              <w:marBottom w:val="0"/>
              <w:divBdr>
                <w:top w:val="none" w:sz="0" w:space="0" w:color="auto"/>
                <w:left w:val="none" w:sz="0" w:space="0" w:color="auto"/>
                <w:bottom w:val="none" w:sz="0" w:space="0" w:color="auto"/>
                <w:right w:val="none" w:sz="0" w:space="0" w:color="auto"/>
              </w:divBdr>
            </w:div>
            <w:div w:id="2142381495">
              <w:marLeft w:val="0"/>
              <w:marRight w:val="0"/>
              <w:marTop w:val="0"/>
              <w:marBottom w:val="0"/>
              <w:divBdr>
                <w:top w:val="none" w:sz="0" w:space="0" w:color="auto"/>
                <w:left w:val="none" w:sz="0" w:space="0" w:color="auto"/>
                <w:bottom w:val="none" w:sz="0" w:space="0" w:color="auto"/>
                <w:right w:val="none" w:sz="0" w:space="0" w:color="auto"/>
              </w:divBdr>
            </w:div>
            <w:div w:id="1047605802">
              <w:marLeft w:val="0"/>
              <w:marRight w:val="0"/>
              <w:marTop w:val="0"/>
              <w:marBottom w:val="0"/>
              <w:divBdr>
                <w:top w:val="none" w:sz="0" w:space="0" w:color="auto"/>
                <w:left w:val="none" w:sz="0" w:space="0" w:color="auto"/>
                <w:bottom w:val="none" w:sz="0" w:space="0" w:color="auto"/>
                <w:right w:val="none" w:sz="0" w:space="0" w:color="auto"/>
              </w:divBdr>
            </w:div>
            <w:div w:id="1560432740">
              <w:marLeft w:val="0"/>
              <w:marRight w:val="0"/>
              <w:marTop w:val="0"/>
              <w:marBottom w:val="0"/>
              <w:divBdr>
                <w:top w:val="none" w:sz="0" w:space="0" w:color="auto"/>
                <w:left w:val="none" w:sz="0" w:space="0" w:color="auto"/>
                <w:bottom w:val="none" w:sz="0" w:space="0" w:color="auto"/>
                <w:right w:val="none" w:sz="0" w:space="0" w:color="auto"/>
              </w:divBdr>
            </w:div>
            <w:div w:id="1166627225">
              <w:marLeft w:val="0"/>
              <w:marRight w:val="0"/>
              <w:marTop w:val="0"/>
              <w:marBottom w:val="0"/>
              <w:divBdr>
                <w:top w:val="none" w:sz="0" w:space="0" w:color="auto"/>
                <w:left w:val="none" w:sz="0" w:space="0" w:color="auto"/>
                <w:bottom w:val="none" w:sz="0" w:space="0" w:color="auto"/>
                <w:right w:val="none" w:sz="0" w:space="0" w:color="auto"/>
              </w:divBdr>
            </w:div>
            <w:div w:id="157237628">
              <w:marLeft w:val="0"/>
              <w:marRight w:val="0"/>
              <w:marTop w:val="0"/>
              <w:marBottom w:val="0"/>
              <w:divBdr>
                <w:top w:val="none" w:sz="0" w:space="0" w:color="auto"/>
                <w:left w:val="none" w:sz="0" w:space="0" w:color="auto"/>
                <w:bottom w:val="none" w:sz="0" w:space="0" w:color="auto"/>
                <w:right w:val="none" w:sz="0" w:space="0" w:color="auto"/>
              </w:divBdr>
            </w:div>
            <w:div w:id="1050425265">
              <w:marLeft w:val="0"/>
              <w:marRight w:val="0"/>
              <w:marTop w:val="0"/>
              <w:marBottom w:val="0"/>
              <w:divBdr>
                <w:top w:val="none" w:sz="0" w:space="0" w:color="auto"/>
                <w:left w:val="none" w:sz="0" w:space="0" w:color="auto"/>
                <w:bottom w:val="none" w:sz="0" w:space="0" w:color="auto"/>
                <w:right w:val="none" w:sz="0" w:space="0" w:color="auto"/>
              </w:divBdr>
            </w:div>
            <w:div w:id="331761361">
              <w:marLeft w:val="0"/>
              <w:marRight w:val="0"/>
              <w:marTop w:val="0"/>
              <w:marBottom w:val="0"/>
              <w:divBdr>
                <w:top w:val="none" w:sz="0" w:space="0" w:color="auto"/>
                <w:left w:val="none" w:sz="0" w:space="0" w:color="auto"/>
                <w:bottom w:val="none" w:sz="0" w:space="0" w:color="auto"/>
                <w:right w:val="none" w:sz="0" w:space="0" w:color="auto"/>
              </w:divBdr>
            </w:div>
            <w:div w:id="1787626164">
              <w:marLeft w:val="0"/>
              <w:marRight w:val="0"/>
              <w:marTop w:val="0"/>
              <w:marBottom w:val="0"/>
              <w:divBdr>
                <w:top w:val="none" w:sz="0" w:space="0" w:color="auto"/>
                <w:left w:val="none" w:sz="0" w:space="0" w:color="auto"/>
                <w:bottom w:val="none" w:sz="0" w:space="0" w:color="auto"/>
                <w:right w:val="none" w:sz="0" w:space="0" w:color="auto"/>
              </w:divBdr>
            </w:div>
          </w:divsChild>
        </w:div>
        <w:div w:id="1848709174">
          <w:marLeft w:val="0"/>
          <w:marRight w:val="0"/>
          <w:marTop w:val="0"/>
          <w:marBottom w:val="0"/>
          <w:divBdr>
            <w:top w:val="none" w:sz="0" w:space="0" w:color="auto"/>
            <w:left w:val="none" w:sz="0" w:space="0" w:color="auto"/>
            <w:bottom w:val="none" w:sz="0" w:space="0" w:color="auto"/>
            <w:right w:val="none" w:sz="0" w:space="0" w:color="auto"/>
          </w:divBdr>
          <w:divsChild>
            <w:div w:id="682441660">
              <w:marLeft w:val="0"/>
              <w:marRight w:val="0"/>
              <w:marTop w:val="0"/>
              <w:marBottom w:val="0"/>
              <w:divBdr>
                <w:top w:val="none" w:sz="0" w:space="0" w:color="auto"/>
                <w:left w:val="none" w:sz="0" w:space="0" w:color="auto"/>
                <w:bottom w:val="none" w:sz="0" w:space="0" w:color="auto"/>
                <w:right w:val="none" w:sz="0" w:space="0" w:color="auto"/>
              </w:divBdr>
            </w:div>
            <w:div w:id="578828075">
              <w:marLeft w:val="0"/>
              <w:marRight w:val="0"/>
              <w:marTop w:val="0"/>
              <w:marBottom w:val="0"/>
              <w:divBdr>
                <w:top w:val="none" w:sz="0" w:space="0" w:color="auto"/>
                <w:left w:val="none" w:sz="0" w:space="0" w:color="auto"/>
                <w:bottom w:val="none" w:sz="0" w:space="0" w:color="auto"/>
                <w:right w:val="none" w:sz="0" w:space="0" w:color="auto"/>
              </w:divBdr>
            </w:div>
            <w:div w:id="2123264874">
              <w:marLeft w:val="0"/>
              <w:marRight w:val="0"/>
              <w:marTop w:val="0"/>
              <w:marBottom w:val="0"/>
              <w:divBdr>
                <w:top w:val="none" w:sz="0" w:space="0" w:color="auto"/>
                <w:left w:val="none" w:sz="0" w:space="0" w:color="auto"/>
                <w:bottom w:val="none" w:sz="0" w:space="0" w:color="auto"/>
                <w:right w:val="none" w:sz="0" w:space="0" w:color="auto"/>
              </w:divBdr>
            </w:div>
            <w:div w:id="1614555486">
              <w:marLeft w:val="0"/>
              <w:marRight w:val="0"/>
              <w:marTop w:val="0"/>
              <w:marBottom w:val="0"/>
              <w:divBdr>
                <w:top w:val="none" w:sz="0" w:space="0" w:color="auto"/>
                <w:left w:val="none" w:sz="0" w:space="0" w:color="auto"/>
                <w:bottom w:val="none" w:sz="0" w:space="0" w:color="auto"/>
                <w:right w:val="none" w:sz="0" w:space="0" w:color="auto"/>
              </w:divBdr>
            </w:div>
            <w:div w:id="1594975400">
              <w:marLeft w:val="0"/>
              <w:marRight w:val="0"/>
              <w:marTop w:val="0"/>
              <w:marBottom w:val="0"/>
              <w:divBdr>
                <w:top w:val="none" w:sz="0" w:space="0" w:color="auto"/>
                <w:left w:val="none" w:sz="0" w:space="0" w:color="auto"/>
                <w:bottom w:val="none" w:sz="0" w:space="0" w:color="auto"/>
                <w:right w:val="none" w:sz="0" w:space="0" w:color="auto"/>
              </w:divBdr>
            </w:div>
            <w:div w:id="446388789">
              <w:marLeft w:val="0"/>
              <w:marRight w:val="0"/>
              <w:marTop w:val="0"/>
              <w:marBottom w:val="0"/>
              <w:divBdr>
                <w:top w:val="none" w:sz="0" w:space="0" w:color="auto"/>
                <w:left w:val="none" w:sz="0" w:space="0" w:color="auto"/>
                <w:bottom w:val="none" w:sz="0" w:space="0" w:color="auto"/>
                <w:right w:val="none" w:sz="0" w:space="0" w:color="auto"/>
              </w:divBdr>
            </w:div>
            <w:div w:id="1087842579">
              <w:marLeft w:val="0"/>
              <w:marRight w:val="0"/>
              <w:marTop w:val="0"/>
              <w:marBottom w:val="0"/>
              <w:divBdr>
                <w:top w:val="none" w:sz="0" w:space="0" w:color="auto"/>
                <w:left w:val="none" w:sz="0" w:space="0" w:color="auto"/>
                <w:bottom w:val="none" w:sz="0" w:space="0" w:color="auto"/>
                <w:right w:val="none" w:sz="0" w:space="0" w:color="auto"/>
              </w:divBdr>
            </w:div>
            <w:div w:id="1544295228">
              <w:marLeft w:val="0"/>
              <w:marRight w:val="0"/>
              <w:marTop w:val="0"/>
              <w:marBottom w:val="0"/>
              <w:divBdr>
                <w:top w:val="none" w:sz="0" w:space="0" w:color="auto"/>
                <w:left w:val="none" w:sz="0" w:space="0" w:color="auto"/>
                <w:bottom w:val="none" w:sz="0" w:space="0" w:color="auto"/>
                <w:right w:val="none" w:sz="0" w:space="0" w:color="auto"/>
              </w:divBdr>
            </w:div>
            <w:div w:id="79839822">
              <w:marLeft w:val="0"/>
              <w:marRight w:val="0"/>
              <w:marTop w:val="0"/>
              <w:marBottom w:val="0"/>
              <w:divBdr>
                <w:top w:val="none" w:sz="0" w:space="0" w:color="auto"/>
                <w:left w:val="none" w:sz="0" w:space="0" w:color="auto"/>
                <w:bottom w:val="none" w:sz="0" w:space="0" w:color="auto"/>
                <w:right w:val="none" w:sz="0" w:space="0" w:color="auto"/>
              </w:divBdr>
            </w:div>
            <w:div w:id="962729410">
              <w:marLeft w:val="0"/>
              <w:marRight w:val="0"/>
              <w:marTop w:val="0"/>
              <w:marBottom w:val="0"/>
              <w:divBdr>
                <w:top w:val="none" w:sz="0" w:space="0" w:color="auto"/>
                <w:left w:val="none" w:sz="0" w:space="0" w:color="auto"/>
                <w:bottom w:val="none" w:sz="0" w:space="0" w:color="auto"/>
                <w:right w:val="none" w:sz="0" w:space="0" w:color="auto"/>
              </w:divBdr>
            </w:div>
            <w:div w:id="980813421">
              <w:marLeft w:val="0"/>
              <w:marRight w:val="0"/>
              <w:marTop w:val="0"/>
              <w:marBottom w:val="0"/>
              <w:divBdr>
                <w:top w:val="none" w:sz="0" w:space="0" w:color="auto"/>
                <w:left w:val="none" w:sz="0" w:space="0" w:color="auto"/>
                <w:bottom w:val="none" w:sz="0" w:space="0" w:color="auto"/>
                <w:right w:val="none" w:sz="0" w:space="0" w:color="auto"/>
              </w:divBdr>
            </w:div>
            <w:div w:id="361902053">
              <w:marLeft w:val="0"/>
              <w:marRight w:val="0"/>
              <w:marTop w:val="0"/>
              <w:marBottom w:val="0"/>
              <w:divBdr>
                <w:top w:val="none" w:sz="0" w:space="0" w:color="auto"/>
                <w:left w:val="none" w:sz="0" w:space="0" w:color="auto"/>
                <w:bottom w:val="none" w:sz="0" w:space="0" w:color="auto"/>
                <w:right w:val="none" w:sz="0" w:space="0" w:color="auto"/>
              </w:divBdr>
            </w:div>
            <w:div w:id="215703052">
              <w:marLeft w:val="0"/>
              <w:marRight w:val="0"/>
              <w:marTop w:val="0"/>
              <w:marBottom w:val="0"/>
              <w:divBdr>
                <w:top w:val="none" w:sz="0" w:space="0" w:color="auto"/>
                <w:left w:val="none" w:sz="0" w:space="0" w:color="auto"/>
                <w:bottom w:val="none" w:sz="0" w:space="0" w:color="auto"/>
                <w:right w:val="none" w:sz="0" w:space="0" w:color="auto"/>
              </w:divBdr>
            </w:div>
            <w:div w:id="662390051">
              <w:marLeft w:val="0"/>
              <w:marRight w:val="0"/>
              <w:marTop w:val="0"/>
              <w:marBottom w:val="0"/>
              <w:divBdr>
                <w:top w:val="none" w:sz="0" w:space="0" w:color="auto"/>
                <w:left w:val="none" w:sz="0" w:space="0" w:color="auto"/>
                <w:bottom w:val="none" w:sz="0" w:space="0" w:color="auto"/>
                <w:right w:val="none" w:sz="0" w:space="0" w:color="auto"/>
              </w:divBdr>
            </w:div>
            <w:div w:id="2085371700">
              <w:marLeft w:val="0"/>
              <w:marRight w:val="0"/>
              <w:marTop w:val="0"/>
              <w:marBottom w:val="0"/>
              <w:divBdr>
                <w:top w:val="none" w:sz="0" w:space="0" w:color="auto"/>
                <w:left w:val="none" w:sz="0" w:space="0" w:color="auto"/>
                <w:bottom w:val="none" w:sz="0" w:space="0" w:color="auto"/>
                <w:right w:val="none" w:sz="0" w:space="0" w:color="auto"/>
              </w:divBdr>
            </w:div>
            <w:div w:id="970786909">
              <w:marLeft w:val="0"/>
              <w:marRight w:val="0"/>
              <w:marTop w:val="0"/>
              <w:marBottom w:val="0"/>
              <w:divBdr>
                <w:top w:val="none" w:sz="0" w:space="0" w:color="auto"/>
                <w:left w:val="none" w:sz="0" w:space="0" w:color="auto"/>
                <w:bottom w:val="none" w:sz="0" w:space="0" w:color="auto"/>
                <w:right w:val="none" w:sz="0" w:space="0" w:color="auto"/>
              </w:divBdr>
            </w:div>
            <w:div w:id="1948343324">
              <w:marLeft w:val="0"/>
              <w:marRight w:val="0"/>
              <w:marTop w:val="0"/>
              <w:marBottom w:val="0"/>
              <w:divBdr>
                <w:top w:val="none" w:sz="0" w:space="0" w:color="auto"/>
                <w:left w:val="none" w:sz="0" w:space="0" w:color="auto"/>
                <w:bottom w:val="none" w:sz="0" w:space="0" w:color="auto"/>
                <w:right w:val="none" w:sz="0" w:space="0" w:color="auto"/>
              </w:divBdr>
            </w:div>
            <w:div w:id="11985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747B-814E-4473-9A5E-34820E8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1741</Words>
  <Characters>10744</Characters>
  <Application>Microsoft Office Word</Application>
  <DocSecurity>0</DocSecurity>
  <Lines>89</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46</cp:revision>
  <cp:lastPrinted>2016-07-29T05:17:00Z</cp:lastPrinted>
  <dcterms:created xsi:type="dcterms:W3CDTF">2018-10-21T13:44:00Z</dcterms:created>
  <dcterms:modified xsi:type="dcterms:W3CDTF">2025-11-19T10:05:00Z</dcterms:modified>
</cp:coreProperties>
</file>