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723EA6" w14:textId="0FED694F" w:rsidR="00A13AE3" w:rsidRPr="00AF57A5" w:rsidRDefault="00A7453C">
      <w:pPr>
        <w:spacing w:after="160"/>
        <w:jc w:val="center"/>
        <w:rPr>
          <w:rFonts w:eastAsia="Times New Roman" w:cstheme="minorHAnsi"/>
        </w:rPr>
      </w:pPr>
      <w:r w:rsidRPr="00AF57A5">
        <w:rPr>
          <w:rFonts w:eastAsia="Times New Roman" w:cstheme="minorHAnsi"/>
        </w:rPr>
        <w:t>UMOWA NR MT.481.10.</w:t>
      </w:r>
      <w:r w:rsidR="004B55FC" w:rsidRPr="00AF57A5">
        <w:rPr>
          <w:rFonts w:eastAsia="Times New Roman" w:cstheme="minorHAnsi"/>
        </w:rPr>
        <w:t>202</w:t>
      </w:r>
      <w:r w:rsidRPr="00AF57A5">
        <w:rPr>
          <w:rFonts w:eastAsia="Times New Roman" w:cstheme="minorHAnsi"/>
        </w:rPr>
        <w:t>5</w:t>
      </w:r>
      <w:r w:rsidR="00F91586" w:rsidRPr="00AF57A5">
        <w:rPr>
          <w:rFonts w:eastAsia="Times New Roman" w:cstheme="minorHAnsi"/>
        </w:rPr>
        <w:t xml:space="preserve"> – WZÓR</w:t>
      </w:r>
    </w:p>
    <w:p w14:paraId="5EDA575F" w14:textId="77777777" w:rsidR="00A13AE3" w:rsidRPr="00AF57A5" w:rsidRDefault="004B55FC">
      <w:pPr>
        <w:spacing w:after="160"/>
        <w:jc w:val="both"/>
        <w:rPr>
          <w:rFonts w:eastAsia="Times New Roman" w:cstheme="minorHAnsi"/>
          <w:color w:val="000000"/>
        </w:rPr>
      </w:pPr>
      <w:r w:rsidRPr="00AF57A5">
        <w:rPr>
          <w:rFonts w:eastAsia="Times New Roman" w:cstheme="minorHAnsi"/>
          <w:color w:val="000000"/>
        </w:rPr>
        <w:t>zawarta w dniu …………………………….. w Oleśnicy pomiędzy:</w:t>
      </w:r>
    </w:p>
    <w:p w14:paraId="7956B505" w14:textId="2C3FCD33" w:rsidR="00A13AE3" w:rsidRPr="00AF57A5" w:rsidRDefault="004B55FC">
      <w:pPr>
        <w:spacing w:after="160"/>
        <w:jc w:val="both"/>
        <w:rPr>
          <w:rFonts w:eastAsia="Times New Roman" w:cstheme="minorHAnsi"/>
          <w:color w:val="000000"/>
        </w:rPr>
      </w:pPr>
      <w:r w:rsidRPr="00AF57A5">
        <w:rPr>
          <w:rFonts w:eastAsia="Times New Roman" w:cstheme="minorHAnsi"/>
          <w:color w:val="000000"/>
        </w:rPr>
        <w:t>Gminą Miastem Oleśnica, Rynek – Ratusz, 56-400 Oleśnica, NIP 9111783004, zwanym w treści umowy „Zamawiającym", reprezentowanym przez Dyrektor Zakładu Budynków Komunalnych w Oleśnicy mgr inż. Izabelę Świąder, działaj</w:t>
      </w:r>
      <w:r w:rsidR="00B10F34" w:rsidRPr="00AF57A5">
        <w:rPr>
          <w:rFonts w:eastAsia="Times New Roman" w:cstheme="minorHAnsi"/>
          <w:color w:val="000000"/>
        </w:rPr>
        <w:t>ącą na podstawie pełnomocnictwa</w:t>
      </w:r>
      <w:r w:rsidRPr="00AF57A5">
        <w:rPr>
          <w:rFonts w:eastAsia="Times New Roman" w:cstheme="minorHAnsi"/>
          <w:color w:val="000000"/>
        </w:rPr>
        <w:t xml:space="preserve"> udzielonego przez Burmistrza Miasta Oleśnicy </w:t>
      </w:r>
    </w:p>
    <w:p w14:paraId="0E6B7509" w14:textId="77777777" w:rsidR="00A13AE3" w:rsidRPr="00AF57A5" w:rsidRDefault="004B55FC">
      <w:pPr>
        <w:spacing w:after="160"/>
        <w:jc w:val="both"/>
        <w:rPr>
          <w:rFonts w:eastAsia="Times New Roman" w:cstheme="minorHAnsi"/>
          <w:color w:val="000000"/>
        </w:rPr>
      </w:pPr>
      <w:r w:rsidRPr="00AF57A5">
        <w:rPr>
          <w:rFonts w:eastAsia="Times New Roman" w:cstheme="minorHAnsi"/>
          <w:color w:val="000000"/>
        </w:rPr>
        <w:t>a</w:t>
      </w:r>
    </w:p>
    <w:p w14:paraId="4B758341" w14:textId="77777777" w:rsidR="00A13AE3" w:rsidRPr="00AF57A5" w:rsidRDefault="004B55FC">
      <w:pPr>
        <w:spacing w:after="0"/>
        <w:jc w:val="both"/>
        <w:rPr>
          <w:rFonts w:eastAsia="Times New Roman" w:cstheme="minorHAnsi"/>
          <w:b/>
          <w:i/>
        </w:rPr>
      </w:pPr>
      <w:r w:rsidRPr="00AF57A5">
        <w:rPr>
          <w:rFonts w:eastAsia="Times New Roman" w:cstheme="minorHAnsi"/>
          <w:b/>
          <w:i/>
          <w:shd w:val="clear" w:color="auto" w:fill="C0C0C0"/>
        </w:rPr>
        <w:t>Gdy przedsiębiorca posiada wpis do rejestru przedsiębiorców w KRS *</w:t>
      </w:r>
    </w:p>
    <w:p w14:paraId="76393C29" w14:textId="77777777" w:rsidR="00A13AE3" w:rsidRPr="00AF57A5" w:rsidRDefault="004B55FC">
      <w:pPr>
        <w:spacing w:after="0"/>
        <w:jc w:val="both"/>
        <w:rPr>
          <w:rFonts w:eastAsia="Times New Roman" w:cstheme="minorHAnsi"/>
          <w:b/>
          <w:i/>
        </w:rPr>
      </w:pPr>
      <w:r w:rsidRPr="00AF57A5">
        <w:rPr>
          <w:rFonts w:eastAsia="Times New Roman" w:cstheme="minorHAnsi"/>
          <w:i/>
        </w:rPr>
        <w:t xml:space="preserve">………………………………………….z siedzibą w …………………………………….. wpisanym do rejestru przedsiębiorców prowadzonego przez Sąd Rejonowy w ……………………………., Wydział ……………………Gospodarczy Krajowego Rejestru Sądowego pod numerem ………………., NIP: …………………..………………… REGON ……………………., nr rachunku bankowego ……………………… reprezentowanym przez: …………………………….., zwanym/ą dalej: </w:t>
      </w:r>
      <w:r w:rsidRPr="00AF57A5">
        <w:rPr>
          <w:rFonts w:eastAsia="Times New Roman" w:cstheme="minorHAnsi"/>
          <w:b/>
          <w:i/>
        </w:rPr>
        <w:t>WYKONAWCĄ</w:t>
      </w:r>
    </w:p>
    <w:p w14:paraId="0CC5F226" w14:textId="77777777" w:rsidR="00A13AE3" w:rsidRPr="00AF57A5" w:rsidRDefault="00A13AE3">
      <w:pPr>
        <w:spacing w:after="0"/>
        <w:jc w:val="both"/>
        <w:rPr>
          <w:rFonts w:eastAsia="Times New Roman" w:cstheme="minorHAnsi"/>
          <w:b/>
          <w:i/>
        </w:rPr>
      </w:pPr>
    </w:p>
    <w:p w14:paraId="20E75C05" w14:textId="77777777" w:rsidR="00A13AE3" w:rsidRPr="00AF57A5" w:rsidRDefault="004B55FC">
      <w:pPr>
        <w:spacing w:after="0"/>
        <w:jc w:val="both"/>
        <w:rPr>
          <w:rFonts w:eastAsia="Times New Roman" w:cstheme="minorHAnsi"/>
          <w:b/>
          <w:i/>
        </w:rPr>
      </w:pPr>
      <w:r w:rsidRPr="00AF57A5">
        <w:rPr>
          <w:rFonts w:eastAsia="Times New Roman" w:cstheme="minorHAnsi"/>
          <w:b/>
          <w:i/>
          <w:shd w:val="clear" w:color="auto" w:fill="C0C0C0"/>
        </w:rPr>
        <w:t>Gdy przedsiębiorca posiada wpis do rejestru przedsiębiorców w KRS – Sp. z o.o. Sp. k. *</w:t>
      </w:r>
    </w:p>
    <w:p w14:paraId="66C1F8D7" w14:textId="77777777" w:rsidR="00A13AE3" w:rsidRPr="00AF57A5" w:rsidRDefault="004B55FC">
      <w:pPr>
        <w:spacing w:after="0"/>
        <w:jc w:val="both"/>
        <w:rPr>
          <w:rFonts w:eastAsia="Times New Roman" w:cstheme="minorHAnsi"/>
          <w:i/>
        </w:rPr>
      </w:pPr>
      <w:r w:rsidRPr="00AF57A5">
        <w:rPr>
          <w:rFonts w:eastAsia="Times New Roman" w:cstheme="minorHAnsi"/>
          <w:i/>
        </w:rPr>
        <w:t xml:space="preserve">…………………………………………. </w:t>
      </w:r>
      <w:r w:rsidRPr="00AF57A5">
        <w:rPr>
          <w:rFonts w:eastAsia="Times New Roman" w:cstheme="minorHAnsi"/>
          <w:b/>
          <w:i/>
        </w:rPr>
        <w:t xml:space="preserve">Sp. z o.o. Sp. k. </w:t>
      </w:r>
      <w:r w:rsidRPr="00AF57A5">
        <w:rPr>
          <w:rFonts w:eastAsia="Times New Roman" w:cstheme="minorHAnsi"/>
          <w:i/>
        </w:rPr>
        <w:t>z siedzibą w …………………………………….. wpisaną do rejestru przedsiębiorców prowadzonego przez Sąd Rejonowy w ……………………………., Wydział ……………………Gospodarczy Krajowego Rejestru Sądowego pod numerem ………………., NIP: …………………..………………… REGON ……………………., nr rachunku bankowego ……………………… ,</w:t>
      </w:r>
    </w:p>
    <w:p w14:paraId="3A7445D2" w14:textId="77777777" w:rsidR="00A13AE3" w:rsidRPr="00AF57A5" w:rsidRDefault="004B55FC">
      <w:pPr>
        <w:spacing w:after="0"/>
        <w:jc w:val="both"/>
        <w:rPr>
          <w:rFonts w:eastAsia="Times New Roman" w:cstheme="minorHAnsi"/>
          <w:i/>
        </w:rPr>
      </w:pPr>
      <w:r w:rsidRPr="00AF57A5">
        <w:rPr>
          <w:rFonts w:eastAsia="Times New Roman" w:cstheme="minorHAnsi"/>
          <w:i/>
        </w:rPr>
        <w:t xml:space="preserve">reprezentowaną przez: komplementariusza: </w:t>
      </w:r>
    </w:p>
    <w:p w14:paraId="19A74A7B" w14:textId="77777777" w:rsidR="00A13AE3" w:rsidRPr="00AF57A5" w:rsidRDefault="004B55FC">
      <w:pPr>
        <w:spacing w:after="0"/>
        <w:jc w:val="both"/>
        <w:rPr>
          <w:rFonts w:eastAsia="Times New Roman" w:cstheme="minorHAnsi"/>
          <w:i/>
        </w:rPr>
      </w:pPr>
      <w:r w:rsidRPr="00AF57A5">
        <w:rPr>
          <w:rFonts w:eastAsia="Times New Roman" w:cstheme="minorHAnsi"/>
          <w:i/>
        </w:rPr>
        <w:t xml:space="preserve">……………………………………………….(np. </w:t>
      </w:r>
      <w:r w:rsidRPr="00AF57A5">
        <w:rPr>
          <w:rFonts w:eastAsia="Times New Roman" w:cstheme="minorHAnsi"/>
          <w:b/>
          <w:i/>
        </w:rPr>
        <w:t xml:space="preserve">Sp. z o.o.), </w:t>
      </w:r>
      <w:r w:rsidRPr="00AF57A5">
        <w:rPr>
          <w:rFonts w:eastAsia="Times New Roman" w:cstheme="minorHAnsi"/>
          <w:i/>
        </w:rPr>
        <w:t>z siedzibą w …………………………………….. wpisaną do rejestru przedsiębiorców prowadzonego przez Sąd Rejonowy w ……………………………., Wydział ……………………Gospodarczy Krajowego Rejestru Sądowego pod numerem ………………., NIP: …………………..………………… REGON ……………………., w imieniu którego działa: ………………………………….,</w:t>
      </w:r>
    </w:p>
    <w:p w14:paraId="41E10535" w14:textId="77777777" w:rsidR="00A13AE3" w:rsidRPr="00AF57A5" w:rsidRDefault="004B55FC">
      <w:pPr>
        <w:spacing w:after="0"/>
        <w:jc w:val="both"/>
        <w:rPr>
          <w:rFonts w:eastAsia="Times New Roman" w:cstheme="minorHAnsi"/>
        </w:rPr>
      </w:pPr>
      <w:r w:rsidRPr="00AF57A5">
        <w:rPr>
          <w:rFonts w:eastAsia="Times New Roman" w:cstheme="minorHAnsi"/>
          <w:i/>
        </w:rPr>
        <w:t xml:space="preserve">zwaną dalej: </w:t>
      </w:r>
      <w:r w:rsidRPr="00AF57A5">
        <w:rPr>
          <w:rFonts w:eastAsia="Times New Roman" w:cstheme="minorHAnsi"/>
          <w:b/>
          <w:i/>
        </w:rPr>
        <w:t>WYKONAWCĄ</w:t>
      </w:r>
    </w:p>
    <w:p w14:paraId="7091A8C1" w14:textId="77777777" w:rsidR="00A13AE3" w:rsidRPr="00AF57A5" w:rsidRDefault="00A13AE3">
      <w:pPr>
        <w:spacing w:after="0"/>
        <w:jc w:val="both"/>
        <w:rPr>
          <w:rFonts w:eastAsia="Times New Roman" w:cstheme="minorHAnsi"/>
        </w:rPr>
      </w:pPr>
    </w:p>
    <w:p w14:paraId="1F03E089" w14:textId="77777777" w:rsidR="00A13AE3" w:rsidRPr="00AF57A5" w:rsidRDefault="004B55FC">
      <w:pPr>
        <w:spacing w:after="0"/>
        <w:jc w:val="both"/>
        <w:rPr>
          <w:rFonts w:eastAsia="Times New Roman" w:cstheme="minorHAnsi"/>
          <w:b/>
          <w:i/>
        </w:rPr>
      </w:pPr>
      <w:r w:rsidRPr="00AF57A5">
        <w:rPr>
          <w:rFonts w:eastAsia="Times New Roman" w:cstheme="minorHAnsi"/>
          <w:b/>
          <w:i/>
          <w:shd w:val="clear" w:color="auto" w:fill="C0C0C0"/>
        </w:rPr>
        <w:t>Gdy przedsiębiorca jest osobą fizyczną prowadzącą działalnością gospodarczą, która posiada wpis do CEIDG *</w:t>
      </w:r>
    </w:p>
    <w:p w14:paraId="72C9BB50" w14:textId="77777777" w:rsidR="00A13AE3" w:rsidRPr="00AF57A5" w:rsidRDefault="004B55FC">
      <w:pPr>
        <w:spacing w:after="0"/>
        <w:jc w:val="both"/>
        <w:rPr>
          <w:rFonts w:eastAsia="Times New Roman" w:cstheme="minorHAnsi"/>
          <w:i/>
        </w:rPr>
      </w:pPr>
      <w:r w:rsidRPr="00AF57A5">
        <w:rPr>
          <w:rFonts w:eastAsia="Times New Roman" w:cstheme="minorHAnsi"/>
          <w:i/>
        </w:rPr>
        <w:t>Panem/Panią …………………….., zamieszkałym/-ą……………., prowadzącym działalność gospodarczą pod firmą ………………………………………………… z siedzibą w …………………………. przy ul. …………………………, wpisaną do Centralnej Ewidencji i Informacji o Działalności Gospodarczej ze statusem aktywny,</w:t>
      </w:r>
    </w:p>
    <w:p w14:paraId="4023DA35" w14:textId="77777777" w:rsidR="00A13AE3" w:rsidRPr="00AF57A5" w:rsidRDefault="004B55FC">
      <w:pPr>
        <w:spacing w:after="0"/>
        <w:jc w:val="both"/>
        <w:rPr>
          <w:rFonts w:eastAsia="Times New Roman" w:cstheme="minorHAnsi"/>
          <w:i/>
        </w:rPr>
      </w:pPr>
      <w:r w:rsidRPr="00AF57A5">
        <w:rPr>
          <w:rFonts w:eastAsia="Times New Roman" w:cstheme="minorHAnsi"/>
          <w:i/>
        </w:rPr>
        <w:t>NIP …………………., REGON ……………….., nr rachunku bankowego ………………………..</w:t>
      </w:r>
    </w:p>
    <w:p w14:paraId="3A76FDB1" w14:textId="77777777" w:rsidR="00A13AE3" w:rsidRPr="00AF57A5" w:rsidRDefault="004B55FC">
      <w:pPr>
        <w:spacing w:after="0"/>
        <w:jc w:val="both"/>
        <w:rPr>
          <w:rFonts w:eastAsia="Times New Roman" w:cstheme="minorHAnsi"/>
          <w:b/>
          <w:i/>
        </w:rPr>
      </w:pPr>
      <w:r w:rsidRPr="00AF57A5">
        <w:rPr>
          <w:rFonts w:eastAsia="Times New Roman" w:cstheme="minorHAnsi"/>
          <w:i/>
        </w:rPr>
        <w:t xml:space="preserve">zwanym/ą dalej: </w:t>
      </w:r>
      <w:r w:rsidRPr="00AF57A5">
        <w:rPr>
          <w:rFonts w:eastAsia="Times New Roman" w:cstheme="minorHAnsi"/>
          <w:b/>
          <w:i/>
        </w:rPr>
        <w:t>WYKONAWCĄ</w:t>
      </w:r>
    </w:p>
    <w:p w14:paraId="01EF525C" w14:textId="77777777" w:rsidR="00A13AE3" w:rsidRPr="00AF57A5" w:rsidRDefault="00A13AE3">
      <w:pPr>
        <w:spacing w:after="0"/>
        <w:jc w:val="both"/>
        <w:rPr>
          <w:rFonts w:eastAsia="Times New Roman" w:cstheme="minorHAnsi"/>
          <w:b/>
          <w:i/>
        </w:rPr>
      </w:pPr>
    </w:p>
    <w:p w14:paraId="55374BD8" w14:textId="77777777" w:rsidR="00A13AE3" w:rsidRPr="00AF57A5" w:rsidRDefault="004B55FC">
      <w:pPr>
        <w:spacing w:after="0"/>
        <w:jc w:val="both"/>
        <w:rPr>
          <w:rFonts w:eastAsia="Times New Roman" w:cstheme="minorHAnsi"/>
          <w:b/>
          <w:i/>
        </w:rPr>
      </w:pPr>
      <w:r w:rsidRPr="00AF57A5">
        <w:rPr>
          <w:rFonts w:eastAsia="Times New Roman" w:cstheme="minorHAnsi"/>
          <w:b/>
          <w:i/>
          <w:shd w:val="clear" w:color="auto" w:fill="C0C0C0"/>
        </w:rPr>
        <w:t>Gdy przedsiębiorcy prowadzą działalność w ramach stosunku zobowiązaniowego spółki cywilnej*</w:t>
      </w:r>
    </w:p>
    <w:p w14:paraId="45656EB1" w14:textId="77777777" w:rsidR="00A13AE3" w:rsidRPr="00AF57A5" w:rsidRDefault="004B55FC">
      <w:pPr>
        <w:spacing w:after="0"/>
        <w:jc w:val="both"/>
        <w:rPr>
          <w:rFonts w:eastAsia="Times New Roman" w:cstheme="minorHAnsi"/>
          <w:i/>
        </w:rPr>
      </w:pPr>
      <w:r w:rsidRPr="00AF57A5">
        <w:rPr>
          <w:rFonts w:eastAsia="Times New Roman" w:cstheme="minorHAnsi"/>
          <w:i/>
        </w:rPr>
        <w:t>1) Panem/Panią …………, zamieszkałym/-ą…………………., prowadzącym działalność gospodarczą pod</w:t>
      </w:r>
    </w:p>
    <w:p w14:paraId="5F54693F" w14:textId="77777777" w:rsidR="00A13AE3" w:rsidRPr="00AF57A5" w:rsidRDefault="004B55FC">
      <w:pPr>
        <w:spacing w:after="0"/>
        <w:jc w:val="both"/>
        <w:rPr>
          <w:rFonts w:eastAsia="Times New Roman" w:cstheme="minorHAnsi"/>
          <w:i/>
        </w:rPr>
      </w:pPr>
      <w:r w:rsidRPr="00AF57A5">
        <w:rPr>
          <w:rFonts w:eastAsia="Times New Roman" w:cstheme="minorHAnsi"/>
          <w:i/>
        </w:rPr>
        <w:t>firmą ………………………………………………… z siedzibą w …………………………. przy ul. …………………………, wpisaną do Centralnej Ewidencji i Informacji o Działalności Gospodarczej ze statusem aktywny, NIP …………………., REGON ………………..,</w:t>
      </w:r>
    </w:p>
    <w:p w14:paraId="445673C6" w14:textId="77777777" w:rsidR="00A13AE3" w:rsidRPr="00AF57A5" w:rsidRDefault="004B55FC">
      <w:pPr>
        <w:spacing w:after="0"/>
        <w:jc w:val="both"/>
        <w:rPr>
          <w:rFonts w:eastAsia="Times New Roman" w:cstheme="minorHAnsi"/>
          <w:i/>
        </w:rPr>
      </w:pPr>
      <w:r w:rsidRPr="00AF57A5">
        <w:rPr>
          <w:rFonts w:eastAsia="Times New Roman" w:cstheme="minorHAnsi"/>
          <w:i/>
        </w:rPr>
        <w:t>2) Panem/Panią …………, zamieszkałym/-ą…………………., prowadzącym działalność gospodarczą pod</w:t>
      </w:r>
      <w:r w:rsidR="008B57EA" w:rsidRPr="00AF57A5">
        <w:rPr>
          <w:rFonts w:eastAsia="Times New Roman" w:cstheme="minorHAnsi"/>
          <w:i/>
        </w:rPr>
        <w:t xml:space="preserve"> </w:t>
      </w:r>
      <w:r w:rsidRPr="00AF57A5">
        <w:rPr>
          <w:rFonts w:eastAsia="Times New Roman" w:cstheme="minorHAnsi"/>
          <w:i/>
        </w:rPr>
        <w:t>firmą ………………………………………………… z siedzibą w …………………………. przy ul. …………………………, wpisaną do Centralnej Ewidencji i Informacji o Działalności Gospodarczej ze statusem aktywny,</w:t>
      </w:r>
      <w:r w:rsidR="008B57EA" w:rsidRPr="00AF57A5">
        <w:rPr>
          <w:rFonts w:eastAsia="Times New Roman" w:cstheme="minorHAnsi"/>
          <w:i/>
        </w:rPr>
        <w:t xml:space="preserve"> </w:t>
      </w:r>
      <w:r w:rsidRPr="00AF57A5">
        <w:rPr>
          <w:rFonts w:eastAsia="Times New Roman" w:cstheme="minorHAnsi"/>
          <w:i/>
        </w:rPr>
        <w:t>NIP …………………., REGON ………………..,</w:t>
      </w:r>
    </w:p>
    <w:p w14:paraId="43A43D42" w14:textId="77777777" w:rsidR="00A13AE3" w:rsidRPr="00AF57A5" w:rsidRDefault="004B55FC">
      <w:pPr>
        <w:spacing w:after="0"/>
        <w:jc w:val="both"/>
        <w:rPr>
          <w:rFonts w:eastAsia="Times New Roman" w:cstheme="minorHAnsi"/>
          <w:i/>
        </w:rPr>
      </w:pPr>
      <w:proofErr w:type="spellStart"/>
      <w:r w:rsidRPr="00AF57A5">
        <w:rPr>
          <w:rFonts w:eastAsia="Times New Roman" w:cstheme="minorHAnsi"/>
          <w:i/>
        </w:rPr>
        <w:lastRenderedPageBreak/>
        <w:t>t.j</w:t>
      </w:r>
      <w:proofErr w:type="spellEnd"/>
      <w:r w:rsidRPr="00AF57A5">
        <w:rPr>
          <w:rFonts w:eastAsia="Times New Roman" w:cstheme="minorHAnsi"/>
          <w:i/>
        </w:rPr>
        <w:t>. przedsiębiorcami prowadzącymi wspólnie działalność gospodarczą w formie spółki cywilnej pod nazwą: ………………S.C. z siedzibą w …………….…….. przy ul. …………………………………………….</w:t>
      </w:r>
    </w:p>
    <w:p w14:paraId="0ECEEE03" w14:textId="77777777" w:rsidR="00A13AE3" w:rsidRPr="00AF57A5" w:rsidRDefault="004B55FC">
      <w:pPr>
        <w:spacing w:after="0"/>
        <w:jc w:val="both"/>
        <w:rPr>
          <w:rFonts w:eastAsia="Times New Roman" w:cstheme="minorHAnsi"/>
          <w:b/>
          <w:i/>
        </w:rPr>
      </w:pPr>
      <w:r w:rsidRPr="00AF57A5">
        <w:rPr>
          <w:rFonts w:eastAsia="Times New Roman" w:cstheme="minorHAnsi"/>
          <w:i/>
        </w:rPr>
        <w:t xml:space="preserve">NIP: ………………………….REGON: …………………. numer rachunku bankowego ………………….. reprezentowaną przez …………………….. zwanym/ą dalej: </w:t>
      </w:r>
      <w:r w:rsidRPr="00AF57A5">
        <w:rPr>
          <w:rFonts w:eastAsia="Times New Roman" w:cstheme="minorHAnsi"/>
          <w:b/>
          <w:i/>
        </w:rPr>
        <w:t>WYKONAWCĄ</w:t>
      </w:r>
    </w:p>
    <w:p w14:paraId="338DA52F" w14:textId="77777777" w:rsidR="00A13AE3" w:rsidRPr="00AF57A5" w:rsidRDefault="00A13AE3">
      <w:pPr>
        <w:spacing w:after="0"/>
        <w:rPr>
          <w:rFonts w:eastAsia="Times New Roman" w:cstheme="minorHAnsi"/>
          <w:i/>
        </w:rPr>
      </w:pPr>
    </w:p>
    <w:p w14:paraId="5C06C979" w14:textId="77777777" w:rsidR="00A13AE3" w:rsidRPr="00EB6ABC" w:rsidRDefault="004B55FC">
      <w:pPr>
        <w:spacing w:after="0"/>
        <w:rPr>
          <w:rFonts w:eastAsia="Times New Roman" w:cstheme="minorHAnsi"/>
          <w:b/>
          <w:i/>
          <w:color w:val="FF0000"/>
        </w:rPr>
      </w:pPr>
      <w:r w:rsidRPr="00EB6ABC">
        <w:rPr>
          <w:rFonts w:eastAsia="Times New Roman" w:cstheme="minorHAnsi"/>
          <w:i/>
          <w:color w:val="FF0000"/>
        </w:rPr>
        <w:t>* wybrać i uzupełnić odpowiedni wariant</w:t>
      </w:r>
    </w:p>
    <w:p w14:paraId="0B6C1927" w14:textId="77777777" w:rsidR="00A13AE3" w:rsidRPr="00AF57A5" w:rsidRDefault="00A13AE3">
      <w:pPr>
        <w:spacing w:after="0"/>
        <w:rPr>
          <w:rFonts w:eastAsia="Times New Roman" w:cstheme="minorHAnsi"/>
        </w:rPr>
      </w:pPr>
    </w:p>
    <w:p w14:paraId="4D0D99C0" w14:textId="77777777" w:rsidR="00A13AE3" w:rsidRPr="00AF57A5" w:rsidRDefault="004B55FC">
      <w:pPr>
        <w:spacing w:after="160"/>
        <w:jc w:val="both"/>
        <w:rPr>
          <w:rFonts w:eastAsia="Times New Roman" w:cstheme="minorHAnsi"/>
          <w:color w:val="000000"/>
        </w:rPr>
      </w:pPr>
      <w:r w:rsidRPr="00AF57A5">
        <w:rPr>
          <w:rFonts w:eastAsia="Times New Roman" w:cstheme="minorHAnsi"/>
          <w:i/>
        </w:rPr>
        <w:t>zwanymi dalej (z osobna lub łącznie): „Stroną” lub „Stronami”.</w:t>
      </w:r>
    </w:p>
    <w:p w14:paraId="1DD03783" w14:textId="4693E1FA" w:rsidR="00A13AE3" w:rsidRPr="00AF57A5" w:rsidRDefault="004B55FC">
      <w:pPr>
        <w:spacing w:after="0"/>
        <w:jc w:val="both"/>
        <w:rPr>
          <w:rFonts w:eastAsia="Times New Roman" w:cstheme="minorHAnsi"/>
        </w:rPr>
      </w:pPr>
      <w:r w:rsidRPr="00AF57A5">
        <w:rPr>
          <w:rFonts w:eastAsia="Times New Roman" w:cstheme="minorHAnsi"/>
        </w:rPr>
        <w:t>Umowa zawarta w wyniku przeprowadzonego postępowania o udzielenie zamówienia publicznego w trybie podstawowym, na podstawie art. 275 pkt 1 ustawy z dnia 11 września 2019 r. Prawo zamówień publicznych (</w:t>
      </w:r>
      <w:proofErr w:type="spellStart"/>
      <w:r w:rsidRPr="00AF57A5">
        <w:rPr>
          <w:rFonts w:eastAsia="Times New Roman" w:cstheme="minorHAnsi"/>
        </w:rPr>
        <w:t>t.j</w:t>
      </w:r>
      <w:proofErr w:type="spellEnd"/>
      <w:r w:rsidRPr="00AF57A5">
        <w:rPr>
          <w:rFonts w:eastAsia="Times New Roman" w:cstheme="minorHAnsi"/>
        </w:rPr>
        <w:t>. Dz.U. z 202</w:t>
      </w:r>
      <w:r w:rsidR="001E63FC" w:rsidRPr="00AF57A5">
        <w:rPr>
          <w:rFonts w:eastAsia="Times New Roman" w:cstheme="minorHAnsi"/>
        </w:rPr>
        <w:t>4</w:t>
      </w:r>
      <w:r w:rsidRPr="00AF57A5">
        <w:rPr>
          <w:rFonts w:eastAsia="Times New Roman" w:cstheme="minorHAnsi"/>
        </w:rPr>
        <w:t xml:space="preserve"> r. poz. </w:t>
      </w:r>
      <w:r w:rsidR="001E63FC" w:rsidRPr="00AF57A5">
        <w:rPr>
          <w:rFonts w:eastAsia="Times New Roman" w:cstheme="minorHAnsi"/>
        </w:rPr>
        <w:t>1320</w:t>
      </w:r>
      <w:r w:rsidRPr="00AF57A5">
        <w:rPr>
          <w:rFonts w:eastAsia="Times New Roman" w:cstheme="minorHAnsi"/>
        </w:rPr>
        <w:t xml:space="preserve">); dalej jako: </w:t>
      </w:r>
      <w:proofErr w:type="spellStart"/>
      <w:r w:rsidRPr="00AF57A5">
        <w:rPr>
          <w:rFonts w:eastAsia="Times New Roman" w:cstheme="minorHAnsi"/>
        </w:rPr>
        <w:t>uPzp</w:t>
      </w:r>
      <w:proofErr w:type="spellEnd"/>
      <w:r w:rsidRPr="00AF57A5">
        <w:rPr>
          <w:rFonts w:eastAsia="Times New Roman" w:cstheme="minorHAnsi"/>
        </w:rPr>
        <w:t>), któremu nadano numer:</w:t>
      </w:r>
      <w:r w:rsidR="0062256D" w:rsidRPr="00AF57A5">
        <w:rPr>
          <w:rFonts w:eastAsia="Times New Roman" w:cstheme="minorHAnsi"/>
        </w:rPr>
        <w:t xml:space="preserve"> MT.481.</w:t>
      </w:r>
      <w:r w:rsidR="001E63FC" w:rsidRPr="00AF57A5">
        <w:rPr>
          <w:rFonts w:eastAsia="Times New Roman" w:cstheme="minorHAnsi"/>
        </w:rPr>
        <w:t>10.2025</w:t>
      </w:r>
    </w:p>
    <w:p w14:paraId="57EE717C" w14:textId="77777777" w:rsidR="00A13AE3" w:rsidRPr="00AF57A5" w:rsidRDefault="00A13AE3">
      <w:pPr>
        <w:spacing w:after="0"/>
        <w:jc w:val="center"/>
        <w:rPr>
          <w:rFonts w:eastAsia="Times New Roman" w:cstheme="minorHAnsi"/>
        </w:rPr>
      </w:pPr>
    </w:p>
    <w:p w14:paraId="7184742A" w14:textId="77777777" w:rsidR="00A13AE3" w:rsidRPr="00AF57A5" w:rsidRDefault="004B55FC">
      <w:pPr>
        <w:spacing w:after="0"/>
        <w:jc w:val="center"/>
        <w:rPr>
          <w:rFonts w:eastAsia="Times New Roman" w:cstheme="minorHAnsi"/>
        </w:rPr>
      </w:pPr>
      <w:r w:rsidRPr="00AF57A5">
        <w:rPr>
          <w:rFonts w:eastAsia="Times New Roman" w:cstheme="minorHAnsi"/>
        </w:rPr>
        <w:t>§ 1</w:t>
      </w:r>
    </w:p>
    <w:p w14:paraId="01697276" w14:textId="77777777" w:rsidR="00A13AE3" w:rsidRPr="00AF57A5" w:rsidRDefault="004B55FC">
      <w:pPr>
        <w:spacing w:after="0"/>
        <w:jc w:val="center"/>
        <w:rPr>
          <w:rFonts w:eastAsia="Times New Roman" w:cstheme="minorHAnsi"/>
        </w:rPr>
      </w:pPr>
      <w:r w:rsidRPr="00AF57A5">
        <w:rPr>
          <w:rFonts w:eastAsia="Times New Roman" w:cstheme="minorHAnsi"/>
        </w:rPr>
        <w:t>Przedmiot umowy</w:t>
      </w:r>
    </w:p>
    <w:p w14:paraId="6C097A37" w14:textId="0E637597" w:rsidR="00FD0B2C" w:rsidRPr="00B44F1E" w:rsidRDefault="004B55FC" w:rsidP="00FD0B2C">
      <w:pPr>
        <w:pStyle w:val="Akapitzlist"/>
        <w:numPr>
          <w:ilvl w:val="0"/>
          <w:numId w:val="33"/>
        </w:numPr>
        <w:spacing w:before="120" w:after="120" w:line="259" w:lineRule="auto"/>
        <w:ind w:left="284"/>
        <w:jc w:val="both"/>
        <w:rPr>
          <w:rFonts w:cstheme="minorHAnsi"/>
          <w:bCs/>
        </w:rPr>
      </w:pPr>
      <w:r w:rsidRPr="00B44F1E">
        <w:rPr>
          <w:rFonts w:eastAsia="Times New Roman" w:cstheme="minorHAnsi"/>
        </w:rPr>
        <w:t>Zamawiający zleca, a Wykonawca przyjmuje do real</w:t>
      </w:r>
      <w:r w:rsidR="006E6C5A" w:rsidRPr="00B44F1E">
        <w:rPr>
          <w:rFonts w:eastAsia="Times New Roman" w:cstheme="minorHAnsi"/>
        </w:rPr>
        <w:t>izacji dostawę wraz z montażem</w:t>
      </w:r>
      <w:r w:rsidR="006E6C5A" w:rsidRPr="00B44F1E">
        <w:rPr>
          <w:rFonts w:eastAsia="Times New Roman" w:cstheme="minorHAnsi"/>
          <w:b/>
          <w:i/>
        </w:rPr>
        <w:t xml:space="preserve"> </w:t>
      </w:r>
      <w:r w:rsidR="006E6C5A" w:rsidRPr="00B44F1E">
        <w:rPr>
          <w:rStyle w:val="Tytuksiki"/>
          <w:rFonts w:cstheme="minorHAnsi"/>
          <w:b w:val="0"/>
          <w:i w:val="0"/>
        </w:rPr>
        <w:t xml:space="preserve">centrali wentylacyjnej w ramach modernizacji basenowej centrali wentylacyjno-klimatyzacyjnej </w:t>
      </w:r>
      <w:r w:rsidR="006E6C5A" w:rsidRPr="00B44F1E">
        <w:rPr>
          <w:rStyle w:val="Tytuksiki"/>
          <w:rFonts w:cstheme="minorHAnsi"/>
          <w:b w:val="0"/>
          <w:i w:val="0"/>
        </w:rPr>
        <w:br/>
        <w:t xml:space="preserve">w Oleśnickim Kompleksie Rekreacyjnym </w:t>
      </w:r>
      <w:r w:rsidR="00555771" w:rsidRPr="00B44F1E">
        <w:rPr>
          <w:rStyle w:val="Tytuksiki"/>
          <w:rFonts w:cstheme="minorHAnsi"/>
          <w:i w:val="0"/>
        </w:rPr>
        <w:t>OKR „Atol” Sp. z o. o.</w:t>
      </w:r>
      <w:r w:rsidR="00555771" w:rsidRPr="00B44F1E">
        <w:rPr>
          <w:rStyle w:val="Tytuksiki"/>
          <w:rFonts w:cstheme="minorHAnsi"/>
          <w:b w:val="0"/>
          <w:i w:val="0"/>
        </w:rPr>
        <w:t xml:space="preserve"> </w:t>
      </w:r>
      <w:r w:rsidR="006E6C5A" w:rsidRPr="00B44F1E">
        <w:rPr>
          <w:rStyle w:val="Tytuksiki"/>
          <w:rFonts w:cstheme="minorHAnsi"/>
          <w:b w:val="0"/>
          <w:i w:val="0"/>
        </w:rPr>
        <w:t xml:space="preserve">w Oleśnicy </w:t>
      </w:r>
      <w:r w:rsidR="000F58DB" w:rsidRPr="00B44F1E">
        <w:rPr>
          <w:rStyle w:val="Tytuksiki"/>
          <w:rFonts w:cstheme="minorHAnsi"/>
          <w:b w:val="0"/>
          <w:i w:val="0"/>
        </w:rPr>
        <w:t xml:space="preserve">przy </w:t>
      </w:r>
      <w:r w:rsidR="00555771" w:rsidRPr="00B44F1E">
        <w:rPr>
          <w:rStyle w:val="Tytuksiki"/>
          <w:rFonts w:cstheme="minorHAnsi"/>
          <w:b w:val="0"/>
          <w:i w:val="0"/>
        </w:rPr>
        <w:br/>
      </w:r>
      <w:r w:rsidR="000F58DB" w:rsidRPr="00B44F1E">
        <w:rPr>
          <w:rStyle w:val="Tytuksiki"/>
          <w:rFonts w:cstheme="minorHAnsi"/>
          <w:b w:val="0"/>
          <w:i w:val="0"/>
        </w:rPr>
        <w:t xml:space="preserve">ul. Brzozowej 7, </w:t>
      </w:r>
      <w:r w:rsidR="006E6C5A" w:rsidRPr="00B44F1E">
        <w:rPr>
          <w:rStyle w:val="Tytuksiki"/>
          <w:rFonts w:cstheme="minorHAnsi"/>
          <w:b w:val="0"/>
          <w:i w:val="0"/>
        </w:rPr>
        <w:t>w celu obniżenia kosztów zużycia mediów</w:t>
      </w:r>
      <w:r w:rsidR="000F58DB" w:rsidRPr="00B44F1E">
        <w:rPr>
          <w:rStyle w:val="Tytuksiki"/>
          <w:rFonts w:cstheme="minorHAnsi"/>
          <w:b w:val="0"/>
          <w:i w:val="0"/>
        </w:rPr>
        <w:t>.</w:t>
      </w:r>
      <w:r w:rsidR="00FA3F16" w:rsidRPr="00B44F1E">
        <w:rPr>
          <w:rStyle w:val="Tytuksiki"/>
          <w:rFonts w:cstheme="minorHAnsi"/>
          <w:b w:val="0"/>
          <w:i w:val="0"/>
        </w:rPr>
        <w:t xml:space="preserve"> </w:t>
      </w:r>
      <w:r w:rsidR="00FD0B2C" w:rsidRPr="00B44F1E">
        <w:rPr>
          <w:rFonts w:cstheme="minorHAnsi"/>
          <w:bCs/>
        </w:rPr>
        <w:t xml:space="preserve"> </w:t>
      </w:r>
    </w:p>
    <w:p w14:paraId="62E6B550" w14:textId="11B3CC69" w:rsidR="000F58DB" w:rsidRPr="00B44F1E" w:rsidRDefault="000F58DB" w:rsidP="00902ED8">
      <w:pPr>
        <w:pStyle w:val="Akapitzlist"/>
        <w:numPr>
          <w:ilvl w:val="0"/>
          <w:numId w:val="33"/>
        </w:numPr>
        <w:spacing w:before="120" w:after="120"/>
        <w:ind w:left="284"/>
        <w:jc w:val="both"/>
        <w:rPr>
          <w:rFonts w:cstheme="minorHAnsi"/>
          <w:bCs/>
        </w:rPr>
      </w:pPr>
      <w:r w:rsidRPr="00B44F1E">
        <w:rPr>
          <w:rFonts w:cstheme="minorHAnsi"/>
          <w:bCs/>
        </w:rPr>
        <w:t>Zakres niniejszej umowy wymaga:</w:t>
      </w:r>
    </w:p>
    <w:p w14:paraId="01A3A30A" w14:textId="3B302F12" w:rsidR="00902ED8" w:rsidRPr="00B44F1E" w:rsidRDefault="00E73EB1" w:rsidP="00902ED8">
      <w:pPr>
        <w:pStyle w:val="Akapitzlist"/>
        <w:numPr>
          <w:ilvl w:val="1"/>
          <w:numId w:val="43"/>
        </w:numPr>
        <w:spacing w:before="120" w:after="120"/>
        <w:ind w:left="284" w:firstLine="0"/>
        <w:jc w:val="both"/>
        <w:rPr>
          <w:rFonts w:eastAsia="Calibri" w:cstheme="minorHAnsi"/>
          <w:lang w:eastAsia="en-US"/>
        </w:rPr>
      </w:pPr>
      <w:r>
        <w:rPr>
          <w:rFonts w:eastAsia="Times New Roman" w:cstheme="minorHAnsi"/>
          <w:bCs/>
        </w:rPr>
        <w:t>W ramach umowy</w:t>
      </w:r>
      <w:r w:rsidR="00902ED8" w:rsidRPr="00B44F1E">
        <w:rPr>
          <w:rFonts w:eastAsia="Times New Roman" w:cstheme="minorHAnsi"/>
          <w:bCs/>
        </w:rPr>
        <w:t>:</w:t>
      </w:r>
    </w:p>
    <w:p w14:paraId="7DB261DD" w14:textId="77777777" w:rsidR="00902ED8" w:rsidRPr="00902ED8" w:rsidRDefault="00902ED8" w:rsidP="00902ED8">
      <w:pPr>
        <w:numPr>
          <w:ilvl w:val="0"/>
          <w:numId w:val="40"/>
        </w:numPr>
        <w:spacing w:after="0" w:line="288" w:lineRule="auto"/>
        <w:ind w:left="851"/>
        <w:jc w:val="both"/>
        <w:rPr>
          <w:rFonts w:eastAsia="Calibri" w:cstheme="minorHAnsi"/>
          <w:lang w:eastAsia="en-US"/>
        </w:rPr>
      </w:pPr>
      <w:r w:rsidRPr="00902ED8">
        <w:rPr>
          <w:rFonts w:eastAsia="Calibri" w:cstheme="minorHAnsi"/>
          <w:bCs/>
          <w:lang w:eastAsia="en-US"/>
        </w:rPr>
        <w:t>Sporządzenia projektu wykonawczego wraz z kartą doborową urządzeń centrali</w:t>
      </w:r>
      <w:r w:rsidRPr="00902ED8">
        <w:rPr>
          <w:rFonts w:eastAsia="Calibri" w:cstheme="minorHAnsi"/>
          <w:bCs/>
          <w:lang w:eastAsia="en-US"/>
        </w:rPr>
        <w:br/>
      </w:r>
      <w:r w:rsidRPr="00902ED8">
        <w:rPr>
          <w:rFonts w:eastAsia="Calibri" w:cstheme="minorHAnsi"/>
          <w:lang w:eastAsia="en-US"/>
        </w:rPr>
        <w:t xml:space="preserve">i wykonaniu modernizacji i przebudowy basenowej centrali wentylacyjno-klimatyzacyjnej z pompą ciepła oraz dodatkowym skraplaczem chłodzonym wodą, wraz z systemem sterowania, w celu obniżenia zużycia przez tą centralę ciepła i energii elektrycznej, przy niepogorszeniu właściwości funkcjonalnych w przedmiotowej centrali. </w:t>
      </w:r>
    </w:p>
    <w:p w14:paraId="3F615412" w14:textId="77777777" w:rsidR="00902ED8" w:rsidRPr="00902ED8" w:rsidRDefault="00902ED8" w:rsidP="00902ED8">
      <w:pPr>
        <w:numPr>
          <w:ilvl w:val="0"/>
          <w:numId w:val="40"/>
        </w:numPr>
        <w:spacing w:after="0" w:line="288" w:lineRule="auto"/>
        <w:ind w:left="851"/>
        <w:jc w:val="both"/>
        <w:rPr>
          <w:rFonts w:eastAsia="Calibri" w:cstheme="minorHAnsi"/>
          <w:lang w:eastAsia="en-US"/>
        </w:rPr>
      </w:pPr>
      <w:r w:rsidRPr="00902ED8">
        <w:rPr>
          <w:rFonts w:eastAsia="Calibri" w:cstheme="minorHAnsi"/>
          <w:lang w:eastAsia="en-US"/>
        </w:rPr>
        <w:t xml:space="preserve">Wykonania instalacji zagospodarowania ciepła odpadowego z pompy ciepła zamontowaną w basenowej centrali </w:t>
      </w:r>
      <w:proofErr w:type="spellStart"/>
      <w:r w:rsidRPr="00902ED8">
        <w:rPr>
          <w:rFonts w:eastAsia="Calibri" w:cstheme="minorHAnsi"/>
          <w:lang w:eastAsia="en-US"/>
        </w:rPr>
        <w:t>wentylacyjno</w:t>
      </w:r>
      <w:proofErr w:type="spellEnd"/>
      <w:r w:rsidRPr="00902ED8">
        <w:rPr>
          <w:rFonts w:eastAsia="Calibri" w:cstheme="minorHAnsi"/>
          <w:lang w:eastAsia="en-US"/>
        </w:rPr>
        <w:t xml:space="preserve"> klimatyzacyjnej do podgrzewu wody basenowej (odbiór ciepła z dodatkowego skraplacza chłodzonego wodą w centrali basenowej i przekazywanie do bufora współpracującego z istniejącymi pompami ciepła).</w:t>
      </w:r>
    </w:p>
    <w:p w14:paraId="13E3146D" w14:textId="77777777" w:rsidR="00902ED8" w:rsidRPr="00902ED8" w:rsidRDefault="00902ED8" w:rsidP="00902ED8">
      <w:pPr>
        <w:numPr>
          <w:ilvl w:val="0"/>
          <w:numId w:val="40"/>
        </w:numPr>
        <w:spacing w:after="0" w:line="288" w:lineRule="auto"/>
        <w:ind w:left="851"/>
        <w:jc w:val="both"/>
        <w:rPr>
          <w:rFonts w:eastAsia="Calibri" w:cstheme="minorHAnsi"/>
          <w:lang w:eastAsia="en-US"/>
        </w:rPr>
      </w:pPr>
      <w:r w:rsidRPr="00902ED8">
        <w:rPr>
          <w:rFonts w:eastAsia="Calibri" w:cstheme="minorHAnsi"/>
          <w:bCs/>
          <w:lang w:eastAsia="en-US"/>
        </w:rPr>
        <w:t xml:space="preserve">Czyszczenie kanałów </w:t>
      </w:r>
      <w:r w:rsidRPr="00902ED8">
        <w:rPr>
          <w:rFonts w:eastAsia="Calibri" w:cstheme="minorHAnsi"/>
          <w:lang w:eastAsia="en-US"/>
        </w:rPr>
        <w:t>wentylacyjnych we wszystkich systemach wentylacyjnych w całym obiekcie.</w:t>
      </w:r>
    </w:p>
    <w:p w14:paraId="099363EE" w14:textId="77777777" w:rsidR="00902ED8" w:rsidRPr="00902ED8" w:rsidRDefault="00902ED8" w:rsidP="00902ED8">
      <w:pPr>
        <w:numPr>
          <w:ilvl w:val="0"/>
          <w:numId w:val="40"/>
        </w:numPr>
        <w:spacing w:after="0" w:line="288" w:lineRule="auto"/>
        <w:ind w:left="851"/>
        <w:jc w:val="both"/>
        <w:rPr>
          <w:rFonts w:eastAsia="Calibri" w:cstheme="minorHAnsi"/>
          <w:lang w:eastAsia="en-US"/>
        </w:rPr>
      </w:pPr>
      <w:r w:rsidRPr="00902ED8">
        <w:rPr>
          <w:rFonts w:eastAsia="Calibri" w:cstheme="minorHAnsi"/>
          <w:lang w:eastAsia="en-US"/>
        </w:rPr>
        <w:t xml:space="preserve">Ocena stanu technicznego </w:t>
      </w:r>
      <w:r w:rsidRPr="00902ED8">
        <w:rPr>
          <w:rFonts w:eastAsia="Calibri" w:cstheme="minorHAnsi"/>
          <w:bCs/>
          <w:lang w:eastAsia="en-US"/>
        </w:rPr>
        <w:t xml:space="preserve">kanałów </w:t>
      </w:r>
      <w:r w:rsidRPr="00902ED8">
        <w:rPr>
          <w:rFonts w:eastAsia="Calibri" w:cstheme="minorHAnsi"/>
          <w:lang w:eastAsia="en-US"/>
        </w:rPr>
        <w:t>wentylacyjnych we wszystkich systemach wentylacyjnych w całym obiekcie.</w:t>
      </w:r>
    </w:p>
    <w:p w14:paraId="766D5C20" w14:textId="7415B3B5" w:rsidR="00902ED8" w:rsidRPr="00B44F1E" w:rsidRDefault="007A3F22" w:rsidP="00F646A0">
      <w:pPr>
        <w:pStyle w:val="Akapitzlist"/>
        <w:numPr>
          <w:ilvl w:val="1"/>
          <w:numId w:val="44"/>
        </w:numPr>
        <w:spacing w:before="120" w:after="120" w:line="240" w:lineRule="auto"/>
        <w:jc w:val="both"/>
        <w:rPr>
          <w:rFonts w:eastAsia="Times New Roman" w:cstheme="minorHAnsi"/>
          <w:bCs/>
          <w:caps/>
          <w:lang w:val="x-none" w:eastAsia="x-none"/>
        </w:rPr>
      </w:pPr>
      <w:r w:rsidRPr="00B44F1E">
        <w:rPr>
          <w:rFonts w:eastAsia="Times New Roman" w:cstheme="minorHAnsi"/>
          <w:bCs/>
          <w:lang w:eastAsia="x-none"/>
        </w:rPr>
        <w:t xml:space="preserve"> </w:t>
      </w:r>
      <w:r w:rsidR="00902ED8" w:rsidRPr="00B44F1E">
        <w:rPr>
          <w:rFonts w:eastAsia="Times New Roman" w:cstheme="minorHAnsi"/>
          <w:bCs/>
          <w:lang w:val="x-none" w:eastAsia="x-none"/>
        </w:rPr>
        <w:t>Zamówienie obejmuje</w:t>
      </w:r>
      <w:r w:rsidR="00902ED8" w:rsidRPr="00B44F1E">
        <w:rPr>
          <w:rFonts w:eastAsia="Times New Roman" w:cstheme="minorHAnsi"/>
          <w:bCs/>
          <w:caps/>
          <w:lang w:val="x-none" w:eastAsia="x-none"/>
        </w:rPr>
        <w:t xml:space="preserve">: </w:t>
      </w:r>
    </w:p>
    <w:p w14:paraId="5C744071" w14:textId="77777777" w:rsidR="00902ED8" w:rsidRPr="00902ED8" w:rsidRDefault="00902ED8" w:rsidP="00902ED8">
      <w:pPr>
        <w:numPr>
          <w:ilvl w:val="0"/>
          <w:numId w:val="41"/>
        </w:numPr>
        <w:spacing w:after="0" w:line="288" w:lineRule="auto"/>
        <w:ind w:left="851"/>
        <w:jc w:val="both"/>
        <w:rPr>
          <w:rFonts w:eastAsia="Calibri" w:cstheme="minorHAnsi"/>
          <w:lang w:eastAsia="en-US"/>
        </w:rPr>
      </w:pPr>
      <w:r w:rsidRPr="00902ED8">
        <w:rPr>
          <w:rFonts w:eastAsia="Calibri" w:cstheme="minorHAnsi"/>
          <w:lang w:eastAsia="en-US"/>
        </w:rPr>
        <w:t>Wykonanie dokumentacji projektowej wykonawczej wraz z kartą doborową urządzeń centrali wentylacyjnej</w:t>
      </w:r>
      <w:r w:rsidRPr="00902ED8">
        <w:rPr>
          <w:rFonts w:eastAsia="Calibri" w:cstheme="minorHAnsi"/>
          <w:caps/>
          <w:lang w:eastAsia="en-US"/>
        </w:rPr>
        <w:t xml:space="preserve"> </w:t>
      </w:r>
      <w:r w:rsidRPr="00902ED8">
        <w:rPr>
          <w:rFonts w:eastAsia="Calibri" w:cstheme="minorHAnsi"/>
          <w:lang w:eastAsia="en-US"/>
        </w:rPr>
        <w:t>zgodnie z opisem przedmiotu zamówienia</w:t>
      </w:r>
      <w:r w:rsidRPr="00902ED8">
        <w:rPr>
          <w:rFonts w:eastAsia="Calibri" w:cstheme="minorHAnsi"/>
          <w:caps/>
          <w:lang w:eastAsia="en-US"/>
        </w:rPr>
        <w:t xml:space="preserve">; </w:t>
      </w:r>
    </w:p>
    <w:p w14:paraId="72D922F6" w14:textId="77777777" w:rsidR="00902ED8" w:rsidRPr="00902ED8" w:rsidRDefault="00902ED8" w:rsidP="00902ED8">
      <w:pPr>
        <w:numPr>
          <w:ilvl w:val="0"/>
          <w:numId w:val="41"/>
        </w:numPr>
        <w:spacing w:after="0" w:line="288" w:lineRule="auto"/>
        <w:ind w:left="851"/>
        <w:jc w:val="both"/>
        <w:rPr>
          <w:rFonts w:eastAsia="Calibri" w:cstheme="minorHAnsi"/>
          <w:lang w:eastAsia="en-US"/>
        </w:rPr>
      </w:pPr>
      <w:r w:rsidRPr="00902ED8">
        <w:rPr>
          <w:rFonts w:eastAsia="Calibri" w:cstheme="minorHAnsi"/>
          <w:lang w:eastAsia="en-US"/>
        </w:rPr>
        <w:t xml:space="preserve">Wykonanie prac w pełnym zakresie wraz z przeprowadzeniem wszystkich niezbędnych odbiorów i </w:t>
      </w:r>
      <w:proofErr w:type="spellStart"/>
      <w:r w:rsidRPr="00902ED8">
        <w:rPr>
          <w:rFonts w:eastAsia="Calibri" w:cstheme="minorHAnsi"/>
          <w:lang w:eastAsia="en-US"/>
        </w:rPr>
        <w:t>dopuszczeń</w:t>
      </w:r>
      <w:proofErr w:type="spellEnd"/>
      <w:r w:rsidRPr="00902ED8">
        <w:rPr>
          <w:rFonts w:eastAsia="Calibri" w:cstheme="minorHAnsi"/>
          <w:lang w:eastAsia="en-US"/>
        </w:rPr>
        <w:t xml:space="preserve"> do użytkowania obiektu po modernizacji (demontaż, montaż, utylizacja, uruchomienie)</w:t>
      </w:r>
      <w:r w:rsidRPr="00902ED8">
        <w:rPr>
          <w:rFonts w:eastAsia="Calibri" w:cstheme="minorHAnsi"/>
          <w:caps/>
          <w:lang w:eastAsia="en-US"/>
        </w:rPr>
        <w:t>:</w:t>
      </w:r>
    </w:p>
    <w:p w14:paraId="0F1F377F" w14:textId="77777777" w:rsidR="00902ED8" w:rsidRPr="00902ED8" w:rsidRDefault="00902ED8" w:rsidP="00902ED8">
      <w:pPr>
        <w:numPr>
          <w:ilvl w:val="0"/>
          <w:numId w:val="42"/>
        </w:numPr>
        <w:autoSpaceDE w:val="0"/>
        <w:autoSpaceDN w:val="0"/>
        <w:adjustRightInd w:val="0"/>
        <w:spacing w:after="0" w:line="240" w:lineRule="auto"/>
        <w:ind w:left="993" w:hanging="142"/>
        <w:rPr>
          <w:rFonts w:eastAsia="Times New Roman" w:cstheme="minorHAnsi"/>
          <w:color w:val="000000"/>
        </w:rPr>
      </w:pPr>
      <w:r w:rsidRPr="00902ED8">
        <w:rPr>
          <w:rFonts w:eastAsia="Times New Roman" w:cstheme="minorHAnsi"/>
          <w:color w:val="000000"/>
        </w:rPr>
        <w:t xml:space="preserve"> modernizacja centrali basenowej (wymiana pompy ciepła i wentylatorów, wymiana automatyki + montaż falowników, wymiana systemu odzysku ciepła) </w:t>
      </w:r>
    </w:p>
    <w:p w14:paraId="3BA0CDFE" w14:textId="77777777" w:rsidR="00902ED8" w:rsidRPr="00902ED8" w:rsidRDefault="00902ED8" w:rsidP="00902ED8">
      <w:pPr>
        <w:numPr>
          <w:ilvl w:val="0"/>
          <w:numId w:val="42"/>
        </w:numPr>
        <w:autoSpaceDE w:val="0"/>
        <w:autoSpaceDN w:val="0"/>
        <w:adjustRightInd w:val="0"/>
        <w:spacing w:after="0" w:line="240" w:lineRule="auto"/>
        <w:ind w:left="993" w:hanging="142"/>
        <w:rPr>
          <w:rFonts w:eastAsia="Times New Roman" w:cstheme="minorHAnsi"/>
          <w:bCs/>
          <w:color w:val="000000"/>
        </w:rPr>
      </w:pPr>
      <w:r w:rsidRPr="00902ED8">
        <w:rPr>
          <w:rFonts w:eastAsia="Times New Roman" w:cstheme="minorHAnsi"/>
          <w:bCs/>
          <w:color w:val="000000"/>
        </w:rPr>
        <w:t xml:space="preserve"> demontaż starych elementów centrali wraz z ich utylizacją </w:t>
      </w:r>
    </w:p>
    <w:p w14:paraId="230B4E5C" w14:textId="77777777" w:rsidR="00902ED8" w:rsidRPr="00902ED8" w:rsidRDefault="00902ED8" w:rsidP="00902ED8">
      <w:pPr>
        <w:numPr>
          <w:ilvl w:val="0"/>
          <w:numId w:val="42"/>
        </w:numPr>
        <w:autoSpaceDE w:val="0"/>
        <w:autoSpaceDN w:val="0"/>
        <w:adjustRightInd w:val="0"/>
        <w:spacing w:after="0" w:line="240" w:lineRule="auto"/>
        <w:ind w:left="993" w:hanging="142"/>
        <w:rPr>
          <w:rFonts w:eastAsia="Times New Roman" w:cstheme="minorHAnsi"/>
          <w:bCs/>
          <w:color w:val="000000"/>
        </w:rPr>
      </w:pPr>
      <w:r w:rsidRPr="00902ED8">
        <w:rPr>
          <w:rFonts w:eastAsia="Times New Roman" w:cstheme="minorHAnsi"/>
          <w:bCs/>
          <w:color w:val="000000"/>
        </w:rPr>
        <w:lastRenderedPageBreak/>
        <w:t xml:space="preserve"> wykonanie projektu warsztatowego -  wraz z kartami doboru elementów wymienianych</w:t>
      </w:r>
    </w:p>
    <w:p w14:paraId="03C9E509" w14:textId="77777777" w:rsidR="00902ED8" w:rsidRPr="00902ED8" w:rsidRDefault="00902ED8" w:rsidP="00902ED8">
      <w:pPr>
        <w:numPr>
          <w:ilvl w:val="0"/>
          <w:numId w:val="42"/>
        </w:numPr>
        <w:autoSpaceDE w:val="0"/>
        <w:autoSpaceDN w:val="0"/>
        <w:adjustRightInd w:val="0"/>
        <w:spacing w:after="0" w:line="240" w:lineRule="auto"/>
        <w:ind w:left="993" w:hanging="142"/>
        <w:rPr>
          <w:rFonts w:eastAsia="Times New Roman" w:cstheme="minorHAnsi"/>
          <w:b/>
          <w:bCs/>
          <w:color w:val="000000"/>
        </w:rPr>
      </w:pPr>
      <w:r w:rsidRPr="00902ED8">
        <w:rPr>
          <w:rFonts w:eastAsia="Times New Roman" w:cstheme="minorHAnsi"/>
          <w:b/>
          <w:bCs/>
          <w:color w:val="000000"/>
        </w:rPr>
        <w:t xml:space="preserve"> montaż elementów centrali wentylacyjnej (wymiana wszystkich komponentów centrali z wyjątkiem obudowy)</w:t>
      </w:r>
    </w:p>
    <w:p w14:paraId="736433ED" w14:textId="77777777" w:rsidR="00902ED8" w:rsidRPr="00902ED8" w:rsidRDefault="00902ED8" w:rsidP="00902ED8">
      <w:pPr>
        <w:numPr>
          <w:ilvl w:val="0"/>
          <w:numId w:val="41"/>
        </w:numPr>
        <w:spacing w:before="120" w:after="120" w:line="240" w:lineRule="auto"/>
        <w:ind w:left="851" w:hanging="284"/>
        <w:contextualSpacing/>
        <w:jc w:val="both"/>
        <w:rPr>
          <w:rFonts w:eastAsia="Times New Roman" w:cstheme="minorHAnsi"/>
          <w:lang w:val="x-none" w:eastAsia="x-none"/>
        </w:rPr>
      </w:pPr>
      <w:r w:rsidRPr="00902ED8">
        <w:rPr>
          <w:rFonts w:eastAsia="Times New Roman" w:cstheme="minorHAnsi"/>
          <w:lang w:val="x-none" w:eastAsia="x-none"/>
        </w:rPr>
        <w:t>czyszczenie kanałów wentylacyjnych we wszystkich systemach wentylacyjnych w całym obiekcie;</w:t>
      </w:r>
    </w:p>
    <w:p w14:paraId="66290B00" w14:textId="77777777" w:rsidR="00902ED8" w:rsidRPr="00902ED8" w:rsidRDefault="00902ED8" w:rsidP="00902ED8">
      <w:pPr>
        <w:numPr>
          <w:ilvl w:val="0"/>
          <w:numId w:val="41"/>
        </w:numPr>
        <w:spacing w:before="120" w:after="120" w:line="240" w:lineRule="auto"/>
        <w:ind w:left="851" w:hanging="284"/>
        <w:contextualSpacing/>
        <w:jc w:val="both"/>
        <w:rPr>
          <w:rFonts w:eastAsia="Times New Roman" w:cstheme="minorHAnsi"/>
          <w:lang w:val="x-none" w:eastAsia="x-none"/>
        </w:rPr>
      </w:pPr>
      <w:r w:rsidRPr="00902ED8">
        <w:rPr>
          <w:rFonts w:eastAsia="Times New Roman" w:cstheme="minorHAnsi"/>
          <w:lang w:val="x-none" w:eastAsia="x-none"/>
        </w:rPr>
        <w:t xml:space="preserve">Ocena stanu technicznego </w:t>
      </w:r>
      <w:r w:rsidRPr="00902ED8">
        <w:rPr>
          <w:rFonts w:eastAsia="Times New Roman" w:cstheme="minorHAnsi"/>
          <w:bCs/>
          <w:lang w:val="x-none" w:eastAsia="x-none"/>
        </w:rPr>
        <w:t xml:space="preserve">kanałów </w:t>
      </w:r>
      <w:r w:rsidRPr="00902ED8">
        <w:rPr>
          <w:rFonts w:eastAsia="Times New Roman" w:cstheme="minorHAnsi"/>
          <w:lang w:val="x-none" w:eastAsia="x-none"/>
        </w:rPr>
        <w:t>wentylacyjnych we wszystkich systemach wentylacyjnych w całym obiekcie</w:t>
      </w:r>
      <w:r w:rsidRPr="00902ED8">
        <w:rPr>
          <w:rFonts w:eastAsia="Times New Roman" w:cstheme="minorHAnsi"/>
          <w:lang w:eastAsia="x-none"/>
        </w:rPr>
        <w:t>;</w:t>
      </w:r>
    </w:p>
    <w:p w14:paraId="4F97DB3C" w14:textId="77777777" w:rsidR="00902ED8" w:rsidRPr="00902ED8" w:rsidRDefault="00902ED8" w:rsidP="00902ED8">
      <w:pPr>
        <w:numPr>
          <w:ilvl w:val="0"/>
          <w:numId w:val="41"/>
        </w:numPr>
        <w:spacing w:before="120" w:after="120" w:line="240" w:lineRule="auto"/>
        <w:ind w:left="851" w:hanging="284"/>
        <w:contextualSpacing/>
        <w:jc w:val="both"/>
        <w:rPr>
          <w:rFonts w:eastAsia="Times New Roman" w:cstheme="minorHAnsi"/>
          <w:lang w:val="x-none" w:eastAsia="x-none"/>
        </w:rPr>
      </w:pPr>
      <w:r w:rsidRPr="00902ED8">
        <w:rPr>
          <w:rFonts w:eastAsia="Times New Roman" w:cstheme="minorHAnsi"/>
          <w:lang w:val="x-none" w:eastAsia="x-none"/>
        </w:rPr>
        <w:t>w okresie gwarancji monitorowanie rocznego zużycia energii elektrycznej przez wentylatory i pompę ciepła w basenowej centrali klimatyzacyjnej w celu wykazania zużycia poniżej wymaganych limitów</w:t>
      </w:r>
      <w:r w:rsidRPr="00902ED8">
        <w:rPr>
          <w:rFonts w:eastAsia="Times New Roman" w:cstheme="minorHAnsi"/>
          <w:lang w:eastAsia="x-none"/>
        </w:rPr>
        <w:t>;</w:t>
      </w:r>
    </w:p>
    <w:p w14:paraId="0FC27DA4" w14:textId="77777777" w:rsidR="00902ED8" w:rsidRPr="00902ED8" w:rsidRDefault="00902ED8" w:rsidP="00902ED8">
      <w:pPr>
        <w:numPr>
          <w:ilvl w:val="0"/>
          <w:numId w:val="41"/>
        </w:numPr>
        <w:spacing w:before="120" w:after="120" w:line="240" w:lineRule="auto"/>
        <w:ind w:left="851" w:hanging="284"/>
        <w:contextualSpacing/>
        <w:jc w:val="both"/>
        <w:rPr>
          <w:rFonts w:eastAsia="Times New Roman" w:cstheme="minorHAnsi"/>
          <w:lang w:val="x-none" w:eastAsia="x-none"/>
        </w:rPr>
      </w:pPr>
      <w:r w:rsidRPr="00902ED8">
        <w:rPr>
          <w:rFonts w:eastAsia="Times New Roman" w:cstheme="minorHAnsi"/>
          <w:lang w:val="x-none" w:eastAsia="x-none"/>
        </w:rPr>
        <w:t xml:space="preserve"> </w:t>
      </w:r>
      <w:r w:rsidRPr="00902ED8">
        <w:rPr>
          <w:rFonts w:eastAsia="Calibri" w:cstheme="minorHAnsi"/>
          <w:color w:val="000000"/>
          <w:lang w:val="x-none" w:eastAsia="x-none"/>
        </w:rPr>
        <w:t>Automatyka centrali powinna uwzględniać odzysk ciepła dla potrzeb ciepłej wody użytkowej</w:t>
      </w:r>
      <w:r w:rsidRPr="00902ED8">
        <w:rPr>
          <w:rFonts w:eastAsia="Calibri" w:cstheme="minorHAnsi"/>
          <w:color w:val="000000"/>
          <w:lang w:eastAsia="x-none"/>
        </w:rPr>
        <w:t>.</w:t>
      </w:r>
    </w:p>
    <w:p w14:paraId="335AC52F" w14:textId="04876A85" w:rsidR="00902ED8" w:rsidRPr="00B44F1E" w:rsidRDefault="00902ED8" w:rsidP="007A3F22">
      <w:pPr>
        <w:pStyle w:val="Akapitzlist"/>
        <w:numPr>
          <w:ilvl w:val="1"/>
          <w:numId w:val="45"/>
        </w:numPr>
        <w:spacing w:before="120" w:after="120" w:line="240" w:lineRule="auto"/>
        <w:jc w:val="both"/>
        <w:rPr>
          <w:rFonts w:eastAsia="Times New Roman" w:cstheme="minorHAnsi"/>
          <w:caps/>
          <w:lang w:val="x-none" w:eastAsia="x-none"/>
        </w:rPr>
      </w:pPr>
      <w:r w:rsidRPr="00B44F1E">
        <w:rPr>
          <w:rFonts w:eastAsia="Times New Roman" w:cstheme="minorHAnsi"/>
          <w:lang w:val="x-none" w:eastAsia="x-none"/>
        </w:rPr>
        <w:t>Do zadań w ramach przedmiotu zamówienia należy ponadto:</w:t>
      </w:r>
    </w:p>
    <w:p w14:paraId="3C4B764A" w14:textId="383E8DD8" w:rsidR="00902ED8" w:rsidRPr="00902ED8" w:rsidRDefault="00A777FA" w:rsidP="008870E1">
      <w:pPr>
        <w:spacing w:before="120" w:after="120" w:line="240" w:lineRule="auto"/>
        <w:ind w:left="426"/>
        <w:contextualSpacing/>
        <w:jc w:val="both"/>
        <w:rPr>
          <w:rFonts w:eastAsia="Times New Roman" w:cstheme="minorHAnsi"/>
          <w:caps/>
          <w:lang w:val="x-none" w:eastAsia="x-none"/>
        </w:rPr>
      </w:pPr>
      <w:r w:rsidRPr="00B44F1E">
        <w:rPr>
          <w:rFonts w:eastAsia="Times New Roman" w:cstheme="minorHAnsi"/>
          <w:lang w:eastAsia="x-none"/>
        </w:rPr>
        <w:t>a)</w:t>
      </w:r>
      <w:r w:rsidR="007A3F22" w:rsidRPr="00B44F1E">
        <w:rPr>
          <w:rFonts w:eastAsia="Times New Roman" w:cstheme="minorHAnsi"/>
          <w:lang w:eastAsia="x-none"/>
        </w:rPr>
        <w:t xml:space="preserve"> </w:t>
      </w:r>
      <w:r w:rsidR="00902ED8" w:rsidRPr="00902ED8">
        <w:rPr>
          <w:rFonts w:eastAsia="Times New Roman" w:cstheme="minorHAnsi"/>
          <w:lang w:val="x-none" w:eastAsia="x-none"/>
        </w:rPr>
        <w:t>Przygotowanie wszelkich dokumentów do odbioru z dokumentacją powykonawczą włącznie</w:t>
      </w:r>
      <w:r w:rsidR="00902ED8" w:rsidRPr="00902ED8">
        <w:rPr>
          <w:rFonts w:eastAsia="Times New Roman" w:cstheme="minorHAnsi"/>
          <w:caps/>
          <w:lang w:val="x-none" w:eastAsia="x-none"/>
        </w:rPr>
        <w:t>.</w:t>
      </w:r>
    </w:p>
    <w:p w14:paraId="3605C309" w14:textId="60D23D72" w:rsidR="00902ED8" w:rsidRPr="00B44F1E" w:rsidRDefault="00A777FA" w:rsidP="008870E1">
      <w:pPr>
        <w:ind w:left="426"/>
        <w:rPr>
          <w:rFonts w:eastAsia="Times New Roman" w:cstheme="minorHAnsi"/>
          <w:caps/>
        </w:rPr>
      </w:pPr>
      <w:r w:rsidRPr="00B44F1E">
        <w:rPr>
          <w:rFonts w:eastAsia="Times New Roman" w:cstheme="minorHAnsi"/>
        </w:rPr>
        <w:t xml:space="preserve">b) </w:t>
      </w:r>
      <w:r w:rsidR="00902ED8" w:rsidRPr="00B44F1E">
        <w:rPr>
          <w:rFonts w:eastAsia="Times New Roman" w:cstheme="minorHAnsi"/>
        </w:rPr>
        <w:t xml:space="preserve">pełnienie przez autorów dokumentacji projektu wykonawczego nadzoru autorskiego przez cały okres prowadzenia robót budowlano – montażowych i odbiorów, do czasu uzyskania </w:t>
      </w:r>
      <w:proofErr w:type="spellStart"/>
      <w:r w:rsidR="00902ED8" w:rsidRPr="00B44F1E">
        <w:rPr>
          <w:rFonts w:eastAsia="Times New Roman" w:cstheme="minorHAnsi"/>
        </w:rPr>
        <w:t>dopuszczeń</w:t>
      </w:r>
      <w:proofErr w:type="spellEnd"/>
      <w:r w:rsidR="00902ED8" w:rsidRPr="00B44F1E">
        <w:rPr>
          <w:rFonts w:eastAsia="Times New Roman" w:cstheme="minorHAnsi"/>
        </w:rPr>
        <w:t xml:space="preserve"> obiektu do użytkowania (jeśli będą wymagane). </w:t>
      </w:r>
    </w:p>
    <w:p w14:paraId="7ADAA7F4" w14:textId="77777777" w:rsidR="00A13AE3" w:rsidRPr="00AF57A5" w:rsidRDefault="004B55FC">
      <w:pPr>
        <w:spacing w:after="0"/>
        <w:jc w:val="center"/>
        <w:rPr>
          <w:rFonts w:eastAsia="Times New Roman" w:cstheme="minorHAnsi"/>
        </w:rPr>
      </w:pPr>
      <w:r w:rsidRPr="00AF57A5">
        <w:rPr>
          <w:rFonts w:eastAsia="Times New Roman" w:cstheme="minorHAnsi"/>
        </w:rPr>
        <w:t>§ 2</w:t>
      </w:r>
    </w:p>
    <w:p w14:paraId="316A413D" w14:textId="77777777" w:rsidR="00A13AE3" w:rsidRPr="00AF57A5" w:rsidRDefault="004B55FC" w:rsidP="00B10E40">
      <w:pPr>
        <w:spacing w:after="0"/>
        <w:jc w:val="center"/>
        <w:rPr>
          <w:rFonts w:eastAsia="Times New Roman" w:cstheme="minorHAnsi"/>
        </w:rPr>
      </w:pPr>
      <w:r w:rsidRPr="00AF57A5">
        <w:rPr>
          <w:rFonts w:eastAsia="Times New Roman" w:cstheme="minorHAnsi"/>
        </w:rPr>
        <w:t>Terminy wykonania</w:t>
      </w:r>
    </w:p>
    <w:p w14:paraId="545595E7" w14:textId="77777777" w:rsidR="00A13AE3" w:rsidRPr="00AF57A5" w:rsidRDefault="00A13AE3" w:rsidP="00B10E40">
      <w:pPr>
        <w:spacing w:after="0"/>
        <w:jc w:val="center"/>
        <w:rPr>
          <w:rFonts w:eastAsia="Times New Roman" w:cstheme="minorHAnsi"/>
          <w:b/>
        </w:rPr>
      </w:pPr>
    </w:p>
    <w:p w14:paraId="20DD05F2" w14:textId="77777777" w:rsidR="00D83C05" w:rsidRPr="00AF57A5" w:rsidRDefault="004B55FC" w:rsidP="00D83C05">
      <w:pPr>
        <w:pStyle w:val="Akapitzlist"/>
        <w:numPr>
          <w:ilvl w:val="0"/>
          <w:numId w:val="38"/>
        </w:numPr>
        <w:spacing w:after="0"/>
        <w:ind w:left="284" w:hanging="284"/>
        <w:jc w:val="both"/>
        <w:rPr>
          <w:rFonts w:cstheme="minorHAnsi"/>
        </w:rPr>
      </w:pPr>
      <w:r w:rsidRPr="00AF57A5">
        <w:rPr>
          <w:rFonts w:eastAsia="Times New Roman" w:cstheme="minorHAnsi"/>
        </w:rPr>
        <w:t xml:space="preserve">Termin realizacji przez Wykonawcę przedmiotu umowy określonego </w:t>
      </w:r>
      <w:r w:rsidR="00182932" w:rsidRPr="00AF57A5">
        <w:rPr>
          <w:rFonts w:eastAsia="Times New Roman" w:cstheme="minorHAnsi"/>
        </w:rPr>
        <w:t>w § 1 ust. 1, Strony ustalają do</w:t>
      </w:r>
      <w:r w:rsidRPr="00AF57A5">
        <w:rPr>
          <w:rFonts w:eastAsia="Times New Roman" w:cstheme="minorHAnsi"/>
        </w:rPr>
        <w:t xml:space="preserve"> </w:t>
      </w:r>
      <w:r w:rsidR="00D83C05" w:rsidRPr="00AF57A5">
        <w:rPr>
          <w:rFonts w:cstheme="minorHAnsi"/>
          <w:color w:val="000000"/>
        </w:rPr>
        <w:t xml:space="preserve">2 miesięcy od dnia podpisania umowy, nie później niż do </w:t>
      </w:r>
      <w:r w:rsidR="00D83C05" w:rsidRPr="00AF57A5">
        <w:rPr>
          <w:rFonts w:cstheme="minorHAnsi"/>
        </w:rPr>
        <w:t xml:space="preserve">08.09.2025 </w:t>
      </w:r>
      <w:r w:rsidR="00D83C05" w:rsidRPr="00AF57A5">
        <w:rPr>
          <w:rFonts w:cstheme="minorHAnsi"/>
          <w:color w:val="000000"/>
        </w:rPr>
        <w:t>r.</w:t>
      </w:r>
    </w:p>
    <w:p w14:paraId="4D6CEC36" w14:textId="79F9490E" w:rsidR="00D83C05" w:rsidRPr="00AF57A5" w:rsidRDefault="00D83C05" w:rsidP="00B10E40">
      <w:pPr>
        <w:pStyle w:val="Akapitzlist"/>
        <w:numPr>
          <w:ilvl w:val="0"/>
          <w:numId w:val="38"/>
        </w:numPr>
        <w:spacing w:after="0"/>
        <w:ind w:left="284" w:hanging="284"/>
        <w:jc w:val="both"/>
        <w:rPr>
          <w:rFonts w:cstheme="minorHAnsi"/>
        </w:rPr>
      </w:pPr>
      <w:r w:rsidRPr="00AF57A5">
        <w:rPr>
          <w:rFonts w:cstheme="minorHAnsi"/>
          <w:lang w:eastAsia="en-US"/>
        </w:rPr>
        <w:t>Rozpoczęcie prac na obiekcie OKR ATOL Sp. z o.o. (montaż, demontaż, utylizacja, uruchomienie) od dnia 25.08.2025 r. do dnia 08.09.2025 r. Termin wykonania prac wynika</w:t>
      </w:r>
      <w:r w:rsidR="00AF57A5">
        <w:rPr>
          <w:rFonts w:cstheme="minorHAnsi"/>
          <w:lang w:eastAsia="en-US"/>
        </w:rPr>
        <w:t xml:space="preserve"> </w:t>
      </w:r>
      <w:r w:rsidRPr="00AF57A5">
        <w:rPr>
          <w:rFonts w:cstheme="minorHAnsi"/>
          <w:lang w:eastAsia="en-US"/>
        </w:rPr>
        <w:t xml:space="preserve">z przerwy technologicznej w funkcjonowaniu basenu. </w:t>
      </w:r>
    </w:p>
    <w:p w14:paraId="1AC61F50" w14:textId="6324F37E" w:rsidR="00A13AE3" w:rsidRPr="00AF57A5" w:rsidRDefault="004B55FC" w:rsidP="00B10E40">
      <w:pPr>
        <w:pStyle w:val="Akapitzlist"/>
        <w:numPr>
          <w:ilvl w:val="0"/>
          <w:numId w:val="38"/>
        </w:numPr>
        <w:spacing w:after="0"/>
        <w:ind w:left="284" w:hanging="284"/>
        <w:jc w:val="both"/>
        <w:rPr>
          <w:rFonts w:cstheme="minorHAnsi"/>
        </w:rPr>
      </w:pPr>
      <w:r w:rsidRPr="00AF57A5">
        <w:rPr>
          <w:rFonts w:eastAsia="Times New Roman" w:cstheme="minorHAnsi"/>
        </w:rPr>
        <w:t>Za dzień zakończeni</w:t>
      </w:r>
      <w:r w:rsidR="003E1DA0" w:rsidRPr="00AF57A5">
        <w:rPr>
          <w:rFonts w:eastAsia="Times New Roman" w:cstheme="minorHAnsi"/>
        </w:rPr>
        <w:t>a realizacji przedmiotu umowy (odbiór przedmiotu umowy</w:t>
      </w:r>
      <w:r w:rsidR="00D235A0" w:rsidRPr="00AF57A5">
        <w:rPr>
          <w:rFonts w:eastAsia="Times New Roman" w:cstheme="minorHAnsi"/>
        </w:rPr>
        <w:t>)</w:t>
      </w:r>
      <w:r w:rsidRPr="00AF57A5">
        <w:rPr>
          <w:rFonts w:eastAsia="Times New Roman" w:cstheme="minorHAnsi"/>
        </w:rPr>
        <w:t xml:space="preserve">, przyjmuje się datę podpisania bezusterkowego protokołu odbioru końcowego przedmiotu umowy zgodnie </w:t>
      </w:r>
      <w:r w:rsidR="0015371C">
        <w:rPr>
          <w:rFonts w:eastAsia="Times New Roman" w:cstheme="minorHAnsi"/>
        </w:rPr>
        <w:br/>
      </w:r>
      <w:r w:rsidRPr="00AF57A5">
        <w:rPr>
          <w:rFonts w:eastAsia="Times New Roman" w:cstheme="minorHAnsi"/>
        </w:rPr>
        <w:t>z SWZ przez przedstawicieli Stron.</w:t>
      </w:r>
    </w:p>
    <w:p w14:paraId="3DABF4E3" w14:textId="4B8BAD1B" w:rsidR="00A13AE3" w:rsidRPr="00AF57A5" w:rsidRDefault="004B55FC" w:rsidP="00D83C05">
      <w:pPr>
        <w:pStyle w:val="Akapitzlist"/>
        <w:numPr>
          <w:ilvl w:val="0"/>
          <w:numId w:val="38"/>
        </w:numPr>
        <w:spacing w:after="0"/>
        <w:ind w:left="284" w:hanging="284"/>
        <w:jc w:val="both"/>
        <w:rPr>
          <w:rFonts w:eastAsia="Times New Roman" w:cstheme="minorHAnsi"/>
        </w:rPr>
      </w:pPr>
      <w:r w:rsidRPr="00AF57A5">
        <w:rPr>
          <w:rFonts w:eastAsia="Times New Roman" w:cstheme="minorHAnsi"/>
        </w:rPr>
        <w:t>Do odbioru przedmiotu umowy i podpisania protokołu odbioru, upoważnieni są przedstawiciele Stron wskazani w § 12 ust. 4.</w:t>
      </w:r>
    </w:p>
    <w:p w14:paraId="387695D7" w14:textId="77777777" w:rsidR="00D235A0" w:rsidRPr="00AF57A5" w:rsidRDefault="00D235A0">
      <w:pPr>
        <w:spacing w:after="0"/>
        <w:jc w:val="center"/>
        <w:rPr>
          <w:rFonts w:eastAsia="Times New Roman" w:cstheme="minorHAnsi"/>
        </w:rPr>
      </w:pPr>
    </w:p>
    <w:p w14:paraId="5B8D1842" w14:textId="77777777" w:rsidR="00A13AE3" w:rsidRPr="00AF57A5" w:rsidRDefault="004B55FC">
      <w:pPr>
        <w:spacing w:after="0"/>
        <w:jc w:val="center"/>
        <w:rPr>
          <w:rFonts w:eastAsia="Times New Roman" w:cstheme="minorHAnsi"/>
        </w:rPr>
      </w:pPr>
      <w:r w:rsidRPr="00AF57A5">
        <w:rPr>
          <w:rFonts w:eastAsia="Times New Roman" w:cstheme="minorHAnsi"/>
        </w:rPr>
        <w:t>§ 3</w:t>
      </w:r>
    </w:p>
    <w:p w14:paraId="4641CD01" w14:textId="77777777" w:rsidR="00A13AE3" w:rsidRPr="00AF57A5" w:rsidRDefault="004B55FC">
      <w:pPr>
        <w:spacing w:after="0"/>
        <w:ind w:left="284"/>
        <w:jc w:val="center"/>
        <w:rPr>
          <w:rFonts w:eastAsia="Calibri" w:cstheme="minorHAnsi"/>
        </w:rPr>
      </w:pPr>
      <w:r w:rsidRPr="00AF57A5">
        <w:rPr>
          <w:rFonts w:eastAsia="Calibri" w:cstheme="minorHAnsi"/>
        </w:rPr>
        <w:t>Wynagrodzenie Wykonawcy i warunki płatności</w:t>
      </w:r>
    </w:p>
    <w:p w14:paraId="65627814" w14:textId="77777777" w:rsidR="00A13AE3" w:rsidRPr="00AF57A5" w:rsidRDefault="004B55FC">
      <w:pPr>
        <w:spacing w:after="0"/>
        <w:ind w:left="284"/>
        <w:jc w:val="center"/>
        <w:rPr>
          <w:rFonts w:eastAsia="Calibri" w:cstheme="minorHAnsi"/>
        </w:rPr>
      </w:pPr>
      <w:r w:rsidRPr="00AF57A5">
        <w:rPr>
          <w:rFonts w:eastAsia="Calibri" w:cstheme="minorHAnsi"/>
        </w:rPr>
        <w:t xml:space="preserve"> </w:t>
      </w:r>
    </w:p>
    <w:p w14:paraId="0DA57381" w14:textId="77777777" w:rsidR="00A13AE3" w:rsidRPr="00AF57A5" w:rsidRDefault="004B55FC" w:rsidP="00FD0B2C">
      <w:pPr>
        <w:pStyle w:val="Akapitzlist"/>
        <w:numPr>
          <w:ilvl w:val="0"/>
          <w:numId w:val="26"/>
        </w:numPr>
        <w:spacing w:after="0"/>
        <w:ind w:left="284" w:hanging="284"/>
        <w:jc w:val="both"/>
        <w:rPr>
          <w:rFonts w:eastAsia="Calibri" w:cstheme="minorHAnsi"/>
        </w:rPr>
      </w:pPr>
      <w:r w:rsidRPr="00AF57A5">
        <w:rPr>
          <w:rFonts w:eastAsia="Calibri" w:cstheme="minorHAnsi"/>
        </w:rPr>
        <w:t>Za wykonanie przedmiotu umowy Strony ustalają wynagrodzenie ryczałtowe w wysokości:</w:t>
      </w:r>
    </w:p>
    <w:p w14:paraId="1F4CE658" w14:textId="77777777" w:rsidR="00A13AE3" w:rsidRPr="00AF57A5" w:rsidRDefault="004B55FC">
      <w:pPr>
        <w:spacing w:after="0"/>
        <w:ind w:left="284"/>
        <w:jc w:val="both"/>
        <w:rPr>
          <w:rFonts w:eastAsia="Calibri" w:cstheme="minorHAnsi"/>
        </w:rPr>
      </w:pPr>
      <w:r w:rsidRPr="00AF57A5">
        <w:rPr>
          <w:rFonts w:eastAsia="Calibri" w:cstheme="minorHAnsi"/>
        </w:rPr>
        <w:t>Kwota umowna brutto: ………………. zł (słownie: …………. 00/100), w tym netto: …………. zł (słownie: ……… złotych 00/100) oraz VAT ….. zł (słownie: ……….. złotych 00/100)</w:t>
      </w:r>
    </w:p>
    <w:p w14:paraId="642D8693" w14:textId="77777777" w:rsidR="00A13AE3" w:rsidRPr="00AF57A5" w:rsidRDefault="004B55FC">
      <w:pPr>
        <w:spacing w:after="0"/>
        <w:jc w:val="both"/>
        <w:rPr>
          <w:rFonts w:eastAsia="Calibri" w:cstheme="minorHAnsi"/>
        </w:rPr>
      </w:pPr>
      <w:r w:rsidRPr="00AF57A5">
        <w:rPr>
          <w:rFonts w:eastAsia="Calibri" w:cstheme="minorHAnsi"/>
        </w:rPr>
        <w:t>2. Kwota umowna brutto obejmuje wszystkie nakłady potrzebne do kompleksowego wykonania przedmiotu umowy określonego w § 1 niniejszej umowy i nie będzie podlegać waloryzacji. Kwota umowna brutto obejmuje również wszelkie obciążenia o charakterze publicznoprawnym związane z realizacją przedmiotu umowy, a w szczególności podatek od towarów i usług w wysokości wynikającej z właściwych przepisów. Wykonawca nie może żądać podwyższenia wynagrodzenia brutto określonego w niniejszym paragrafie w przypadkach nieprzewidzianych w umowie nawet jeżeli w chwili zawarcia umowy nie mógł przewidzieć lub nie przewidział wszystkich kosztów niezbędnych do prawidłowej realizacji przedmiotu umowy.</w:t>
      </w:r>
    </w:p>
    <w:p w14:paraId="41908F9E" w14:textId="77777777" w:rsidR="00A13AE3" w:rsidRPr="00AF57A5" w:rsidRDefault="004B55FC">
      <w:pPr>
        <w:spacing w:after="0"/>
        <w:jc w:val="both"/>
        <w:rPr>
          <w:rFonts w:eastAsia="Calibri" w:cstheme="minorHAnsi"/>
        </w:rPr>
      </w:pPr>
      <w:r w:rsidRPr="00AF57A5">
        <w:rPr>
          <w:rFonts w:eastAsia="Calibri" w:cstheme="minorHAnsi"/>
        </w:rPr>
        <w:lastRenderedPageBreak/>
        <w:t>3. Podwyższenie stawki podatku od towarów i usług w okresie realizacji niniejszej umowy w drodze zmian w obowiązujących przepisach nie stanowi podstawy do zwiększenia wynagrodzenia Wykonawcy brutto, a odpowiedniej zmianie ulega kwota wynagrodzenia netto oraz kwota podatku VAT. Obniżenie stawki podatku od towarów i usług w okresie realizacji niniejszej umowy w drodze: zmian w obowiązujących przepisach, wydania decyzji określającej niższą obowiązującą stawkę podatku VAT, wydania przez odpowiedni organ zaświadczenia potwierdzającego, że zwolnienie z VAT nie stanowi podstawy do zmiany wynagrodzenia Wykonawcy netto,</w:t>
      </w:r>
      <w:r w:rsidR="006A0969" w:rsidRPr="00AF57A5">
        <w:rPr>
          <w:rFonts w:eastAsia="Calibri" w:cstheme="minorHAnsi"/>
        </w:rPr>
        <w:t xml:space="preserve"> </w:t>
      </w:r>
      <w:r w:rsidRPr="00AF57A5">
        <w:rPr>
          <w:rFonts w:eastAsia="Calibri" w:cstheme="minorHAnsi"/>
        </w:rPr>
        <w:t>a odpowiedniej zmianie ulega kwota wynagrodzenia brutto oraz kwota podatku VAT.</w:t>
      </w:r>
    </w:p>
    <w:p w14:paraId="61E26E8C" w14:textId="77777777" w:rsidR="00050DDD" w:rsidRPr="00AF57A5" w:rsidRDefault="004B55FC">
      <w:pPr>
        <w:spacing w:after="0"/>
        <w:jc w:val="both"/>
        <w:rPr>
          <w:rFonts w:eastAsia="Calibri" w:cstheme="minorHAnsi"/>
        </w:rPr>
      </w:pPr>
      <w:r w:rsidRPr="00AF57A5">
        <w:rPr>
          <w:rFonts w:eastAsia="Calibri" w:cstheme="minorHAnsi"/>
        </w:rPr>
        <w:t xml:space="preserve">4. Jeżeli zaświadczenie, o którym mowa w ust. 3 powyżej wydane zostanie po wystawieniu przez Wykonawcę faktury i/lub po jej zapłaceniu przez Zamawiającego, wówczas Wykonawca zobowiązany będzie do wystawienia faktury korekty i do zwrotu odpowiedniej części wynagrodzenia na rachunek bankowy Zamawiającego podany w niniejszej Umowie. </w:t>
      </w:r>
    </w:p>
    <w:p w14:paraId="46B7DC02" w14:textId="77777777" w:rsidR="00A13AE3" w:rsidRPr="00AF57A5" w:rsidRDefault="004B55FC">
      <w:pPr>
        <w:spacing w:after="0"/>
        <w:jc w:val="both"/>
        <w:rPr>
          <w:rFonts w:eastAsia="Calibri" w:cstheme="minorHAnsi"/>
        </w:rPr>
      </w:pPr>
      <w:r w:rsidRPr="00AF57A5">
        <w:rPr>
          <w:rFonts w:eastAsia="Calibri" w:cstheme="minorHAnsi"/>
        </w:rPr>
        <w:t xml:space="preserve"> 5. Z chwilą wystąpienia podstawy do zmiany, o której mowa w ust. 3 powyżej (tj. z chwilą: wejścia w życie powszechnie obowiązujących przepisów prawa zmieniających stawkę podatku VAT pozostającą w związku z realizacją przedmiotu niniejszej umowy, wydania ostatecznej decyzji określającej niższą stawkę podatku VAT, wydania przez odpowiedni organ zaświadczenia potwierdzającego, że dany sprzęt przeznaczony jest do placówki oświatowej lub z chwilą zwolnienia z VAT) następuje ona automatycznie. Celem potwierdzenia dokonanej zmiany Strony zobowiązują się zawrzeć aneks do niniejszej umowy zmieniający wynagrodzenie, o którym mowa w ust. 1 powyżej. Jednocześnie Strony zgodnie oświadczają, że ewentualny brak zawarcia tego aneksu nie wpłynie na skuteczność zmiany, o której mowa w ust. 3 powyżej.</w:t>
      </w:r>
    </w:p>
    <w:p w14:paraId="168008D4" w14:textId="77777777" w:rsidR="00A13AE3" w:rsidRPr="00AF57A5" w:rsidRDefault="004B55FC">
      <w:pPr>
        <w:spacing w:after="0"/>
        <w:jc w:val="both"/>
        <w:rPr>
          <w:rFonts w:eastAsia="Calibri" w:cstheme="minorHAnsi"/>
        </w:rPr>
      </w:pPr>
      <w:r w:rsidRPr="00AF57A5">
        <w:rPr>
          <w:rFonts w:eastAsia="Calibri" w:cstheme="minorHAnsi"/>
        </w:rPr>
        <w:t>6. Strony postanawiają, że rozliczenie za przedmiot umowy odbędzie się</w:t>
      </w:r>
      <w:r w:rsidR="0083667A" w:rsidRPr="00AF57A5">
        <w:rPr>
          <w:rFonts w:eastAsia="Calibri" w:cstheme="minorHAnsi"/>
          <w:b/>
        </w:rPr>
        <w:t xml:space="preserve"> </w:t>
      </w:r>
      <w:r w:rsidRPr="00AF57A5">
        <w:rPr>
          <w:rFonts w:eastAsia="Calibri" w:cstheme="minorHAnsi"/>
          <w:b/>
        </w:rPr>
        <w:t>fakturą końcową</w:t>
      </w:r>
      <w:r w:rsidRPr="00AF57A5">
        <w:rPr>
          <w:rFonts w:eastAsia="Calibri" w:cstheme="minorHAnsi"/>
        </w:rPr>
        <w:t xml:space="preserve"> po wykonaniu wszystkich etapów robót, wystawionej zgodnie z właściwymi przepisami odrębnymi wraz z załącznikami:</w:t>
      </w:r>
    </w:p>
    <w:p w14:paraId="48DF6729" w14:textId="77777777" w:rsidR="00A13AE3" w:rsidRPr="00AF57A5" w:rsidRDefault="004B55FC" w:rsidP="00FD0B2C">
      <w:pPr>
        <w:pStyle w:val="Akapitzlist"/>
        <w:numPr>
          <w:ilvl w:val="0"/>
          <w:numId w:val="27"/>
        </w:numPr>
        <w:spacing w:after="0"/>
        <w:jc w:val="both"/>
        <w:rPr>
          <w:rFonts w:eastAsia="Calibri" w:cstheme="minorHAnsi"/>
        </w:rPr>
      </w:pPr>
      <w:r w:rsidRPr="00AF57A5">
        <w:rPr>
          <w:rFonts w:eastAsia="Calibri" w:cstheme="minorHAnsi"/>
        </w:rPr>
        <w:t>protokół bezusterkowego odbioru końcowego robót lub warunkowego odbioru końcowego robót wraz z protokołem potwierdzającym usunięcie wszystkich wad i usterek;</w:t>
      </w:r>
    </w:p>
    <w:p w14:paraId="3D8567F0" w14:textId="77777777" w:rsidR="00A13AE3" w:rsidRPr="00AF57A5" w:rsidRDefault="004B55FC" w:rsidP="00FD0B2C">
      <w:pPr>
        <w:pStyle w:val="Akapitzlist"/>
        <w:numPr>
          <w:ilvl w:val="0"/>
          <w:numId w:val="27"/>
        </w:numPr>
        <w:spacing w:after="0"/>
        <w:jc w:val="both"/>
        <w:rPr>
          <w:rFonts w:eastAsia="Calibri" w:cstheme="minorHAnsi"/>
          <w:color w:val="FF0000"/>
        </w:rPr>
      </w:pPr>
      <w:r w:rsidRPr="00AF57A5">
        <w:rPr>
          <w:rFonts w:eastAsia="Calibri" w:cstheme="minorHAnsi"/>
        </w:rPr>
        <w:t>potwierdzenia przelewów całości wynagrodzenia brutto podwykonawcom i dalszym podwykonawcom oraz ich oświadczenia potwierdzające, że otrzymali oni całe wynagrodzenie na podstawie odpowiednich zaakceptowanych przez Zamawiającego umów (między Wykonawcą i podwykonawcą lub podwykonawcą i dalszym podwykonawcą) – według zał. nr 2 do niniejszej umowy;</w:t>
      </w:r>
    </w:p>
    <w:p w14:paraId="41F12613" w14:textId="77777777" w:rsidR="00A13AE3" w:rsidRPr="00AF57A5" w:rsidRDefault="004B55FC" w:rsidP="00FD0B2C">
      <w:pPr>
        <w:numPr>
          <w:ilvl w:val="0"/>
          <w:numId w:val="27"/>
        </w:numPr>
        <w:spacing w:after="0"/>
        <w:jc w:val="both"/>
        <w:rPr>
          <w:rFonts w:eastAsia="Calibri" w:cstheme="minorHAnsi"/>
        </w:rPr>
      </w:pPr>
      <w:r w:rsidRPr="00AF57A5">
        <w:rPr>
          <w:rFonts w:eastAsia="Calibri" w:cstheme="minorHAnsi"/>
        </w:rPr>
        <w:t xml:space="preserve">podpisaną przez osoby upoważnione do reprezentacji Wykonawcy kompletną listę podwykonawców i dalszych podwykonawców zaakceptowanych przez Zamawiającego; </w:t>
      </w:r>
    </w:p>
    <w:p w14:paraId="5B4E701B" w14:textId="77777777" w:rsidR="00A13AE3" w:rsidRPr="00AF57A5" w:rsidRDefault="004B55FC" w:rsidP="00FD0B2C">
      <w:pPr>
        <w:numPr>
          <w:ilvl w:val="0"/>
          <w:numId w:val="27"/>
        </w:numPr>
        <w:spacing w:after="0"/>
        <w:jc w:val="both"/>
        <w:rPr>
          <w:rFonts w:eastAsia="Calibri" w:cstheme="minorHAnsi"/>
        </w:rPr>
      </w:pPr>
      <w:r w:rsidRPr="00AF57A5">
        <w:rPr>
          <w:rFonts w:eastAsia="Calibri" w:cstheme="minorHAnsi"/>
        </w:rPr>
        <w:t>oświadczenie Wykonawcy, że do realizacji przedmiotu umowy nie zostali zatrudnieni inni podwykonawcy i dalsi podwykonawcy ponad tych, których zaakceptował Zamawiający;</w:t>
      </w:r>
    </w:p>
    <w:p w14:paraId="6B2FA767" w14:textId="77777777" w:rsidR="00A13AE3" w:rsidRPr="00AF57A5" w:rsidRDefault="004B55FC" w:rsidP="00FD0B2C">
      <w:pPr>
        <w:numPr>
          <w:ilvl w:val="0"/>
          <w:numId w:val="27"/>
        </w:numPr>
        <w:spacing w:after="0"/>
        <w:jc w:val="both"/>
        <w:rPr>
          <w:rFonts w:eastAsia="Calibri" w:cstheme="minorHAnsi"/>
        </w:rPr>
      </w:pPr>
      <w:r w:rsidRPr="00AF57A5">
        <w:rPr>
          <w:rFonts w:eastAsia="Calibri" w:cstheme="minorHAnsi"/>
        </w:rPr>
        <w:t>protokoły prób, sprawdzeń; atesty, certyfikaty i deklaracje zgodności wbudowanych materiałów.</w:t>
      </w:r>
    </w:p>
    <w:p w14:paraId="1E361454" w14:textId="77777777" w:rsidR="00A13AE3" w:rsidRPr="00AF57A5" w:rsidRDefault="004B55FC">
      <w:pPr>
        <w:spacing w:after="0"/>
        <w:jc w:val="both"/>
        <w:rPr>
          <w:rFonts w:eastAsia="Calibri" w:cstheme="minorHAnsi"/>
        </w:rPr>
      </w:pPr>
      <w:r w:rsidRPr="00AF57A5">
        <w:rPr>
          <w:rFonts w:eastAsia="Calibri" w:cstheme="minorHAnsi"/>
        </w:rPr>
        <w:t>7. Złożenie faktury bez któregokolwiek z załączników wymienionych w ust. 6 niniejszego paragrafu nie powoduje powstania obowiązku dokonania płatności przez Zamawiającego. Faktura zostanie zapłacona w terminie, o którym mowa w ust. 9 niniejszego paragrafu, liczonym od dnia dostarczenia Zamawiającemu ostatniego z załączników do faktury.</w:t>
      </w:r>
    </w:p>
    <w:p w14:paraId="1BB6A260" w14:textId="77777777" w:rsidR="004E378F" w:rsidRPr="00AF57A5" w:rsidRDefault="004B55FC" w:rsidP="004E378F">
      <w:pPr>
        <w:spacing w:after="0"/>
        <w:jc w:val="both"/>
        <w:rPr>
          <w:rFonts w:eastAsia="Calibri" w:cstheme="minorHAnsi"/>
        </w:rPr>
      </w:pPr>
      <w:r w:rsidRPr="00AF57A5">
        <w:rPr>
          <w:rFonts w:eastAsia="Calibri" w:cstheme="minorHAnsi"/>
        </w:rPr>
        <w:t>8</w:t>
      </w:r>
      <w:r w:rsidR="002D5CEF" w:rsidRPr="00AF57A5">
        <w:rPr>
          <w:rFonts w:eastAsia="Calibri" w:cstheme="minorHAnsi"/>
        </w:rPr>
        <w:t xml:space="preserve">. </w:t>
      </w:r>
      <w:r w:rsidRPr="00AF57A5">
        <w:rPr>
          <w:rFonts w:eastAsia="Calibri" w:cstheme="minorHAnsi"/>
        </w:rPr>
        <w:t xml:space="preserve">Jeżeli rozliczenie z podwykonawcami lub dalszymi podwykonawcami dokonywane jest całościowo lub częściowo w drodze potrącenia wzajemnych wierzytelności Wykonawca przedłoży stosowne oświadczenia o potrąceniu wraz z dowodem jego nadania listem poleconym lub dowodem doręczenia oświadczenia podwykonawcy lub dalszemu podwykonawcy, a także wraz z pisemnym </w:t>
      </w:r>
      <w:r w:rsidRPr="00AF57A5">
        <w:rPr>
          <w:rFonts w:eastAsia="Calibri" w:cstheme="minorHAnsi"/>
        </w:rPr>
        <w:lastRenderedPageBreak/>
        <w:t xml:space="preserve">potwierdzeniem podwykonawcy lub dalszego podwykonawcy, iż dokonane potrącenie potwierdza. Jeżeli rozliczenia z podwykonawcami i dalszymi podwykonawcami nie będą ostateczne (brak będzie w ogóle oświadczeń o otrzymaniu wymagalnego wynagrodzenia lub będą one częściowe) Zamawiający może zatrzymać z dowolnej faktury lub faktur Wykonawcy część wynagrodzenia brutto określonego w § 4 ust. 1 równą wysokości spornej lub niezapłaconej kwoty, do czasu ostatecznego wyjaśnienia rozliczeń z podwykonawcami, przez np. akceptujące oświadczenie podwykonawcy lub dalszego podwykonawcy, prawomocny wyrok sądowy lub potwierdzenie dokonania zapłaty. Art. 447 ust. 2 pkt 1 </w:t>
      </w:r>
      <w:proofErr w:type="spellStart"/>
      <w:r w:rsidRPr="00AF57A5">
        <w:rPr>
          <w:rFonts w:eastAsia="Calibri" w:cstheme="minorHAnsi"/>
        </w:rPr>
        <w:t>uPZP</w:t>
      </w:r>
      <w:proofErr w:type="spellEnd"/>
      <w:r w:rsidRPr="00AF57A5">
        <w:rPr>
          <w:rFonts w:eastAsia="Calibri" w:cstheme="minorHAnsi"/>
        </w:rPr>
        <w:t xml:space="preserve"> stosuje się odpowiednio. Zamawiający może również na podstawie art. 465 ust. 5 </w:t>
      </w:r>
      <w:proofErr w:type="spellStart"/>
      <w:r w:rsidRPr="00AF57A5">
        <w:rPr>
          <w:rFonts w:eastAsia="Calibri" w:cstheme="minorHAnsi"/>
        </w:rPr>
        <w:t>uPZP</w:t>
      </w:r>
      <w:proofErr w:type="spellEnd"/>
      <w:r w:rsidRPr="00AF57A5">
        <w:rPr>
          <w:rFonts w:eastAsia="Calibri" w:cstheme="minorHAnsi"/>
        </w:rPr>
        <w:t xml:space="preserve"> oraz zapisu § 6 ust. 14 niniejszej umowy i na zasadach tam określonych dokonać zapłaty bezpośredniej na rzecz podwykonawcy lub dalszego podwykonawcy lub dokonać złożenia ś</w:t>
      </w:r>
      <w:r w:rsidR="004E378F" w:rsidRPr="00AF57A5">
        <w:rPr>
          <w:rFonts w:eastAsia="Calibri" w:cstheme="minorHAnsi"/>
        </w:rPr>
        <w:t>wiadczenia do depozytu sądowego.</w:t>
      </w:r>
    </w:p>
    <w:p w14:paraId="487FF7C5" w14:textId="77777777" w:rsidR="000014D5" w:rsidRPr="00AF57A5" w:rsidRDefault="000657B1" w:rsidP="000014D5">
      <w:pPr>
        <w:pStyle w:val="Styl"/>
        <w:tabs>
          <w:tab w:val="left" w:leader="dot" w:pos="5386"/>
          <w:tab w:val="right" w:pos="9106"/>
        </w:tabs>
        <w:spacing w:line="276" w:lineRule="auto"/>
        <w:ind w:right="5"/>
        <w:jc w:val="both"/>
        <w:rPr>
          <w:rFonts w:asciiTheme="minorHAnsi" w:hAnsiTheme="minorHAnsi" w:cstheme="minorHAnsi"/>
          <w:color w:val="000000" w:themeColor="text1"/>
          <w:sz w:val="22"/>
          <w:szCs w:val="22"/>
        </w:rPr>
      </w:pPr>
      <w:r w:rsidRPr="00AF57A5">
        <w:rPr>
          <w:rFonts w:asciiTheme="minorHAnsi" w:eastAsia="Calibri" w:hAnsiTheme="minorHAnsi" w:cstheme="minorHAnsi"/>
          <w:sz w:val="22"/>
          <w:szCs w:val="22"/>
        </w:rPr>
        <w:t xml:space="preserve">9. </w:t>
      </w:r>
      <w:r w:rsidR="000014D5" w:rsidRPr="00AF57A5">
        <w:rPr>
          <w:rFonts w:asciiTheme="minorHAnsi" w:hAnsiTheme="minorHAnsi" w:cstheme="minorHAnsi"/>
          <w:color w:val="000000" w:themeColor="text1"/>
          <w:sz w:val="22"/>
          <w:szCs w:val="22"/>
        </w:rPr>
        <w:t>Wykonawca wystawi fakturę VAT wskazując w niej:</w:t>
      </w:r>
    </w:p>
    <w:p w14:paraId="70511190" w14:textId="77777777" w:rsidR="000014D5" w:rsidRPr="00AF57A5" w:rsidRDefault="000014D5" w:rsidP="000014D5">
      <w:pPr>
        <w:spacing w:after="0"/>
        <w:ind w:left="720"/>
        <w:contextualSpacing/>
        <w:rPr>
          <w:rFonts w:eastAsiaTheme="minorHAnsi" w:cstheme="minorHAnsi"/>
          <w:b/>
          <w:color w:val="000000" w:themeColor="text1"/>
          <w:lang w:eastAsia="en-US"/>
        </w:rPr>
      </w:pPr>
      <w:r w:rsidRPr="00AF57A5">
        <w:rPr>
          <w:rFonts w:eastAsiaTheme="minorHAnsi" w:cstheme="minorHAnsi"/>
          <w:b/>
          <w:color w:val="000000" w:themeColor="text1"/>
          <w:lang w:eastAsia="en-US"/>
        </w:rPr>
        <w:t>Nabywca:</w:t>
      </w:r>
    </w:p>
    <w:p w14:paraId="711BA8B6" w14:textId="77777777" w:rsidR="000014D5" w:rsidRPr="00AF57A5" w:rsidRDefault="000014D5" w:rsidP="000014D5">
      <w:pPr>
        <w:spacing w:after="0"/>
        <w:ind w:left="720"/>
        <w:contextualSpacing/>
        <w:rPr>
          <w:rFonts w:eastAsiaTheme="minorHAnsi" w:cstheme="minorHAnsi"/>
          <w:color w:val="000000" w:themeColor="text1"/>
          <w:lang w:eastAsia="en-US"/>
        </w:rPr>
      </w:pPr>
      <w:r w:rsidRPr="00AF57A5">
        <w:rPr>
          <w:rFonts w:eastAsiaTheme="minorHAnsi" w:cstheme="minorHAnsi"/>
          <w:color w:val="000000" w:themeColor="text1"/>
          <w:lang w:eastAsia="en-US"/>
        </w:rPr>
        <w:t>Gmina Miasto Oleśnica</w:t>
      </w:r>
    </w:p>
    <w:p w14:paraId="4D24416E" w14:textId="18977D45" w:rsidR="000014D5" w:rsidRPr="00AF57A5" w:rsidRDefault="00D235A0" w:rsidP="000014D5">
      <w:pPr>
        <w:spacing w:after="0"/>
        <w:ind w:left="720"/>
        <w:contextualSpacing/>
        <w:rPr>
          <w:rFonts w:eastAsiaTheme="minorHAnsi" w:cstheme="minorHAnsi"/>
          <w:color w:val="000000" w:themeColor="text1"/>
          <w:lang w:eastAsia="en-US"/>
        </w:rPr>
      </w:pPr>
      <w:r w:rsidRPr="00AF57A5">
        <w:rPr>
          <w:rFonts w:eastAsiaTheme="minorHAnsi" w:cstheme="minorHAnsi"/>
          <w:color w:val="000000" w:themeColor="text1"/>
          <w:lang w:eastAsia="en-US"/>
        </w:rPr>
        <w:t>56-400 Oleśnica, ul. Rynek 1</w:t>
      </w:r>
    </w:p>
    <w:p w14:paraId="02EF07C9" w14:textId="77777777" w:rsidR="000014D5" w:rsidRPr="00AF57A5" w:rsidRDefault="000014D5" w:rsidP="000014D5">
      <w:pPr>
        <w:spacing w:after="0"/>
        <w:ind w:left="720"/>
        <w:contextualSpacing/>
        <w:rPr>
          <w:rFonts w:eastAsiaTheme="minorHAnsi" w:cstheme="minorHAnsi"/>
          <w:color w:val="000000" w:themeColor="text1"/>
          <w:lang w:eastAsia="en-US"/>
        </w:rPr>
      </w:pPr>
      <w:r w:rsidRPr="00AF57A5">
        <w:rPr>
          <w:rFonts w:eastAsiaTheme="minorHAnsi" w:cstheme="minorHAnsi"/>
          <w:color w:val="000000" w:themeColor="text1"/>
          <w:lang w:eastAsia="en-US"/>
        </w:rPr>
        <w:t>NIP GMINY: 911-17-83-004</w:t>
      </w:r>
    </w:p>
    <w:p w14:paraId="270A4FEF" w14:textId="77777777" w:rsidR="000014D5" w:rsidRPr="00AF57A5" w:rsidRDefault="000014D5" w:rsidP="000014D5">
      <w:pPr>
        <w:spacing w:after="0"/>
        <w:ind w:left="720"/>
        <w:contextualSpacing/>
        <w:rPr>
          <w:rFonts w:eastAsiaTheme="minorHAnsi" w:cstheme="minorHAnsi"/>
          <w:b/>
          <w:color w:val="000000" w:themeColor="text1"/>
          <w:lang w:eastAsia="en-US"/>
        </w:rPr>
      </w:pPr>
      <w:r w:rsidRPr="00AF57A5">
        <w:rPr>
          <w:rFonts w:eastAsiaTheme="minorHAnsi" w:cstheme="minorHAnsi"/>
          <w:b/>
          <w:color w:val="000000" w:themeColor="text1"/>
          <w:lang w:eastAsia="en-US"/>
        </w:rPr>
        <w:t>Odbiorca faktury: /Adresat/</w:t>
      </w:r>
    </w:p>
    <w:p w14:paraId="51A95A38" w14:textId="77777777" w:rsidR="000014D5" w:rsidRPr="00AF57A5" w:rsidRDefault="000014D5" w:rsidP="000014D5">
      <w:pPr>
        <w:spacing w:after="0"/>
        <w:ind w:left="720"/>
        <w:contextualSpacing/>
        <w:rPr>
          <w:rFonts w:eastAsiaTheme="minorHAnsi" w:cstheme="minorHAnsi"/>
          <w:color w:val="000000" w:themeColor="text1"/>
          <w:lang w:eastAsia="en-US"/>
        </w:rPr>
      </w:pPr>
      <w:r w:rsidRPr="00AF57A5">
        <w:rPr>
          <w:rFonts w:eastAsiaTheme="minorHAnsi" w:cstheme="minorHAnsi"/>
          <w:color w:val="000000" w:themeColor="text1"/>
          <w:lang w:eastAsia="en-US"/>
        </w:rPr>
        <w:t>Zakład Budynków Komunalnych w Oleśnicy</w:t>
      </w:r>
    </w:p>
    <w:p w14:paraId="68F6F161" w14:textId="77777777" w:rsidR="000014D5" w:rsidRPr="00AF57A5" w:rsidRDefault="000014D5" w:rsidP="000014D5">
      <w:pPr>
        <w:spacing w:after="0"/>
        <w:ind w:left="720"/>
        <w:contextualSpacing/>
        <w:rPr>
          <w:rFonts w:eastAsiaTheme="minorHAnsi" w:cstheme="minorHAnsi"/>
          <w:color w:val="000000" w:themeColor="text1"/>
          <w:lang w:eastAsia="en-US"/>
        </w:rPr>
      </w:pPr>
      <w:r w:rsidRPr="00AF57A5">
        <w:rPr>
          <w:rFonts w:eastAsiaTheme="minorHAnsi" w:cstheme="minorHAnsi"/>
          <w:color w:val="000000" w:themeColor="text1"/>
          <w:lang w:eastAsia="en-US"/>
        </w:rPr>
        <w:t>ul. Wojska Polskiego 13</w:t>
      </w:r>
    </w:p>
    <w:p w14:paraId="64970AAD" w14:textId="77777777" w:rsidR="000014D5" w:rsidRPr="00AF57A5" w:rsidRDefault="000014D5" w:rsidP="000014D5">
      <w:pPr>
        <w:spacing w:after="0"/>
        <w:ind w:left="720"/>
        <w:contextualSpacing/>
        <w:rPr>
          <w:rFonts w:eastAsiaTheme="minorHAnsi" w:cstheme="minorHAnsi"/>
          <w:color w:val="000000" w:themeColor="text1"/>
          <w:lang w:eastAsia="en-US"/>
        </w:rPr>
      </w:pPr>
      <w:r w:rsidRPr="00AF57A5">
        <w:rPr>
          <w:rFonts w:eastAsiaTheme="minorHAnsi" w:cstheme="minorHAnsi"/>
          <w:color w:val="000000" w:themeColor="text1"/>
          <w:lang w:eastAsia="en-US"/>
        </w:rPr>
        <w:t>56-400 Oleśnica</w:t>
      </w:r>
    </w:p>
    <w:p w14:paraId="11817308" w14:textId="77777777" w:rsidR="00A13AE3" w:rsidRPr="00AF57A5" w:rsidRDefault="000657B1" w:rsidP="00B56E22">
      <w:pPr>
        <w:spacing w:after="0"/>
        <w:ind w:left="284" w:hanging="284"/>
        <w:jc w:val="both"/>
        <w:rPr>
          <w:rFonts w:eastAsia="Calibri" w:cstheme="minorHAnsi"/>
        </w:rPr>
      </w:pPr>
      <w:r w:rsidRPr="00AF57A5">
        <w:rPr>
          <w:rFonts w:eastAsia="Calibri" w:cstheme="minorHAnsi"/>
        </w:rPr>
        <w:t xml:space="preserve">10. </w:t>
      </w:r>
      <w:r w:rsidR="004B55FC" w:rsidRPr="00AF57A5">
        <w:rPr>
          <w:rFonts w:eastAsia="Calibri" w:cstheme="minorHAnsi"/>
        </w:rPr>
        <w:t>Zamawiający zobowiązuje się do zapłaty wystawionej  faktury w terminie do 30 dni od daty otrzymania prawidłowo wystawionej przez Wykonawcę faktury (treść opisu faktury – nazwa towaru Wykonawca uzgodni wcześniej z Zamawiającym) wraz z kompletem prawidłowo sporządzonych załączników wymaganych zgodnie z niniejszą umową. Złożenie faktury bez któregokolwiek z załączników wymaganych zgodnie z niniejszą umową, wystawionej niezgodnie z przepisami odrębnymi lub o treści niezgodnej z niniejszą umową nie powoduje powstania obowiązku dokonania płatności przez Zamawiającego. Faktura zostanie zapłacona w terminie do 30 dni liczonym od dnia dostarczenia Zamawiającemu ostatniego z załączników i/lub od daty doręczenia Zamawiającemu faktury korygującej, w zależności od tego, które z tych zdarzeń będzie późniejsze.</w:t>
      </w:r>
    </w:p>
    <w:p w14:paraId="2E26A7C4" w14:textId="77777777" w:rsidR="00F57D7E" w:rsidRPr="00AF57A5" w:rsidRDefault="00B56E22" w:rsidP="00FD0B2C">
      <w:pPr>
        <w:pStyle w:val="Akapitzlist"/>
        <w:numPr>
          <w:ilvl w:val="0"/>
          <w:numId w:val="28"/>
        </w:numPr>
        <w:spacing w:after="0"/>
        <w:ind w:left="284" w:hanging="284"/>
        <w:jc w:val="both"/>
        <w:rPr>
          <w:rFonts w:eastAsia="Calibri" w:cstheme="minorHAnsi"/>
        </w:rPr>
      </w:pPr>
      <w:r w:rsidRPr="00AF57A5">
        <w:rPr>
          <w:rFonts w:eastAsia="Calibri" w:cstheme="minorHAnsi"/>
        </w:rPr>
        <w:t xml:space="preserve"> </w:t>
      </w:r>
      <w:r w:rsidR="004B55FC" w:rsidRPr="00AF57A5">
        <w:rPr>
          <w:rFonts w:eastAsia="Calibri" w:cstheme="minorHAnsi"/>
        </w:rPr>
        <w:t>Wynagrodzenie płatne będzie w formie przelewu na rachunek bankowy Wykonawcy wskazany w niniejszej umowie, po jego pozytywnej weryfikacji z elektronicznym wykazem podatników VAT, tj. białą listą podatników VAT, prowadzoną przez szefa Krajowej Administracji Skarbowej.</w:t>
      </w:r>
    </w:p>
    <w:p w14:paraId="1BFEC3FA" w14:textId="77791EC1" w:rsidR="00F57D7E" w:rsidRPr="00AF57A5" w:rsidRDefault="000E6585" w:rsidP="00FD0B2C">
      <w:pPr>
        <w:pStyle w:val="Akapitzlist"/>
        <w:numPr>
          <w:ilvl w:val="0"/>
          <w:numId w:val="28"/>
        </w:numPr>
        <w:spacing w:after="0"/>
        <w:ind w:left="284" w:hanging="284"/>
        <w:jc w:val="both"/>
        <w:rPr>
          <w:rFonts w:eastAsia="Calibri" w:cstheme="minorHAnsi"/>
        </w:rPr>
      </w:pPr>
      <w:r w:rsidRPr="00AF57A5">
        <w:rPr>
          <w:rFonts w:eastAsia="Calibri" w:cstheme="minorHAnsi"/>
        </w:rPr>
        <w:t xml:space="preserve"> </w:t>
      </w:r>
      <w:r w:rsidR="004B55FC" w:rsidRPr="00AF57A5">
        <w:rPr>
          <w:rFonts w:eastAsia="Calibri" w:cstheme="minorHAnsi"/>
        </w:rPr>
        <w:t>W przypadku braku na dzień realizacji przelewu wpisania wskazanego do rozliczeń rachunku bankowego Wykonawcy do elektronicznego wykazu czynnych podatników VAT, Zamawiający może nie przystąpić do realizacji przelewu do czasu wpisu rachunku na „białą listę” lub do czasu wskazania przez Wykonawcę alternatywnego rachunku bankowego wpisanego na „białą listę”. Wskazanie nowego rachunku bankowego pod rygorem nieważności musi nastąpić na piśmie. Do czasu wpisania rachunku bankowego na „białą listę” lub pisemnego wskazania numeru rachunku na niej ujętego ulegają zawieszeniu wszystkie terminy płatności wszelkich zobowiązań Zamawiającego w stosunku do Wykonawcy wynikających z niniejszej umowy bez względu na ich wartość. Wykonawca nie będzie uprawniony do dochodzenia jakiegokolwiek odszkodowania, w tym odsetek za wydłużony termin płatności.Za termin zapłaty uznaje się dzień, w którym Zamawiający polecił swojemu bankowi przelać na rachunek Wykonawcy określoną kwotę.</w:t>
      </w:r>
    </w:p>
    <w:p w14:paraId="17B10306" w14:textId="7C9DC92C" w:rsidR="00F57D7E" w:rsidRPr="00AF57A5" w:rsidRDefault="000E6585" w:rsidP="00FD0B2C">
      <w:pPr>
        <w:pStyle w:val="Akapitzlist"/>
        <w:numPr>
          <w:ilvl w:val="0"/>
          <w:numId w:val="28"/>
        </w:numPr>
        <w:spacing w:after="0"/>
        <w:ind w:left="284" w:hanging="284"/>
        <w:jc w:val="both"/>
        <w:rPr>
          <w:rFonts w:eastAsia="Calibri" w:cstheme="minorHAnsi"/>
        </w:rPr>
      </w:pPr>
      <w:r w:rsidRPr="00AF57A5">
        <w:rPr>
          <w:rFonts w:eastAsia="Calibri" w:cstheme="minorHAnsi"/>
        </w:rPr>
        <w:lastRenderedPageBreak/>
        <w:t xml:space="preserve"> </w:t>
      </w:r>
      <w:r w:rsidR="004B55FC" w:rsidRPr="00AF57A5">
        <w:rPr>
          <w:rFonts w:eastAsia="Calibri" w:cstheme="minorHAnsi"/>
        </w:rPr>
        <w:t>Zmiana rachunku bankowego wskazanego w komparycji umowy nie wymaga zawarcia aneksu do niniejszej umowy. Zmiana wskazana w zdaniu poprzedzającym wymaga od Wykonawcy złożenia pisemnego oświadczenia pod rygorem nieważności i doręczenia go na adres wskazany w § 12 ust. 2 niniejszej umowy.</w:t>
      </w:r>
    </w:p>
    <w:p w14:paraId="7CCDAF4E" w14:textId="4C3B8EF3" w:rsidR="00F57D7E" w:rsidRPr="00AF57A5" w:rsidRDefault="000E6585" w:rsidP="00FD0B2C">
      <w:pPr>
        <w:pStyle w:val="Akapitzlist"/>
        <w:numPr>
          <w:ilvl w:val="0"/>
          <w:numId w:val="28"/>
        </w:numPr>
        <w:spacing w:after="0"/>
        <w:ind w:left="284" w:hanging="284"/>
        <w:jc w:val="both"/>
        <w:rPr>
          <w:rFonts w:eastAsia="Calibri" w:cstheme="minorHAnsi"/>
        </w:rPr>
      </w:pPr>
      <w:r w:rsidRPr="00AF57A5">
        <w:rPr>
          <w:rFonts w:eastAsia="Calibri" w:cstheme="minorHAnsi"/>
        </w:rPr>
        <w:t xml:space="preserve"> </w:t>
      </w:r>
      <w:r w:rsidR="004B55FC" w:rsidRPr="00AF57A5">
        <w:rPr>
          <w:rFonts w:eastAsia="Calibri" w:cstheme="minorHAnsi"/>
        </w:rPr>
        <w:t>Zamawiający zastrzega sobie prawo potrąceń z dowolnej należności Wykonawcy wszelkich zobowiązań finansowych Wykonawcy wobec Zamawiającego wynikających nie tylko z niniejszej umowy. Wykonawca nie jest uprawniony do przedstawiania do potrącenia swych należności i zobowiązań w stosunku do Zamawiającego wynikających z niniejszej umowy bez pisemnej zgody Zamawiającego.</w:t>
      </w:r>
    </w:p>
    <w:p w14:paraId="79CB3107" w14:textId="23E7E4C2" w:rsidR="00F57D7E" w:rsidRPr="00AF57A5" w:rsidRDefault="000E6585" w:rsidP="00FD0B2C">
      <w:pPr>
        <w:pStyle w:val="Akapitzlist"/>
        <w:numPr>
          <w:ilvl w:val="0"/>
          <w:numId w:val="28"/>
        </w:numPr>
        <w:spacing w:after="0"/>
        <w:ind w:left="284" w:hanging="284"/>
        <w:jc w:val="both"/>
        <w:rPr>
          <w:rFonts w:eastAsia="Calibri" w:cstheme="minorHAnsi"/>
        </w:rPr>
      </w:pPr>
      <w:r w:rsidRPr="00AF57A5">
        <w:rPr>
          <w:rFonts w:eastAsia="Calibri" w:cstheme="minorHAnsi"/>
        </w:rPr>
        <w:t xml:space="preserve"> </w:t>
      </w:r>
      <w:r w:rsidR="004B55FC" w:rsidRPr="00AF57A5">
        <w:rPr>
          <w:rFonts w:eastAsia="Calibri" w:cstheme="minorHAnsi"/>
        </w:rPr>
        <w:t>Wykonawca oświadcza, iż jest / nie jest (*niepotrzebne skreślić) podatnikiem VAT czynnym i posiada numer NIP wskazany w komparycji umowy.</w:t>
      </w:r>
    </w:p>
    <w:p w14:paraId="0324D6C1" w14:textId="123FB036" w:rsidR="00F57D7E" w:rsidRPr="00AF57A5" w:rsidRDefault="000E6585" w:rsidP="00FD0B2C">
      <w:pPr>
        <w:pStyle w:val="Akapitzlist"/>
        <w:numPr>
          <w:ilvl w:val="0"/>
          <w:numId w:val="28"/>
        </w:numPr>
        <w:spacing w:after="0"/>
        <w:ind w:left="284" w:hanging="284"/>
        <w:jc w:val="both"/>
        <w:rPr>
          <w:rFonts w:eastAsia="Calibri" w:cstheme="minorHAnsi"/>
        </w:rPr>
      </w:pPr>
      <w:r w:rsidRPr="00AF57A5">
        <w:rPr>
          <w:rFonts w:eastAsia="Calibri" w:cstheme="minorHAnsi"/>
        </w:rPr>
        <w:t xml:space="preserve"> </w:t>
      </w:r>
      <w:r w:rsidR="004B55FC" w:rsidRPr="00AF57A5">
        <w:rPr>
          <w:rFonts w:eastAsia="Calibri" w:cstheme="minorHAnsi"/>
        </w:rPr>
        <w:t>Wykonawca oświadcza, że właściwym dla jego rozliczeń podatkowych w Polsce jest Urząd Skarbowy .......................</w:t>
      </w:r>
    </w:p>
    <w:p w14:paraId="374F4B4F" w14:textId="3057B0E7" w:rsidR="00F57D7E" w:rsidRPr="00AF57A5" w:rsidRDefault="000E6585" w:rsidP="00FD0B2C">
      <w:pPr>
        <w:pStyle w:val="Akapitzlist"/>
        <w:numPr>
          <w:ilvl w:val="0"/>
          <w:numId w:val="28"/>
        </w:numPr>
        <w:spacing w:after="0"/>
        <w:ind w:left="284" w:hanging="284"/>
        <w:jc w:val="both"/>
        <w:rPr>
          <w:rFonts w:eastAsia="Calibri" w:cstheme="minorHAnsi"/>
        </w:rPr>
      </w:pPr>
      <w:r w:rsidRPr="00AF57A5">
        <w:rPr>
          <w:rFonts w:eastAsia="Calibri" w:cstheme="minorHAnsi"/>
        </w:rPr>
        <w:t xml:space="preserve"> </w:t>
      </w:r>
      <w:r w:rsidR="004B55FC" w:rsidRPr="00AF57A5">
        <w:rPr>
          <w:rFonts w:eastAsia="Calibri" w:cstheme="minorHAnsi"/>
        </w:rPr>
        <w:t>Wykonawca oświadcza, że wskazany przez niego w komparycji umowy numer rachunku rozliczeniowego jest rachunkiem zarejestrowanym w elektronicznym wykazie czynnych podatników VAT (*w przypadku czynnego podatnika VAT).</w:t>
      </w:r>
    </w:p>
    <w:p w14:paraId="7808DB15" w14:textId="2F2A6AFB" w:rsidR="00AF007D" w:rsidRPr="00AF57A5" w:rsidRDefault="000E6585" w:rsidP="00FD0B2C">
      <w:pPr>
        <w:pStyle w:val="Akapitzlist"/>
        <w:numPr>
          <w:ilvl w:val="0"/>
          <w:numId w:val="28"/>
        </w:numPr>
        <w:spacing w:after="0"/>
        <w:ind w:left="284" w:hanging="284"/>
        <w:jc w:val="both"/>
        <w:rPr>
          <w:rFonts w:eastAsia="Calibri" w:cstheme="minorHAnsi"/>
        </w:rPr>
      </w:pPr>
      <w:r w:rsidRPr="00AF57A5">
        <w:rPr>
          <w:rFonts w:eastAsia="Calibri" w:cstheme="minorHAnsi"/>
        </w:rPr>
        <w:t xml:space="preserve"> </w:t>
      </w:r>
      <w:r w:rsidR="004B55FC" w:rsidRPr="00AF57A5">
        <w:rPr>
          <w:rFonts w:eastAsia="Calibri" w:cstheme="minorHAnsi"/>
        </w:rPr>
        <w:t>Wykonawca zobowiązuje się do niezwłocznego zgłaszania Zamawiającemu na piśmie wszelkich zmian dotyczących jego statusu podatkowego, właściwości urzędu skarbowego, czy zmiany rachunku do rozliczeń.</w:t>
      </w:r>
    </w:p>
    <w:p w14:paraId="06C9AD1E" w14:textId="0956E997" w:rsidR="00AF007D" w:rsidRPr="00AF57A5" w:rsidRDefault="000E6585" w:rsidP="00FD0B2C">
      <w:pPr>
        <w:pStyle w:val="Akapitzlist"/>
        <w:numPr>
          <w:ilvl w:val="0"/>
          <w:numId w:val="28"/>
        </w:numPr>
        <w:spacing w:after="0"/>
        <w:ind w:left="284" w:hanging="284"/>
        <w:jc w:val="both"/>
        <w:rPr>
          <w:rFonts w:eastAsia="Calibri" w:cstheme="minorHAnsi"/>
        </w:rPr>
      </w:pPr>
      <w:r w:rsidRPr="00AF57A5">
        <w:rPr>
          <w:rFonts w:eastAsia="Calibri" w:cstheme="minorHAnsi"/>
        </w:rPr>
        <w:t xml:space="preserve"> </w:t>
      </w:r>
      <w:r w:rsidR="004B55FC" w:rsidRPr="00AF57A5">
        <w:rPr>
          <w:rFonts w:eastAsia="Calibri" w:cstheme="minorHAnsi"/>
        </w:rPr>
        <w:t>Wykonawca nie jest uprawniony do dokonywania przelewu jakichkolwiek wierzytelności wynikających z niniejszej umowy na osoby trzecie bez pisemnej zgody Zamawiającego poprzedzającej dokonanie takiego przelewu.</w:t>
      </w:r>
    </w:p>
    <w:p w14:paraId="02030E60" w14:textId="4158EE14" w:rsidR="00A13AE3" w:rsidRPr="00AF57A5" w:rsidRDefault="000E6585" w:rsidP="00FD0B2C">
      <w:pPr>
        <w:pStyle w:val="Akapitzlist"/>
        <w:numPr>
          <w:ilvl w:val="0"/>
          <w:numId w:val="28"/>
        </w:numPr>
        <w:spacing w:after="0"/>
        <w:ind w:left="284" w:hanging="284"/>
        <w:jc w:val="both"/>
        <w:rPr>
          <w:rFonts w:eastAsia="Calibri" w:cstheme="minorHAnsi"/>
        </w:rPr>
      </w:pPr>
      <w:r w:rsidRPr="00AF57A5">
        <w:rPr>
          <w:rFonts w:eastAsia="Calibri" w:cstheme="minorHAnsi"/>
        </w:rPr>
        <w:t xml:space="preserve"> </w:t>
      </w:r>
      <w:r w:rsidR="004B55FC" w:rsidRPr="00AF57A5">
        <w:rPr>
          <w:rFonts w:eastAsia="Calibri" w:cstheme="minorHAnsi"/>
        </w:rPr>
        <w:t>W fakturze/ra</w:t>
      </w:r>
      <w:r w:rsidR="000E403E" w:rsidRPr="00AF57A5">
        <w:rPr>
          <w:rFonts w:eastAsia="Calibri" w:cstheme="minorHAnsi"/>
        </w:rPr>
        <w:t>c</w:t>
      </w:r>
      <w:r w:rsidR="004B55FC" w:rsidRPr="00AF57A5">
        <w:rPr>
          <w:rFonts w:eastAsia="Calibri" w:cstheme="minorHAnsi"/>
        </w:rPr>
        <w:t>hunku i dokumentach rozliczeniowych, Wykonawca zobowiązuje się p</w:t>
      </w:r>
      <w:r w:rsidRPr="00AF57A5">
        <w:rPr>
          <w:rFonts w:eastAsia="Calibri" w:cstheme="minorHAnsi"/>
        </w:rPr>
        <w:t>owołać na numer umowy  MT.481.10.2025</w:t>
      </w:r>
      <w:r w:rsidR="004B55FC" w:rsidRPr="00AF57A5">
        <w:rPr>
          <w:rFonts w:eastAsia="Calibri" w:cstheme="minorHAnsi"/>
        </w:rPr>
        <w:t xml:space="preserve"> nadany przez Zamawiającego.</w:t>
      </w:r>
    </w:p>
    <w:p w14:paraId="4A4B2E60" w14:textId="77777777" w:rsidR="00A13AE3" w:rsidRPr="00AF57A5" w:rsidRDefault="00A13AE3" w:rsidP="000E403E">
      <w:pPr>
        <w:spacing w:after="0"/>
        <w:ind w:left="426" w:hanging="426"/>
        <w:jc w:val="both"/>
        <w:rPr>
          <w:rFonts w:eastAsia="Calibri" w:cstheme="minorHAnsi"/>
        </w:rPr>
      </w:pPr>
    </w:p>
    <w:p w14:paraId="413EE6E1" w14:textId="5AAC2778" w:rsidR="00A13AE3" w:rsidRPr="00AF57A5" w:rsidRDefault="004B55FC" w:rsidP="000E403E">
      <w:pPr>
        <w:spacing w:after="0"/>
        <w:ind w:left="426" w:hanging="426"/>
        <w:jc w:val="center"/>
        <w:rPr>
          <w:rFonts w:eastAsia="Calibri" w:cstheme="minorHAnsi"/>
        </w:rPr>
      </w:pPr>
      <w:r w:rsidRPr="00AF57A5">
        <w:rPr>
          <w:rFonts w:eastAsia="Calibri" w:cstheme="minorHAnsi"/>
        </w:rPr>
        <w:t>§ 4</w:t>
      </w:r>
    </w:p>
    <w:p w14:paraId="252C1397" w14:textId="77777777" w:rsidR="00A13AE3" w:rsidRDefault="004B55FC">
      <w:pPr>
        <w:spacing w:after="0"/>
        <w:jc w:val="center"/>
        <w:rPr>
          <w:rFonts w:eastAsia="Calibri" w:cstheme="minorHAnsi"/>
        </w:rPr>
      </w:pPr>
      <w:r w:rsidRPr="00AF57A5">
        <w:rPr>
          <w:rFonts w:eastAsia="Calibri" w:cstheme="minorHAnsi"/>
        </w:rPr>
        <w:t>Obowiązki i uprawnienia Zamawiającego</w:t>
      </w:r>
    </w:p>
    <w:p w14:paraId="76A6FB9F" w14:textId="77777777" w:rsidR="00393C64" w:rsidRPr="00AF57A5" w:rsidRDefault="00393C64">
      <w:pPr>
        <w:spacing w:after="0"/>
        <w:jc w:val="center"/>
        <w:rPr>
          <w:rFonts w:eastAsia="Calibri" w:cstheme="minorHAnsi"/>
        </w:rPr>
      </w:pPr>
    </w:p>
    <w:p w14:paraId="26F85722" w14:textId="77777777" w:rsidR="00A13AE3" w:rsidRPr="00AF57A5" w:rsidRDefault="004B55FC" w:rsidP="00FD0B2C">
      <w:pPr>
        <w:pStyle w:val="Akapitzlist"/>
        <w:numPr>
          <w:ilvl w:val="0"/>
          <w:numId w:val="1"/>
        </w:numPr>
        <w:spacing w:after="0"/>
        <w:ind w:left="284" w:hanging="284"/>
        <w:jc w:val="both"/>
        <w:rPr>
          <w:rFonts w:eastAsia="Calibri" w:cstheme="minorHAnsi"/>
        </w:rPr>
      </w:pPr>
      <w:r w:rsidRPr="00AF57A5">
        <w:rPr>
          <w:rFonts w:eastAsia="Calibri" w:cstheme="minorHAnsi"/>
        </w:rPr>
        <w:t xml:space="preserve"> Osoby odpowiedzialne za kontakty dla celów technicznej realizacji przedmiotu umowy Zamawiający wskazuje w § 12 ust. 5 niniejszej umowy. Zmiana osób, o których mowa powyżej przedstawiona każdorazowo na piśmie przez Zamawiającego jest wiążąca dla Stron umowy. </w:t>
      </w:r>
    </w:p>
    <w:p w14:paraId="20336D93" w14:textId="77777777" w:rsidR="00A13AE3" w:rsidRPr="00AF57A5" w:rsidRDefault="004B55FC" w:rsidP="00FD0B2C">
      <w:pPr>
        <w:numPr>
          <w:ilvl w:val="0"/>
          <w:numId w:val="1"/>
        </w:numPr>
        <w:spacing w:after="0"/>
        <w:ind w:left="284" w:hanging="284"/>
        <w:jc w:val="both"/>
        <w:rPr>
          <w:rFonts w:eastAsia="Calibri" w:cstheme="minorHAnsi"/>
        </w:rPr>
      </w:pPr>
      <w:r w:rsidRPr="00AF57A5">
        <w:rPr>
          <w:rFonts w:eastAsia="Calibri" w:cstheme="minorHAnsi"/>
        </w:rPr>
        <w:t>Zamawiający udzieli Wykonawcy na jego żądanie pełnomocnictw niezbędnych do prawidłowej realizacji niniejszej umowy. Dokument pełnomocnictwa przygotowuje Zamawiający na podstawie informacji o osobie i zakresie umocowania, które Wykonawca przekaże Zamawiającemu z co najmniej 7-dniowym wyprzedzeniem w stosunku do potrzeb (w wersji papierowej i elektronicznej edytowalnej), do podpisu Zamawiającemu.</w:t>
      </w:r>
    </w:p>
    <w:p w14:paraId="6FFF590C" w14:textId="77777777" w:rsidR="00A13AE3" w:rsidRPr="00AF57A5" w:rsidRDefault="004B55FC" w:rsidP="00FD0B2C">
      <w:pPr>
        <w:numPr>
          <w:ilvl w:val="0"/>
          <w:numId w:val="1"/>
        </w:numPr>
        <w:spacing w:after="0"/>
        <w:ind w:left="284" w:hanging="284"/>
        <w:jc w:val="both"/>
        <w:rPr>
          <w:rFonts w:eastAsia="Calibri" w:cstheme="minorHAnsi"/>
        </w:rPr>
      </w:pPr>
      <w:r w:rsidRPr="00AF57A5">
        <w:rPr>
          <w:rFonts w:eastAsia="Calibri" w:cstheme="minorHAnsi"/>
        </w:rPr>
        <w:t xml:space="preserve">W trakcie realizacji niniejszej umowy Zamawiający uprawniony jest do wykonywania czynności kontrolnych odnośnie spełnienia przez Wykonawcę lub podwykonawcę wymogu, o którym mowa w art. 95 ust. 1 </w:t>
      </w:r>
      <w:proofErr w:type="spellStart"/>
      <w:r w:rsidRPr="00AF57A5">
        <w:rPr>
          <w:rFonts w:eastAsia="Calibri" w:cstheme="minorHAnsi"/>
        </w:rPr>
        <w:t>uPzp</w:t>
      </w:r>
      <w:proofErr w:type="spellEnd"/>
      <w:r w:rsidRPr="00AF57A5">
        <w:rPr>
          <w:rFonts w:eastAsia="Calibri" w:cstheme="minorHAnsi"/>
        </w:rPr>
        <w:t>. W szczególności Zamawiający uprawniony jest do:</w:t>
      </w:r>
    </w:p>
    <w:p w14:paraId="3208077D" w14:textId="77777777" w:rsidR="00B4426F" w:rsidRPr="00AF57A5" w:rsidRDefault="004B55FC" w:rsidP="00FD0B2C">
      <w:pPr>
        <w:pStyle w:val="Akapitzlist"/>
        <w:numPr>
          <w:ilvl w:val="0"/>
          <w:numId w:val="29"/>
        </w:numPr>
        <w:spacing w:after="0"/>
        <w:jc w:val="both"/>
        <w:rPr>
          <w:rFonts w:eastAsia="Calibri" w:cstheme="minorHAnsi"/>
        </w:rPr>
      </w:pPr>
      <w:r w:rsidRPr="00AF57A5">
        <w:rPr>
          <w:rFonts w:eastAsia="Calibri" w:cstheme="minorHAnsi"/>
        </w:rPr>
        <w:t xml:space="preserve">żądania od Wykonawcy lub podwykonawcy przedłożenia stosownych oświadczeń lub dokumentów (np. dokumentów potwierdzających opłacanie składek na ubezpieczenie społeczne i zdrowotne z tytułu zatrudnienia na podstawie umów o pracę; kopii umów </w:t>
      </w:r>
      <w:r w:rsidRPr="00AF57A5">
        <w:rPr>
          <w:rFonts w:eastAsia="Calibri" w:cstheme="minorHAnsi"/>
        </w:rPr>
        <w:br/>
        <w:t>o pracę spełniających wymogi w zakresie ochrony danych osobowych pracowników, zgodnie z przepisami ustawy z dnia 29 sierpnia 1997 r. lub innymi aktami prawymi, które zastąpiłyby tę ustawę;</w:t>
      </w:r>
    </w:p>
    <w:p w14:paraId="79141010" w14:textId="77777777" w:rsidR="00B4426F" w:rsidRPr="00AF57A5" w:rsidRDefault="004B55FC" w:rsidP="00FD0B2C">
      <w:pPr>
        <w:pStyle w:val="Akapitzlist"/>
        <w:numPr>
          <w:ilvl w:val="0"/>
          <w:numId w:val="29"/>
        </w:numPr>
        <w:spacing w:after="0"/>
        <w:jc w:val="both"/>
        <w:rPr>
          <w:rFonts w:eastAsia="Calibri" w:cstheme="minorHAnsi"/>
        </w:rPr>
      </w:pPr>
      <w:r w:rsidRPr="00AF57A5">
        <w:rPr>
          <w:rFonts w:eastAsia="Calibri" w:cstheme="minorHAnsi"/>
        </w:rPr>
        <w:lastRenderedPageBreak/>
        <w:t xml:space="preserve">żądania od wykonawcy lub podwykonawcy wyjaśnień w przypadku powzięcia wątpliwości co do spełnienia wymogu z art. 95 ust. 1 </w:t>
      </w:r>
      <w:proofErr w:type="spellStart"/>
      <w:r w:rsidRPr="00AF57A5">
        <w:rPr>
          <w:rFonts w:eastAsia="Calibri" w:cstheme="minorHAnsi"/>
        </w:rPr>
        <w:t>uPzp</w:t>
      </w:r>
      <w:proofErr w:type="spellEnd"/>
      <w:r w:rsidRPr="00AF57A5">
        <w:rPr>
          <w:rFonts w:eastAsia="Calibri" w:cstheme="minorHAnsi"/>
        </w:rPr>
        <w:t>;</w:t>
      </w:r>
    </w:p>
    <w:p w14:paraId="11B924DC" w14:textId="77777777" w:rsidR="00B4426F" w:rsidRPr="00AF57A5" w:rsidRDefault="004B55FC" w:rsidP="00FD0B2C">
      <w:pPr>
        <w:pStyle w:val="Akapitzlist"/>
        <w:numPr>
          <w:ilvl w:val="0"/>
          <w:numId w:val="29"/>
        </w:numPr>
        <w:spacing w:after="0"/>
        <w:jc w:val="both"/>
        <w:rPr>
          <w:rFonts w:eastAsia="Calibri" w:cstheme="minorHAnsi"/>
        </w:rPr>
      </w:pPr>
      <w:r w:rsidRPr="00AF57A5">
        <w:rPr>
          <w:rFonts w:eastAsia="Calibri" w:cstheme="minorHAnsi"/>
        </w:rPr>
        <w:t>przeprowadzenia kontroli przez przedstawicieli Zamawiającego na miejscu wykonywania świadczenia,</w:t>
      </w:r>
    </w:p>
    <w:p w14:paraId="06C7C6E5" w14:textId="77777777" w:rsidR="00A13AE3" w:rsidRPr="00AF57A5" w:rsidRDefault="004B55FC" w:rsidP="00FD0B2C">
      <w:pPr>
        <w:pStyle w:val="Akapitzlist"/>
        <w:numPr>
          <w:ilvl w:val="0"/>
          <w:numId w:val="29"/>
        </w:numPr>
        <w:spacing w:after="0"/>
        <w:jc w:val="both"/>
        <w:rPr>
          <w:rFonts w:eastAsia="Calibri" w:cstheme="minorHAnsi"/>
        </w:rPr>
      </w:pPr>
      <w:r w:rsidRPr="00AF57A5">
        <w:rPr>
          <w:rFonts w:eastAsia="Calibri" w:cstheme="minorHAnsi"/>
        </w:rPr>
        <w:t>Żądania oświadczeń zatrudnionych pracowników.</w:t>
      </w:r>
    </w:p>
    <w:p w14:paraId="3925F0CB" w14:textId="77777777" w:rsidR="008820DD" w:rsidRPr="00AF57A5" w:rsidRDefault="008820DD">
      <w:pPr>
        <w:spacing w:after="0"/>
        <w:jc w:val="center"/>
        <w:rPr>
          <w:rFonts w:eastAsia="Calibri" w:cstheme="minorHAnsi"/>
        </w:rPr>
      </w:pPr>
    </w:p>
    <w:p w14:paraId="7F937F06" w14:textId="77777777" w:rsidR="00A13AE3" w:rsidRPr="00AF57A5" w:rsidRDefault="004B55FC">
      <w:pPr>
        <w:spacing w:after="0"/>
        <w:jc w:val="center"/>
        <w:rPr>
          <w:rFonts w:eastAsia="Calibri" w:cstheme="minorHAnsi"/>
        </w:rPr>
      </w:pPr>
      <w:r w:rsidRPr="00AF57A5">
        <w:rPr>
          <w:rFonts w:eastAsia="Calibri" w:cstheme="minorHAnsi"/>
        </w:rPr>
        <w:t>§ 5</w:t>
      </w:r>
    </w:p>
    <w:p w14:paraId="587CFCDE" w14:textId="77777777" w:rsidR="00A13AE3" w:rsidRPr="00AF57A5" w:rsidRDefault="004B55FC">
      <w:pPr>
        <w:spacing w:after="0"/>
        <w:jc w:val="center"/>
        <w:rPr>
          <w:rFonts w:eastAsia="Calibri" w:cstheme="minorHAnsi"/>
        </w:rPr>
      </w:pPr>
      <w:r w:rsidRPr="00AF57A5">
        <w:rPr>
          <w:rFonts w:eastAsia="Calibri" w:cstheme="minorHAnsi"/>
        </w:rPr>
        <w:t>Obowiązki i uprawnienia Wykonawcy</w:t>
      </w:r>
    </w:p>
    <w:p w14:paraId="4783CAFD" w14:textId="77777777" w:rsidR="00327D3C" w:rsidRPr="00AF57A5" w:rsidRDefault="00327D3C">
      <w:pPr>
        <w:spacing w:after="0"/>
        <w:jc w:val="center"/>
        <w:rPr>
          <w:rFonts w:eastAsia="Calibri" w:cstheme="minorHAnsi"/>
        </w:rPr>
      </w:pPr>
    </w:p>
    <w:p w14:paraId="4DFDBBDF" w14:textId="77777777" w:rsidR="00A13AE3" w:rsidRPr="00AF57A5" w:rsidRDefault="004B55FC" w:rsidP="00756C3A">
      <w:pPr>
        <w:pStyle w:val="Akapitzlist"/>
        <w:numPr>
          <w:ilvl w:val="0"/>
          <w:numId w:val="2"/>
        </w:numPr>
        <w:spacing w:after="0"/>
        <w:ind w:left="284" w:hanging="284"/>
        <w:jc w:val="both"/>
        <w:rPr>
          <w:rFonts w:eastAsia="Calibri" w:cstheme="minorHAnsi"/>
        </w:rPr>
      </w:pPr>
      <w:r w:rsidRPr="00AF57A5">
        <w:rPr>
          <w:rFonts w:eastAsia="Calibri" w:cstheme="minorHAnsi"/>
        </w:rPr>
        <w:t>Wykonawca na własny koszt i we własnym zakresie:</w:t>
      </w:r>
    </w:p>
    <w:p w14:paraId="1A1D3115" w14:textId="77777777" w:rsidR="00421442" w:rsidRPr="00AF57A5" w:rsidRDefault="004B55FC" w:rsidP="005B2350">
      <w:pPr>
        <w:pStyle w:val="Akapitzlist"/>
        <w:numPr>
          <w:ilvl w:val="0"/>
          <w:numId w:val="30"/>
        </w:numPr>
        <w:spacing w:after="0"/>
        <w:ind w:left="709"/>
        <w:jc w:val="both"/>
        <w:rPr>
          <w:rFonts w:eastAsia="Calibri" w:cstheme="minorHAnsi"/>
        </w:rPr>
      </w:pPr>
      <w:r w:rsidRPr="00AF57A5">
        <w:rPr>
          <w:rFonts w:eastAsia="Calibri" w:cstheme="minorHAnsi"/>
        </w:rPr>
        <w:t>urządzi teren robót, a po zakończeniu robót uporządkuje teren i przekaże go Zamawiającemu w stanie umożliwiającym pełną eksploatację w terminie bezwarunkowego odbioru końcowego robót;</w:t>
      </w:r>
    </w:p>
    <w:p w14:paraId="6CF0A8A6" w14:textId="77777777" w:rsidR="00421442" w:rsidRPr="00AF57A5" w:rsidRDefault="004B55FC" w:rsidP="005B2350">
      <w:pPr>
        <w:pStyle w:val="Akapitzlist"/>
        <w:numPr>
          <w:ilvl w:val="0"/>
          <w:numId w:val="30"/>
        </w:numPr>
        <w:spacing w:after="0"/>
        <w:ind w:left="709"/>
        <w:jc w:val="both"/>
        <w:rPr>
          <w:rFonts w:eastAsia="Calibri" w:cstheme="minorHAnsi"/>
        </w:rPr>
      </w:pPr>
      <w:r w:rsidRPr="00AF57A5">
        <w:rPr>
          <w:rFonts w:eastAsia="Calibri" w:cstheme="minorHAnsi"/>
        </w:rPr>
        <w:t>zabezpieczy teren budowy przed dostępem osób niepowołanych;</w:t>
      </w:r>
    </w:p>
    <w:p w14:paraId="6782E715" w14:textId="77777777" w:rsidR="00A13AE3" w:rsidRPr="00AF57A5" w:rsidRDefault="004B55FC" w:rsidP="005B2350">
      <w:pPr>
        <w:pStyle w:val="Akapitzlist"/>
        <w:numPr>
          <w:ilvl w:val="0"/>
          <w:numId w:val="30"/>
        </w:numPr>
        <w:spacing w:after="0"/>
        <w:ind w:left="709"/>
        <w:jc w:val="both"/>
        <w:rPr>
          <w:rFonts w:eastAsia="Calibri" w:cstheme="minorHAnsi"/>
        </w:rPr>
      </w:pPr>
      <w:r w:rsidRPr="00AF57A5">
        <w:rPr>
          <w:rFonts w:eastAsia="Calibri" w:cstheme="minorHAnsi"/>
        </w:rPr>
        <w:t>będzie ponosił koszty zużycia mediów w okresie realizacji robót.</w:t>
      </w:r>
    </w:p>
    <w:p w14:paraId="23E7F75C" w14:textId="77777777" w:rsidR="00CA23C6" w:rsidRPr="00AF57A5" w:rsidRDefault="004B55FC" w:rsidP="00FD0B2C">
      <w:pPr>
        <w:numPr>
          <w:ilvl w:val="0"/>
          <w:numId w:val="2"/>
        </w:numPr>
        <w:spacing w:after="0"/>
        <w:ind w:left="284" w:hanging="284"/>
        <w:jc w:val="both"/>
        <w:rPr>
          <w:rFonts w:eastAsia="Calibri" w:cstheme="minorHAnsi"/>
        </w:rPr>
      </w:pPr>
      <w:r w:rsidRPr="00AF57A5">
        <w:rPr>
          <w:rFonts w:eastAsia="Calibri" w:cstheme="minorHAnsi"/>
        </w:rPr>
        <w:t xml:space="preserve">Wykonawca zobowiązany jest do podjęcia wszelkich koniecznych i adekwatnych środków w celu zapewnienia, by osoby nieuprawnione nie przebywały na terenie budowy. </w:t>
      </w:r>
    </w:p>
    <w:p w14:paraId="15093906" w14:textId="77777777" w:rsidR="00A13AE3" w:rsidRPr="00AF57A5" w:rsidRDefault="004B55FC" w:rsidP="00CA23C6">
      <w:pPr>
        <w:spacing w:after="0"/>
        <w:ind w:left="284"/>
        <w:jc w:val="both"/>
        <w:rPr>
          <w:rFonts w:eastAsia="Calibri" w:cstheme="minorHAnsi"/>
        </w:rPr>
      </w:pPr>
      <w:r w:rsidRPr="00AF57A5">
        <w:rPr>
          <w:rFonts w:eastAsia="Calibri" w:cstheme="minorHAnsi"/>
        </w:rPr>
        <w:t>Wykonawca jest zobowiązany do wyposażenia swoich pracowników w odzież roboczą, pozwalającą w sposób jednoznaczny zidentyfikować pracownika Wykonawcy.</w:t>
      </w:r>
    </w:p>
    <w:p w14:paraId="1DDD624A" w14:textId="77777777" w:rsidR="00A13AE3" w:rsidRPr="00AF57A5" w:rsidRDefault="004B55FC" w:rsidP="00FD0B2C">
      <w:pPr>
        <w:numPr>
          <w:ilvl w:val="0"/>
          <w:numId w:val="2"/>
        </w:numPr>
        <w:spacing w:after="0"/>
        <w:ind w:left="284" w:hanging="284"/>
        <w:jc w:val="both"/>
        <w:rPr>
          <w:rFonts w:eastAsia="Calibri" w:cstheme="minorHAnsi"/>
        </w:rPr>
      </w:pPr>
      <w:r w:rsidRPr="00AF57A5">
        <w:rPr>
          <w:rFonts w:eastAsia="Calibri" w:cstheme="minorHAnsi"/>
        </w:rPr>
        <w:t>Przekazany teren budowy podlega ochronie przez Wykonawcę od kradzieży, pożaru i zalania. Zamawiający nie ponosi odpowiedzialności za materiały i urządzenia stanowiące własność Wykonawcy, jak również zainstalowane elementy lub urządzenia, od dnia przekazania terenu budowy do dnia bezwarunkowego odbioru końcowego.</w:t>
      </w:r>
    </w:p>
    <w:p w14:paraId="511072D2" w14:textId="77777777" w:rsidR="00A13AE3" w:rsidRPr="00AF57A5" w:rsidRDefault="004B55FC" w:rsidP="00FD0B2C">
      <w:pPr>
        <w:numPr>
          <w:ilvl w:val="0"/>
          <w:numId w:val="2"/>
        </w:numPr>
        <w:spacing w:after="0"/>
        <w:ind w:left="284" w:hanging="284"/>
        <w:jc w:val="both"/>
        <w:rPr>
          <w:rFonts w:eastAsia="Calibri" w:cstheme="minorHAnsi"/>
        </w:rPr>
      </w:pPr>
      <w:r w:rsidRPr="00AF57A5">
        <w:rPr>
          <w:rFonts w:eastAsia="Calibri" w:cstheme="minorHAnsi"/>
        </w:rPr>
        <w:t xml:space="preserve">Wykonawca zobowiązany jest do ochrony i zarządzania terenem budowy, ponosi odpowiedzialność za sprzęt i materiały znajdujące się na terenie budowy, w celu wykonania przedmiotu umowy, aż do zakończenia realizacji przedmiotu umowy, co nie wyłącza uprawnień Zamawiającego do nadzoru realizacji wszelkich czynności z tym związanych. </w:t>
      </w:r>
    </w:p>
    <w:p w14:paraId="7F11B621" w14:textId="77777777" w:rsidR="00A13AE3" w:rsidRPr="00AF57A5" w:rsidRDefault="004B55FC" w:rsidP="00FD0B2C">
      <w:pPr>
        <w:numPr>
          <w:ilvl w:val="0"/>
          <w:numId w:val="2"/>
        </w:numPr>
        <w:spacing w:after="0"/>
        <w:ind w:left="284" w:hanging="284"/>
        <w:jc w:val="both"/>
        <w:rPr>
          <w:rFonts w:eastAsia="Calibri" w:cstheme="minorHAnsi"/>
        </w:rPr>
      </w:pPr>
      <w:r w:rsidRPr="00AF57A5">
        <w:rPr>
          <w:rFonts w:eastAsia="Calibri" w:cstheme="minorHAnsi"/>
        </w:rPr>
        <w:t xml:space="preserve">W czasie realizacji umowy Wykonawca będzie utrzymywał teren budowy w stanie wolnym od przeszkód komunikacyjnych oraz na bieżąco będzie usuwał wszelkie zbędne urządzenia, materiały, odpady oraz nieczystości. Ponadto Wykonawca zobowiązany jest na własny koszt do zabezpieczania obszaru, na którym prowadzone będą roboty budowlane, poprzez zastosowanie szczelnych i trwałych zabezpieczeń. Wykonawca na własny koszt oznakuje strefy prowadzonych robót poprzez umieszczenie stosownych oznaczeń informacyjnych, </w:t>
      </w:r>
    </w:p>
    <w:p w14:paraId="65851A01" w14:textId="77777777" w:rsidR="00A13AE3" w:rsidRPr="00AF57A5" w:rsidRDefault="004B55FC" w:rsidP="00FD0B2C">
      <w:pPr>
        <w:numPr>
          <w:ilvl w:val="0"/>
          <w:numId w:val="2"/>
        </w:numPr>
        <w:spacing w:after="0"/>
        <w:ind w:left="284" w:hanging="284"/>
        <w:jc w:val="both"/>
        <w:rPr>
          <w:rFonts w:eastAsia="Calibri" w:cstheme="minorHAnsi"/>
        </w:rPr>
      </w:pPr>
      <w:r w:rsidRPr="00AF57A5">
        <w:rPr>
          <w:rFonts w:eastAsia="Calibri" w:cstheme="minorHAnsi"/>
        </w:rPr>
        <w:t>Wszystkie roboty budowlano-montażowe muszą być wykonane zgodnie z obowiązującymi normami państwowymi i branżowymi. Wykonawca jest odpowiedzialny za jakość zastosowanych materiałów, urządzeń i wykonywanych robót, za ich zgodność z przedmiarem robót oraz za zgodność realizacji z zaleceniami nadzoru inwestorskiego oraz z zasadami sztuki budowlanej.</w:t>
      </w:r>
    </w:p>
    <w:p w14:paraId="3E4388AE" w14:textId="77777777" w:rsidR="00A13AE3" w:rsidRPr="00AF57A5" w:rsidRDefault="004B55FC" w:rsidP="00FD0B2C">
      <w:pPr>
        <w:numPr>
          <w:ilvl w:val="0"/>
          <w:numId w:val="2"/>
        </w:numPr>
        <w:spacing w:after="0"/>
        <w:ind w:left="284" w:hanging="284"/>
        <w:jc w:val="both"/>
        <w:rPr>
          <w:rFonts w:eastAsia="Calibri" w:cstheme="minorHAnsi"/>
        </w:rPr>
      </w:pPr>
      <w:r w:rsidRPr="00AF57A5">
        <w:rPr>
          <w:rFonts w:eastAsia="Calibri" w:cstheme="minorHAnsi"/>
        </w:rPr>
        <w:t xml:space="preserve">Wykonawca zrealizuje roboty objęte niniejszą umową z materiałów, których nabycie obciąża Wykonawcę. Zastosowane będą materiały i wyroby dopuszczone do obrotu i stosowania zgodnie </w:t>
      </w:r>
      <w:r w:rsidRPr="00AF57A5">
        <w:rPr>
          <w:rFonts w:eastAsia="Calibri" w:cstheme="minorHAnsi"/>
        </w:rPr>
        <w:br/>
        <w:t xml:space="preserve">z obowiązującymi przepisami. </w:t>
      </w:r>
      <w:r w:rsidRPr="00022826">
        <w:rPr>
          <w:rFonts w:eastAsia="Calibri" w:cstheme="minorHAnsi"/>
        </w:rPr>
        <w:t>Zamawiający wymaga od Wykonawcy, z którym zostanie zawarta umowa, aby materiały wykończeniowe, przybory, osprzęt,  urządzenia, wymiary, kolorystyka itp. były na każdym etapie uzgadniane z Zamawiającym w celu akceptacji.</w:t>
      </w:r>
    </w:p>
    <w:p w14:paraId="3FDF5FC4" w14:textId="77777777" w:rsidR="00A13AE3" w:rsidRPr="00AF57A5" w:rsidRDefault="004B55FC" w:rsidP="00FD0B2C">
      <w:pPr>
        <w:numPr>
          <w:ilvl w:val="0"/>
          <w:numId w:val="2"/>
        </w:numPr>
        <w:spacing w:after="0"/>
        <w:ind w:left="284" w:hanging="284"/>
        <w:jc w:val="both"/>
        <w:rPr>
          <w:rFonts w:eastAsia="Calibri" w:cstheme="minorHAnsi"/>
        </w:rPr>
      </w:pPr>
      <w:r w:rsidRPr="00AF57A5">
        <w:rPr>
          <w:rFonts w:eastAsia="Calibri" w:cstheme="minorHAnsi"/>
        </w:rPr>
        <w:t xml:space="preserve">Wykonawca, na każde żądanie Zamawiającego, zobowiązany jest przedstawić i przekazać Zamawiającemu dokument potwierdzający dopuszczenie do stosowania w budownictwie użytych materiałów i urządzeń. W razie wątpliwości co do jakości zastosowanych materiałów i urządzeń </w:t>
      </w:r>
      <w:r w:rsidRPr="00AF57A5">
        <w:rPr>
          <w:rFonts w:eastAsia="Calibri" w:cstheme="minorHAnsi"/>
        </w:rPr>
        <w:lastRenderedPageBreak/>
        <w:t>Zamawiający może przeprowadzić we własnym zakresie ich badania. W przypadku potwierdzenia niezgodnej z umową jakości materiałów lub urządzeń koszty ekspertyzy pokrywa w całości Wykonawca. Materiałów i urządzeń niezgodnych z umową nie można zastosować, a użyte Wykonawca usunie i zastąpi na swój koszt i ryzyko. Wykonawca również na żądanie Zamawiającego zobowiązany jest przekazać mu dokumenty określone w § 7 ust. 4, o ile na danym etapie realizacji dokumenty te posiada.</w:t>
      </w:r>
    </w:p>
    <w:p w14:paraId="7769B2E6" w14:textId="77777777" w:rsidR="00A13AE3" w:rsidRPr="00AF57A5" w:rsidRDefault="004B55FC" w:rsidP="00FD0B2C">
      <w:pPr>
        <w:numPr>
          <w:ilvl w:val="0"/>
          <w:numId w:val="2"/>
        </w:numPr>
        <w:spacing w:after="0"/>
        <w:ind w:left="284" w:hanging="284"/>
        <w:jc w:val="both"/>
        <w:rPr>
          <w:rFonts w:eastAsia="Calibri" w:cstheme="minorHAnsi"/>
        </w:rPr>
      </w:pPr>
      <w:r w:rsidRPr="00AF57A5">
        <w:rPr>
          <w:rFonts w:eastAsia="Calibri" w:cstheme="minorHAnsi"/>
        </w:rPr>
        <w:t>Wykonawca ma obowiązek znać i stosować w czasie prowadzenia robót wszelkie przepisy ochrony środowiska naturalnego. Opłaty i kary za przekroczenia w trakcie realizacji robót norm określonych w odpowiednich przepisach obciążają Wykonawcę. Wszystkie skutki ujawnione po okresie realizacji robót, a wynikające z zaniedbań w czasie ich realizacji obciążają Wykonawcę. Wykonawca będzie przestrzegał przepisów ochrony przeciwpożarowej, dotyczących BHP.</w:t>
      </w:r>
    </w:p>
    <w:p w14:paraId="2D011372" w14:textId="1E80DDAF" w:rsidR="00A13AE3" w:rsidRPr="00AF57A5" w:rsidRDefault="00F42BF3" w:rsidP="00FD0B2C">
      <w:pPr>
        <w:numPr>
          <w:ilvl w:val="0"/>
          <w:numId w:val="2"/>
        </w:numPr>
        <w:spacing w:after="0"/>
        <w:ind w:left="284" w:hanging="284"/>
        <w:jc w:val="both"/>
        <w:rPr>
          <w:rFonts w:eastAsia="Calibri" w:cstheme="minorHAnsi"/>
        </w:rPr>
      </w:pPr>
      <w:r w:rsidRPr="00AF57A5">
        <w:rPr>
          <w:rFonts w:eastAsia="Calibri" w:cstheme="minorHAnsi"/>
        </w:rPr>
        <w:t xml:space="preserve"> </w:t>
      </w:r>
      <w:r w:rsidR="004B55FC" w:rsidRPr="00AF57A5">
        <w:rPr>
          <w:rFonts w:eastAsia="Calibri" w:cstheme="minorHAnsi"/>
        </w:rPr>
        <w:t xml:space="preserve">W terminie 5 dni od daty zawarcia umowy Wykonawca pisemnie poinformuje Zamawiającego </w:t>
      </w:r>
      <w:r w:rsidR="004B55FC" w:rsidRPr="00AF57A5">
        <w:rPr>
          <w:rFonts w:eastAsia="Calibri" w:cstheme="minorHAnsi"/>
        </w:rPr>
        <w:br/>
        <w:t>o osobie lub osobach uprawnionych do kontaktowania się z Zamawiającym w imieniu Wykonawcy dla celów technicznej realizacji przedmiotu umowy. Zmiana osób, o których mowa powyżej, przedstawiona każdorazowo na piśmie przez Wykonawcę, jest wiążąca dla Stron umowy.</w:t>
      </w:r>
    </w:p>
    <w:p w14:paraId="1D53D9DA" w14:textId="2312ACEE" w:rsidR="00A13AE3" w:rsidRPr="00AF57A5" w:rsidRDefault="00F42BF3" w:rsidP="00FD0B2C">
      <w:pPr>
        <w:numPr>
          <w:ilvl w:val="0"/>
          <w:numId w:val="2"/>
        </w:numPr>
        <w:spacing w:after="0"/>
        <w:ind w:left="284" w:hanging="284"/>
        <w:jc w:val="both"/>
        <w:rPr>
          <w:rFonts w:eastAsia="Calibri" w:cstheme="minorHAnsi"/>
        </w:rPr>
      </w:pPr>
      <w:r w:rsidRPr="00AF57A5">
        <w:rPr>
          <w:rFonts w:eastAsia="Calibri" w:cstheme="minorHAnsi"/>
        </w:rPr>
        <w:t xml:space="preserve"> </w:t>
      </w:r>
      <w:r w:rsidR="004B55FC" w:rsidRPr="00AF57A5">
        <w:rPr>
          <w:rFonts w:eastAsia="Calibri" w:cstheme="minorHAnsi"/>
        </w:rPr>
        <w:t xml:space="preserve">W zakresie koniecznym do realizacji przedmiotu umowy Wykonawca ma obowiązek dostarczyć Zamawiającemu na żądanie pisemne oświadczenia potwierdzające wypełnienie obowiązków informacyjnych z zakresu przetwarzania danych osobowych pochodzące od osób fizycznych zatrudnionych przez Wykonawcę lub współpracujących z Wykonawcą przy realizacji inwestycji. Powyższe oświadczenie dotyczyć będzie przetwarzania danych osobowych w następującym </w:t>
      </w:r>
      <w:r w:rsidR="004B55FC" w:rsidRPr="00AF57A5">
        <w:rPr>
          <w:rFonts w:eastAsia="Calibri" w:cstheme="minorHAnsi"/>
        </w:rPr>
        <w:br/>
        <w:t>i wyłącznym zakresie: (1) imię i (2) nazwisko oraz (3) firma, w której dana osoba fizyczna jest zatrudniona lub z którą współpracuje przy realizacji inwestycji. Wykonawca zobowiązany jest uzgodnić z Zamawiającym treść informacji udzielanych (w ramach wykonania obowiązków informacyjnych określonych prawem) osobie zatrudnionej przez Wykonawcę i umieścić tę treść na formularzu oświadczenia.</w:t>
      </w:r>
    </w:p>
    <w:p w14:paraId="34D94714" w14:textId="342FA67C" w:rsidR="00A13AE3" w:rsidRPr="00AF57A5" w:rsidRDefault="00F42BF3" w:rsidP="00FD0B2C">
      <w:pPr>
        <w:numPr>
          <w:ilvl w:val="0"/>
          <w:numId w:val="2"/>
        </w:numPr>
        <w:spacing w:after="0"/>
        <w:ind w:left="284" w:hanging="284"/>
        <w:jc w:val="both"/>
        <w:rPr>
          <w:rFonts w:eastAsia="Calibri" w:cstheme="minorHAnsi"/>
        </w:rPr>
      </w:pPr>
      <w:r w:rsidRPr="00AF57A5">
        <w:rPr>
          <w:rFonts w:eastAsia="Calibri" w:cstheme="minorHAnsi"/>
        </w:rPr>
        <w:t xml:space="preserve"> </w:t>
      </w:r>
      <w:r w:rsidR="004B55FC" w:rsidRPr="00AF57A5">
        <w:rPr>
          <w:rFonts w:eastAsia="Calibri" w:cstheme="minorHAnsi"/>
        </w:rPr>
        <w:t>Wykonawca robót zobowiązany jest do postępowania z odpadami, powstałymi w związku z realizacją przedmiotu umowy, zgodnie z ustawą z dnia 14 grudnia 2012 r. o odpadach. Kwota brutto wynagrodzenia umownego wskazana w § 3 ust. 1 uwzględnia również koszty składowania urobku i gruzu na składowisku odpadów, koszty w wozu i zagospodarowania odpadów w sposób zgodny z przepisami ustawy z dnia 14.12.2012 r. o odpadach i rozporządzeniami wykonawczymi do tej ustawy, przy czym Wykonawca jest zobowiązany do dokumentowania sposobu zagospodarowania odpadów z rozbiórek zgodnie z przepisami przywołanej wyżej ustawy, a także w sposób zgodny z rozporządzeniem Ministra Gospodarki, Pracy i Polityki Społecznej z dnia 2.04.2004 r. w sprawie sposobów i warunków bezpiecznego użytkowania i usuwania wyrobów zawierających azbest.</w:t>
      </w:r>
    </w:p>
    <w:p w14:paraId="0E889DAA" w14:textId="77777777" w:rsidR="00A13AE3" w:rsidRPr="00AF57A5" w:rsidRDefault="00A13AE3">
      <w:pPr>
        <w:spacing w:after="0"/>
        <w:jc w:val="both"/>
        <w:rPr>
          <w:rFonts w:eastAsia="Calibri" w:cstheme="minorHAnsi"/>
        </w:rPr>
      </w:pPr>
    </w:p>
    <w:p w14:paraId="2A153C9B" w14:textId="77777777" w:rsidR="00A13AE3" w:rsidRPr="00AF57A5" w:rsidRDefault="004B55FC">
      <w:pPr>
        <w:spacing w:after="0"/>
        <w:jc w:val="center"/>
        <w:rPr>
          <w:rFonts w:eastAsia="Calibri" w:cstheme="minorHAnsi"/>
        </w:rPr>
      </w:pPr>
      <w:r w:rsidRPr="00AF57A5">
        <w:rPr>
          <w:rFonts w:eastAsia="Calibri" w:cstheme="minorHAnsi"/>
        </w:rPr>
        <w:t>§ 6</w:t>
      </w:r>
    </w:p>
    <w:p w14:paraId="0BC2C27B" w14:textId="77777777" w:rsidR="00A13AE3" w:rsidRPr="00AF57A5" w:rsidRDefault="004B55FC">
      <w:pPr>
        <w:spacing w:after="0"/>
        <w:jc w:val="center"/>
        <w:rPr>
          <w:rFonts w:eastAsia="Calibri" w:cstheme="minorHAnsi"/>
        </w:rPr>
      </w:pPr>
      <w:r w:rsidRPr="00AF57A5">
        <w:rPr>
          <w:rFonts w:eastAsia="Calibri" w:cstheme="minorHAnsi"/>
        </w:rPr>
        <w:t>Wykonywanie robót przy pomocy innych osób</w:t>
      </w:r>
    </w:p>
    <w:p w14:paraId="49AB96B0" w14:textId="77777777" w:rsidR="00A13AE3" w:rsidRPr="00AF57A5" w:rsidRDefault="00A13AE3">
      <w:pPr>
        <w:spacing w:after="0"/>
        <w:jc w:val="center"/>
        <w:rPr>
          <w:rFonts w:eastAsia="Calibri" w:cstheme="minorHAnsi"/>
        </w:rPr>
      </w:pPr>
    </w:p>
    <w:p w14:paraId="56C0CC02" w14:textId="77777777" w:rsidR="003A712C" w:rsidRPr="00AF57A5" w:rsidRDefault="003A712C" w:rsidP="00FD0B2C">
      <w:pPr>
        <w:pStyle w:val="Akapitzlist"/>
        <w:numPr>
          <w:ilvl w:val="0"/>
          <w:numId w:val="21"/>
        </w:numPr>
        <w:autoSpaceDE w:val="0"/>
        <w:autoSpaceDN w:val="0"/>
        <w:adjustRightInd w:val="0"/>
        <w:spacing w:after="0"/>
        <w:ind w:left="284" w:hanging="284"/>
        <w:rPr>
          <w:rFonts w:cstheme="minorHAnsi"/>
          <w:bCs/>
        </w:rPr>
      </w:pPr>
      <w:r w:rsidRPr="00AF57A5">
        <w:rPr>
          <w:rFonts w:cstheme="minorHAnsi"/>
        </w:rPr>
        <w:t>Zakres robót, które wykonawca będzie wykonywał osobiście: ………………</w:t>
      </w:r>
      <w:r w:rsidR="00B57479" w:rsidRPr="00AF57A5">
        <w:rPr>
          <w:rFonts w:cstheme="minorHAnsi"/>
        </w:rPr>
        <w:t>………………………………………..</w:t>
      </w:r>
    </w:p>
    <w:p w14:paraId="3D5F3C0C" w14:textId="77777777" w:rsidR="003A712C" w:rsidRPr="00AF57A5" w:rsidRDefault="003A712C" w:rsidP="00FD0B2C">
      <w:pPr>
        <w:pStyle w:val="Akapitzlist"/>
        <w:numPr>
          <w:ilvl w:val="0"/>
          <w:numId w:val="21"/>
        </w:numPr>
        <w:autoSpaceDE w:val="0"/>
        <w:autoSpaceDN w:val="0"/>
        <w:adjustRightInd w:val="0"/>
        <w:spacing w:after="0"/>
        <w:ind w:left="284" w:hanging="284"/>
        <w:rPr>
          <w:rFonts w:cstheme="minorHAnsi"/>
          <w:bCs/>
        </w:rPr>
      </w:pPr>
      <w:r w:rsidRPr="00AF57A5">
        <w:rPr>
          <w:rFonts w:cstheme="minorHAnsi"/>
        </w:rPr>
        <w:t xml:space="preserve">Zakres robót, które wykonawca będzie wykonywał za pomocą podwykonawców: …………………. </w:t>
      </w:r>
      <w:r w:rsidR="00B57479" w:rsidRPr="00AF57A5">
        <w:rPr>
          <w:rFonts w:cstheme="minorHAnsi"/>
        </w:rPr>
        <w:t>…….</w:t>
      </w:r>
    </w:p>
    <w:p w14:paraId="098F719A" w14:textId="77777777" w:rsidR="003A712C" w:rsidRPr="00AF57A5" w:rsidRDefault="003A712C" w:rsidP="003A712C">
      <w:pPr>
        <w:autoSpaceDE w:val="0"/>
        <w:autoSpaceDN w:val="0"/>
        <w:adjustRightInd w:val="0"/>
        <w:spacing w:after="0"/>
        <w:ind w:left="284"/>
        <w:jc w:val="both"/>
        <w:rPr>
          <w:rFonts w:cstheme="minorHAnsi"/>
        </w:rPr>
      </w:pPr>
      <w:r w:rsidRPr="00AF57A5">
        <w:rPr>
          <w:rFonts w:cstheme="minorHAnsi"/>
        </w:rPr>
        <w:t xml:space="preserve">Jeżeli Wykonawca składając ofertę opierał się o wiedzę, doświadczenie lub zasoby podwykonawcy, wnioskując o zmianę osoby podwykonawcy winien przedłożyć dokumenty którymi wykaże, iż proponowany podwykonawca spełnia wszelkie wymogi określone w </w:t>
      </w:r>
      <w:r w:rsidRPr="00AF57A5">
        <w:rPr>
          <w:rFonts w:cstheme="minorHAnsi"/>
        </w:rPr>
        <w:lastRenderedPageBreak/>
        <w:t>postępowaniu i przepisach odrębnych, po spełnieniu których Wykonawca mógłby skorzystać z jego wiedzy, doświadczenia i zasobów w postępowaniu.</w:t>
      </w:r>
    </w:p>
    <w:p w14:paraId="5F05E13B" w14:textId="77777777" w:rsidR="003A712C" w:rsidRPr="00AF57A5" w:rsidRDefault="003A712C" w:rsidP="00FD0B2C">
      <w:pPr>
        <w:pStyle w:val="Akapitzlist"/>
        <w:numPr>
          <w:ilvl w:val="0"/>
          <w:numId w:val="21"/>
        </w:numPr>
        <w:autoSpaceDE w:val="0"/>
        <w:autoSpaceDN w:val="0"/>
        <w:adjustRightInd w:val="0"/>
        <w:spacing w:after="0"/>
        <w:ind w:left="284" w:hanging="284"/>
        <w:jc w:val="both"/>
        <w:rPr>
          <w:rFonts w:cstheme="minorHAnsi"/>
        </w:rPr>
      </w:pPr>
      <w:r w:rsidRPr="00AF57A5">
        <w:rPr>
          <w:rFonts w:cstheme="minorHAnsi"/>
        </w:rPr>
        <w:t>Ilekroć w niniejszym zapisie mowa jest o podwykonawcy lub umowie podwykonawczej należy przez to rozumieć również dalszych podwykonawców, a także umowy zawierane przez podwykonawcę z dalszym podwykonawcą i dalszego podwykonawcę z kolejnym dalszym podwykonawcą.</w:t>
      </w:r>
    </w:p>
    <w:p w14:paraId="7F9E8ECA" w14:textId="77777777" w:rsidR="003A712C" w:rsidRPr="00AF57A5" w:rsidRDefault="003A712C" w:rsidP="00FD0B2C">
      <w:pPr>
        <w:pStyle w:val="Akapitzlist"/>
        <w:numPr>
          <w:ilvl w:val="0"/>
          <w:numId w:val="21"/>
        </w:numPr>
        <w:autoSpaceDE w:val="0"/>
        <w:autoSpaceDN w:val="0"/>
        <w:adjustRightInd w:val="0"/>
        <w:spacing w:after="0"/>
        <w:ind w:left="284" w:hanging="284"/>
        <w:jc w:val="both"/>
        <w:rPr>
          <w:rFonts w:cstheme="minorHAnsi"/>
        </w:rPr>
      </w:pPr>
      <w:r w:rsidRPr="00AF57A5">
        <w:rPr>
          <w:rFonts w:cstheme="minorHAnsi"/>
        </w:rPr>
        <w:t>W związku z treścią art. 647</w:t>
      </w:r>
      <w:r w:rsidRPr="00AF57A5">
        <w:rPr>
          <w:rFonts w:cstheme="minorHAnsi"/>
          <w:vertAlign w:val="superscript"/>
        </w:rPr>
        <w:t>1</w:t>
      </w:r>
      <w:r w:rsidRPr="00AF57A5">
        <w:rPr>
          <w:rFonts w:cstheme="minorHAnsi"/>
        </w:rPr>
        <w:t xml:space="preserve"> ustawy z dnia 23 kwietnia 1964 r. - Kodeks cywilny, w brzmieniu nadanym ustawą z dnia 7 kwietnia 2017 r. o zmianie niektórych ustaw w celu ułatwienia dochodzenia wierzytelności oraz na podstawie art. 464 </w:t>
      </w:r>
      <w:proofErr w:type="spellStart"/>
      <w:r w:rsidRPr="00AF57A5">
        <w:rPr>
          <w:rFonts w:cstheme="minorHAnsi"/>
        </w:rPr>
        <w:t>uPzp</w:t>
      </w:r>
      <w:proofErr w:type="spellEnd"/>
      <w:r w:rsidRPr="00AF57A5">
        <w:rPr>
          <w:rFonts w:cstheme="minorHAnsi"/>
        </w:rPr>
        <w:t xml:space="preserve"> wprowadza się następującą procedurę akceptacji przez Zamawiającego umów o roboty budowlane z podwykonawcami oraz zmian takich umów:</w:t>
      </w:r>
    </w:p>
    <w:p w14:paraId="00D8CCFA" w14:textId="77777777" w:rsidR="003A712C" w:rsidRPr="00AF57A5" w:rsidRDefault="003A712C" w:rsidP="00FD0B2C">
      <w:pPr>
        <w:pStyle w:val="Akapitzlist"/>
        <w:numPr>
          <w:ilvl w:val="0"/>
          <w:numId w:val="22"/>
        </w:numPr>
        <w:autoSpaceDE w:val="0"/>
        <w:autoSpaceDN w:val="0"/>
        <w:adjustRightInd w:val="0"/>
        <w:spacing w:after="0"/>
        <w:jc w:val="both"/>
        <w:rPr>
          <w:rFonts w:cstheme="minorHAnsi"/>
          <w:bCs/>
        </w:rPr>
      </w:pPr>
      <w:r w:rsidRPr="00AF57A5">
        <w:rPr>
          <w:rFonts w:cstheme="minorHAnsi"/>
        </w:rPr>
        <w:t>do zawarcia przez Wykonawcę umowy z podwykonawcą oraz do dokonania jakiejkolwiek jej zmiany wymagana jest zgoda Zamawiającego. W tym celu Wykonawca przedłoży Zamawiającemu uzupełniony o wszystkie postanowienia projekt umowy z podwykonawcą lub projekt zmiany tej umowy oraz oświadczenie podwykonawcy o wyrażeniu zgody na zawarcie umowy lub dokonanie jej zmiany według przedłożonego projektu wraz z częścią dokumentacji dotyczącą wykonania robót określonych w projekcie umowy lub projekcie jej zmiany, jeśli projekt zmiany dotyczy zmiany zakresu rzeczowego powierzonych podwykonawcy robót. Ponadto wraz z projektem umowy lub projektem zmiany umowy (jeśli zmiana dotyczy zakresu rzeczowego powierzonych podwykonawcy robót) Wykonawca przedłoży Zamawiającemu w formie odrębnego dokumentu szczegółowy przedmiot robót budowlanych, które mają być powierzone podwykonawcy. W celu wyrażenia zgody Zamawiający może żądać dodatkowych dokumentów;</w:t>
      </w:r>
    </w:p>
    <w:p w14:paraId="183C5463" w14:textId="77777777" w:rsidR="003A712C" w:rsidRPr="00AF57A5" w:rsidRDefault="003A712C" w:rsidP="00FD0B2C">
      <w:pPr>
        <w:pStyle w:val="Akapitzlist"/>
        <w:numPr>
          <w:ilvl w:val="0"/>
          <w:numId w:val="22"/>
        </w:numPr>
        <w:autoSpaceDE w:val="0"/>
        <w:autoSpaceDN w:val="0"/>
        <w:adjustRightInd w:val="0"/>
        <w:spacing w:after="0"/>
        <w:jc w:val="both"/>
        <w:rPr>
          <w:rFonts w:cstheme="minorHAnsi"/>
          <w:bCs/>
        </w:rPr>
      </w:pPr>
      <w:r w:rsidRPr="00AF57A5">
        <w:rPr>
          <w:rFonts w:cstheme="minorHAnsi"/>
        </w:rPr>
        <w:t xml:space="preserve">jeżeli Zamawiający w terminie 30 dni od przedłożenia mu wymaganych dokumentów nie zgłosi w formie pisemnej sprzeciwu lub zastrzeżeń, uważa się, że wyraził zgodę. Zamawiający może również na podstawie art. 464 ust 3 </w:t>
      </w:r>
      <w:proofErr w:type="spellStart"/>
      <w:r w:rsidRPr="00AF57A5">
        <w:rPr>
          <w:rFonts w:cstheme="minorHAnsi"/>
        </w:rPr>
        <w:t>uPZP</w:t>
      </w:r>
      <w:proofErr w:type="spellEnd"/>
      <w:r w:rsidRPr="00AF57A5">
        <w:rPr>
          <w:rFonts w:cstheme="minorHAnsi"/>
        </w:rPr>
        <w:t xml:space="preserve"> zgłosić w powyższym terminie w formie pisemnej zastrzeżenia jeśli projekt umowy podwykonawczej lub projekt jej zmiany jest niezgodny z niniejszą umową, Specyfikacją Istotnych Warunków Zamówienia, zawiera termin zapłaty wynagrodzenia podwykonawcy niezgodny z zapisem ust. 6 niniejszego paragrafu lub zawiera postanowienia niezgodne z art. 463 </w:t>
      </w:r>
      <w:proofErr w:type="spellStart"/>
      <w:r w:rsidRPr="00AF57A5">
        <w:rPr>
          <w:rFonts w:cstheme="minorHAnsi"/>
        </w:rPr>
        <w:t>uPzp</w:t>
      </w:r>
      <w:proofErr w:type="spellEnd"/>
      <w:r w:rsidRPr="00AF57A5">
        <w:rPr>
          <w:rFonts w:cstheme="minorHAnsi"/>
        </w:rPr>
        <w:t>. Wykonawca jest również zobowiązany do przedkładania Zamawiającemu poświadczonej za zgodność z oryginałem kopii zawartych umów o podwykonawstwo, których przedmiotem są dostawy lub usługi, oraz ich zmiany zgodnie z ust. 8 poniżej.</w:t>
      </w:r>
    </w:p>
    <w:p w14:paraId="5D7E0AF8" w14:textId="77777777" w:rsidR="003A712C" w:rsidRPr="00AF57A5" w:rsidRDefault="003A712C" w:rsidP="00FD0B2C">
      <w:pPr>
        <w:pStyle w:val="Akapitzlist"/>
        <w:numPr>
          <w:ilvl w:val="0"/>
          <w:numId w:val="21"/>
        </w:numPr>
        <w:autoSpaceDE w:val="0"/>
        <w:autoSpaceDN w:val="0"/>
        <w:adjustRightInd w:val="0"/>
        <w:spacing w:after="0"/>
        <w:ind w:left="284" w:hanging="284"/>
        <w:jc w:val="both"/>
        <w:rPr>
          <w:rFonts w:cstheme="minorHAnsi"/>
        </w:rPr>
      </w:pPr>
      <w:r w:rsidRPr="00AF57A5">
        <w:rPr>
          <w:rFonts w:cstheme="minorHAnsi"/>
        </w:rPr>
        <w:t xml:space="preserve">Suma wynagrodzeń brutto wynikająca z zawartych umów podwykonawczych nie może przekroczyć wynagrodzenia brutto Wykonawcy określonego w § 3 ust. 1 niniejszej umowy. Jeżeli suma tych wynagrodzeń przekroczy kwoty, o których mowa w zdaniu poprzedzającym, Zamawiający odmówi akceptacji takiego podwykonawcy lub podwykonawców lub dalszych podwykonawców. Wykonawca na każde żądanie Zamawiającego udzieli mu informacji lub przekaże zestawienia wynagrodzeń zawartych w poszczególnych umowach podwykonawczych </w:t>
      </w:r>
      <w:r w:rsidRPr="00AF57A5">
        <w:rPr>
          <w:rFonts w:cstheme="minorHAnsi"/>
        </w:rPr>
        <w:br/>
        <w:t>z wyszczególnieniem kwot uregulowanych, wymagalnych, niewymagalnych i przewidywanych do zapłaty.</w:t>
      </w:r>
    </w:p>
    <w:p w14:paraId="4777A97E" w14:textId="77777777" w:rsidR="003A712C" w:rsidRPr="00AF57A5" w:rsidRDefault="003A712C" w:rsidP="00FD0B2C">
      <w:pPr>
        <w:pStyle w:val="Akapitzlist"/>
        <w:numPr>
          <w:ilvl w:val="0"/>
          <w:numId w:val="21"/>
        </w:numPr>
        <w:autoSpaceDE w:val="0"/>
        <w:autoSpaceDN w:val="0"/>
        <w:adjustRightInd w:val="0"/>
        <w:spacing w:after="0"/>
        <w:ind w:left="284" w:hanging="284"/>
        <w:jc w:val="both"/>
        <w:rPr>
          <w:rFonts w:cstheme="minorHAnsi"/>
        </w:rPr>
      </w:pPr>
      <w:r w:rsidRPr="00AF57A5">
        <w:rPr>
          <w:rFonts w:cstheme="minorHAnsi"/>
        </w:rPr>
        <w:t xml:space="preserve">Termin zapłaty określony w umowie podwykonawczej nie może być dłuższy niż 30 dni, a okres rozliczeniowy nie dłuższy niż miesiąc (faktury przejściowe wystawiane nie rzadziej niż po upływie każdego miesiąca), a ostateczne rozliczenie z podwykonawcą nastąpić musi przed ostatecznym rozliczeniem Wykonawcy z Zamawiającym. Jeżeli termin zapłaty określony w umowie </w:t>
      </w:r>
      <w:r w:rsidRPr="00AF57A5">
        <w:rPr>
          <w:rFonts w:cstheme="minorHAnsi"/>
        </w:rPr>
        <w:lastRenderedPageBreak/>
        <w:t xml:space="preserve">podwykonawczej jest dłuższy niż określony w zdaniu poprzedzającym, a Zamawiający skorzystał zamiast z uprawnienia do odmowy wyrażenia zgody na zawarcie lub zmianę takiej umowy </w:t>
      </w:r>
      <w:r w:rsidRPr="00AF57A5">
        <w:rPr>
          <w:rFonts w:cstheme="minorHAnsi"/>
        </w:rPr>
        <w:br/>
        <w:t xml:space="preserve">z uprawnienia do zgłoszenia sprzeciwu Zamawiający jednocześnie wzywa Wykonawcę do zmiany tej umowy poprzez jej dostosowanie do terminów zapłaty określonych w niniejszym ustępie </w:t>
      </w:r>
      <w:r w:rsidRPr="00AF57A5">
        <w:rPr>
          <w:rFonts w:cstheme="minorHAnsi"/>
        </w:rPr>
        <w:br/>
        <w:t xml:space="preserve">w terminie 7 dni od dnia otrzymania przez Wykonawcę wezwania Zamawiającego. </w:t>
      </w:r>
    </w:p>
    <w:p w14:paraId="54AE1D64" w14:textId="77777777" w:rsidR="003A712C" w:rsidRPr="00AF57A5" w:rsidRDefault="003A712C" w:rsidP="00FD0B2C">
      <w:pPr>
        <w:pStyle w:val="Akapitzlist"/>
        <w:numPr>
          <w:ilvl w:val="0"/>
          <w:numId w:val="21"/>
        </w:numPr>
        <w:autoSpaceDE w:val="0"/>
        <w:autoSpaceDN w:val="0"/>
        <w:adjustRightInd w:val="0"/>
        <w:spacing w:after="0"/>
        <w:ind w:left="284" w:hanging="284"/>
        <w:jc w:val="both"/>
        <w:rPr>
          <w:rFonts w:cstheme="minorHAnsi"/>
        </w:rPr>
      </w:pPr>
      <w:r w:rsidRPr="00AF57A5">
        <w:rPr>
          <w:rFonts w:cstheme="minorHAnsi"/>
        </w:rPr>
        <w:t>Umowy Wykonawcy z podwykonawcą i podwykonawcy z dalszym podwykonawcą powinny być zawarte w formie pisemnej pod rygorem nieważności</w:t>
      </w:r>
    </w:p>
    <w:p w14:paraId="36AA5E45" w14:textId="77777777" w:rsidR="003A712C" w:rsidRPr="00AF57A5" w:rsidRDefault="003A712C" w:rsidP="00FD0B2C">
      <w:pPr>
        <w:pStyle w:val="Akapitzlist"/>
        <w:numPr>
          <w:ilvl w:val="0"/>
          <w:numId w:val="21"/>
        </w:numPr>
        <w:autoSpaceDE w:val="0"/>
        <w:autoSpaceDN w:val="0"/>
        <w:adjustRightInd w:val="0"/>
        <w:spacing w:after="0"/>
        <w:ind w:left="284" w:hanging="284"/>
        <w:jc w:val="both"/>
        <w:rPr>
          <w:rFonts w:cstheme="minorHAnsi"/>
        </w:rPr>
      </w:pPr>
      <w:r w:rsidRPr="00AF57A5">
        <w:rPr>
          <w:rFonts w:cstheme="minorHAnsi"/>
        </w:rPr>
        <w:t xml:space="preserve">Obowiązkowi wyrażenia zgody podlegają wszystkie umowy podwykonawcze o roboty budowlane. Wykonawca winien po zawarciu umowy podwykonawczej, a także dalszych umów podwykonawczych oraz zmian do tych umów przedłożyć ich kopię poświadczoną za zgodność </w:t>
      </w:r>
      <w:r w:rsidRPr="00AF57A5">
        <w:rPr>
          <w:rFonts w:cstheme="minorHAnsi"/>
        </w:rPr>
        <w:br/>
        <w:t xml:space="preserve">z oryginałem przez Wykonawcę w terminie 7 dni od daty ich zawarcia pod rygorem zapłaty kary umownej, o której mowa w § 9 ust. 1 pkt 7 niniejszej umowy. Niezależnie od powyższego Wykonawca jest również zobowiązany do przedkładania Zamawiającemu poświadczonej za zgodność z oryginałem kopii zawartych umów o podwykonawstwo, których przedmiotem są dostawy lub usługi, oraz ich zmiany, a których wartość przekracza 50 000 zł. Obowiązek o którym mowa w zdaniu poprzedzającym Wykonawca winien wykonać w terminie 7 dni od daty zawarcia umowy o podwykonawstwo oraz ich zmiany, pod rygorem zapłaty kary umownej, o której mowa </w:t>
      </w:r>
      <w:r w:rsidRPr="00AF57A5">
        <w:rPr>
          <w:rFonts w:cstheme="minorHAnsi"/>
        </w:rPr>
        <w:br/>
        <w:t xml:space="preserve">w § 9 ust. 1 pkt 7 niniejszej umowy. </w:t>
      </w:r>
    </w:p>
    <w:p w14:paraId="40EF47D8" w14:textId="77777777" w:rsidR="003A712C" w:rsidRPr="00AF57A5" w:rsidRDefault="003A712C" w:rsidP="00FD0B2C">
      <w:pPr>
        <w:pStyle w:val="Akapitzlist"/>
        <w:numPr>
          <w:ilvl w:val="0"/>
          <w:numId w:val="21"/>
        </w:numPr>
        <w:autoSpaceDE w:val="0"/>
        <w:autoSpaceDN w:val="0"/>
        <w:adjustRightInd w:val="0"/>
        <w:spacing w:after="0"/>
        <w:ind w:left="284" w:hanging="284"/>
        <w:jc w:val="both"/>
        <w:rPr>
          <w:rFonts w:cstheme="minorHAnsi"/>
        </w:rPr>
      </w:pPr>
      <w:r w:rsidRPr="00AF57A5">
        <w:rPr>
          <w:rFonts w:cstheme="minorHAnsi"/>
        </w:rPr>
        <w:t>Zlecenie wykonania części robót podwykonawcom i dalszym podwykonawcom nie zmienia zobowiązań Wykonawcy wobec Zamawiającego za wykonanie tej części robót.</w:t>
      </w:r>
    </w:p>
    <w:p w14:paraId="36A40DF3" w14:textId="77777777" w:rsidR="003A712C" w:rsidRPr="00AF57A5" w:rsidRDefault="003A712C" w:rsidP="00FD0B2C">
      <w:pPr>
        <w:pStyle w:val="Akapitzlist"/>
        <w:numPr>
          <w:ilvl w:val="0"/>
          <w:numId w:val="21"/>
        </w:numPr>
        <w:autoSpaceDE w:val="0"/>
        <w:autoSpaceDN w:val="0"/>
        <w:adjustRightInd w:val="0"/>
        <w:spacing w:after="0"/>
        <w:ind w:left="284" w:hanging="284"/>
        <w:jc w:val="both"/>
        <w:rPr>
          <w:rFonts w:cstheme="minorHAnsi"/>
        </w:rPr>
      </w:pPr>
      <w:r w:rsidRPr="00AF57A5">
        <w:rPr>
          <w:rFonts w:cstheme="minorHAnsi"/>
        </w:rPr>
        <w:t>Wykonawca jest odpowiedzialny za działania, zaniechanie działań, uchybienia i zaniedbania dostawców oraz podwykonawców, dalszych podwykonawców i ich pracowników (działania zawinione i niezawinione), w takim stopniu jakby to były działania, względnie uchybienia jego własne.</w:t>
      </w:r>
    </w:p>
    <w:p w14:paraId="4EB7ED02" w14:textId="77777777" w:rsidR="003A712C" w:rsidRPr="00AF57A5" w:rsidRDefault="003A712C" w:rsidP="00FD0B2C">
      <w:pPr>
        <w:pStyle w:val="Akapitzlist"/>
        <w:numPr>
          <w:ilvl w:val="0"/>
          <w:numId w:val="21"/>
        </w:numPr>
        <w:autoSpaceDE w:val="0"/>
        <w:autoSpaceDN w:val="0"/>
        <w:adjustRightInd w:val="0"/>
        <w:spacing w:after="0"/>
        <w:ind w:left="284" w:hanging="284"/>
        <w:jc w:val="both"/>
        <w:rPr>
          <w:rFonts w:cstheme="minorHAnsi"/>
        </w:rPr>
      </w:pPr>
      <w:r w:rsidRPr="00AF57A5">
        <w:rPr>
          <w:rFonts w:cstheme="minorHAnsi"/>
        </w:rPr>
        <w:t>Przed wyrażeniem zgody lub upływem terminu przewidzianego do jej wyrażenia przez Zamawiającego zgodnie z ust. 4 niniejszego paragrafu, podwykonawca lub dalszy podwykonawca nie mogą rozpocząć jakichkolwiek prac na terenie budowy.</w:t>
      </w:r>
    </w:p>
    <w:p w14:paraId="010C3561" w14:textId="77777777" w:rsidR="003A712C" w:rsidRPr="00AF57A5" w:rsidRDefault="003A712C" w:rsidP="00FD0B2C">
      <w:pPr>
        <w:pStyle w:val="Akapitzlist"/>
        <w:numPr>
          <w:ilvl w:val="0"/>
          <w:numId w:val="21"/>
        </w:numPr>
        <w:autoSpaceDE w:val="0"/>
        <w:autoSpaceDN w:val="0"/>
        <w:adjustRightInd w:val="0"/>
        <w:spacing w:after="0"/>
        <w:ind w:left="284" w:hanging="284"/>
        <w:jc w:val="both"/>
        <w:rPr>
          <w:rFonts w:cstheme="minorHAnsi"/>
        </w:rPr>
      </w:pPr>
      <w:r w:rsidRPr="00AF57A5">
        <w:rPr>
          <w:rFonts w:cstheme="minorHAnsi"/>
        </w:rPr>
        <w:t>Na roboty wykonane przez podwykonawców i dalszych podwykonawców gwarancji i rękojmi udziela Wykonawca.</w:t>
      </w:r>
    </w:p>
    <w:p w14:paraId="4C6880EF" w14:textId="77777777" w:rsidR="003A712C" w:rsidRPr="00AF57A5" w:rsidRDefault="003A712C" w:rsidP="00FD0B2C">
      <w:pPr>
        <w:pStyle w:val="Akapitzlist"/>
        <w:numPr>
          <w:ilvl w:val="0"/>
          <w:numId w:val="21"/>
        </w:numPr>
        <w:autoSpaceDE w:val="0"/>
        <w:autoSpaceDN w:val="0"/>
        <w:adjustRightInd w:val="0"/>
        <w:spacing w:after="0"/>
        <w:ind w:left="284" w:hanging="284"/>
        <w:jc w:val="both"/>
        <w:rPr>
          <w:rFonts w:cstheme="minorHAnsi"/>
        </w:rPr>
      </w:pPr>
      <w:r w:rsidRPr="00AF57A5">
        <w:rPr>
          <w:rFonts w:cstheme="minorHAnsi"/>
        </w:rPr>
        <w:t>Rozliczenie z podwykonawcami prowadzi Wykonawca. Wykonawca jest wyłącznie odpowiedzialny w Stosunku do Zamawiającego za zapłatę wynagrodzenia podwykonawcom i dalszym podwykonawcom. Zamawiający wymaga, aby ostateczne rozliczenie z podwykonawcami i dalszymi podwykonawcami nastąpiło przed ostatecznym rozliczeniem Wykonawcy z Zamawiającym. W razie podniesienia jakichkolwiek roszczeń z tytułu zapłaty za roboty budowlane przez podwykonawcę w stosunku do Zamawiającego Wykonawca zwolni Zamawiającego ze wszelkich zobowiązań w tym zakresie oraz pokryje wszystkie koszty i wyrówna wszelkie straty powstałe po stronie Zamawiającego, w tym koszty sądowe i koszty zastępstwa prawnego Zamawiającego niezależnie od wyniku postępowania w wysokości wynikającej z norm przepisanych lub kosztów rzeczywistych świadczonej usługi zastępstwa z chwilą ustanowienia pełnomocnika w sprawie. Zapłata z tego tytułu nastąpi na pierwsze pisemne wezwanie Zamawiającego zawierające wykaz kosztów.</w:t>
      </w:r>
    </w:p>
    <w:p w14:paraId="60274197" w14:textId="77777777" w:rsidR="003A712C" w:rsidRPr="00AF57A5" w:rsidRDefault="003A712C" w:rsidP="00FD0B2C">
      <w:pPr>
        <w:pStyle w:val="Akapitzlist"/>
        <w:numPr>
          <w:ilvl w:val="0"/>
          <w:numId w:val="21"/>
        </w:numPr>
        <w:autoSpaceDE w:val="0"/>
        <w:autoSpaceDN w:val="0"/>
        <w:adjustRightInd w:val="0"/>
        <w:spacing w:after="0"/>
        <w:ind w:left="284" w:hanging="284"/>
        <w:jc w:val="both"/>
        <w:rPr>
          <w:rFonts w:cstheme="minorHAnsi"/>
        </w:rPr>
      </w:pPr>
      <w:r w:rsidRPr="00AF57A5">
        <w:rPr>
          <w:rFonts w:cstheme="minorHAnsi"/>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w:t>
      </w:r>
      <w:r w:rsidRPr="00AF57A5">
        <w:rPr>
          <w:rFonts w:cstheme="minorHAnsi"/>
        </w:rPr>
        <w:lastRenderedPageBreak/>
        <w:t xml:space="preserve">usługi, w przypadku uchylenia się od obowiązku zapłaty odpowiednio przez wykonawcę, podwykonawcę lub dalszego podwykonawcę zamówienia na roboty budowlane. Wynagrodzenie, </w:t>
      </w:r>
      <w:r w:rsidRPr="00AF57A5">
        <w:rPr>
          <w:rFonts w:cstheme="minorHAnsi"/>
        </w:rPr>
        <w:br/>
        <w:t xml:space="preserve">o którym mowa w zdaniu 1 nin. ust., dotyczy wyłącznie należności powstałych po zaakceptowaniu przez Zamawiającego umowy o podwykonawstwo, której przedmiotem są roboty budowlane, lub po przedłożeniu Zamawiającemu poświadczonej za zgodność z oryginałem kopii umowy </w:t>
      </w:r>
      <w:r w:rsidRPr="00AF57A5">
        <w:rPr>
          <w:rFonts w:cstheme="minorHAnsi"/>
        </w:rPr>
        <w:br/>
        <w:t>o podwykonawstwo, której przedmiotem są dostawy lub usługi. Bezpośrednia zapłata obejmuje wyłącznie należne wynagrodzenie, bez odsetek, należnych podwykonawcy lub dalszemu podwykonawcy. Przed dokonaniem bezpośredniej zapłaty Zamawiający jest obowiązany umożliwić Wykonawcy zgłoszenie pisemnych uwag dotyczących zasadności bezpośredniej zapłaty wynagrodzenia podwykonawcy lub dalszemu podwykonawcy. Zamawiający informuje o terminie zgłaszania uwag, nie krótszym niż 7 dni od dnia doręczenia tej informacji. W przypadku zgłoszenia uwag, o których mowa powyżej, w terminie wskazanym przez Zamawiającego, Zamawiający może:</w:t>
      </w:r>
    </w:p>
    <w:p w14:paraId="5D0C3152" w14:textId="77777777" w:rsidR="003A712C" w:rsidRPr="00AF57A5" w:rsidRDefault="003A712C" w:rsidP="00FD0B2C">
      <w:pPr>
        <w:pStyle w:val="Akapitzlist"/>
        <w:numPr>
          <w:ilvl w:val="0"/>
          <w:numId w:val="23"/>
        </w:numPr>
        <w:autoSpaceDE w:val="0"/>
        <w:autoSpaceDN w:val="0"/>
        <w:adjustRightInd w:val="0"/>
        <w:spacing w:after="0"/>
        <w:jc w:val="both"/>
        <w:rPr>
          <w:rFonts w:cstheme="minorHAnsi"/>
        </w:rPr>
      </w:pPr>
      <w:r w:rsidRPr="00AF57A5">
        <w:rPr>
          <w:rFonts w:cstheme="minorHAnsi"/>
        </w:rPr>
        <w:t>nie dokonać bezpośredniej zapłaty wynagrodzenia podwykonawcy lub dalszemu podwykonawcy, jeżeli wykonawca wykaże niezasadność takiej zapłaty albo</w:t>
      </w:r>
    </w:p>
    <w:p w14:paraId="37CCED1B" w14:textId="77777777" w:rsidR="003A712C" w:rsidRPr="00AF57A5" w:rsidRDefault="003A712C" w:rsidP="00FD0B2C">
      <w:pPr>
        <w:pStyle w:val="Akapitzlist"/>
        <w:numPr>
          <w:ilvl w:val="0"/>
          <w:numId w:val="23"/>
        </w:numPr>
        <w:autoSpaceDE w:val="0"/>
        <w:autoSpaceDN w:val="0"/>
        <w:adjustRightInd w:val="0"/>
        <w:spacing w:after="0"/>
        <w:jc w:val="both"/>
        <w:rPr>
          <w:rFonts w:cstheme="minorHAnsi"/>
        </w:rPr>
      </w:pPr>
      <w:r w:rsidRPr="00AF57A5">
        <w:rPr>
          <w:rFonts w:cstheme="minorHAnsi"/>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4BB1083D" w14:textId="77777777" w:rsidR="003A712C" w:rsidRPr="00AF57A5" w:rsidRDefault="003A712C" w:rsidP="00FD0B2C">
      <w:pPr>
        <w:pStyle w:val="Akapitzlist"/>
        <w:numPr>
          <w:ilvl w:val="0"/>
          <w:numId w:val="23"/>
        </w:numPr>
        <w:autoSpaceDE w:val="0"/>
        <w:autoSpaceDN w:val="0"/>
        <w:adjustRightInd w:val="0"/>
        <w:spacing w:after="0"/>
        <w:jc w:val="both"/>
        <w:rPr>
          <w:rFonts w:cstheme="minorHAnsi"/>
        </w:rPr>
      </w:pPr>
      <w:r w:rsidRPr="00AF57A5">
        <w:rPr>
          <w:rFonts w:cstheme="minorHAnsi"/>
        </w:rPr>
        <w:t>dokonać bezpośredniej zapłaty wynagrodzenia podwykonawcy lub dalszemu podwykonawcy, jeżeli podwykonawca lub dalszy podwykonawca wykaże zasadność takiej zapłaty.</w:t>
      </w:r>
    </w:p>
    <w:p w14:paraId="6195E76C" w14:textId="77777777" w:rsidR="003A712C" w:rsidRPr="00AF57A5" w:rsidRDefault="003A712C" w:rsidP="003A712C">
      <w:pPr>
        <w:autoSpaceDE w:val="0"/>
        <w:autoSpaceDN w:val="0"/>
        <w:adjustRightInd w:val="0"/>
        <w:spacing w:after="0"/>
        <w:ind w:left="360"/>
        <w:rPr>
          <w:rFonts w:cstheme="minorHAnsi"/>
        </w:rPr>
      </w:pPr>
      <w:r w:rsidRPr="00AF57A5">
        <w:rPr>
          <w:rFonts w:cstheme="minorHAnsi"/>
        </w:rPr>
        <w:t>W przypadku dokonania bezpośredniej zapłaty podwykonawcy lub dalszemu podwykonawcy, Zamawiający potrąca kwotę wypłaconego wynagrodzenia z wynagrodzenia należnego Wykonawcy. Jeżeli wynagrodzenie Wykonawcy nie jest zdatne do potrącenia Zamawiający może skorzystać z zabezpieczenia należytego wykonania umowy.</w:t>
      </w:r>
    </w:p>
    <w:p w14:paraId="4EDBFD37" w14:textId="77777777" w:rsidR="003A712C" w:rsidRPr="00AF57A5" w:rsidRDefault="003A712C" w:rsidP="00FD0B2C">
      <w:pPr>
        <w:pStyle w:val="Akapitzlist"/>
        <w:numPr>
          <w:ilvl w:val="0"/>
          <w:numId w:val="21"/>
        </w:numPr>
        <w:autoSpaceDE w:val="0"/>
        <w:autoSpaceDN w:val="0"/>
        <w:adjustRightInd w:val="0"/>
        <w:spacing w:after="0"/>
        <w:ind w:left="284" w:hanging="284"/>
        <w:jc w:val="both"/>
        <w:rPr>
          <w:rFonts w:cstheme="minorHAnsi"/>
        </w:rPr>
      </w:pPr>
      <w:r w:rsidRPr="00AF57A5">
        <w:rPr>
          <w:rFonts w:cstheme="minorHAnsi"/>
        </w:rPr>
        <w:t>Zamawiający w razie naruszania przez podwykonawcę lub dalszego podwykonawcę zasad bezpieczeństwa na terenie budowy lub gdy wykonuje on roboty bez odpowiedniego nadzoru osób uprawnionych lub w sposób wadliwy lub sprzeczny z umową ma prawo żądania usunięcia podwykonawcy, dalszego podwykonawcy i/lub pracownika lub pracowników podwykonawcy lub dalszego podwykonawcy z terenu budowy. W razie zgłoszenia pisemnego umotywowanego zastrzeżenia co do podwykonawcy, dalszego podwykonawcy lub ich pracownika (-ów) zostaną oni usunięci w terminie 7 dni od zgłoszenia z terenu budowy. Wykonawca i podwykonawca zagwarantują to prawo odpowiednio w umowie z podwykonawcą i w umowie z dalszym podwykonawcą.</w:t>
      </w:r>
    </w:p>
    <w:p w14:paraId="688DFECB" w14:textId="77777777" w:rsidR="003A712C" w:rsidRPr="00AF57A5" w:rsidRDefault="003A712C" w:rsidP="00FD0B2C">
      <w:pPr>
        <w:pStyle w:val="Akapitzlist"/>
        <w:numPr>
          <w:ilvl w:val="0"/>
          <w:numId w:val="21"/>
        </w:numPr>
        <w:autoSpaceDE w:val="0"/>
        <w:autoSpaceDN w:val="0"/>
        <w:adjustRightInd w:val="0"/>
        <w:spacing w:after="0"/>
        <w:ind w:left="284" w:hanging="284"/>
        <w:jc w:val="both"/>
        <w:rPr>
          <w:rFonts w:cstheme="minorHAnsi"/>
        </w:rPr>
      </w:pPr>
      <w:r w:rsidRPr="00AF57A5">
        <w:rPr>
          <w:rFonts w:cstheme="minorHAnsi"/>
        </w:rPr>
        <w:t>Wykonawca zapewni w umowach z podwykonawcą i dalszym podwykonawcą wskazanie adresu Zamawiającego zgodnego z zapisem § 12 ust. 2 niniejszej umowy.</w:t>
      </w:r>
    </w:p>
    <w:p w14:paraId="2A74AD74" w14:textId="77777777" w:rsidR="003A712C" w:rsidRPr="00AF57A5" w:rsidRDefault="003A712C" w:rsidP="00FD0B2C">
      <w:pPr>
        <w:pStyle w:val="Akapitzlist"/>
        <w:numPr>
          <w:ilvl w:val="0"/>
          <w:numId w:val="21"/>
        </w:numPr>
        <w:autoSpaceDE w:val="0"/>
        <w:autoSpaceDN w:val="0"/>
        <w:adjustRightInd w:val="0"/>
        <w:spacing w:after="0"/>
        <w:ind w:left="284" w:hanging="284"/>
        <w:jc w:val="both"/>
        <w:rPr>
          <w:rFonts w:cstheme="minorHAnsi"/>
        </w:rPr>
      </w:pPr>
      <w:r w:rsidRPr="00AF57A5">
        <w:rPr>
          <w:rFonts w:cstheme="minorHAnsi"/>
        </w:rPr>
        <w:t xml:space="preserve">Wykonawca w umowach z podwykonawcą i dalszym podwykonawcą oraz w umowach o dostawę zapewni udzielenie gwarancji i rękojmi na wykonane przez podwykonawców i dalszych podwykonawców roboty oraz na dostarczane materiały i urządzenia, niezależnie od gwarancji </w:t>
      </w:r>
      <w:r w:rsidRPr="00AF57A5">
        <w:rPr>
          <w:rFonts w:cstheme="minorHAnsi"/>
        </w:rPr>
        <w:br/>
        <w:t>i rękojmi udzielanej na rzecz Wykonawcy. Uprawnienia wynikające z tych gwarancji i rękojmi dla Zamawiającego winny być takie same jak dla Wykonawcy.</w:t>
      </w:r>
    </w:p>
    <w:p w14:paraId="592F10B5" w14:textId="77777777" w:rsidR="003A712C" w:rsidRPr="00AF57A5" w:rsidRDefault="003A712C" w:rsidP="00FD0B2C">
      <w:pPr>
        <w:pStyle w:val="Akapitzlist"/>
        <w:numPr>
          <w:ilvl w:val="0"/>
          <w:numId w:val="21"/>
        </w:numPr>
        <w:autoSpaceDE w:val="0"/>
        <w:autoSpaceDN w:val="0"/>
        <w:adjustRightInd w:val="0"/>
        <w:spacing w:after="0"/>
        <w:ind w:left="284" w:hanging="284"/>
        <w:jc w:val="both"/>
        <w:rPr>
          <w:rFonts w:cstheme="minorHAnsi"/>
        </w:rPr>
      </w:pPr>
      <w:r w:rsidRPr="00AF57A5">
        <w:rPr>
          <w:rFonts w:cstheme="minorHAnsi"/>
        </w:rPr>
        <w:t xml:space="preserve">Wykonawca jednocześnie udziela Zamawiającemu nieodwołalnego pełnomocnictwa do wykonywania wszelkich przysługujących Wykonawcy uprawnień wynikających z zawartych przez Wykonawcę z podwykonawcami, w szczególności obejmującego możliwość dokonania lub odmowy dokonania odbioru robót wykonywanych przez podwykonawcę, naliczenia </w:t>
      </w:r>
      <w:r w:rsidRPr="00AF57A5">
        <w:rPr>
          <w:rFonts w:cstheme="minorHAnsi"/>
        </w:rPr>
        <w:lastRenderedPageBreak/>
        <w:t>podwykonawcy kar umownych, składania oświadczeń o potrąceniu należności przysługujących podwykonawcy w stosunku do Wykonawcy z należnościami Wykonawcy w stosunku do podwykonawcy, a także składania oświadczeń o odstąpieniu od umowy zawartej z podwykonawcą.</w:t>
      </w:r>
    </w:p>
    <w:p w14:paraId="7DA0DA39" w14:textId="77777777" w:rsidR="003A712C" w:rsidRPr="00AF57A5" w:rsidRDefault="003A712C" w:rsidP="00FD0B2C">
      <w:pPr>
        <w:pStyle w:val="Akapitzlist"/>
        <w:numPr>
          <w:ilvl w:val="0"/>
          <w:numId w:val="21"/>
        </w:numPr>
        <w:autoSpaceDE w:val="0"/>
        <w:autoSpaceDN w:val="0"/>
        <w:adjustRightInd w:val="0"/>
        <w:spacing w:after="0"/>
        <w:ind w:left="284" w:hanging="284"/>
        <w:jc w:val="both"/>
        <w:rPr>
          <w:rFonts w:cstheme="minorHAnsi"/>
        </w:rPr>
      </w:pPr>
      <w:r w:rsidRPr="00AF57A5">
        <w:rPr>
          <w:rFonts w:cstheme="minorHAnsi"/>
        </w:rPr>
        <w:t xml:space="preserve">Wykonawca zapewni w umowach z podwykonawcami prawo do odstąpienia od umowy </w:t>
      </w:r>
      <w:r w:rsidRPr="00AF57A5">
        <w:rPr>
          <w:rFonts w:cstheme="minorHAnsi"/>
        </w:rPr>
        <w:br/>
        <w:t>z podwykonawcą, które będzie przysługiwać Wykonawcy w przypadku odstąpienia od niniejszej umowy przez którąkolwiek z jej Stron. Z prawa tego Wykonawca będzie mógł skorzystać w terminie 30 dni liczonym od odstąpienia od niniejszej umowy. Termin ten zostanie zastrzeżony w umowach z podwykonawcami.</w:t>
      </w:r>
    </w:p>
    <w:p w14:paraId="1EE0C12F" w14:textId="77777777" w:rsidR="00A13AE3" w:rsidRPr="00AF57A5" w:rsidRDefault="00A13AE3">
      <w:pPr>
        <w:spacing w:after="0"/>
        <w:jc w:val="center"/>
        <w:rPr>
          <w:rFonts w:eastAsia="Calibri" w:cstheme="minorHAnsi"/>
        </w:rPr>
      </w:pPr>
    </w:p>
    <w:p w14:paraId="2F5FE0F2" w14:textId="77777777" w:rsidR="00A13AE3" w:rsidRPr="00AF57A5" w:rsidRDefault="004B55FC">
      <w:pPr>
        <w:spacing w:after="0"/>
        <w:jc w:val="center"/>
        <w:rPr>
          <w:rFonts w:eastAsia="Calibri" w:cstheme="minorHAnsi"/>
        </w:rPr>
      </w:pPr>
      <w:r w:rsidRPr="00AF57A5">
        <w:rPr>
          <w:rFonts w:eastAsia="Calibri" w:cstheme="minorHAnsi"/>
        </w:rPr>
        <w:t>§ 7</w:t>
      </w:r>
    </w:p>
    <w:p w14:paraId="0C457896" w14:textId="77777777" w:rsidR="00A13AE3" w:rsidRPr="00AF57A5" w:rsidRDefault="004B55FC">
      <w:pPr>
        <w:spacing w:after="0"/>
        <w:jc w:val="center"/>
        <w:rPr>
          <w:rFonts w:eastAsia="Calibri" w:cstheme="minorHAnsi"/>
        </w:rPr>
      </w:pPr>
      <w:r w:rsidRPr="00AF57A5">
        <w:rPr>
          <w:rFonts w:eastAsia="Calibri" w:cstheme="minorHAnsi"/>
        </w:rPr>
        <w:t>Warunki odbioru robót</w:t>
      </w:r>
    </w:p>
    <w:p w14:paraId="602FCFB5" w14:textId="77777777" w:rsidR="00A13AE3" w:rsidRPr="00AF57A5" w:rsidRDefault="00A13AE3">
      <w:pPr>
        <w:spacing w:after="0"/>
        <w:jc w:val="center"/>
        <w:rPr>
          <w:rFonts w:eastAsia="Calibri" w:cstheme="minorHAnsi"/>
        </w:rPr>
      </w:pPr>
    </w:p>
    <w:p w14:paraId="25403BF5" w14:textId="77777777" w:rsidR="00A13AE3" w:rsidRPr="00AF57A5" w:rsidRDefault="004B55FC" w:rsidP="00FD0B2C">
      <w:pPr>
        <w:pStyle w:val="Akapitzlist"/>
        <w:numPr>
          <w:ilvl w:val="0"/>
          <w:numId w:val="3"/>
        </w:numPr>
        <w:spacing w:after="0"/>
        <w:ind w:left="284" w:hanging="284"/>
        <w:jc w:val="both"/>
        <w:rPr>
          <w:rFonts w:eastAsia="Calibri" w:cstheme="minorHAnsi"/>
        </w:rPr>
      </w:pPr>
      <w:r w:rsidRPr="00AF57A5">
        <w:rPr>
          <w:rFonts w:eastAsia="Calibri" w:cstheme="minorHAnsi"/>
        </w:rPr>
        <w:t xml:space="preserve">Przed zgłoszeniem do odbioru robót, Wykonawca ma obowiązek wykonania przewidzianych </w:t>
      </w:r>
      <w:r w:rsidRPr="00AF57A5">
        <w:rPr>
          <w:rFonts w:eastAsia="Calibri" w:cstheme="minorHAnsi"/>
        </w:rPr>
        <w:br/>
        <w:t>w przepisach lub niniejszej umowie prób i sprawdzeń, skompletowania i dostarczenia Zamawiającemu dokumentów niezbędnych do dokonania oceny prawidłowości wykonania prac oraz dołączenia niezbędnych atestów i certyfikatów.</w:t>
      </w:r>
    </w:p>
    <w:p w14:paraId="2C48DA61" w14:textId="77777777" w:rsidR="00A13AE3" w:rsidRPr="00AF57A5" w:rsidRDefault="004B55FC" w:rsidP="00FD0B2C">
      <w:pPr>
        <w:numPr>
          <w:ilvl w:val="0"/>
          <w:numId w:val="3"/>
        </w:numPr>
        <w:spacing w:after="0"/>
        <w:ind w:left="284" w:hanging="284"/>
        <w:jc w:val="both"/>
        <w:rPr>
          <w:rFonts w:eastAsia="Calibri" w:cstheme="minorHAnsi"/>
        </w:rPr>
      </w:pPr>
      <w:r w:rsidRPr="00AF57A5">
        <w:rPr>
          <w:rFonts w:eastAsia="Calibri" w:cstheme="minorHAnsi"/>
        </w:rPr>
        <w:t>Przedmiotem odbioru końcowego będą roboty określone w § 1 niniejszej umowy.</w:t>
      </w:r>
    </w:p>
    <w:p w14:paraId="01EE93CF" w14:textId="77777777" w:rsidR="00A13AE3" w:rsidRPr="00AF57A5" w:rsidRDefault="004B55FC" w:rsidP="00FD0B2C">
      <w:pPr>
        <w:numPr>
          <w:ilvl w:val="0"/>
          <w:numId w:val="3"/>
        </w:numPr>
        <w:spacing w:after="0"/>
        <w:ind w:left="284" w:hanging="284"/>
        <w:jc w:val="both"/>
        <w:rPr>
          <w:rFonts w:eastAsia="Calibri" w:cstheme="minorHAnsi"/>
        </w:rPr>
      </w:pPr>
      <w:r w:rsidRPr="00AF57A5">
        <w:rPr>
          <w:rFonts w:eastAsia="Calibri" w:cstheme="minorHAnsi"/>
        </w:rPr>
        <w:t xml:space="preserve">Przed przystąpieniem do odbioru robót Wykonawca winien usunąć wszelkie urządzenia tymczasowe, zaplecze itp., oraz pozostawić teren budowy i jego otoczenie w stanie czystym </w:t>
      </w:r>
      <w:r w:rsidRPr="00AF57A5">
        <w:rPr>
          <w:rFonts w:eastAsia="Calibri" w:cstheme="minorHAnsi"/>
        </w:rPr>
        <w:br/>
        <w:t>i nadającym się bezpośrednio do użytkowania.</w:t>
      </w:r>
    </w:p>
    <w:p w14:paraId="38A91423" w14:textId="77777777" w:rsidR="00A13AE3" w:rsidRPr="00AF57A5" w:rsidRDefault="004B55FC" w:rsidP="00FD0B2C">
      <w:pPr>
        <w:numPr>
          <w:ilvl w:val="0"/>
          <w:numId w:val="3"/>
        </w:numPr>
        <w:spacing w:after="0"/>
        <w:ind w:left="284" w:hanging="284"/>
        <w:jc w:val="both"/>
        <w:rPr>
          <w:rFonts w:eastAsia="Calibri" w:cstheme="minorHAnsi"/>
        </w:rPr>
      </w:pPr>
      <w:r w:rsidRPr="00AF57A5">
        <w:rPr>
          <w:rFonts w:eastAsia="Calibri" w:cstheme="minorHAnsi"/>
        </w:rPr>
        <w:t xml:space="preserve">Strony ustalają, że warunkiem osiągnięcia gotowości do odbioru końcowego jest doręczenie Zamawiającemu pisemnego zgłoszenia o gotowości do odbioru robót. Razem z wnioskiem </w:t>
      </w:r>
      <w:r w:rsidRPr="00AF57A5">
        <w:rPr>
          <w:rFonts w:eastAsia="Calibri" w:cstheme="minorHAnsi"/>
        </w:rPr>
        <w:br/>
        <w:t xml:space="preserve">o dokonanie odbioru końcowego Wykonawca przekaże Zamawiającemu komplet dokumentów </w:t>
      </w:r>
      <w:r w:rsidRPr="00AF57A5">
        <w:rPr>
          <w:rFonts w:eastAsia="Calibri" w:cstheme="minorHAnsi"/>
        </w:rPr>
        <w:br/>
        <w:t xml:space="preserve">w języku polskim pozwalających na ocenę prawidłowości wykonania przedmiotu umowy, </w:t>
      </w:r>
      <w:r w:rsidRPr="00AF57A5">
        <w:rPr>
          <w:rFonts w:eastAsia="Calibri" w:cstheme="minorHAnsi"/>
        </w:rPr>
        <w:br/>
        <w:t>a w szczególności:</w:t>
      </w:r>
    </w:p>
    <w:p w14:paraId="49765570" w14:textId="77777777" w:rsidR="00A13AE3" w:rsidRPr="00AF57A5" w:rsidRDefault="004B55FC" w:rsidP="00FD0B2C">
      <w:pPr>
        <w:pStyle w:val="Akapitzlist"/>
        <w:numPr>
          <w:ilvl w:val="0"/>
          <w:numId w:val="6"/>
        </w:numPr>
        <w:spacing w:after="0"/>
        <w:jc w:val="both"/>
        <w:rPr>
          <w:rFonts w:eastAsia="Calibri" w:cstheme="minorHAnsi"/>
        </w:rPr>
      </w:pPr>
      <w:r w:rsidRPr="00AF57A5">
        <w:rPr>
          <w:rFonts w:eastAsia="Calibri" w:cstheme="minorHAnsi"/>
        </w:rPr>
        <w:t>protokoły odbiorów technicznych, wyniki badań, pomiarów i prób;</w:t>
      </w:r>
    </w:p>
    <w:p w14:paraId="5BB8888C" w14:textId="77777777" w:rsidR="00A13AE3" w:rsidRPr="00AF57A5" w:rsidRDefault="004B55FC" w:rsidP="00FD0B2C">
      <w:pPr>
        <w:pStyle w:val="Akapitzlist"/>
        <w:numPr>
          <w:ilvl w:val="0"/>
          <w:numId w:val="6"/>
        </w:numPr>
        <w:spacing w:after="0"/>
        <w:jc w:val="both"/>
        <w:rPr>
          <w:rFonts w:eastAsia="Calibri" w:cstheme="minorHAnsi"/>
        </w:rPr>
      </w:pPr>
      <w:r w:rsidRPr="00AF57A5">
        <w:rPr>
          <w:rFonts w:eastAsia="Calibri" w:cstheme="minorHAnsi"/>
        </w:rPr>
        <w:t>aprobaty techniczne na wbudowane materiały, wyroby i urządzenia, wymagane przepisami certyfikaty na znak bezpieczeństwa, deklaracje zgodności i certyfikaty zgodności, dokumenty potwierdzające dopuszczenie wyrobów do jednostkowego stosowania w obiekcie budowlanym;</w:t>
      </w:r>
    </w:p>
    <w:p w14:paraId="515B3B0D" w14:textId="77777777" w:rsidR="00A13AE3" w:rsidRPr="00AF57A5" w:rsidRDefault="004B55FC" w:rsidP="00FD0B2C">
      <w:pPr>
        <w:pStyle w:val="Akapitzlist"/>
        <w:numPr>
          <w:ilvl w:val="0"/>
          <w:numId w:val="6"/>
        </w:numPr>
        <w:spacing w:after="0"/>
        <w:jc w:val="both"/>
        <w:rPr>
          <w:rFonts w:eastAsia="Calibri" w:cstheme="minorHAnsi"/>
        </w:rPr>
      </w:pPr>
      <w:r w:rsidRPr="00AF57A5">
        <w:rPr>
          <w:rFonts w:eastAsia="Calibri" w:cstheme="minorHAnsi"/>
        </w:rPr>
        <w:t>oświadczenia, instrukcje, DTR, instrukcje obsługi;</w:t>
      </w:r>
    </w:p>
    <w:p w14:paraId="33F5338C" w14:textId="77777777" w:rsidR="00A13AE3" w:rsidRPr="00AF57A5" w:rsidRDefault="004B55FC" w:rsidP="00FD0B2C">
      <w:pPr>
        <w:numPr>
          <w:ilvl w:val="0"/>
          <w:numId w:val="3"/>
        </w:numPr>
        <w:spacing w:after="0"/>
        <w:ind w:left="284" w:hanging="284"/>
        <w:jc w:val="both"/>
        <w:rPr>
          <w:rFonts w:eastAsia="Calibri" w:cstheme="minorHAnsi"/>
        </w:rPr>
      </w:pPr>
      <w:r w:rsidRPr="00AF57A5">
        <w:rPr>
          <w:rFonts w:eastAsia="Calibri" w:cstheme="minorHAnsi"/>
        </w:rPr>
        <w:t xml:space="preserve">Jeżeli Zamawiający uzna, że roboty nie zostały zakończone lub gdy będzie miał zastrzeżenia, co do kompletności i prawidłowości dokumentów wymienionych w ust. 4 niniejszego paragrafu, o czym powiadomi Wykonawcę na piśmie wraz z uzasadnieniem, złożenie wniosku nie będzie skuteczne </w:t>
      </w:r>
      <w:r w:rsidRPr="00AF57A5">
        <w:rPr>
          <w:rFonts w:eastAsia="Calibri" w:cstheme="minorHAnsi"/>
        </w:rPr>
        <w:br/>
        <w:t>i Wykonawca po zakończeniu prac lub/i usunięciu nieprawidłowości będzie musiał ponownie złożyć wniosek o dokonanie odbioru robót.</w:t>
      </w:r>
    </w:p>
    <w:p w14:paraId="60C742D2" w14:textId="77777777" w:rsidR="00A13AE3" w:rsidRPr="00AF57A5" w:rsidRDefault="004B55FC" w:rsidP="00FD0B2C">
      <w:pPr>
        <w:numPr>
          <w:ilvl w:val="0"/>
          <w:numId w:val="3"/>
        </w:numPr>
        <w:spacing w:after="0"/>
        <w:ind w:left="284" w:hanging="284"/>
        <w:jc w:val="both"/>
        <w:rPr>
          <w:rFonts w:eastAsia="Calibri" w:cstheme="minorHAnsi"/>
        </w:rPr>
      </w:pPr>
      <w:r w:rsidRPr="00AF57A5">
        <w:rPr>
          <w:rFonts w:eastAsia="Calibri" w:cstheme="minorHAnsi"/>
        </w:rPr>
        <w:t xml:space="preserve">Za datę zakończenia robót przyjmuje się datę powiadomienia Zamawiającego przez Wykonawcę </w:t>
      </w:r>
      <w:r w:rsidRPr="00AF57A5">
        <w:rPr>
          <w:rFonts w:eastAsia="Calibri" w:cstheme="minorHAnsi"/>
        </w:rPr>
        <w:br/>
        <w:t>o gotowości do odbioru robót po skutecznym złożeniu przez Wykonawcę wniosku o dokonanie odbioru robót, z wyjątkiem sytuacji wskazanych w ust. 10 niniejszego paragrafu.</w:t>
      </w:r>
    </w:p>
    <w:p w14:paraId="575B5EA2" w14:textId="77777777" w:rsidR="00A13AE3" w:rsidRPr="00AF57A5" w:rsidRDefault="004B55FC" w:rsidP="00FD0B2C">
      <w:pPr>
        <w:numPr>
          <w:ilvl w:val="0"/>
          <w:numId w:val="3"/>
        </w:numPr>
        <w:spacing w:after="0"/>
        <w:ind w:left="284" w:hanging="284"/>
        <w:jc w:val="both"/>
        <w:rPr>
          <w:rFonts w:eastAsia="Calibri" w:cstheme="minorHAnsi"/>
        </w:rPr>
      </w:pPr>
      <w:r w:rsidRPr="00AF57A5">
        <w:rPr>
          <w:rFonts w:eastAsia="Calibri" w:cstheme="minorHAnsi"/>
        </w:rPr>
        <w:t>Zamawiający rozpocznie czynności odbioru końcowego w terminie do 14 dni roboczych od skutecznego złożenia wniosku o dokonanie odbioru końcowego i zakończy je w terminie 14 dni roboczych od dnia ich rozpoczęcia, chyba że Strony poczynią inne ustalenia w formie pisemnej.</w:t>
      </w:r>
    </w:p>
    <w:p w14:paraId="674A5FB7" w14:textId="77777777" w:rsidR="00A13AE3" w:rsidRPr="00AF57A5" w:rsidRDefault="004B55FC" w:rsidP="00FD0B2C">
      <w:pPr>
        <w:numPr>
          <w:ilvl w:val="0"/>
          <w:numId w:val="3"/>
        </w:numPr>
        <w:spacing w:after="0"/>
        <w:ind w:left="284" w:hanging="284"/>
        <w:jc w:val="both"/>
        <w:rPr>
          <w:rFonts w:eastAsia="Calibri" w:cstheme="minorHAnsi"/>
        </w:rPr>
      </w:pPr>
      <w:r w:rsidRPr="00AF57A5">
        <w:rPr>
          <w:rFonts w:eastAsia="Calibri" w:cstheme="minorHAnsi"/>
        </w:rPr>
        <w:t xml:space="preserve">Zamawiający ma prawo odmówić odbioru końcowego, jeżeli Wykonawca nie wykonał przedmiotu umowy w całości, nie wykonał wymaganych prób i sprawdzeń, nie przedstawił dokumentów, </w:t>
      </w:r>
      <w:r w:rsidRPr="00AF57A5">
        <w:rPr>
          <w:rFonts w:eastAsia="Calibri" w:cstheme="minorHAnsi"/>
        </w:rPr>
        <w:br/>
      </w:r>
      <w:r w:rsidRPr="00AF57A5">
        <w:rPr>
          <w:rFonts w:eastAsia="Calibri" w:cstheme="minorHAnsi"/>
        </w:rPr>
        <w:lastRenderedPageBreak/>
        <w:t>o których mowa w ust. 4 niniejszego paragrafu oraz jeśli dokumenty te posiadają istotne błędy lub braki.</w:t>
      </w:r>
    </w:p>
    <w:p w14:paraId="2B46DAC8" w14:textId="77777777" w:rsidR="00A13AE3" w:rsidRPr="00AF57A5" w:rsidRDefault="004B55FC" w:rsidP="00FD0B2C">
      <w:pPr>
        <w:numPr>
          <w:ilvl w:val="0"/>
          <w:numId w:val="3"/>
        </w:numPr>
        <w:spacing w:after="0"/>
        <w:ind w:left="284" w:hanging="284"/>
        <w:jc w:val="both"/>
        <w:rPr>
          <w:rFonts w:eastAsia="Calibri" w:cstheme="minorHAnsi"/>
        </w:rPr>
      </w:pPr>
      <w:r w:rsidRPr="00AF57A5">
        <w:rPr>
          <w:rFonts w:eastAsia="Calibri" w:cstheme="minorHAnsi"/>
        </w:rPr>
        <w:t>Z czynności odbioru końcowego sporządzony zostanie protokół zawierający wszelkie ustalenia dokonane w toku odbioru oraz terminy wyznaczone przez Zamawiającego na usunięcie stwierdzonych przy odbiorze wad i usterek.</w:t>
      </w:r>
    </w:p>
    <w:p w14:paraId="5843E254" w14:textId="77777777" w:rsidR="00A13AE3" w:rsidRPr="00AF57A5" w:rsidRDefault="000C743C" w:rsidP="00FD0B2C">
      <w:pPr>
        <w:numPr>
          <w:ilvl w:val="0"/>
          <w:numId w:val="3"/>
        </w:numPr>
        <w:spacing w:after="0"/>
        <w:ind w:left="284" w:hanging="284"/>
        <w:jc w:val="both"/>
        <w:rPr>
          <w:rFonts w:eastAsia="Calibri" w:cstheme="minorHAnsi"/>
        </w:rPr>
      </w:pPr>
      <w:r w:rsidRPr="00AF57A5">
        <w:rPr>
          <w:rFonts w:eastAsia="Calibri" w:cstheme="minorHAnsi"/>
        </w:rPr>
        <w:t xml:space="preserve"> </w:t>
      </w:r>
      <w:r w:rsidR="004B55FC" w:rsidRPr="00AF57A5">
        <w:rPr>
          <w:rFonts w:eastAsia="Calibri" w:cstheme="minorHAnsi"/>
        </w:rPr>
        <w:t>Jeżeli w trakcie odbioru końcowego, i przed upływem rękojmi stwierdzone zostaną wady i/lub usterki to Zamawiającemu przysługują następujące uprawnienia:</w:t>
      </w:r>
    </w:p>
    <w:p w14:paraId="3F4E88C8" w14:textId="77777777" w:rsidR="0014208C" w:rsidRPr="00AF57A5" w:rsidRDefault="004B55FC" w:rsidP="00FD0B2C">
      <w:pPr>
        <w:pStyle w:val="Akapitzlist"/>
        <w:numPr>
          <w:ilvl w:val="0"/>
          <w:numId w:val="24"/>
        </w:numPr>
        <w:spacing w:after="0"/>
        <w:jc w:val="both"/>
        <w:rPr>
          <w:rFonts w:eastAsia="Calibri" w:cstheme="minorHAnsi"/>
        </w:rPr>
      </w:pPr>
      <w:r w:rsidRPr="00AF57A5">
        <w:rPr>
          <w:rFonts w:eastAsia="Calibri" w:cstheme="minorHAnsi"/>
        </w:rPr>
        <w:t>jeżeli wady nadają się do usunięcia – Zamawiający mo</w:t>
      </w:r>
      <w:r w:rsidR="0050107F" w:rsidRPr="00AF57A5">
        <w:rPr>
          <w:rFonts w:eastAsia="Calibri" w:cstheme="minorHAnsi"/>
        </w:rPr>
        <w:t xml:space="preserve">że – wedle wyboru Zamawiającego </w:t>
      </w:r>
      <w:r w:rsidRPr="00AF57A5">
        <w:rPr>
          <w:rFonts w:eastAsia="Calibri" w:cstheme="minorHAnsi"/>
        </w:rPr>
        <w:t>odmówić odbioru do czasu usunięcia wad lub usterek lub</w:t>
      </w:r>
      <w:r w:rsidR="0014208C" w:rsidRPr="00AF57A5">
        <w:rPr>
          <w:rFonts w:eastAsia="Calibri" w:cstheme="minorHAnsi"/>
        </w:rPr>
        <w:t xml:space="preserve"> </w:t>
      </w:r>
      <w:r w:rsidRPr="00AF57A5">
        <w:rPr>
          <w:rFonts w:eastAsia="Calibri" w:cstheme="minorHAnsi"/>
        </w:rPr>
        <w:t>dokonać odbioru warunkowego wykonanych robót oraz wstrzymać wszelkie płatności na rzecz Wykonawcy do chwili usunięcia wszelkich stwierdzonych usterek.</w:t>
      </w:r>
    </w:p>
    <w:p w14:paraId="42E23972" w14:textId="77777777" w:rsidR="0014208C" w:rsidRPr="00AF57A5" w:rsidRDefault="004B55FC" w:rsidP="00FD0B2C">
      <w:pPr>
        <w:pStyle w:val="Akapitzlist"/>
        <w:numPr>
          <w:ilvl w:val="0"/>
          <w:numId w:val="24"/>
        </w:numPr>
        <w:spacing w:after="0"/>
        <w:jc w:val="both"/>
        <w:rPr>
          <w:rFonts w:eastAsia="Calibri" w:cstheme="minorHAnsi"/>
        </w:rPr>
      </w:pPr>
      <w:r w:rsidRPr="00AF57A5">
        <w:rPr>
          <w:rFonts w:eastAsia="Calibri" w:cstheme="minorHAnsi"/>
        </w:rPr>
        <w:t>jeżeli wady i/lub usterki nie nadają się do usunięcia, Zamawiający moż</w:t>
      </w:r>
      <w:r w:rsidR="0050107F" w:rsidRPr="00AF57A5">
        <w:rPr>
          <w:rFonts w:eastAsia="Calibri" w:cstheme="minorHAnsi"/>
        </w:rPr>
        <w:t xml:space="preserve">e </w:t>
      </w:r>
      <w:r w:rsidRPr="00AF57A5">
        <w:rPr>
          <w:rFonts w:eastAsia="Calibri" w:cstheme="minorHAnsi"/>
        </w:rPr>
        <w:t>jeżeli wady lub usterki nie uniemożliwiają użytkowania przedmiotu umowy zgodnie</w:t>
      </w:r>
      <w:r w:rsidR="00A75060" w:rsidRPr="00AF57A5">
        <w:rPr>
          <w:rFonts w:eastAsia="Calibri" w:cstheme="minorHAnsi"/>
        </w:rPr>
        <w:t xml:space="preserve"> </w:t>
      </w:r>
      <w:r w:rsidRPr="00AF57A5">
        <w:rPr>
          <w:rFonts w:eastAsia="Calibri" w:cstheme="minorHAnsi"/>
        </w:rPr>
        <w:t xml:space="preserve">z przeznaczeniem - obniżyć wynagrodzenie za ten przedmiot odpowiednio do utraconej wartości użytkowej, estetycznej </w:t>
      </w:r>
      <w:r w:rsidR="002309DF" w:rsidRPr="00AF57A5">
        <w:rPr>
          <w:rFonts w:eastAsia="Calibri" w:cstheme="minorHAnsi"/>
        </w:rPr>
        <w:br/>
      </w:r>
      <w:r w:rsidRPr="00AF57A5">
        <w:rPr>
          <w:rFonts w:eastAsia="Calibri" w:cstheme="minorHAnsi"/>
        </w:rPr>
        <w:t>i technicznej,</w:t>
      </w:r>
    </w:p>
    <w:p w14:paraId="7BC2AD9E" w14:textId="77777777" w:rsidR="00A13AE3" w:rsidRPr="00AF57A5" w:rsidRDefault="004B098D" w:rsidP="004B098D">
      <w:pPr>
        <w:spacing w:after="0"/>
        <w:jc w:val="both"/>
        <w:rPr>
          <w:rFonts w:eastAsia="Calibri" w:cstheme="minorHAnsi"/>
        </w:rPr>
      </w:pPr>
      <w:r w:rsidRPr="00AF57A5">
        <w:rPr>
          <w:rFonts w:eastAsia="Calibri" w:cstheme="minorHAnsi"/>
        </w:rPr>
        <w:t xml:space="preserve">11. </w:t>
      </w:r>
      <w:r w:rsidR="002B4DCC" w:rsidRPr="00AF57A5">
        <w:rPr>
          <w:rFonts w:eastAsia="Calibri" w:cstheme="minorHAnsi"/>
        </w:rPr>
        <w:t>J</w:t>
      </w:r>
      <w:r w:rsidR="004B55FC" w:rsidRPr="00AF57A5">
        <w:rPr>
          <w:rFonts w:eastAsia="Calibri" w:cstheme="minorHAnsi"/>
        </w:rPr>
        <w:t>eżeli wady uniemożliwiają użytkowanie przedmiotu umowy zgodnie z jego przeznaczeniem - żądać wykonania przedmiotu odbioru po raz drugi na koszt Wykonawcy.</w:t>
      </w:r>
    </w:p>
    <w:p w14:paraId="768B731E" w14:textId="77777777" w:rsidR="00A13AE3" w:rsidRPr="00AF57A5" w:rsidRDefault="004B55FC" w:rsidP="00FD0B2C">
      <w:pPr>
        <w:numPr>
          <w:ilvl w:val="0"/>
          <w:numId w:val="25"/>
        </w:numPr>
        <w:spacing w:after="0"/>
        <w:jc w:val="both"/>
        <w:rPr>
          <w:rFonts w:eastAsia="Calibri" w:cstheme="minorHAnsi"/>
        </w:rPr>
      </w:pPr>
      <w:r w:rsidRPr="00AF57A5">
        <w:rPr>
          <w:rFonts w:eastAsia="Calibri" w:cstheme="minorHAnsi"/>
        </w:rPr>
        <w:t>W przypadkach określonych w ust. 8 oraz ust. 10 pkt 1 lit. a, za datę zakończenia robót przyjmuje się datę ponownego powiadomienia Zamawiającego przez Wykonawcę o gotowości do odbioru robót po skutecznym złożeniu przez Wykonawcę wniosku o dokonanie odbioru robót; ust. 4, 5, 6, 8 stosuje się odpowiednio. W sytuacji określonej w ust. 10 pkt 1 lit. b za datę odbioru uznaje się datę powiadomienia Zamawiającego przez Wykonawcę o gotowości do odbioru robót, z zastrzeżeniem § 7 ust. 2 niniejszej umowy.</w:t>
      </w:r>
    </w:p>
    <w:p w14:paraId="5ECC3551" w14:textId="77777777" w:rsidR="00A13AE3" w:rsidRPr="00AF57A5" w:rsidRDefault="004B55FC" w:rsidP="00FD0B2C">
      <w:pPr>
        <w:numPr>
          <w:ilvl w:val="0"/>
          <w:numId w:val="25"/>
        </w:numPr>
        <w:spacing w:after="0"/>
        <w:jc w:val="both"/>
        <w:rPr>
          <w:rFonts w:eastAsia="Calibri" w:cstheme="minorHAnsi"/>
        </w:rPr>
      </w:pPr>
      <w:r w:rsidRPr="00AF57A5">
        <w:rPr>
          <w:rFonts w:eastAsia="Calibri" w:cstheme="minorHAnsi"/>
        </w:rPr>
        <w:t>Z chwilą podpisania protokołu odbioru końcowego na Zamawiającego przechodzi ryzyko przypadkowej utraty lub uszkodzenia przedmiotu umowy oraz ulega zakończeniu odpowiedzialność Wykonawcy w stosunku do Zamawiającego na zasadzie ryzyka za szkody powstałe na terenie budowy.</w:t>
      </w:r>
    </w:p>
    <w:p w14:paraId="5B264229" w14:textId="77777777" w:rsidR="00A13AE3" w:rsidRPr="00AF57A5" w:rsidRDefault="00A13AE3">
      <w:pPr>
        <w:spacing w:after="0"/>
        <w:jc w:val="both"/>
        <w:rPr>
          <w:rFonts w:eastAsia="Calibri" w:cstheme="minorHAnsi"/>
        </w:rPr>
      </w:pPr>
    </w:p>
    <w:p w14:paraId="65C501A6" w14:textId="7FF3202D" w:rsidR="00A13AE3" w:rsidRPr="00AF57A5" w:rsidRDefault="00F42BF3">
      <w:pPr>
        <w:spacing w:after="0"/>
        <w:ind w:left="4248"/>
        <w:rPr>
          <w:rFonts w:eastAsia="Calibri" w:cstheme="minorHAnsi"/>
        </w:rPr>
      </w:pPr>
      <w:r w:rsidRPr="00AF57A5">
        <w:rPr>
          <w:rFonts w:eastAsia="Calibri" w:cstheme="minorHAnsi"/>
        </w:rPr>
        <w:t xml:space="preserve">§ </w:t>
      </w:r>
      <w:r w:rsidR="004B55FC" w:rsidRPr="00AF57A5">
        <w:rPr>
          <w:rFonts w:eastAsia="Calibri" w:cstheme="minorHAnsi"/>
        </w:rPr>
        <w:t>8</w:t>
      </w:r>
    </w:p>
    <w:p w14:paraId="51DD2694" w14:textId="77777777" w:rsidR="00A13AE3" w:rsidRDefault="004B55FC">
      <w:pPr>
        <w:spacing w:after="0"/>
        <w:jc w:val="center"/>
        <w:rPr>
          <w:rFonts w:eastAsia="Calibri" w:cstheme="minorHAnsi"/>
        </w:rPr>
      </w:pPr>
      <w:r w:rsidRPr="00AF57A5">
        <w:rPr>
          <w:rFonts w:eastAsia="Calibri" w:cstheme="minorHAnsi"/>
        </w:rPr>
        <w:t>Rękojmia i gwarancja</w:t>
      </w:r>
    </w:p>
    <w:p w14:paraId="10C63F68" w14:textId="77777777" w:rsidR="00A13AE3" w:rsidRPr="00AF57A5" w:rsidRDefault="004B55FC" w:rsidP="00FD0B2C">
      <w:pPr>
        <w:pStyle w:val="Akapitzlist"/>
        <w:numPr>
          <w:ilvl w:val="0"/>
          <w:numId w:val="4"/>
        </w:numPr>
        <w:spacing w:after="0"/>
        <w:ind w:left="284" w:hanging="284"/>
        <w:jc w:val="both"/>
        <w:rPr>
          <w:rFonts w:eastAsia="Calibri" w:cstheme="minorHAnsi"/>
        </w:rPr>
      </w:pPr>
      <w:r w:rsidRPr="00AF57A5">
        <w:rPr>
          <w:rFonts w:eastAsia="Calibri" w:cstheme="minorHAnsi"/>
        </w:rPr>
        <w:t>Wykonawca udziela Zamawiającemu pisemnej gwarancji z tytułu wad lub/i usterek przedmiotu umowy. Niniejsza umowa, a w szczególności zapis nin. paragrafu stanowi jednocześnie oświadczenie gwarancyjne Wykonawcy w rozumieniu art. 577 k.c.</w:t>
      </w:r>
    </w:p>
    <w:p w14:paraId="207B2118" w14:textId="2A71A25C" w:rsidR="00A13AE3" w:rsidRPr="00AF57A5" w:rsidRDefault="00DF54E2" w:rsidP="00FD0B2C">
      <w:pPr>
        <w:numPr>
          <w:ilvl w:val="0"/>
          <w:numId w:val="4"/>
        </w:numPr>
        <w:spacing w:after="0"/>
        <w:ind w:left="284" w:hanging="284"/>
        <w:jc w:val="both"/>
        <w:rPr>
          <w:rFonts w:eastAsia="Calibri" w:cstheme="minorHAnsi"/>
        </w:rPr>
      </w:pPr>
      <w:r>
        <w:rPr>
          <w:rFonts w:eastAsia="Calibri" w:cstheme="minorHAnsi"/>
        </w:rPr>
        <w:t xml:space="preserve">Okres gwarancji wynosi </w:t>
      </w:r>
      <w:r w:rsidRPr="003F17D7">
        <w:rPr>
          <w:rFonts w:eastAsia="Calibri" w:cstheme="minorHAnsi"/>
          <w:b/>
        </w:rPr>
        <w:t>60</w:t>
      </w:r>
      <w:r w:rsidR="004B55FC" w:rsidRPr="003F17D7">
        <w:rPr>
          <w:rFonts w:eastAsia="Calibri" w:cstheme="minorHAnsi"/>
          <w:b/>
        </w:rPr>
        <w:t xml:space="preserve"> miesięcy</w:t>
      </w:r>
      <w:r w:rsidR="004B55FC" w:rsidRPr="00AF57A5">
        <w:rPr>
          <w:rFonts w:eastAsia="Calibri" w:cstheme="minorHAnsi"/>
        </w:rPr>
        <w:t xml:space="preserve"> na wszelkie prace oraz urządzenia objęte przedmiotem niniejszej umowy. Okres gwarancji jest liczony od daty bezwarunkowego odbioru końcowego robót lub daty potwierdzenia usunięcia wad lub/i usterek stwierdzonych na odbiorze końcowym - warunkowym, z zastrzeżeniem, że w razie wykrycia wady lub/i usterki w ostatnim roku</w:t>
      </w:r>
      <w:r w:rsidR="004811DB" w:rsidRPr="00AF57A5">
        <w:rPr>
          <w:rFonts w:eastAsia="Calibri" w:cstheme="minorHAnsi"/>
        </w:rPr>
        <w:t xml:space="preserve"> </w:t>
      </w:r>
      <w:r w:rsidR="004B55FC" w:rsidRPr="00AF57A5">
        <w:rPr>
          <w:rFonts w:eastAsia="Calibri" w:cstheme="minorHAnsi"/>
        </w:rPr>
        <w:t>obowiązywania gwarancji uprawnienia i roszczenia Zamawiającego</w:t>
      </w:r>
      <w:r w:rsidR="004811DB" w:rsidRPr="00AF57A5">
        <w:rPr>
          <w:rFonts w:eastAsia="Calibri" w:cstheme="minorHAnsi"/>
        </w:rPr>
        <w:t xml:space="preserve"> </w:t>
      </w:r>
      <w:r w:rsidR="004B55FC" w:rsidRPr="00AF57A5">
        <w:rPr>
          <w:rFonts w:eastAsia="Calibri" w:cstheme="minorHAnsi"/>
        </w:rPr>
        <w:t xml:space="preserve">z tytułu gwarancji </w:t>
      </w:r>
      <w:r w:rsidR="004811DB" w:rsidRPr="00AF57A5">
        <w:rPr>
          <w:rFonts w:eastAsia="Calibri" w:cstheme="minorHAnsi"/>
        </w:rPr>
        <w:br/>
      </w:r>
      <w:r w:rsidR="004B55FC" w:rsidRPr="00AF57A5">
        <w:rPr>
          <w:rFonts w:eastAsia="Calibri" w:cstheme="minorHAnsi"/>
        </w:rPr>
        <w:t>w stosunku do tych wad lub/i usterek wygasają po upływie roku od ich usunięcia.</w:t>
      </w:r>
    </w:p>
    <w:p w14:paraId="2EB164EB" w14:textId="77777777" w:rsidR="00A13AE3" w:rsidRPr="00AF57A5" w:rsidRDefault="004B55FC" w:rsidP="00FD0B2C">
      <w:pPr>
        <w:numPr>
          <w:ilvl w:val="0"/>
          <w:numId w:val="4"/>
        </w:numPr>
        <w:spacing w:after="0"/>
        <w:ind w:left="284" w:hanging="284"/>
        <w:jc w:val="both"/>
        <w:rPr>
          <w:rFonts w:eastAsia="Calibri" w:cstheme="minorHAnsi"/>
        </w:rPr>
      </w:pPr>
      <w:r w:rsidRPr="00AF57A5">
        <w:rPr>
          <w:rFonts w:eastAsia="Calibri" w:cstheme="minorHAnsi"/>
        </w:rPr>
        <w:t>W ramach udzielonej gwarancji jakości Wykonawca zobowiązuje się bez dodatkowego wynagrodzenia do:</w:t>
      </w:r>
    </w:p>
    <w:p w14:paraId="667964FC" w14:textId="77777777" w:rsidR="00A13AE3" w:rsidRPr="00AF57A5" w:rsidRDefault="004B55FC" w:rsidP="00FD0B2C">
      <w:pPr>
        <w:pStyle w:val="Akapitzlist"/>
        <w:numPr>
          <w:ilvl w:val="0"/>
          <w:numId w:val="7"/>
        </w:numPr>
        <w:spacing w:after="0"/>
        <w:jc w:val="both"/>
        <w:rPr>
          <w:rFonts w:eastAsia="Calibri" w:cstheme="minorHAnsi"/>
        </w:rPr>
      </w:pPr>
      <w:r w:rsidRPr="00AF57A5">
        <w:rPr>
          <w:rFonts w:eastAsia="Calibri" w:cstheme="minorHAnsi"/>
        </w:rPr>
        <w:t xml:space="preserve">usunięcia wady lub/i usterki rzeczy lub </w:t>
      </w:r>
    </w:p>
    <w:p w14:paraId="5A23FAAD" w14:textId="77777777" w:rsidR="00A13AE3" w:rsidRPr="00AF57A5" w:rsidRDefault="004B55FC" w:rsidP="00FD0B2C">
      <w:pPr>
        <w:pStyle w:val="Akapitzlist"/>
        <w:numPr>
          <w:ilvl w:val="0"/>
          <w:numId w:val="7"/>
        </w:numPr>
        <w:spacing w:after="0"/>
        <w:jc w:val="both"/>
        <w:rPr>
          <w:rFonts w:eastAsia="Calibri" w:cstheme="minorHAnsi"/>
        </w:rPr>
      </w:pPr>
      <w:r w:rsidRPr="00AF57A5">
        <w:rPr>
          <w:rFonts w:eastAsia="Calibri" w:cstheme="minorHAnsi"/>
        </w:rPr>
        <w:t>wykonania przedmiotu umowy, lub dotkniętej wadą lub/i usterką jego części od nowa – w przypadku, kiedy samo usunięcie wady lub/i usterki nie umożliwia użytkowania przedmiotu umowy zgodnie z jego przeznaczeniem;</w:t>
      </w:r>
    </w:p>
    <w:p w14:paraId="3154A49A" w14:textId="77777777" w:rsidR="00A13AE3" w:rsidRPr="00AF57A5" w:rsidRDefault="004B55FC" w:rsidP="00FD0B2C">
      <w:pPr>
        <w:pStyle w:val="Akapitzlist"/>
        <w:numPr>
          <w:ilvl w:val="0"/>
          <w:numId w:val="7"/>
        </w:numPr>
        <w:spacing w:after="0"/>
        <w:jc w:val="both"/>
        <w:rPr>
          <w:rFonts w:eastAsia="Calibri" w:cstheme="minorHAnsi"/>
        </w:rPr>
      </w:pPr>
      <w:r w:rsidRPr="00AF57A5">
        <w:rPr>
          <w:rFonts w:eastAsia="Calibri" w:cstheme="minorHAnsi"/>
        </w:rPr>
        <w:t>jeżeli wada lub/i usterka dotyczy urządzenia – do jego naprawy i/lub wymiany na nowe wolne od wad;</w:t>
      </w:r>
    </w:p>
    <w:p w14:paraId="173B750D" w14:textId="77777777" w:rsidR="00A13AE3" w:rsidRPr="00AF57A5" w:rsidRDefault="004B55FC" w:rsidP="00FD0B2C">
      <w:pPr>
        <w:pStyle w:val="Akapitzlist"/>
        <w:numPr>
          <w:ilvl w:val="0"/>
          <w:numId w:val="7"/>
        </w:numPr>
        <w:spacing w:after="0"/>
        <w:jc w:val="both"/>
        <w:rPr>
          <w:rFonts w:eastAsia="Calibri" w:cstheme="minorHAnsi"/>
        </w:rPr>
      </w:pPr>
      <w:r w:rsidRPr="00AF57A5">
        <w:rPr>
          <w:rFonts w:eastAsia="Calibri" w:cstheme="minorHAnsi"/>
        </w:rPr>
        <w:t>usunięcia skutków napraw i skutków wystąpienia wady i/lub usterki jeśli będą występować poza rzeczą (np. skutki zalania, pożaru wywołane wadliwością rzeczy/robót).</w:t>
      </w:r>
    </w:p>
    <w:p w14:paraId="5F0623AD" w14:textId="77777777" w:rsidR="00A13AE3" w:rsidRPr="00AF57A5" w:rsidRDefault="004B55FC" w:rsidP="00FD0B2C">
      <w:pPr>
        <w:numPr>
          <w:ilvl w:val="0"/>
          <w:numId w:val="4"/>
        </w:numPr>
        <w:spacing w:after="0"/>
        <w:ind w:left="284" w:hanging="284"/>
        <w:jc w:val="both"/>
        <w:rPr>
          <w:rFonts w:eastAsia="Calibri" w:cstheme="minorHAnsi"/>
        </w:rPr>
      </w:pPr>
      <w:r w:rsidRPr="00AF57A5">
        <w:rPr>
          <w:rFonts w:eastAsia="Calibri" w:cstheme="minorHAnsi"/>
        </w:rPr>
        <w:t>Wykonawca jest odpowiedzialny z tytułu rękojmi za usunięcie wad przedmiotu umowy, istniejących w czasie dokonywania czynności odbioru oraz wad powstałych po odbiorze, lecz z przyczyn tkwiących w przedmiocie umowy w chwili odbioru. Rękojmia zostaje umownie rozszerzona w następujący sposób:</w:t>
      </w:r>
    </w:p>
    <w:p w14:paraId="09938748" w14:textId="77777777" w:rsidR="00A13AE3" w:rsidRPr="00AF57A5" w:rsidRDefault="004B55FC" w:rsidP="00FD0B2C">
      <w:pPr>
        <w:pStyle w:val="Akapitzlist"/>
        <w:numPr>
          <w:ilvl w:val="0"/>
          <w:numId w:val="8"/>
        </w:numPr>
        <w:spacing w:after="0"/>
        <w:jc w:val="both"/>
        <w:rPr>
          <w:rFonts w:eastAsia="Calibri" w:cstheme="minorHAnsi"/>
        </w:rPr>
      </w:pPr>
      <w:r w:rsidRPr="00AF57A5">
        <w:rPr>
          <w:rFonts w:eastAsia="Calibri" w:cstheme="minorHAnsi"/>
        </w:rPr>
        <w:t>okres rękojmi jest równy okresowi gwarancji;</w:t>
      </w:r>
    </w:p>
    <w:p w14:paraId="7BB98A0D" w14:textId="77777777" w:rsidR="00A13AE3" w:rsidRPr="00AF57A5" w:rsidRDefault="004B55FC" w:rsidP="00FD0B2C">
      <w:pPr>
        <w:pStyle w:val="Akapitzlist"/>
        <w:numPr>
          <w:ilvl w:val="0"/>
          <w:numId w:val="8"/>
        </w:numPr>
        <w:spacing w:after="0"/>
        <w:jc w:val="both"/>
        <w:rPr>
          <w:rFonts w:eastAsia="Calibri" w:cstheme="minorHAnsi"/>
        </w:rPr>
      </w:pPr>
      <w:r w:rsidRPr="00AF57A5">
        <w:rPr>
          <w:rFonts w:eastAsia="Calibri" w:cstheme="minorHAnsi"/>
        </w:rPr>
        <w:lastRenderedPageBreak/>
        <w:t xml:space="preserve">w przypadku wad lub/i usterek wykrytych w ostatnim roku rękojmi uprawnienia </w:t>
      </w:r>
      <w:r w:rsidR="00217D09" w:rsidRPr="00AF57A5">
        <w:rPr>
          <w:rFonts w:eastAsia="Calibri" w:cstheme="minorHAnsi"/>
        </w:rPr>
        <w:br/>
      </w:r>
      <w:r w:rsidRPr="00AF57A5">
        <w:rPr>
          <w:rFonts w:eastAsia="Calibri" w:cstheme="minorHAnsi"/>
        </w:rPr>
        <w:t>i roszczenia Zamawiającego z tytułu rękojmi w stosunku do tych wad wygasają po upływie roku od usunięcia wady lub/i usterki;</w:t>
      </w:r>
    </w:p>
    <w:p w14:paraId="17F21E12" w14:textId="77777777" w:rsidR="00A13AE3" w:rsidRPr="00AF57A5" w:rsidRDefault="004B55FC" w:rsidP="00FD0B2C">
      <w:pPr>
        <w:pStyle w:val="Akapitzlist"/>
        <w:numPr>
          <w:ilvl w:val="0"/>
          <w:numId w:val="8"/>
        </w:numPr>
        <w:spacing w:after="0"/>
        <w:jc w:val="both"/>
        <w:rPr>
          <w:rFonts w:eastAsia="Calibri" w:cstheme="minorHAnsi"/>
        </w:rPr>
      </w:pPr>
      <w:r w:rsidRPr="00AF57A5">
        <w:rPr>
          <w:rFonts w:eastAsia="Calibri" w:cstheme="minorHAnsi"/>
        </w:rPr>
        <w:t>w wypadku wydłużenia gwarancji z jakichkolwiek względów wskazanych w niniejszej umowie okres rękojmi wydłuża się tak, by był zgodny z okresem gwarancji.</w:t>
      </w:r>
    </w:p>
    <w:p w14:paraId="3E784A11" w14:textId="77777777" w:rsidR="00A13AE3" w:rsidRPr="00AF57A5" w:rsidRDefault="004B55FC" w:rsidP="00FD0B2C">
      <w:pPr>
        <w:numPr>
          <w:ilvl w:val="0"/>
          <w:numId w:val="4"/>
        </w:numPr>
        <w:spacing w:after="0"/>
        <w:ind w:left="284" w:hanging="284"/>
        <w:jc w:val="both"/>
        <w:rPr>
          <w:rFonts w:eastAsia="Calibri" w:cstheme="minorHAnsi"/>
        </w:rPr>
      </w:pPr>
      <w:r w:rsidRPr="00AF57A5">
        <w:rPr>
          <w:rFonts w:eastAsia="Calibri" w:cstheme="minorHAnsi"/>
        </w:rPr>
        <w:t xml:space="preserve">Wykonawca zobowiązuje się wobec Zamawiającego do spełnienia wszelkich roszczeń wynikłych </w:t>
      </w:r>
      <w:r w:rsidRPr="00AF57A5">
        <w:rPr>
          <w:rFonts w:eastAsia="Calibri" w:cstheme="minorHAnsi"/>
        </w:rPr>
        <w:br/>
        <w:t>z tytułu nienależytego wykonania przedmiotu umowy na podstawie obowiązujących przepisów kodeksu cywilnego o rękojmi i gwarancji.</w:t>
      </w:r>
    </w:p>
    <w:p w14:paraId="27BE4A7D" w14:textId="77777777" w:rsidR="00A13AE3" w:rsidRPr="00AF57A5" w:rsidRDefault="004B55FC" w:rsidP="00FD0B2C">
      <w:pPr>
        <w:numPr>
          <w:ilvl w:val="0"/>
          <w:numId w:val="4"/>
        </w:numPr>
        <w:spacing w:after="0"/>
        <w:ind w:left="284" w:hanging="284"/>
        <w:jc w:val="both"/>
        <w:rPr>
          <w:rFonts w:eastAsia="Calibri" w:cstheme="minorHAnsi"/>
        </w:rPr>
      </w:pPr>
      <w:r w:rsidRPr="00AF57A5">
        <w:rPr>
          <w:rFonts w:eastAsia="Calibri" w:cstheme="minorHAnsi"/>
        </w:rPr>
        <w:t xml:space="preserve">Wykonawca zobowiązany jest do usuwania wad lub/i usterek stwierdzonych w okresie gwarancji </w:t>
      </w:r>
      <w:r w:rsidRPr="00AF57A5">
        <w:rPr>
          <w:rFonts w:eastAsia="Calibri" w:cstheme="minorHAnsi"/>
        </w:rPr>
        <w:br/>
        <w:t>i rękojmi na każde wezwanie Zamawiającego.</w:t>
      </w:r>
    </w:p>
    <w:p w14:paraId="4A3C6EDB" w14:textId="77777777" w:rsidR="00A13AE3" w:rsidRPr="00AF57A5" w:rsidRDefault="004B55FC" w:rsidP="00FD0B2C">
      <w:pPr>
        <w:numPr>
          <w:ilvl w:val="0"/>
          <w:numId w:val="4"/>
        </w:numPr>
        <w:spacing w:after="0"/>
        <w:ind w:left="284" w:hanging="284"/>
        <w:jc w:val="both"/>
        <w:rPr>
          <w:rFonts w:eastAsia="Calibri" w:cstheme="minorHAnsi"/>
        </w:rPr>
      </w:pPr>
      <w:r w:rsidRPr="00AF57A5">
        <w:rPr>
          <w:rFonts w:eastAsia="Calibri" w:cstheme="minorHAnsi"/>
        </w:rPr>
        <w:t>Wejście Wykonawcy do budynku Zamawiającego w celu usunięcia wad lub/i usterek w okresie rękojmi i gwarancji odbywać się będzie po uzyskaniu zgody Zamawiającego. W tym celu Wykonawca pisemnie powiadomi Zamawiającego z wyprzedzeniem wynoszącym co najmniej 3 dni robocze.</w:t>
      </w:r>
    </w:p>
    <w:p w14:paraId="0B75B269" w14:textId="77777777" w:rsidR="00A13AE3" w:rsidRPr="00AF57A5" w:rsidRDefault="004B55FC" w:rsidP="00FD0B2C">
      <w:pPr>
        <w:numPr>
          <w:ilvl w:val="0"/>
          <w:numId w:val="4"/>
        </w:numPr>
        <w:spacing w:after="0"/>
        <w:ind w:left="284" w:hanging="284"/>
        <w:jc w:val="both"/>
        <w:rPr>
          <w:rFonts w:eastAsia="Calibri" w:cstheme="minorHAnsi"/>
        </w:rPr>
      </w:pPr>
      <w:r w:rsidRPr="00AF57A5">
        <w:rPr>
          <w:rFonts w:eastAsia="Calibri" w:cstheme="minorHAnsi"/>
        </w:rPr>
        <w:t>Wykonawca usunie wady lub/i usterki w terminie do 14 dni roboczych od dnia zgłoszenia Wykonawcy wady i/lub usterki przez Zamawiającego.</w:t>
      </w:r>
    </w:p>
    <w:p w14:paraId="3D4A1A5F" w14:textId="40185811" w:rsidR="00A13AE3" w:rsidRPr="00AF57A5" w:rsidRDefault="004B55FC" w:rsidP="00FD0B2C">
      <w:pPr>
        <w:numPr>
          <w:ilvl w:val="0"/>
          <w:numId w:val="4"/>
        </w:numPr>
        <w:spacing w:after="0"/>
        <w:ind w:left="284" w:hanging="284"/>
        <w:jc w:val="both"/>
        <w:rPr>
          <w:rFonts w:eastAsia="Calibri" w:cstheme="minorHAnsi"/>
        </w:rPr>
      </w:pPr>
      <w:r w:rsidRPr="00AF57A5">
        <w:rPr>
          <w:rFonts w:eastAsia="Calibri" w:cstheme="minorHAnsi"/>
        </w:rPr>
        <w:t>Jeżeli Wykonawca uzna, że termin usunięcia wady lub/i usterki nie jest możliwy do dochowania, może wystąpić ze stosownym pisemnym wnioskiem do Zamawiającego o wydłużenie tego terminu. Wniosek ten należy wysłać na adres korespondencyjny Zamawiającego wskazany w niniejszej umowie. Zamawiający dopuszcza możliwość jednoczesnego wysłania ww. podpisanego wniosku w formie skanu na następujący adres mailowy Zamawiającego:</w:t>
      </w:r>
      <w:r w:rsidR="00716279" w:rsidRPr="00AF57A5">
        <w:rPr>
          <w:rFonts w:eastAsia="Calibri" w:cstheme="minorHAnsi"/>
        </w:rPr>
        <w:t xml:space="preserve"> </w:t>
      </w:r>
      <w:r w:rsidRPr="00AF57A5">
        <w:rPr>
          <w:rFonts w:eastAsia="Calibri" w:cstheme="minorHAnsi"/>
        </w:rPr>
        <w:t>sekretariat@zbk.olesnica.pl, celem przyspieszenia rozpoznania wniosku. Wniosek winien zawierać uzasadnienie Wykonawcy o charakterze technicznym lub innym potwierdzające, że obiektywnie nie można usunąć wady lub/i usterki w terminie, o którym mowa powyżej. Jeśli Zamawiający uzna, że uzasadnienie jest wystarczające i jednocześnie usterka nie stanowi awarii lub usterki krytycznej zgodnie z ust. 11 poniżej, Zamawiający może wydłużyć termin do usunięcia wady lub/i usterki.</w:t>
      </w:r>
    </w:p>
    <w:p w14:paraId="5EE27924" w14:textId="77777777" w:rsidR="00A13AE3" w:rsidRPr="00AF57A5" w:rsidRDefault="00FB421B" w:rsidP="00FD0B2C">
      <w:pPr>
        <w:numPr>
          <w:ilvl w:val="0"/>
          <w:numId w:val="4"/>
        </w:numPr>
        <w:spacing w:after="0"/>
        <w:ind w:left="284" w:hanging="284"/>
        <w:jc w:val="both"/>
        <w:rPr>
          <w:rFonts w:eastAsia="Calibri" w:cstheme="minorHAnsi"/>
        </w:rPr>
      </w:pPr>
      <w:r w:rsidRPr="00AF57A5">
        <w:rPr>
          <w:rFonts w:eastAsia="Calibri" w:cstheme="minorHAnsi"/>
        </w:rPr>
        <w:t xml:space="preserve"> </w:t>
      </w:r>
      <w:r w:rsidR="004B55FC" w:rsidRPr="00AF57A5">
        <w:rPr>
          <w:rFonts w:eastAsia="Calibri" w:cstheme="minorHAnsi"/>
        </w:rPr>
        <w:t>O ile usunięcie wady lub/i usterki trwać będzie dłużej niż 14 dni roboczych od momentu zgłoszenia Wykonawcy wady i/lub usterki, Wykonawca bez dodatkowego wezwania zapewni sprzęt zastępczy, tak aby uszkodzone urządzenia i instalacje działały prawidłowo oraz tak, aby korzystanie z efektu wykonanych robót było niezakłócone, chyba że strony poczynią inne ustalenia w formie pisemnej.</w:t>
      </w:r>
    </w:p>
    <w:p w14:paraId="314E309F" w14:textId="2D265D34" w:rsidR="00A13AE3" w:rsidRPr="00AF57A5" w:rsidRDefault="00716279" w:rsidP="00FD0B2C">
      <w:pPr>
        <w:numPr>
          <w:ilvl w:val="0"/>
          <w:numId w:val="4"/>
        </w:numPr>
        <w:spacing w:after="0"/>
        <w:ind w:left="284" w:hanging="284"/>
        <w:jc w:val="both"/>
        <w:rPr>
          <w:rFonts w:eastAsia="Calibri" w:cstheme="minorHAnsi"/>
        </w:rPr>
      </w:pPr>
      <w:r w:rsidRPr="00AF57A5">
        <w:rPr>
          <w:rFonts w:eastAsia="Calibri" w:cstheme="minorHAnsi"/>
        </w:rPr>
        <w:t xml:space="preserve"> </w:t>
      </w:r>
      <w:r w:rsidR="004B55FC" w:rsidRPr="00AF57A5">
        <w:rPr>
          <w:rFonts w:eastAsia="Calibri" w:cstheme="minorHAnsi"/>
        </w:rPr>
        <w:t xml:space="preserve">Wszelkie naprawy w okresie rękojmi i gwarancji wykonywane są bez odrębnego wynagrodzenia, </w:t>
      </w:r>
      <w:r w:rsidR="004B55FC" w:rsidRPr="00AF57A5">
        <w:rPr>
          <w:rFonts w:eastAsia="Calibri" w:cstheme="minorHAnsi"/>
        </w:rPr>
        <w:br/>
        <w:t>a koszt ich wykonania ujęty jest w wynagrodzeniu Wykonawcy określonym w § 3 ust. 1 niniejszej Umowy. Wykonawca zobowiązuje się również w ramach wynagrodzenia określonego w § 3 ust. 1 niniejszej Umowy do usuwania także skutków wystąpienia wady, o których mowa w ust. 3 lit. d niniejszego paragrafu nawet jeśli skutki te obejmują elementy nie wchodzące w zakres świadczenia Wykonawcy Odpowiedzialność za skutki usterek lub wad dla innych części obiektu Wykonawca ponosi na zasadzie ryzyka.</w:t>
      </w:r>
    </w:p>
    <w:p w14:paraId="1FAC15BC" w14:textId="33D25B4C" w:rsidR="00A13AE3" w:rsidRPr="00AF57A5" w:rsidRDefault="00716279" w:rsidP="00FD0B2C">
      <w:pPr>
        <w:numPr>
          <w:ilvl w:val="0"/>
          <w:numId w:val="4"/>
        </w:numPr>
        <w:spacing w:after="0"/>
        <w:ind w:left="284" w:hanging="284"/>
        <w:jc w:val="both"/>
        <w:rPr>
          <w:rFonts w:eastAsia="Calibri" w:cstheme="minorHAnsi"/>
        </w:rPr>
      </w:pPr>
      <w:r w:rsidRPr="00AF57A5">
        <w:rPr>
          <w:rFonts w:eastAsia="Calibri" w:cstheme="minorHAnsi"/>
        </w:rPr>
        <w:t xml:space="preserve"> </w:t>
      </w:r>
      <w:r w:rsidR="004B55FC" w:rsidRPr="00AF57A5">
        <w:rPr>
          <w:rFonts w:eastAsia="Calibri" w:cstheme="minorHAnsi"/>
        </w:rPr>
        <w:t>Czynności gwarancyjne będą świadczone na miejscu. W przypadku konieczności zabrania elementu do naprawy poza obręb realizacji wykonanych robót odbywać się to będzie na koszt i staraniem Wykonawcy. Wykonawca w razie konieczności zabrania elementu do naprawy poza obręb realizacji wykonanych robót zapewni element zastępczy na czas naprawy, co w szczególności obejmuje zapewnienie zastępczych urządzeń i elementów wyposażenia.</w:t>
      </w:r>
    </w:p>
    <w:p w14:paraId="27CA9C33" w14:textId="77777777" w:rsidR="00A13AE3" w:rsidRPr="00AF57A5" w:rsidRDefault="004B55FC" w:rsidP="00FD0B2C">
      <w:pPr>
        <w:numPr>
          <w:ilvl w:val="0"/>
          <w:numId w:val="4"/>
        </w:numPr>
        <w:spacing w:after="0"/>
        <w:ind w:left="284" w:hanging="284"/>
        <w:jc w:val="both"/>
        <w:rPr>
          <w:rFonts w:eastAsia="Calibri" w:cstheme="minorHAnsi"/>
        </w:rPr>
      </w:pPr>
      <w:r w:rsidRPr="00AF57A5">
        <w:rPr>
          <w:rFonts w:eastAsia="Calibri" w:cstheme="minorHAnsi"/>
        </w:rPr>
        <w:t xml:space="preserve"> Wykonawca po usunięciu wad lub/i usterek wykrytych w okresie rękojmi czy gwarancji zawiadomi o tym Zamawiającego w formie pisemnej. Roboty budowlane zakwestionowane jako </w:t>
      </w:r>
      <w:r w:rsidRPr="00AF57A5">
        <w:rPr>
          <w:rFonts w:eastAsia="Calibri" w:cstheme="minorHAnsi"/>
        </w:rPr>
        <w:lastRenderedPageBreak/>
        <w:t>wadliwe muszą zostać odebrane przez inspektora nadzoru lub inną osobę wskazaną przez Zamawiającego.</w:t>
      </w:r>
    </w:p>
    <w:p w14:paraId="22D70E45" w14:textId="77777777" w:rsidR="00A13AE3" w:rsidRPr="00AF57A5" w:rsidRDefault="001467A3" w:rsidP="00FD0B2C">
      <w:pPr>
        <w:numPr>
          <w:ilvl w:val="0"/>
          <w:numId w:val="4"/>
        </w:numPr>
        <w:spacing w:after="0"/>
        <w:ind w:left="284" w:hanging="284"/>
        <w:jc w:val="both"/>
        <w:rPr>
          <w:rFonts w:eastAsia="Calibri" w:cstheme="minorHAnsi"/>
        </w:rPr>
      </w:pPr>
      <w:r w:rsidRPr="00AF57A5">
        <w:rPr>
          <w:rFonts w:eastAsia="Calibri" w:cstheme="minorHAnsi"/>
        </w:rPr>
        <w:t xml:space="preserve"> </w:t>
      </w:r>
      <w:r w:rsidR="004B55FC" w:rsidRPr="00AF57A5">
        <w:rPr>
          <w:rFonts w:eastAsia="Calibri" w:cstheme="minorHAnsi"/>
        </w:rPr>
        <w:t>W razie nieusunięcia wad lub usterek przez Wykonawcę w terminie, o którym mowa w ust. 8 powyżej, a skutków napraw i skutków wystąpienia wady w wyznaczonym przez Zamawiającego terminie, Zamawiający zleci zastępcze ich usunięcie na koszt i ryzyko Wykonawcy bez konieczności ponownego wzywania Wykonawcy do ich usunięcia, na co Wykonawca wyraża zgodę. W takim przypadku koszty usuwania wad, skutków napraw lub skutków wystąpienia wad będą pokrywane w pierwszej kolejności z kwoty będącej zabezpieczeniem należytego wykonania umowy.</w:t>
      </w:r>
    </w:p>
    <w:p w14:paraId="2F4B3A52" w14:textId="77777777" w:rsidR="00A13AE3" w:rsidRPr="00AF57A5" w:rsidRDefault="004B55FC" w:rsidP="00FD0B2C">
      <w:pPr>
        <w:numPr>
          <w:ilvl w:val="0"/>
          <w:numId w:val="4"/>
        </w:numPr>
        <w:spacing w:after="0"/>
        <w:ind w:left="284" w:hanging="284"/>
        <w:jc w:val="both"/>
        <w:rPr>
          <w:rFonts w:eastAsia="Calibri" w:cstheme="minorHAnsi"/>
        </w:rPr>
      </w:pPr>
      <w:r w:rsidRPr="00AF57A5">
        <w:rPr>
          <w:rFonts w:eastAsia="Calibri" w:cstheme="minorHAnsi"/>
        </w:rPr>
        <w:t xml:space="preserve"> W przypadku 3-krotnej naprawy tego samego elementu w okresie gwarancji Wykonawca wymieni go na nowy. Powyższe obejmuje przede wszystkim naprawę urządzeń. Za trzykrotną naprawę urządzeń składających się z modułów uznaje się trzykrotną naprawę któregokolwiek z modułów składających się na całość funkcjonalną.</w:t>
      </w:r>
    </w:p>
    <w:p w14:paraId="740919AD" w14:textId="2805506C" w:rsidR="00A13AE3" w:rsidRPr="00AF57A5" w:rsidRDefault="00716279" w:rsidP="00FD0B2C">
      <w:pPr>
        <w:numPr>
          <w:ilvl w:val="0"/>
          <w:numId w:val="4"/>
        </w:numPr>
        <w:spacing w:after="0"/>
        <w:ind w:left="284" w:hanging="284"/>
        <w:jc w:val="both"/>
        <w:rPr>
          <w:rFonts w:eastAsia="Calibri" w:cstheme="minorHAnsi"/>
        </w:rPr>
      </w:pPr>
      <w:r w:rsidRPr="00AF57A5">
        <w:rPr>
          <w:rFonts w:eastAsia="Calibri" w:cstheme="minorHAnsi"/>
        </w:rPr>
        <w:t xml:space="preserve"> </w:t>
      </w:r>
      <w:r w:rsidR="004B55FC" w:rsidRPr="00AF57A5">
        <w:rPr>
          <w:rFonts w:eastAsia="Calibri" w:cstheme="minorHAnsi"/>
        </w:rPr>
        <w:t>Zamawiający wedle swego wyboru może dokonać zgłoszenia stwierdzonej wady i/lub usterki bezpośrednio do podwykonawcy lub dalszego podwykonawcy. Powyższe nie zwalnia Wykonawcy</w:t>
      </w:r>
      <w:r w:rsidR="004B55FC" w:rsidRPr="00AF57A5">
        <w:rPr>
          <w:rFonts w:eastAsia="Calibri" w:cstheme="minorHAnsi"/>
        </w:rPr>
        <w:br/>
        <w:t>z obowiązków określonych w nin. paragrafie, jednakże terminy określone w nin. paragrafie nie rozpoczynają dla Wykonawcy swego biegu aż do zgłoszenia mu przez Zamawiającego istnienia wady i/lub usterki. W rozumieniu ust. Poprzedzającego usunięciem wady i/lub usterki elementu robót jest zarówno czynność wykonywana przez Wykonawcę jak i podwykonawcę lub dalszego podwykonawcę lub dostawcę działającego na podstawie zawiadomienia Zamawiającego.</w:t>
      </w:r>
    </w:p>
    <w:p w14:paraId="1C2B0367" w14:textId="6EEB0298" w:rsidR="00A13AE3" w:rsidRPr="00AF57A5" w:rsidRDefault="00716279" w:rsidP="00FD0B2C">
      <w:pPr>
        <w:numPr>
          <w:ilvl w:val="0"/>
          <w:numId w:val="4"/>
        </w:numPr>
        <w:spacing w:after="0"/>
        <w:ind w:left="284" w:hanging="284"/>
        <w:jc w:val="both"/>
        <w:rPr>
          <w:rFonts w:eastAsia="Calibri" w:cstheme="minorHAnsi"/>
        </w:rPr>
      </w:pPr>
      <w:r w:rsidRPr="00AF57A5">
        <w:rPr>
          <w:rFonts w:eastAsia="Calibri" w:cstheme="minorHAnsi"/>
        </w:rPr>
        <w:t xml:space="preserve"> </w:t>
      </w:r>
      <w:r w:rsidR="004B55FC" w:rsidRPr="00AF57A5">
        <w:rPr>
          <w:rFonts w:eastAsia="Calibri" w:cstheme="minorHAnsi"/>
        </w:rPr>
        <w:t xml:space="preserve">Wszelkie zgłoszenia będą dokonywane w formie pisemnej na adres korespondencyjny Wykonawcy wskazany w niniejszej umowie lub w formie elektronicznej na adres mailowy Wykonawcy: </w:t>
      </w:r>
      <w:r w:rsidR="004B55FC" w:rsidRPr="00AF57A5">
        <w:rPr>
          <w:rFonts w:eastAsia="Calibri" w:cstheme="minorHAnsi"/>
          <w:color w:val="000000"/>
        </w:rPr>
        <w:t>………………………….</w:t>
      </w:r>
      <w:r w:rsidR="004B55FC" w:rsidRPr="00AF57A5">
        <w:rPr>
          <w:rFonts w:eastAsia="Calibri" w:cstheme="minorHAnsi"/>
        </w:rPr>
        <w:t xml:space="preserve"> Zgłoszenie jest uznawane za skuteczne z chwilą jego nadania i dla swej skuteczności nie wymaga potwierdzenia przeczytania ani doręczenia. Wykonawca odpowiada za prawidłowe działanie wyżej wskazanej skrzynki mailowej i serwera, na którym zapisywane są wiadomości wysyłane na wskazany adres e-mail.</w:t>
      </w:r>
    </w:p>
    <w:p w14:paraId="392E3C24" w14:textId="48CF665F" w:rsidR="00A13AE3" w:rsidRPr="00AF57A5" w:rsidRDefault="00716279" w:rsidP="00FD0B2C">
      <w:pPr>
        <w:numPr>
          <w:ilvl w:val="0"/>
          <w:numId w:val="4"/>
        </w:numPr>
        <w:spacing w:after="0"/>
        <w:ind w:left="284" w:hanging="284"/>
        <w:jc w:val="both"/>
        <w:rPr>
          <w:rFonts w:eastAsia="Calibri" w:cstheme="minorHAnsi"/>
        </w:rPr>
      </w:pPr>
      <w:r w:rsidRPr="00AF57A5">
        <w:rPr>
          <w:rFonts w:eastAsia="Calibri" w:cstheme="minorHAnsi"/>
        </w:rPr>
        <w:t xml:space="preserve"> </w:t>
      </w:r>
      <w:r w:rsidR="004B55FC" w:rsidRPr="00AF57A5">
        <w:rPr>
          <w:rFonts w:eastAsia="Calibri" w:cstheme="minorHAnsi"/>
        </w:rPr>
        <w:t>Zamawiający wyznaczy datę przeglądu gwarancyjnego kończącego okres gwarancji i rękojmi. Zamawiający powiadomi o tym terminie w formie pisemnej na adres wskazany w § 12 ust. 2 lub mailowo na adres wskazany w ust 19 niniejszego paragrafu.</w:t>
      </w:r>
    </w:p>
    <w:p w14:paraId="3DC613FC" w14:textId="57972CBE" w:rsidR="00A13AE3" w:rsidRPr="00AF57A5" w:rsidRDefault="00716279" w:rsidP="00FD0B2C">
      <w:pPr>
        <w:numPr>
          <w:ilvl w:val="0"/>
          <w:numId w:val="4"/>
        </w:numPr>
        <w:spacing w:after="0"/>
        <w:ind w:left="284" w:hanging="284"/>
        <w:jc w:val="both"/>
        <w:rPr>
          <w:rFonts w:eastAsia="Calibri" w:cstheme="minorHAnsi"/>
        </w:rPr>
      </w:pPr>
      <w:r w:rsidRPr="00AF57A5">
        <w:rPr>
          <w:rFonts w:eastAsia="Calibri" w:cstheme="minorHAnsi"/>
        </w:rPr>
        <w:t xml:space="preserve"> </w:t>
      </w:r>
      <w:r w:rsidR="004B55FC" w:rsidRPr="00AF57A5">
        <w:rPr>
          <w:rFonts w:eastAsia="Calibri" w:cstheme="minorHAnsi"/>
        </w:rPr>
        <w:t xml:space="preserve">Zamawiający wskazuje dla potrzeb realizacji przez Wykonawcę obowiązków wynikających </w:t>
      </w:r>
      <w:r w:rsidR="004B55FC" w:rsidRPr="00AF57A5">
        <w:rPr>
          <w:rFonts w:eastAsia="Calibri" w:cstheme="minorHAnsi"/>
        </w:rPr>
        <w:br/>
        <w:t>z niniejszego paragrafu, że godziny pracy Zamawiającego są następujące: poniedziałek-piątek godz. 7:30-15.30. Wykonawca jest uprawniony do usuwania wad i/lub usterek w dniach/godzinach innych niż wskazane powyżej, pod warunkiem uzyskania pisemnej zgody Zamawiającego.</w:t>
      </w:r>
    </w:p>
    <w:p w14:paraId="72F97B64" w14:textId="5D9C53E2" w:rsidR="00A13AE3" w:rsidRPr="00AF57A5" w:rsidRDefault="00716279" w:rsidP="00FD0B2C">
      <w:pPr>
        <w:numPr>
          <w:ilvl w:val="0"/>
          <w:numId w:val="4"/>
        </w:numPr>
        <w:spacing w:after="0"/>
        <w:ind w:left="284" w:hanging="284"/>
        <w:jc w:val="both"/>
        <w:rPr>
          <w:rFonts w:eastAsia="Calibri" w:cstheme="minorHAnsi"/>
        </w:rPr>
      </w:pPr>
      <w:r w:rsidRPr="00AF57A5">
        <w:rPr>
          <w:rFonts w:eastAsia="Calibri" w:cstheme="minorHAnsi"/>
        </w:rPr>
        <w:t xml:space="preserve"> </w:t>
      </w:r>
      <w:r w:rsidR="004B55FC" w:rsidRPr="00AF57A5">
        <w:rPr>
          <w:rFonts w:eastAsia="Calibri" w:cstheme="minorHAnsi"/>
        </w:rPr>
        <w:t>W ciągu 14 dni od zakończenia każdego pełnego roku biegu okresu gwarancji Zamawiający może zorganizować przegląd gwarancyjny z udziałem Wykonawcy. W przeglądzie udział wezmą odpowiednio umocowani przedstawiciele Zamawiającego i Wykonawcy. Z przeglądu tego sporządzony zostanie protokół wskazujący ujawnione wady i/lub usterki w przedmiocie umowy. Wady i/lub usterki zostaną usunięte na zasadach określonych w § 7 niniejszej umowy.</w:t>
      </w:r>
    </w:p>
    <w:p w14:paraId="67FFAB27" w14:textId="77777777" w:rsidR="00A13AE3" w:rsidRPr="00AF57A5" w:rsidRDefault="00A13AE3">
      <w:pPr>
        <w:spacing w:after="0"/>
        <w:jc w:val="both"/>
        <w:rPr>
          <w:rFonts w:eastAsia="Calibri" w:cstheme="minorHAnsi"/>
        </w:rPr>
      </w:pPr>
    </w:p>
    <w:p w14:paraId="5655F2E0" w14:textId="77777777" w:rsidR="00A13AE3" w:rsidRPr="00AF57A5" w:rsidRDefault="004B55FC">
      <w:pPr>
        <w:spacing w:after="0"/>
        <w:jc w:val="center"/>
        <w:rPr>
          <w:rFonts w:eastAsia="Calibri" w:cstheme="minorHAnsi"/>
        </w:rPr>
      </w:pPr>
      <w:r w:rsidRPr="00AF57A5">
        <w:rPr>
          <w:rFonts w:eastAsia="Calibri" w:cstheme="minorHAnsi"/>
        </w:rPr>
        <w:t>§ 9</w:t>
      </w:r>
    </w:p>
    <w:p w14:paraId="3A5350F2" w14:textId="77777777" w:rsidR="00A13AE3" w:rsidRPr="00AF57A5" w:rsidRDefault="004B55FC">
      <w:pPr>
        <w:spacing w:after="0"/>
        <w:jc w:val="center"/>
        <w:rPr>
          <w:rFonts w:eastAsia="Calibri" w:cstheme="minorHAnsi"/>
        </w:rPr>
      </w:pPr>
      <w:r w:rsidRPr="00AF57A5">
        <w:rPr>
          <w:rFonts w:eastAsia="Calibri" w:cstheme="minorHAnsi"/>
        </w:rPr>
        <w:t>Kary</w:t>
      </w:r>
    </w:p>
    <w:p w14:paraId="40877C4A" w14:textId="77777777" w:rsidR="00A13AE3" w:rsidRPr="00AF57A5" w:rsidRDefault="004B55FC" w:rsidP="00FD0B2C">
      <w:pPr>
        <w:pStyle w:val="Akapitzlist"/>
        <w:numPr>
          <w:ilvl w:val="0"/>
          <w:numId w:val="5"/>
        </w:numPr>
        <w:spacing w:after="0"/>
        <w:ind w:left="284" w:hanging="284"/>
        <w:rPr>
          <w:rFonts w:eastAsia="Calibri" w:cstheme="minorHAnsi"/>
        </w:rPr>
      </w:pPr>
      <w:r w:rsidRPr="00AF57A5">
        <w:rPr>
          <w:rFonts w:eastAsia="Calibri" w:cstheme="minorHAnsi"/>
        </w:rPr>
        <w:t>W razie niewykonania lub nienależytego wykonania umowy Wykonawca zapłaci Zamawiającemu kary umowne. Kary naliczane będą z następujących tytułów:</w:t>
      </w:r>
    </w:p>
    <w:p w14:paraId="28B8021E" w14:textId="69C11F8E" w:rsidR="00A13AE3" w:rsidRPr="00AF57A5" w:rsidRDefault="0068057E" w:rsidP="0068057E">
      <w:pPr>
        <w:spacing w:after="0"/>
        <w:ind w:left="284"/>
        <w:jc w:val="both"/>
        <w:rPr>
          <w:rFonts w:eastAsia="Calibri" w:cstheme="minorHAnsi"/>
        </w:rPr>
      </w:pPr>
      <w:r w:rsidRPr="00AF57A5">
        <w:rPr>
          <w:rFonts w:eastAsia="Calibri" w:cstheme="minorHAnsi"/>
        </w:rPr>
        <w:t xml:space="preserve">1) </w:t>
      </w:r>
      <w:r w:rsidR="004B55FC" w:rsidRPr="00AF57A5">
        <w:rPr>
          <w:rFonts w:eastAsia="Calibri" w:cstheme="minorHAnsi"/>
        </w:rPr>
        <w:t>za zwłokę w wykonaniu przedmiotu umowy, liczone za każdy dzień zwłoki w stosunku do terminu określonego w § 2 ust. 1 pkt 2 niniejszej umowy</w:t>
      </w:r>
      <w:r w:rsidR="000802DA">
        <w:rPr>
          <w:rFonts w:eastAsia="Calibri" w:cstheme="minorHAnsi"/>
        </w:rPr>
        <w:t xml:space="preserve"> – w wysokości 1</w:t>
      </w:r>
      <w:r w:rsidR="004B55FC" w:rsidRPr="00AF57A5">
        <w:rPr>
          <w:rFonts w:eastAsia="Calibri" w:cstheme="minorHAnsi"/>
        </w:rPr>
        <w:t xml:space="preserve"> % wynagrodzenia </w:t>
      </w:r>
      <w:r w:rsidR="004B55FC" w:rsidRPr="00AF57A5">
        <w:rPr>
          <w:rFonts w:eastAsia="Calibri" w:cstheme="minorHAnsi"/>
        </w:rPr>
        <w:lastRenderedPageBreak/>
        <w:t xml:space="preserve">brutto określonego w § 3 ust. 1 niniejszej umowy, nie więcej niż 30% wynagrodzenia brutto określonego w § 3 ust. 1 niniejszej umowy, niniejsza kara podlega sumowaniu z karą określoną </w:t>
      </w:r>
      <w:r w:rsidR="003F17D7">
        <w:rPr>
          <w:rFonts w:eastAsia="Calibri" w:cstheme="minorHAnsi"/>
        </w:rPr>
        <w:br/>
      </w:r>
      <w:r w:rsidR="004B55FC" w:rsidRPr="00AF57A5">
        <w:rPr>
          <w:rFonts w:eastAsia="Calibri" w:cstheme="minorHAnsi"/>
        </w:rPr>
        <w:t>w pkt 4 niniejszego ustępu;</w:t>
      </w:r>
    </w:p>
    <w:p w14:paraId="36360D91" w14:textId="77777777" w:rsidR="00A13AE3" w:rsidRPr="00AF57A5" w:rsidRDefault="004B55FC" w:rsidP="00D33840">
      <w:pPr>
        <w:pStyle w:val="Akapitzlist"/>
        <w:numPr>
          <w:ilvl w:val="0"/>
          <w:numId w:val="47"/>
        </w:numPr>
        <w:spacing w:after="0"/>
        <w:jc w:val="both"/>
        <w:rPr>
          <w:rFonts w:eastAsia="Calibri" w:cstheme="minorHAnsi"/>
        </w:rPr>
      </w:pPr>
      <w:r w:rsidRPr="00AF57A5">
        <w:rPr>
          <w:rFonts w:eastAsia="Calibri" w:cstheme="minorHAnsi"/>
        </w:rPr>
        <w:t>za zwłokę w wykonaniu ustaleń podjętych w protokole odbioru końcowego oraz usunięciu wad lub/i usterek stwierdzonych przy odbiorze końcowym – w wysokości 0,1% wynagrodzenia brutto określonego w § 3 ust. 1 za każdy dzień zwłoki, liczony od upływu wyznaczonego przez Zamawiającego terminu, nie więcej niż 30% wynagrodzenia brutto określonego w § 3 ust. 1 niniejszej umowy, niniejsza kara podlega sumowaniu z karą określoną w pkt. 4 niniejszego ustępu;</w:t>
      </w:r>
    </w:p>
    <w:p w14:paraId="52B35741" w14:textId="496E2769" w:rsidR="00A13AE3" w:rsidRPr="00AF57A5" w:rsidRDefault="004B55FC" w:rsidP="00D33840">
      <w:pPr>
        <w:pStyle w:val="Akapitzlist"/>
        <w:numPr>
          <w:ilvl w:val="0"/>
          <w:numId w:val="47"/>
        </w:numPr>
        <w:spacing w:after="0"/>
        <w:jc w:val="both"/>
        <w:rPr>
          <w:rFonts w:eastAsia="Calibri" w:cstheme="minorHAnsi"/>
        </w:rPr>
      </w:pPr>
      <w:r w:rsidRPr="00AF57A5">
        <w:rPr>
          <w:rFonts w:eastAsia="Calibri" w:cstheme="minorHAnsi"/>
        </w:rPr>
        <w:t xml:space="preserve">za zwłokę w wykonaniu ustaleń dotyczących usunięcia wad lub/i usterek ujawnionych </w:t>
      </w:r>
      <w:r w:rsidRPr="00AF57A5">
        <w:rPr>
          <w:rFonts w:eastAsia="Calibri" w:cstheme="minorHAnsi"/>
        </w:rPr>
        <w:br/>
        <w:t>w okresie rękoj</w:t>
      </w:r>
      <w:r w:rsidR="000802DA">
        <w:rPr>
          <w:rFonts w:eastAsia="Calibri" w:cstheme="minorHAnsi"/>
        </w:rPr>
        <w:t>mi i gwarancji – w wysokości 0,</w:t>
      </w:r>
      <w:r w:rsidRPr="00AF57A5">
        <w:rPr>
          <w:rFonts w:eastAsia="Calibri" w:cstheme="minorHAnsi"/>
        </w:rPr>
        <w:t xml:space="preserve">2% wynagrodzenia brutto określonego </w:t>
      </w:r>
      <w:r w:rsidRPr="00AF57A5">
        <w:rPr>
          <w:rFonts w:eastAsia="Calibri" w:cstheme="minorHAnsi"/>
        </w:rPr>
        <w:br/>
        <w:t>w § 3 ust. 1 za każdy dzień zwłoki, liczony od upływu wyznaczonego przez Zamawiającego terminu, liczony odrębnie dla każdej usterki, nie więcej niż 20% wynagrodzenia brutto określonego w § 3 ust. 1 niniejszej umowy; niniejsza kara podlega sumowaniu z karą określoną w pkt 4 niniejszego ustępu;</w:t>
      </w:r>
    </w:p>
    <w:p w14:paraId="452741D0" w14:textId="77777777" w:rsidR="00A13AE3" w:rsidRPr="00AF57A5" w:rsidRDefault="004B55FC" w:rsidP="00D33840">
      <w:pPr>
        <w:numPr>
          <w:ilvl w:val="0"/>
          <w:numId w:val="47"/>
        </w:numPr>
        <w:spacing w:after="0"/>
        <w:ind w:left="567" w:hanging="284"/>
        <w:jc w:val="both"/>
        <w:rPr>
          <w:rFonts w:eastAsia="Calibri" w:cstheme="minorHAnsi"/>
        </w:rPr>
      </w:pPr>
      <w:r w:rsidRPr="00AF57A5">
        <w:rPr>
          <w:rFonts w:eastAsia="Calibri" w:cstheme="minorHAnsi"/>
        </w:rPr>
        <w:t xml:space="preserve">za odstąpienie od umowy z przyczyn nie leżących wyłącznie po stronie Zamawiającego </w:t>
      </w:r>
      <w:r w:rsidRPr="00AF57A5">
        <w:rPr>
          <w:rFonts w:eastAsia="Calibri" w:cstheme="minorHAnsi"/>
        </w:rPr>
        <w:br/>
        <w:t>- w wysokości 10% całkowitego wynagrodzenia brutto, określonego w § 3 ust. 1 niniejszej umowy; niniejsza kara podlega sumowaniu z karą określoną w pkt 1, 2 i 3 niniejszego ustępu;</w:t>
      </w:r>
    </w:p>
    <w:p w14:paraId="0E14A34E" w14:textId="77777777" w:rsidR="00A13AE3" w:rsidRPr="00AF57A5" w:rsidRDefault="004B55FC" w:rsidP="00D33840">
      <w:pPr>
        <w:numPr>
          <w:ilvl w:val="0"/>
          <w:numId w:val="47"/>
        </w:numPr>
        <w:spacing w:after="0"/>
        <w:ind w:left="567" w:hanging="284"/>
        <w:jc w:val="both"/>
        <w:rPr>
          <w:rFonts w:eastAsia="Calibri" w:cstheme="minorHAnsi"/>
        </w:rPr>
      </w:pPr>
      <w:r w:rsidRPr="00AF57A5">
        <w:rPr>
          <w:rFonts w:eastAsia="Calibri" w:cstheme="minorHAnsi"/>
        </w:rPr>
        <w:t>za każdy przypadek stwierdzonego braku zapłaty wynagrodzenia podwykonawców lub dalszych podwykonawców w wysokości 500,00 zł (słownie: pięćset złotych, 00/100) za każdy dzień zwłoki;</w:t>
      </w:r>
    </w:p>
    <w:p w14:paraId="48C9998A" w14:textId="77777777" w:rsidR="00A13AE3" w:rsidRPr="00AF57A5" w:rsidRDefault="004B55FC" w:rsidP="00D33840">
      <w:pPr>
        <w:numPr>
          <w:ilvl w:val="0"/>
          <w:numId w:val="47"/>
        </w:numPr>
        <w:spacing w:after="0"/>
        <w:ind w:left="567" w:hanging="284"/>
        <w:jc w:val="both"/>
        <w:rPr>
          <w:rFonts w:eastAsia="Calibri" w:cstheme="minorHAnsi"/>
        </w:rPr>
      </w:pPr>
      <w:r w:rsidRPr="00AF57A5">
        <w:rPr>
          <w:rFonts w:eastAsia="Calibri" w:cstheme="minorHAnsi"/>
        </w:rPr>
        <w:t>za każdy przypadek nieprzedłożenia do zaakceptowania projektu umowy podwykonawczej lub projektu jej zmiany w wysokości 0,2% wynagrodzenia brutto, o którym mowa w § 3 ust.1 umowy, jednak nie mniej niż 500,00 zł (słownie: pięćset złotych) i nie więcej niż 1500,00 zł (słownie: jeden tysiąc pięćset złotych 00/100);</w:t>
      </w:r>
    </w:p>
    <w:p w14:paraId="7914116E" w14:textId="77777777" w:rsidR="00A13AE3" w:rsidRPr="00AF57A5" w:rsidRDefault="004B55FC" w:rsidP="00D33840">
      <w:pPr>
        <w:numPr>
          <w:ilvl w:val="0"/>
          <w:numId w:val="47"/>
        </w:numPr>
        <w:spacing w:after="0"/>
        <w:ind w:left="567" w:hanging="284"/>
        <w:jc w:val="both"/>
        <w:rPr>
          <w:rFonts w:eastAsia="Calibri" w:cstheme="minorHAnsi"/>
        </w:rPr>
      </w:pPr>
      <w:r w:rsidRPr="00AF57A5">
        <w:rPr>
          <w:rFonts w:eastAsia="Calibri" w:cstheme="minorHAnsi"/>
        </w:rPr>
        <w:t>za każdy przypadek nieprzedłożenia poświadczonej za zgodność kopii umowy podwykonawczej lub jej zmiany w wysokości 500,00 zł (słownie: pięćset złotych, 00/100);</w:t>
      </w:r>
    </w:p>
    <w:p w14:paraId="11EDA20C" w14:textId="77777777" w:rsidR="00A13AE3" w:rsidRPr="00AF57A5" w:rsidRDefault="004B55FC" w:rsidP="00D33840">
      <w:pPr>
        <w:numPr>
          <w:ilvl w:val="0"/>
          <w:numId w:val="47"/>
        </w:numPr>
        <w:spacing w:after="0"/>
        <w:ind w:left="567" w:hanging="284"/>
        <w:jc w:val="both"/>
        <w:rPr>
          <w:rFonts w:eastAsia="Calibri" w:cstheme="minorHAnsi"/>
        </w:rPr>
      </w:pPr>
      <w:r w:rsidRPr="00AF57A5">
        <w:rPr>
          <w:rFonts w:eastAsia="Calibri" w:cstheme="minorHAnsi"/>
        </w:rPr>
        <w:t>za brak zmiany lub udokumentowania dokonania zmiany po wezwaniu Zamawiającego zgodnie z zapisem § 5 ust. 6 niniejszej umowy terminu i warunków zapłaty w umowie z dostawcą lub usługodawcą – w wysokości 0,2% wynagrodzenia brutto, o którym mowa w § 3 ust 1 umowy, jednak nie mniej niż 250,00 zł (słownie: dwieście pięćdziesiąt złotych, 00/100) i nie więcej niż 1000,00 zł (słownie: jeden tysiąc złotych, 00/100);</w:t>
      </w:r>
    </w:p>
    <w:p w14:paraId="646E6E37" w14:textId="77777777" w:rsidR="00A13AE3" w:rsidRPr="00AF57A5" w:rsidRDefault="004B55FC" w:rsidP="00D33840">
      <w:pPr>
        <w:numPr>
          <w:ilvl w:val="0"/>
          <w:numId w:val="47"/>
        </w:numPr>
        <w:spacing w:after="0"/>
        <w:jc w:val="both"/>
        <w:rPr>
          <w:rFonts w:eastAsia="Calibri" w:cstheme="minorHAnsi"/>
        </w:rPr>
      </w:pPr>
      <w:r w:rsidRPr="00AF57A5">
        <w:rPr>
          <w:rFonts w:eastAsia="Calibri" w:cstheme="minorHAnsi"/>
        </w:rPr>
        <w:t xml:space="preserve">za każdy przypadek stwierdzenia zatrudnienia osób przez Wykonawcę lub podwykonawcę na podstawie innych umów niż umowy o pracę, tj. naruszenia obowiązku określonego w § 5 ust 12 niniejszej umowy w wysokości 1000,00 zł (słownie: jeden tysiąc złotych, 00/100). </w:t>
      </w:r>
      <w:r w:rsidRPr="00AF57A5">
        <w:rPr>
          <w:rFonts w:eastAsia="Calibri" w:cstheme="minorHAnsi"/>
        </w:rPr>
        <w:br/>
        <w:t xml:space="preserve">W wypadku stwierdzenia tego naruszenia przez podwykonawcę kara zostanie naliczona </w:t>
      </w:r>
      <w:r w:rsidRPr="00AF57A5">
        <w:rPr>
          <w:rFonts w:eastAsia="Calibri" w:cstheme="minorHAnsi"/>
        </w:rPr>
        <w:br/>
        <w:t>w stosunku do Wykonawcy;</w:t>
      </w:r>
    </w:p>
    <w:p w14:paraId="7B87153C" w14:textId="77777777" w:rsidR="00A13AE3" w:rsidRPr="00AF57A5" w:rsidRDefault="004B55FC" w:rsidP="00D33840">
      <w:pPr>
        <w:numPr>
          <w:ilvl w:val="0"/>
          <w:numId w:val="47"/>
        </w:numPr>
        <w:spacing w:after="0"/>
        <w:jc w:val="both"/>
        <w:rPr>
          <w:rFonts w:eastAsia="Calibri" w:cstheme="minorHAnsi"/>
        </w:rPr>
      </w:pPr>
      <w:r w:rsidRPr="00AF57A5">
        <w:rPr>
          <w:rFonts w:eastAsia="Calibri" w:cstheme="minorHAnsi"/>
        </w:rPr>
        <w:t xml:space="preserve">za każdy przypadek nieprzedłożenia lub braku aktualizacji oświadczeń o zatrudnieniu, </w:t>
      </w:r>
      <w:r w:rsidRPr="00AF57A5">
        <w:rPr>
          <w:rFonts w:eastAsia="Calibri" w:cstheme="minorHAnsi"/>
        </w:rPr>
        <w:br/>
        <w:t>o których mowa w § 5 ust. 12 niniejszej umowy, w wysokości 1 000,00 zł (słownie: jeden tysiąc złotych, 00/100);</w:t>
      </w:r>
    </w:p>
    <w:p w14:paraId="08469629" w14:textId="77777777" w:rsidR="00A13AE3" w:rsidRPr="00AF57A5" w:rsidRDefault="004B55FC" w:rsidP="00D33840">
      <w:pPr>
        <w:numPr>
          <w:ilvl w:val="0"/>
          <w:numId w:val="47"/>
        </w:numPr>
        <w:spacing w:after="0"/>
        <w:jc w:val="both"/>
        <w:rPr>
          <w:rFonts w:eastAsia="Calibri" w:cstheme="minorHAnsi"/>
        </w:rPr>
      </w:pPr>
      <w:r w:rsidRPr="00AF57A5">
        <w:rPr>
          <w:rFonts w:eastAsia="Calibri" w:cstheme="minorHAnsi"/>
        </w:rPr>
        <w:t>za każdy przypadek nieprzedłożenia oświadczeń lub dokumentów, o których mowa w § 4 ust. 5 pkt 1 niniejszej umowy lub niezłożenia wyjaśnień, o których mowa w § 4 ust. 5 pkt 2 niniejszej umowy, w wysokości 5000,00 zł (słownie: pięć tysięcy złotych, 00/100);</w:t>
      </w:r>
    </w:p>
    <w:p w14:paraId="16FB6403" w14:textId="77777777" w:rsidR="00A13AE3" w:rsidRPr="00AF57A5" w:rsidRDefault="004B55FC" w:rsidP="00D33840">
      <w:pPr>
        <w:numPr>
          <w:ilvl w:val="0"/>
          <w:numId w:val="47"/>
        </w:numPr>
        <w:spacing w:after="0"/>
        <w:jc w:val="both"/>
        <w:rPr>
          <w:rFonts w:eastAsia="Calibri" w:cstheme="minorHAnsi"/>
        </w:rPr>
      </w:pPr>
      <w:r w:rsidRPr="00AF57A5">
        <w:rPr>
          <w:rFonts w:eastAsia="Calibri" w:cstheme="minorHAnsi"/>
        </w:rPr>
        <w:t xml:space="preserve">za brak zapłaty lub nieterminową zapłatę wynagrodzenia należnego podwykonawcom z tytułu zmiany wysokości wynagrodzenia, o której mowa w art. 439 ust. 5 </w:t>
      </w:r>
      <w:proofErr w:type="spellStart"/>
      <w:r w:rsidRPr="00AF57A5">
        <w:rPr>
          <w:rFonts w:eastAsia="Calibri" w:cstheme="minorHAnsi"/>
        </w:rPr>
        <w:t>uPzp</w:t>
      </w:r>
      <w:proofErr w:type="spellEnd"/>
      <w:r w:rsidRPr="00AF57A5">
        <w:rPr>
          <w:rFonts w:eastAsia="Calibri" w:cstheme="minorHAnsi"/>
        </w:rPr>
        <w:t>,</w:t>
      </w:r>
    </w:p>
    <w:p w14:paraId="453874A5" w14:textId="77777777" w:rsidR="00A13AE3" w:rsidRPr="00AF57A5" w:rsidRDefault="004B55FC" w:rsidP="00D33840">
      <w:pPr>
        <w:numPr>
          <w:ilvl w:val="0"/>
          <w:numId w:val="47"/>
        </w:numPr>
        <w:spacing w:after="0"/>
        <w:rPr>
          <w:rFonts w:eastAsia="Calibri" w:cstheme="minorHAnsi"/>
        </w:rPr>
      </w:pPr>
      <w:r w:rsidRPr="00AF57A5">
        <w:rPr>
          <w:rFonts w:eastAsia="Calibri" w:cstheme="minorHAnsi"/>
        </w:rPr>
        <w:lastRenderedPageBreak/>
        <w:t xml:space="preserve">Roszczenie o zapłatę kar umownych z tytułu zwłoki ustalone za każdy rozpoczęty dzień opóźnienia, staje się wymagalne: </w:t>
      </w:r>
    </w:p>
    <w:p w14:paraId="21DFC891" w14:textId="77777777" w:rsidR="00A13AE3" w:rsidRPr="00AF57A5" w:rsidRDefault="004B55FC" w:rsidP="00D33840">
      <w:pPr>
        <w:numPr>
          <w:ilvl w:val="0"/>
          <w:numId w:val="47"/>
        </w:numPr>
        <w:spacing w:after="0"/>
        <w:rPr>
          <w:rFonts w:eastAsia="Calibri" w:cstheme="minorHAnsi"/>
        </w:rPr>
      </w:pPr>
      <w:r w:rsidRPr="00AF57A5">
        <w:rPr>
          <w:rFonts w:eastAsia="Calibri" w:cstheme="minorHAnsi"/>
        </w:rPr>
        <w:t>za pierwszy rozpoczęty dzień zwłoki – w tym dniu;</w:t>
      </w:r>
    </w:p>
    <w:p w14:paraId="211E285C" w14:textId="77777777" w:rsidR="00A13AE3" w:rsidRPr="00AF57A5" w:rsidRDefault="004B55FC" w:rsidP="00D33840">
      <w:pPr>
        <w:numPr>
          <w:ilvl w:val="0"/>
          <w:numId w:val="47"/>
        </w:numPr>
        <w:spacing w:after="0"/>
        <w:rPr>
          <w:rFonts w:eastAsia="Calibri" w:cstheme="minorHAnsi"/>
        </w:rPr>
      </w:pPr>
      <w:r w:rsidRPr="00AF57A5">
        <w:rPr>
          <w:rFonts w:eastAsia="Calibri" w:cstheme="minorHAnsi"/>
        </w:rPr>
        <w:t>za każdy następny rozpoczęty dzień zwłoki odpowiednio w każdym z tych dni.</w:t>
      </w:r>
    </w:p>
    <w:p w14:paraId="1CFF286B" w14:textId="77777777" w:rsidR="00A13AE3" w:rsidRPr="00AF57A5" w:rsidRDefault="004B55FC" w:rsidP="00D33840">
      <w:pPr>
        <w:numPr>
          <w:ilvl w:val="0"/>
          <w:numId w:val="47"/>
        </w:numPr>
        <w:spacing w:after="0"/>
        <w:jc w:val="both"/>
        <w:rPr>
          <w:rFonts w:eastAsia="Calibri" w:cstheme="minorHAnsi"/>
        </w:rPr>
      </w:pPr>
      <w:r w:rsidRPr="00AF57A5">
        <w:rPr>
          <w:rFonts w:eastAsia="Calibri" w:cstheme="minorHAnsi"/>
        </w:rPr>
        <w:t>Zamawiający może potrącić należną mu karę z dowolnej należności Wykonawcy.</w:t>
      </w:r>
    </w:p>
    <w:p w14:paraId="03BE3FEE" w14:textId="77777777" w:rsidR="00A13AE3" w:rsidRPr="00AF57A5" w:rsidRDefault="004B55FC" w:rsidP="00D33840">
      <w:pPr>
        <w:numPr>
          <w:ilvl w:val="0"/>
          <w:numId w:val="47"/>
        </w:numPr>
        <w:spacing w:after="0"/>
        <w:jc w:val="both"/>
        <w:rPr>
          <w:rFonts w:eastAsia="Calibri" w:cstheme="minorHAnsi"/>
        </w:rPr>
      </w:pPr>
      <w:r w:rsidRPr="00AF57A5">
        <w:rPr>
          <w:rFonts w:eastAsia="Calibri" w:cstheme="minorHAnsi"/>
        </w:rPr>
        <w:t>Zamawiający ma prawo dochodzenia odszkodowania niezależnie od naliczonych kar umownych, na zasadach ogólnych kodeksu cywilnego.</w:t>
      </w:r>
    </w:p>
    <w:p w14:paraId="34A743A3" w14:textId="77777777" w:rsidR="00A13AE3" w:rsidRPr="00AF57A5" w:rsidRDefault="004B55FC" w:rsidP="00D33840">
      <w:pPr>
        <w:numPr>
          <w:ilvl w:val="0"/>
          <w:numId w:val="47"/>
        </w:numPr>
        <w:spacing w:after="0"/>
        <w:jc w:val="both"/>
        <w:rPr>
          <w:rFonts w:eastAsia="Calibri" w:cstheme="minorHAnsi"/>
        </w:rPr>
      </w:pPr>
      <w:r w:rsidRPr="00AF57A5">
        <w:rPr>
          <w:rFonts w:eastAsia="Calibri" w:cstheme="minorHAnsi"/>
        </w:rPr>
        <w:t>Zamawiający zapłaci Wykonawcy kary umowne za odstąpienie od umowy z przyczyn leżących wyłącznie po stronie Zamawiającego - w wysokości 10 % wynagrodzenia brutto, określonego w § 3 ust. 1. Wyjątek stanowi przypadek wskazany w § 10 ust. 1 pkt 2 lit. e – w przypadku tym Zamawiający nie płaci kar umownych.</w:t>
      </w:r>
    </w:p>
    <w:p w14:paraId="0FDA8435" w14:textId="77777777" w:rsidR="00A13AE3" w:rsidRPr="00AF57A5" w:rsidRDefault="004B55FC" w:rsidP="00D33840">
      <w:pPr>
        <w:numPr>
          <w:ilvl w:val="0"/>
          <w:numId w:val="47"/>
        </w:numPr>
        <w:spacing w:after="0"/>
        <w:jc w:val="both"/>
        <w:rPr>
          <w:rFonts w:eastAsia="Calibri" w:cstheme="minorHAnsi"/>
        </w:rPr>
      </w:pPr>
      <w:r w:rsidRPr="00AF57A5">
        <w:rPr>
          <w:rFonts w:eastAsia="Calibri" w:cstheme="minorHAnsi"/>
        </w:rPr>
        <w:t>Łączna maksymalna wysokość wszystkich kar umownych nie może przekroczyć 35% wartości wynagrodzenia brutto określonego w § 3 ust. 1 Umowy.</w:t>
      </w:r>
    </w:p>
    <w:p w14:paraId="44B84796" w14:textId="77777777" w:rsidR="00F9563D" w:rsidRPr="00AF57A5" w:rsidRDefault="00F9563D">
      <w:pPr>
        <w:spacing w:after="0"/>
        <w:jc w:val="center"/>
        <w:rPr>
          <w:rFonts w:eastAsia="Calibri" w:cstheme="minorHAnsi"/>
        </w:rPr>
      </w:pPr>
      <w:bookmarkStart w:id="0" w:name="_GoBack"/>
      <w:bookmarkEnd w:id="0"/>
    </w:p>
    <w:p w14:paraId="3EECA211" w14:textId="77777777" w:rsidR="00A13AE3" w:rsidRPr="00AF57A5" w:rsidRDefault="004B55FC">
      <w:pPr>
        <w:spacing w:after="0"/>
        <w:jc w:val="center"/>
        <w:rPr>
          <w:rFonts w:eastAsia="Calibri" w:cstheme="minorHAnsi"/>
        </w:rPr>
      </w:pPr>
      <w:r w:rsidRPr="00AF57A5">
        <w:rPr>
          <w:rFonts w:eastAsia="Calibri" w:cstheme="minorHAnsi"/>
        </w:rPr>
        <w:t>§ 10</w:t>
      </w:r>
    </w:p>
    <w:p w14:paraId="17123FDE" w14:textId="77777777" w:rsidR="00A13AE3" w:rsidRPr="00AF57A5" w:rsidRDefault="004B55FC">
      <w:pPr>
        <w:spacing w:after="0"/>
        <w:jc w:val="center"/>
        <w:rPr>
          <w:rFonts w:eastAsia="Calibri" w:cstheme="minorHAnsi"/>
        </w:rPr>
      </w:pPr>
      <w:r w:rsidRPr="00AF57A5">
        <w:rPr>
          <w:rFonts w:eastAsia="Calibri" w:cstheme="minorHAnsi"/>
        </w:rPr>
        <w:t>Odstąpienie od umowy</w:t>
      </w:r>
    </w:p>
    <w:p w14:paraId="3228F6D9" w14:textId="77777777" w:rsidR="00A13AE3" w:rsidRPr="00AF57A5" w:rsidRDefault="00A13AE3">
      <w:pPr>
        <w:spacing w:after="0"/>
        <w:jc w:val="center"/>
        <w:rPr>
          <w:rFonts w:eastAsia="Calibri" w:cstheme="minorHAnsi"/>
        </w:rPr>
      </w:pPr>
    </w:p>
    <w:p w14:paraId="6892BC72" w14:textId="77777777" w:rsidR="00013D4D" w:rsidRPr="00AF57A5" w:rsidRDefault="00013D4D" w:rsidP="00FD0B2C">
      <w:pPr>
        <w:pStyle w:val="Akapitzlist"/>
        <w:numPr>
          <w:ilvl w:val="0"/>
          <w:numId w:val="9"/>
        </w:numPr>
        <w:autoSpaceDE w:val="0"/>
        <w:autoSpaceDN w:val="0"/>
        <w:adjustRightInd w:val="0"/>
        <w:spacing w:after="0"/>
        <w:ind w:left="284" w:hanging="284"/>
        <w:jc w:val="both"/>
        <w:rPr>
          <w:rFonts w:cstheme="minorHAnsi"/>
          <w:bCs/>
        </w:rPr>
      </w:pPr>
      <w:r w:rsidRPr="00AF57A5">
        <w:rPr>
          <w:rFonts w:cstheme="minorHAnsi"/>
        </w:rPr>
        <w:t>Strony postanawiają, że oprócz przypadków określonych w przepisach kodeksu cywilnego odstąpienie od umowy jest możliwe w następujących sytuacjach:</w:t>
      </w:r>
    </w:p>
    <w:p w14:paraId="6054448B" w14:textId="77777777" w:rsidR="00013D4D" w:rsidRPr="00AF57A5" w:rsidRDefault="00013D4D" w:rsidP="00FD0B2C">
      <w:pPr>
        <w:pStyle w:val="Akapitzlist"/>
        <w:numPr>
          <w:ilvl w:val="0"/>
          <w:numId w:val="10"/>
        </w:numPr>
        <w:autoSpaceDE w:val="0"/>
        <w:autoSpaceDN w:val="0"/>
        <w:adjustRightInd w:val="0"/>
        <w:spacing w:after="0"/>
        <w:jc w:val="both"/>
        <w:rPr>
          <w:rFonts w:cstheme="minorHAnsi"/>
          <w:bCs/>
        </w:rPr>
      </w:pPr>
      <w:r w:rsidRPr="00AF57A5">
        <w:rPr>
          <w:rFonts w:cstheme="minorHAnsi"/>
        </w:rPr>
        <w:t>Wykonawca może odstąpić od umowy:</w:t>
      </w:r>
    </w:p>
    <w:p w14:paraId="1BD66E40" w14:textId="77777777" w:rsidR="00013D4D" w:rsidRPr="00AF57A5" w:rsidRDefault="00013D4D" w:rsidP="00FD0B2C">
      <w:pPr>
        <w:pStyle w:val="Akapitzlist"/>
        <w:numPr>
          <w:ilvl w:val="0"/>
          <w:numId w:val="11"/>
        </w:numPr>
        <w:autoSpaceDE w:val="0"/>
        <w:autoSpaceDN w:val="0"/>
        <w:adjustRightInd w:val="0"/>
        <w:spacing w:after="0"/>
        <w:ind w:left="1276" w:hanging="283"/>
        <w:jc w:val="both"/>
        <w:rPr>
          <w:rFonts w:cstheme="minorHAnsi"/>
        </w:rPr>
      </w:pPr>
      <w:r w:rsidRPr="00AF57A5">
        <w:rPr>
          <w:rFonts w:cstheme="minorHAnsi"/>
        </w:rPr>
        <w:t>gdy Zamawiający odmawia, bez wskazania uzasadnionej przyczyny odbioru robót wykonanych na podstawie niniejszej umowy lub podpisania protokołu odbioru;</w:t>
      </w:r>
    </w:p>
    <w:p w14:paraId="0C505A5B" w14:textId="77777777" w:rsidR="00013D4D" w:rsidRPr="00AF57A5" w:rsidRDefault="00013D4D" w:rsidP="00FD0B2C">
      <w:pPr>
        <w:pStyle w:val="Akapitzlist"/>
        <w:numPr>
          <w:ilvl w:val="0"/>
          <w:numId w:val="11"/>
        </w:numPr>
        <w:autoSpaceDE w:val="0"/>
        <w:autoSpaceDN w:val="0"/>
        <w:adjustRightInd w:val="0"/>
        <w:spacing w:after="0"/>
        <w:ind w:left="1276" w:hanging="283"/>
        <w:jc w:val="both"/>
        <w:rPr>
          <w:rFonts w:cstheme="minorHAnsi"/>
        </w:rPr>
      </w:pPr>
      <w:r w:rsidRPr="00AF57A5">
        <w:rPr>
          <w:rFonts w:cstheme="minorHAnsi"/>
        </w:rPr>
        <w:t xml:space="preserve">w przypadku, gdy Zamawiający opóźnia się z wypłatą wynagrodzenia należnego </w:t>
      </w:r>
      <w:r w:rsidRPr="00AF57A5">
        <w:rPr>
          <w:rFonts w:cstheme="minorHAnsi"/>
        </w:rPr>
        <w:br/>
        <w:t>i wymagalnego powyżej 60 dni od upływu terminu płatności faktury.</w:t>
      </w:r>
    </w:p>
    <w:p w14:paraId="01A70504" w14:textId="77777777" w:rsidR="00013D4D" w:rsidRPr="00AF57A5" w:rsidRDefault="00013D4D" w:rsidP="00FD0B2C">
      <w:pPr>
        <w:pStyle w:val="Akapitzlist"/>
        <w:numPr>
          <w:ilvl w:val="0"/>
          <w:numId w:val="10"/>
        </w:numPr>
        <w:autoSpaceDE w:val="0"/>
        <w:autoSpaceDN w:val="0"/>
        <w:adjustRightInd w:val="0"/>
        <w:spacing w:after="0"/>
        <w:jc w:val="both"/>
        <w:rPr>
          <w:rFonts w:cstheme="minorHAnsi"/>
        </w:rPr>
      </w:pPr>
      <w:r w:rsidRPr="00AF57A5">
        <w:rPr>
          <w:rFonts w:cstheme="minorHAnsi"/>
        </w:rPr>
        <w:t>Zamawiający może w terminie 30 dni od zaistnienia, którejkolwiek ze wskazanych poniżej okoliczności odstąpić od umowy:</w:t>
      </w:r>
    </w:p>
    <w:p w14:paraId="7F782784" w14:textId="77777777" w:rsidR="00013D4D" w:rsidRPr="00AF57A5" w:rsidRDefault="00013D4D" w:rsidP="00FD0B2C">
      <w:pPr>
        <w:pStyle w:val="Akapitzlist"/>
        <w:numPr>
          <w:ilvl w:val="0"/>
          <w:numId w:val="12"/>
        </w:numPr>
        <w:autoSpaceDE w:val="0"/>
        <w:autoSpaceDN w:val="0"/>
        <w:adjustRightInd w:val="0"/>
        <w:spacing w:after="0"/>
        <w:ind w:left="1276" w:hanging="283"/>
        <w:jc w:val="both"/>
        <w:rPr>
          <w:rFonts w:cstheme="minorHAnsi"/>
        </w:rPr>
      </w:pPr>
      <w:r w:rsidRPr="00AF57A5">
        <w:rPr>
          <w:rFonts w:cstheme="minorHAnsi"/>
        </w:rPr>
        <w:t>gdy Wykonawca nie rozpoczyna lub nie kontynuuje wykonania umowy przez okres dłuższy niż 14 dni, pomimo pisemnego wezwania Zamawiającego;</w:t>
      </w:r>
    </w:p>
    <w:p w14:paraId="3F90F495" w14:textId="77777777" w:rsidR="00013D4D" w:rsidRPr="00AF57A5" w:rsidRDefault="00013D4D" w:rsidP="00FD0B2C">
      <w:pPr>
        <w:pStyle w:val="Akapitzlist"/>
        <w:numPr>
          <w:ilvl w:val="0"/>
          <w:numId w:val="12"/>
        </w:numPr>
        <w:autoSpaceDE w:val="0"/>
        <w:autoSpaceDN w:val="0"/>
        <w:adjustRightInd w:val="0"/>
        <w:spacing w:after="0"/>
        <w:ind w:left="1276" w:hanging="283"/>
        <w:jc w:val="both"/>
        <w:rPr>
          <w:rFonts w:cstheme="minorHAnsi"/>
        </w:rPr>
      </w:pPr>
      <w:r w:rsidRPr="00AF57A5">
        <w:rPr>
          <w:rFonts w:cstheme="minorHAnsi"/>
        </w:rPr>
        <w:t>jeżeli Wykonawca wykonuje roboty w sposób wadliwy lub sprzeczny z umową, pomimo pisemnego wezwania go do zmiany sposobu wykonania i wyznaczenia mu w tym celu odpowiedniego terminu;</w:t>
      </w:r>
    </w:p>
    <w:p w14:paraId="3703C049" w14:textId="77777777" w:rsidR="00013D4D" w:rsidRPr="00AF57A5" w:rsidRDefault="00013D4D" w:rsidP="00FD0B2C">
      <w:pPr>
        <w:pStyle w:val="Akapitzlist"/>
        <w:numPr>
          <w:ilvl w:val="0"/>
          <w:numId w:val="12"/>
        </w:numPr>
        <w:autoSpaceDE w:val="0"/>
        <w:autoSpaceDN w:val="0"/>
        <w:adjustRightInd w:val="0"/>
        <w:spacing w:after="0"/>
        <w:ind w:left="1276" w:hanging="283"/>
        <w:jc w:val="both"/>
        <w:rPr>
          <w:rFonts w:cstheme="minorHAnsi"/>
        </w:rPr>
      </w:pPr>
      <w:r w:rsidRPr="00AF57A5">
        <w:rPr>
          <w:rFonts w:cstheme="minorHAnsi"/>
        </w:rPr>
        <w:t xml:space="preserve">w przypadku złożenia w stosunku do Wykonawcy wniosku o upadłość lub wniosku </w:t>
      </w:r>
      <w:r w:rsidRPr="00AF57A5">
        <w:rPr>
          <w:rFonts w:cstheme="minorHAnsi"/>
        </w:rPr>
        <w:br/>
        <w:t xml:space="preserve">o wszczęcie postępowania układowego, rozpoczęcia procesu likwidacji przez Wykonawcę, lub wszczęcia w stosunku do Wykonawcy postępowania egzekucyjnego. </w:t>
      </w:r>
      <w:r w:rsidRPr="00AF57A5">
        <w:rPr>
          <w:rFonts w:cstheme="minorHAnsi"/>
        </w:rPr>
        <w:br/>
        <w:t>O fakcie tym Wykonawca niezwłocznie pisemnie powiadomi Zamawiającego;</w:t>
      </w:r>
    </w:p>
    <w:p w14:paraId="25F4874A" w14:textId="77777777" w:rsidR="00013D4D" w:rsidRPr="00AF57A5" w:rsidRDefault="00013D4D" w:rsidP="00FD0B2C">
      <w:pPr>
        <w:pStyle w:val="Akapitzlist"/>
        <w:numPr>
          <w:ilvl w:val="0"/>
          <w:numId w:val="12"/>
        </w:numPr>
        <w:autoSpaceDE w:val="0"/>
        <w:autoSpaceDN w:val="0"/>
        <w:adjustRightInd w:val="0"/>
        <w:spacing w:after="0"/>
        <w:ind w:left="1276" w:hanging="283"/>
        <w:jc w:val="both"/>
        <w:rPr>
          <w:rFonts w:cstheme="minorHAnsi"/>
        </w:rPr>
      </w:pPr>
      <w:r w:rsidRPr="00AF57A5">
        <w:rPr>
          <w:rFonts w:cstheme="minorHAnsi"/>
        </w:rPr>
        <w:t xml:space="preserve">w razie stwierdzenia po dokonanym odbiorze końcowym robót wad, o których mowa </w:t>
      </w:r>
      <w:r w:rsidRPr="00AF57A5">
        <w:rPr>
          <w:rFonts w:cstheme="minorHAnsi"/>
        </w:rPr>
        <w:br/>
        <w:t>w § 7 ust. 10 pkt 2 lit. b niniejszej umowy;</w:t>
      </w:r>
    </w:p>
    <w:p w14:paraId="30F6E266" w14:textId="77777777" w:rsidR="00013D4D" w:rsidRPr="00AF57A5" w:rsidRDefault="00013D4D" w:rsidP="00FD0B2C">
      <w:pPr>
        <w:pStyle w:val="Akapitzlist"/>
        <w:numPr>
          <w:ilvl w:val="0"/>
          <w:numId w:val="12"/>
        </w:numPr>
        <w:autoSpaceDE w:val="0"/>
        <w:autoSpaceDN w:val="0"/>
        <w:adjustRightInd w:val="0"/>
        <w:spacing w:after="0"/>
        <w:ind w:left="1276" w:hanging="283"/>
        <w:jc w:val="both"/>
        <w:rPr>
          <w:rFonts w:cstheme="minorHAnsi"/>
        </w:rPr>
      </w:pPr>
      <w:r w:rsidRPr="00AF57A5">
        <w:rPr>
          <w:rFonts w:cstheme="minorHAnsi"/>
        </w:rPr>
        <w:t xml:space="preserve">w razie wystąpienia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 takim przypadku Zamawiający może odstąpić od umowy w terminie do jednego miesiąca licząc od powzięcia wiadomości o powyższych okolicznościach, a Wykonawca ma prawo żądać </w:t>
      </w:r>
      <w:r w:rsidRPr="00AF57A5">
        <w:rPr>
          <w:rFonts w:cstheme="minorHAnsi"/>
        </w:rPr>
        <w:lastRenderedPageBreak/>
        <w:t>jedynie wynagrodzenia należnego za roboty wykonane do chwili odstąpienia od umowy;</w:t>
      </w:r>
    </w:p>
    <w:p w14:paraId="0A582598" w14:textId="77777777" w:rsidR="00013D4D" w:rsidRPr="00AF57A5" w:rsidRDefault="00013D4D" w:rsidP="00FD0B2C">
      <w:pPr>
        <w:pStyle w:val="Akapitzlist"/>
        <w:numPr>
          <w:ilvl w:val="0"/>
          <w:numId w:val="12"/>
        </w:numPr>
        <w:autoSpaceDE w:val="0"/>
        <w:autoSpaceDN w:val="0"/>
        <w:adjustRightInd w:val="0"/>
        <w:spacing w:after="0"/>
        <w:ind w:left="1276" w:hanging="283"/>
        <w:jc w:val="both"/>
        <w:rPr>
          <w:rFonts w:cstheme="minorHAnsi"/>
        </w:rPr>
      </w:pPr>
      <w:r w:rsidRPr="00AF57A5">
        <w:rPr>
          <w:rFonts w:cstheme="minorHAnsi"/>
        </w:rPr>
        <w:t>w wypadku wielokrotnego dokonywania przez Zamawiającego płatności bezpośrednio na rzecz podwykonawców i dalszych podwykonawców przekraczających 10% kwoty brutto lub zapłat bezpośrednich też przekraczających 10% kwoty brutto, o której mowa w § 3 ust. 1;</w:t>
      </w:r>
    </w:p>
    <w:p w14:paraId="72A6F715" w14:textId="77777777" w:rsidR="00013D4D" w:rsidRPr="00AF57A5" w:rsidRDefault="00013D4D" w:rsidP="00FD0B2C">
      <w:pPr>
        <w:pStyle w:val="Akapitzlist"/>
        <w:numPr>
          <w:ilvl w:val="0"/>
          <w:numId w:val="12"/>
        </w:numPr>
        <w:autoSpaceDE w:val="0"/>
        <w:autoSpaceDN w:val="0"/>
        <w:adjustRightInd w:val="0"/>
        <w:spacing w:after="0"/>
        <w:ind w:left="1276" w:hanging="283"/>
        <w:jc w:val="both"/>
        <w:rPr>
          <w:rFonts w:cstheme="minorHAnsi"/>
        </w:rPr>
      </w:pPr>
      <w:r w:rsidRPr="00AF57A5">
        <w:rPr>
          <w:rFonts w:cstheme="minorHAnsi"/>
        </w:rPr>
        <w:t xml:space="preserve">w przypadku niewykonania przez Wykonawcę lub podwykonawcę któregokolwiek </w:t>
      </w:r>
      <w:r w:rsidRPr="00AF57A5">
        <w:rPr>
          <w:rFonts w:cstheme="minorHAnsi"/>
        </w:rPr>
        <w:br/>
        <w:t>z obowiązków określonych w § 6 ust. 17-19 niniejszej umowy, jeśli Zamawiający wezwał uprzednio Wykonawcę do wykonania tego obowiązku z terminie 3 dni od doręczenia wezwania, z zagrożeniem w tym wezwaniu, że po bezskutecznym upływie tego terminu Zamawiający będzie uprawniony do odstąpienia od umowy;</w:t>
      </w:r>
    </w:p>
    <w:p w14:paraId="0A61C9AF" w14:textId="77777777" w:rsidR="00013D4D" w:rsidRPr="00AF57A5" w:rsidRDefault="00013D4D" w:rsidP="00FD0B2C">
      <w:pPr>
        <w:pStyle w:val="Akapitzlist"/>
        <w:numPr>
          <w:ilvl w:val="0"/>
          <w:numId w:val="12"/>
        </w:numPr>
        <w:autoSpaceDE w:val="0"/>
        <w:autoSpaceDN w:val="0"/>
        <w:adjustRightInd w:val="0"/>
        <w:spacing w:after="0"/>
        <w:ind w:left="1276" w:hanging="283"/>
        <w:jc w:val="both"/>
        <w:rPr>
          <w:rFonts w:cstheme="minorHAnsi"/>
        </w:rPr>
      </w:pPr>
      <w:r w:rsidRPr="00AF57A5">
        <w:rPr>
          <w:rFonts w:cstheme="minorHAnsi"/>
        </w:rPr>
        <w:t>w wypadku wydania przez Państwowego Inspektora Nadzoru Budowlanego postanowienia o wstrzymaniu robót budowlanych z przyczyn leżących po stronie Wykonawcy.</w:t>
      </w:r>
    </w:p>
    <w:p w14:paraId="6482E529" w14:textId="77777777" w:rsidR="00013D4D" w:rsidRPr="00AF57A5" w:rsidRDefault="00013D4D" w:rsidP="00FD0B2C">
      <w:pPr>
        <w:pStyle w:val="Akapitzlist"/>
        <w:numPr>
          <w:ilvl w:val="0"/>
          <w:numId w:val="9"/>
        </w:numPr>
        <w:autoSpaceDE w:val="0"/>
        <w:autoSpaceDN w:val="0"/>
        <w:adjustRightInd w:val="0"/>
        <w:spacing w:after="0"/>
        <w:ind w:left="284" w:hanging="284"/>
        <w:jc w:val="both"/>
        <w:rPr>
          <w:rFonts w:cstheme="minorHAnsi"/>
        </w:rPr>
      </w:pPr>
      <w:r w:rsidRPr="00AF57A5">
        <w:rPr>
          <w:rFonts w:cstheme="minorHAnsi"/>
        </w:rPr>
        <w:t>Czynność odstąpienia od umowy musi nastąpić w formie pisemnej, pod rygorem nieważności.</w:t>
      </w:r>
    </w:p>
    <w:p w14:paraId="0C9E44A4" w14:textId="77777777" w:rsidR="00013D4D" w:rsidRPr="00AF57A5" w:rsidRDefault="00013D4D" w:rsidP="00FD0B2C">
      <w:pPr>
        <w:pStyle w:val="Akapitzlist"/>
        <w:numPr>
          <w:ilvl w:val="0"/>
          <w:numId w:val="9"/>
        </w:numPr>
        <w:autoSpaceDE w:val="0"/>
        <w:autoSpaceDN w:val="0"/>
        <w:adjustRightInd w:val="0"/>
        <w:spacing w:after="0"/>
        <w:ind w:left="284" w:hanging="284"/>
        <w:jc w:val="both"/>
        <w:rPr>
          <w:rFonts w:cstheme="minorHAnsi"/>
        </w:rPr>
      </w:pPr>
      <w:r w:rsidRPr="00AF57A5">
        <w:rPr>
          <w:rFonts w:cstheme="minorHAnsi"/>
        </w:rPr>
        <w:t>W przypadku odstąpienia od umowy przez Zamawiającego lub Wykonawcę Strony obciążają następujące obowiązki szczegółowe:</w:t>
      </w:r>
    </w:p>
    <w:p w14:paraId="2EBC0CE3" w14:textId="77777777" w:rsidR="00013D4D" w:rsidRPr="00AF57A5" w:rsidRDefault="00013D4D" w:rsidP="00FD0B2C">
      <w:pPr>
        <w:pStyle w:val="Akapitzlist"/>
        <w:numPr>
          <w:ilvl w:val="0"/>
          <w:numId w:val="13"/>
        </w:numPr>
        <w:autoSpaceDE w:val="0"/>
        <w:autoSpaceDN w:val="0"/>
        <w:adjustRightInd w:val="0"/>
        <w:spacing w:after="0"/>
        <w:jc w:val="both"/>
        <w:rPr>
          <w:rFonts w:cstheme="minorHAnsi"/>
        </w:rPr>
      </w:pPr>
      <w:r w:rsidRPr="00AF57A5">
        <w:rPr>
          <w:rFonts w:cstheme="minorHAnsi"/>
        </w:rPr>
        <w:t xml:space="preserve">w terminie do 7 dni od daty odstąpienia od umowy Strony sporządzą szczegółową inwentaryzację wykonanych prac i stanu ich zaawansowania według stanu na dzień odstąpienia od umowy. Zamawiający w razie braku sporządzenia inwentaryzacji </w:t>
      </w:r>
      <w:r w:rsidR="00944028" w:rsidRPr="00AF57A5">
        <w:rPr>
          <w:rFonts w:cstheme="minorHAnsi"/>
        </w:rPr>
        <w:br/>
      </w:r>
      <w:r w:rsidRPr="00AF57A5">
        <w:rPr>
          <w:rFonts w:cstheme="minorHAnsi"/>
        </w:rPr>
        <w:t>w terminie może zlecić jej sporządzenie na koszt Wykonawcy bez odrębnego wezwania;</w:t>
      </w:r>
    </w:p>
    <w:p w14:paraId="7F473AFA" w14:textId="77777777" w:rsidR="00013D4D" w:rsidRPr="00AF57A5" w:rsidRDefault="00013D4D" w:rsidP="00FD0B2C">
      <w:pPr>
        <w:pStyle w:val="Akapitzlist"/>
        <w:numPr>
          <w:ilvl w:val="0"/>
          <w:numId w:val="13"/>
        </w:numPr>
        <w:autoSpaceDE w:val="0"/>
        <w:autoSpaceDN w:val="0"/>
        <w:adjustRightInd w:val="0"/>
        <w:spacing w:after="0"/>
        <w:jc w:val="both"/>
        <w:rPr>
          <w:rFonts w:cstheme="minorHAnsi"/>
        </w:rPr>
      </w:pPr>
      <w:r w:rsidRPr="00AF57A5">
        <w:rPr>
          <w:rFonts w:cstheme="minorHAnsi"/>
        </w:rPr>
        <w:t>Wykonawca zabezpieczy przerwane roboty w zakresie określonym pisemnie przez Zamawiającego, na koszt tej strony, z powodu działania lub zaniechania której nastąpiło odstąpienie od umowy. Do czasu uznania odpowiedzialności przez jedną ze Stron umowy lub wyroku sądowego opłacenie kosztów zabezpieczenia wykonanego świadczenia obciąża Wykonawcę;</w:t>
      </w:r>
    </w:p>
    <w:p w14:paraId="6AAE72D7" w14:textId="77777777" w:rsidR="00013D4D" w:rsidRPr="00AF57A5" w:rsidRDefault="00013D4D" w:rsidP="00FD0B2C">
      <w:pPr>
        <w:pStyle w:val="Akapitzlist"/>
        <w:numPr>
          <w:ilvl w:val="0"/>
          <w:numId w:val="13"/>
        </w:numPr>
        <w:autoSpaceDE w:val="0"/>
        <w:autoSpaceDN w:val="0"/>
        <w:adjustRightInd w:val="0"/>
        <w:spacing w:after="0"/>
        <w:jc w:val="both"/>
        <w:rPr>
          <w:rFonts w:cstheme="minorHAnsi"/>
        </w:rPr>
      </w:pPr>
      <w:r w:rsidRPr="00AF57A5">
        <w:rPr>
          <w:rFonts w:cstheme="minorHAnsi"/>
        </w:rPr>
        <w:t xml:space="preserve">Wykonawca zgłosi do odbioru przerwane prace oraz roboty zabezpieczające niezwłocznie, a najpóźniej w terminie 30 dni od daty odstąpienia od umowy. Zgłoszenie do odbioru oraz odbiór przerwanych prac nastąpi zgodnie z procedurą opisaną w § 7 niniejszej umowy. </w:t>
      </w:r>
      <w:r w:rsidRPr="00AF57A5">
        <w:rPr>
          <w:rFonts w:cstheme="minorHAnsi"/>
        </w:rPr>
        <w:br/>
        <w:t>W razie braku zgłoszenia robót do odbioru lub braku obecności Wykonawcy na wyznaczonym terminie odbioru Zamawiający może dokonać odbioru jednostronnego. Zamawiający w razie braku dostarczenia dokumentacji powykonawczej może zlecić jej sporządzenie na koszt Wykonawcy bez odrębnego wezwania;</w:t>
      </w:r>
    </w:p>
    <w:p w14:paraId="4178A335" w14:textId="77777777" w:rsidR="00013D4D" w:rsidRPr="00AF57A5" w:rsidRDefault="00013D4D" w:rsidP="00FD0B2C">
      <w:pPr>
        <w:pStyle w:val="Akapitzlist"/>
        <w:numPr>
          <w:ilvl w:val="0"/>
          <w:numId w:val="13"/>
        </w:numPr>
        <w:autoSpaceDE w:val="0"/>
        <w:autoSpaceDN w:val="0"/>
        <w:adjustRightInd w:val="0"/>
        <w:spacing w:after="0"/>
        <w:jc w:val="both"/>
        <w:rPr>
          <w:rFonts w:cstheme="minorHAnsi"/>
        </w:rPr>
      </w:pPr>
      <w:r w:rsidRPr="00AF57A5">
        <w:rPr>
          <w:rFonts w:cstheme="minorHAnsi"/>
        </w:rPr>
        <w:t>Wykonawca w terminie 14 dni od daty odstąpienia od umowy usunie z terenu budowy urządzenia zaplecza stanowiące jego własność oraz wszystkie urządzenia, sprzęt budowlany, a także niewbudowane materiały i urządzenia;</w:t>
      </w:r>
    </w:p>
    <w:p w14:paraId="4C1A00D2" w14:textId="77777777" w:rsidR="00013D4D" w:rsidRPr="00AF57A5" w:rsidRDefault="00013D4D" w:rsidP="00FD0B2C">
      <w:pPr>
        <w:pStyle w:val="Akapitzlist"/>
        <w:numPr>
          <w:ilvl w:val="0"/>
          <w:numId w:val="13"/>
        </w:numPr>
        <w:autoSpaceDE w:val="0"/>
        <w:autoSpaceDN w:val="0"/>
        <w:adjustRightInd w:val="0"/>
        <w:spacing w:after="0"/>
        <w:jc w:val="both"/>
        <w:rPr>
          <w:rFonts w:cstheme="minorHAnsi"/>
        </w:rPr>
      </w:pPr>
      <w:r w:rsidRPr="00AF57A5">
        <w:rPr>
          <w:rFonts w:cstheme="minorHAnsi"/>
        </w:rPr>
        <w:t>Wykonawca utrzyma zabezpieczenie terenu budowy zgodne z przepisami prawa budowlanego aż do wyłonienia nowego wykonawcy, nie dłużej jednak niż 12 miesięcy od daty odstąpienia od umowy. Koszty zabezpieczenia terenu budowy ponoszone będą zgodnie z pkt 2 zdanie 2 niniejszego ustępu.</w:t>
      </w:r>
    </w:p>
    <w:p w14:paraId="1C9E4697" w14:textId="77777777" w:rsidR="00A13AE3" w:rsidRPr="00AF57A5" w:rsidRDefault="00A13AE3">
      <w:pPr>
        <w:spacing w:after="0"/>
        <w:ind w:left="644"/>
        <w:jc w:val="both"/>
        <w:rPr>
          <w:rFonts w:eastAsia="Calibri" w:cstheme="minorHAnsi"/>
        </w:rPr>
      </w:pPr>
    </w:p>
    <w:p w14:paraId="7F06E193" w14:textId="77777777" w:rsidR="00A13AE3" w:rsidRPr="00AF57A5" w:rsidRDefault="004B55FC">
      <w:pPr>
        <w:spacing w:after="0"/>
        <w:jc w:val="center"/>
        <w:rPr>
          <w:rFonts w:eastAsia="Calibri" w:cstheme="minorHAnsi"/>
        </w:rPr>
      </w:pPr>
      <w:r w:rsidRPr="00AF57A5">
        <w:rPr>
          <w:rFonts w:eastAsia="Calibri" w:cstheme="minorHAnsi"/>
        </w:rPr>
        <w:t>§ 11</w:t>
      </w:r>
    </w:p>
    <w:p w14:paraId="4608B29F" w14:textId="77777777" w:rsidR="00A13AE3" w:rsidRPr="00AF57A5" w:rsidRDefault="004B55FC">
      <w:pPr>
        <w:spacing w:after="0"/>
        <w:jc w:val="center"/>
        <w:rPr>
          <w:rFonts w:eastAsia="Calibri" w:cstheme="minorHAnsi"/>
        </w:rPr>
      </w:pPr>
      <w:r w:rsidRPr="00AF57A5">
        <w:rPr>
          <w:rFonts w:eastAsia="Calibri" w:cstheme="minorHAnsi"/>
        </w:rPr>
        <w:t>Zmiany umowy</w:t>
      </w:r>
    </w:p>
    <w:p w14:paraId="56B95F18" w14:textId="77777777" w:rsidR="00A13AE3" w:rsidRPr="00AF57A5" w:rsidRDefault="00A13AE3">
      <w:pPr>
        <w:spacing w:after="0"/>
        <w:jc w:val="center"/>
        <w:rPr>
          <w:rFonts w:eastAsia="Calibri" w:cstheme="minorHAnsi"/>
        </w:rPr>
      </w:pPr>
    </w:p>
    <w:p w14:paraId="2081F3B0" w14:textId="77777777" w:rsidR="00013D4D" w:rsidRPr="00AF57A5" w:rsidRDefault="00013D4D" w:rsidP="00FD0B2C">
      <w:pPr>
        <w:pStyle w:val="Akapitzlist"/>
        <w:numPr>
          <w:ilvl w:val="0"/>
          <w:numId w:val="14"/>
        </w:numPr>
        <w:autoSpaceDE w:val="0"/>
        <w:autoSpaceDN w:val="0"/>
        <w:adjustRightInd w:val="0"/>
        <w:spacing w:after="0"/>
        <w:ind w:left="284" w:hanging="284"/>
        <w:jc w:val="both"/>
        <w:rPr>
          <w:rFonts w:cstheme="minorHAnsi"/>
        </w:rPr>
      </w:pPr>
      <w:r w:rsidRPr="00AF57A5">
        <w:rPr>
          <w:rFonts w:cstheme="minorHAnsi"/>
        </w:rPr>
        <w:lastRenderedPageBreak/>
        <w:t xml:space="preserve">Zmiany niniejszej umowy mogą być dokonywane w granicach określonych w art. 455 </w:t>
      </w:r>
      <w:proofErr w:type="spellStart"/>
      <w:r w:rsidRPr="00AF57A5">
        <w:rPr>
          <w:rFonts w:cstheme="minorHAnsi"/>
        </w:rPr>
        <w:t>uPzp</w:t>
      </w:r>
      <w:proofErr w:type="spellEnd"/>
      <w:r w:rsidRPr="00AF57A5">
        <w:rPr>
          <w:rFonts w:cstheme="minorHAnsi"/>
        </w:rPr>
        <w:t>,</w:t>
      </w:r>
      <w:r w:rsidR="00F01C88" w:rsidRPr="00AF57A5">
        <w:rPr>
          <w:rFonts w:cstheme="minorHAnsi"/>
        </w:rPr>
        <w:br/>
      </w:r>
      <w:r w:rsidRPr="00AF57A5">
        <w:rPr>
          <w:rFonts w:cstheme="minorHAnsi"/>
        </w:rPr>
        <w:t>w formie pisemnej pod rygorem nieważności.</w:t>
      </w:r>
    </w:p>
    <w:p w14:paraId="346E63DB" w14:textId="77777777" w:rsidR="00013D4D" w:rsidRPr="00AF57A5" w:rsidRDefault="00013D4D" w:rsidP="00FD0B2C">
      <w:pPr>
        <w:pStyle w:val="Akapitzlist"/>
        <w:numPr>
          <w:ilvl w:val="0"/>
          <w:numId w:val="14"/>
        </w:numPr>
        <w:autoSpaceDE w:val="0"/>
        <w:autoSpaceDN w:val="0"/>
        <w:adjustRightInd w:val="0"/>
        <w:spacing w:after="0"/>
        <w:ind w:left="284" w:hanging="284"/>
        <w:jc w:val="both"/>
        <w:rPr>
          <w:rFonts w:cstheme="minorHAnsi"/>
        </w:rPr>
      </w:pPr>
      <w:r w:rsidRPr="00AF57A5">
        <w:rPr>
          <w:rFonts w:cstheme="minorHAnsi"/>
        </w:rPr>
        <w:t>Zmiany umowy możliwe są pod warunkiem wystąpienia następujących okoliczności i w niżej wskazanym zakresie:</w:t>
      </w:r>
    </w:p>
    <w:p w14:paraId="09F995E3" w14:textId="77777777" w:rsidR="00013D4D" w:rsidRPr="00AF57A5" w:rsidRDefault="00013D4D" w:rsidP="00FD0B2C">
      <w:pPr>
        <w:pStyle w:val="Akapitzlist"/>
        <w:numPr>
          <w:ilvl w:val="0"/>
          <w:numId w:val="18"/>
        </w:numPr>
        <w:autoSpaceDE w:val="0"/>
        <w:autoSpaceDN w:val="0"/>
        <w:adjustRightInd w:val="0"/>
        <w:spacing w:after="0"/>
        <w:ind w:left="567" w:hanging="283"/>
        <w:jc w:val="both"/>
        <w:rPr>
          <w:rFonts w:cstheme="minorHAnsi"/>
        </w:rPr>
      </w:pPr>
      <w:r w:rsidRPr="00AF57A5">
        <w:rPr>
          <w:rFonts w:cstheme="minorHAnsi"/>
        </w:rPr>
        <w:t>zmiana osoby Wykonawcy w poniższych sytuacjach i na niżej określonych warunkach:</w:t>
      </w:r>
    </w:p>
    <w:p w14:paraId="46F7EA53" w14:textId="77777777" w:rsidR="00013D4D" w:rsidRPr="00AF57A5" w:rsidRDefault="00013D4D" w:rsidP="00FD0B2C">
      <w:pPr>
        <w:pStyle w:val="Akapitzlist"/>
        <w:numPr>
          <w:ilvl w:val="0"/>
          <w:numId w:val="19"/>
        </w:numPr>
        <w:autoSpaceDE w:val="0"/>
        <w:autoSpaceDN w:val="0"/>
        <w:adjustRightInd w:val="0"/>
        <w:spacing w:after="0"/>
        <w:jc w:val="both"/>
        <w:rPr>
          <w:rFonts w:cstheme="minorHAnsi"/>
        </w:rPr>
      </w:pPr>
      <w:r w:rsidRPr="00AF57A5">
        <w:rPr>
          <w:rFonts w:cstheme="minorHAnsi"/>
        </w:rPr>
        <w:t>w sytuacji, gdy Wykonawca zagrożony jest niewypłacalnością lub z innych ważnych przyczyn  nie jest w stanie w sposób trwały wywiązać się ze swych zobowiązań umownych;</w:t>
      </w:r>
    </w:p>
    <w:p w14:paraId="2FE54938" w14:textId="77777777" w:rsidR="00013D4D" w:rsidRPr="00AF57A5" w:rsidRDefault="00013D4D" w:rsidP="00FD0B2C">
      <w:pPr>
        <w:pStyle w:val="Akapitzlist"/>
        <w:numPr>
          <w:ilvl w:val="0"/>
          <w:numId w:val="19"/>
        </w:numPr>
        <w:autoSpaceDE w:val="0"/>
        <w:autoSpaceDN w:val="0"/>
        <w:adjustRightInd w:val="0"/>
        <w:spacing w:after="0"/>
        <w:jc w:val="both"/>
        <w:rPr>
          <w:rFonts w:cstheme="minorHAnsi"/>
        </w:rPr>
      </w:pPr>
      <w:r w:rsidRPr="00AF57A5">
        <w:rPr>
          <w:rFonts w:cstheme="minorHAnsi"/>
        </w:rPr>
        <w:t xml:space="preserve"> w sytuacji, gdy Wykonawca nie jest w stanie w sposób prawidłowy i terminowy dokonywać płatności na rzecz swoich podwykonawców, dostawców i usługodawców.</w:t>
      </w:r>
    </w:p>
    <w:p w14:paraId="0A36C5BC" w14:textId="77777777" w:rsidR="00013D4D" w:rsidRPr="00AF57A5" w:rsidRDefault="00013D4D" w:rsidP="00013D4D">
      <w:pPr>
        <w:autoSpaceDE w:val="0"/>
        <w:autoSpaceDN w:val="0"/>
        <w:adjustRightInd w:val="0"/>
        <w:spacing w:after="0"/>
        <w:ind w:left="709"/>
        <w:jc w:val="both"/>
        <w:rPr>
          <w:rFonts w:cstheme="minorHAnsi"/>
        </w:rPr>
      </w:pPr>
      <w:r w:rsidRPr="00AF57A5">
        <w:rPr>
          <w:rFonts w:cstheme="minorHAnsi"/>
        </w:rPr>
        <w:t>Zmiana osoby Wykonawcy wymaga wniosku Wykonawcy skierowanego do Zamawiającego lub wniosku Zamawiającego skierowanego do Wykonawcy. We wniosku Wykonawcy proponuje on osobę nowego Wykonawcy. Do wniosku winny być dołączone dokumenty wymagane jako załączniki do oferty, w szczególności winno być wykazane wymagane zgodnie z SWZ posiadanie wiedzy i doświadczenia, potencjału, a także dysponowanie osobami zdolnymi do wykonania zamówienia. W wypadku wniosku kierowanego przez Zamawiającego do Wykonawcy wniosek ten nie musi posiadać załączników, a Zamawiający dokonuje weryfikacji spełniania warunków przez proponowanego nowego wykonawcę we własnym zakresie. Zmiana osoby Wykonawcy wymaga zawarcia trójstronnego aneksu do niniejszej umowy, na mocy którego:</w:t>
      </w:r>
    </w:p>
    <w:p w14:paraId="724C6F59" w14:textId="77777777" w:rsidR="00013D4D" w:rsidRPr="00AF57A5" w:rsidRDefault="00013D4D" w:rsidP="00FD0B2C">
      <w:pPr>
        <w:pStyle w:val="Akapitzlist"/>
        <w:numPr>
          <w:ilvl w:val="0"/>
          <w:numId w:val="15"/>
        </w:numPr>
        <w:tabs>
          <w:tab w:val="left" w:pos="851"/>
        </w:tabs>
        <w:autoSpaceDE w:val="0"/>
        <w:autoSpaceDN w:val="0"/>
        <w:adjustRightInd w:val="0"/>
        <w:spacing w:after="0"/>
        <w:ind w:left="851" w:hanging="142"/>
        <w:jc w:val="both"/>
        <w:rPr>
          <w:rFonts w:cstheme="minorHAnsi"/>
        </w:rPr>
      </w:pPr>
      <w:r w:rsidRPr="00AF57A5">
        <w:rPr>
          <w:rFonts w:cstheme="minorHAnsi"/>
        </w:rPr>
        <w:t>zmieniona zostanie osoba Wykonawcy;</w:t>
      </w:r>
    </w:p>
    <w:p w14:paraId="7958900E" w14:textId="77777777" w:rsidR="00013D4D" w:rsidRPr="00AF57A5" w:rsidRDefault="00013D4D" w:rsidP="00FD0B2C">
      <w:pPr>
        <w:pStyle w:val="Akapitzlist"/>
        <w:numPr>
          <w:ilvl w:val="0"/>
          <w:numId w:val="15"/>
        </w:numPr>
        <w:tabs>
          <w:tab w:val="left" w:pos="851"/>
        </w:tabs>
        <w:autoSpaceDE w:val="0"/>
        <w:autoSpaceDN w:val="0"/>
        <w:adjustRightInd w:val="0"/>
        <w:spacing w:after="0"/>
        <w:ind w:left="851" w:hanging="142"/>
        <w:jc w:val="both"/>
        <w:rPr>
          <w:rFonts w:cstheme="minorHAnsi"/>
        </w:rPr>
      </w:pPr>
      <w:r w:rsidRPr="00AF57A5">
        <w:rPr>
          <w:rFonts w:cstheme="minorHAnsi"/>
        </w:rPr>
        <w:t xml:space="preserve">nowy Wykonawca przejmie wszystkie zobowiązania w stosunku do Zamawiającego; </w:t>
      </w:r>
    </w:p>
    <w:p w14:paraId="559B6A7C" w14:textId="77777777" w:rsidR="00013D4D" w:rsidRPr="00AF57A5" w:rsidRDefault="00013D4D" w:rsidP="00FD0B2C">
      <w:pPr>
        <w:pStyle w:val="Akapitzlist"/>
        <w:numPr>
          <w:ilvl w:val="0"/>
          <w:numId w:val="15"/>
        </w:numPr>
        <w:tabs>
          <w:tab w:val="left" w:pos="851"/>
        </w:tabs>
        <w:autoSpaceDE w:val="0"/>
        <w:autoSpaceDN w:val="0"/>
        <w:adjustRightInd w:val="0"/>
        <w:spacing w:after="0"/>
        <w:ind w:left="851" w:hanging="142"/>
        <w:jc w:val="both"/>
        <w:rPr>
          <w:rFonts w:cstheme="minorHAnsi"/>
        </w:rPr>
      </w:pPr>
      <w:r w:rsidRPr="00AF57A5">
        <w:rPr>
          <w:rFonts w:cstheme="minorHAnsi"/>
        </w:rPr>
        <w:t xml:space="preserve">nie wzrośnie wynagrodzenie Wykonawcy i łączne obciążenie Zamawiającego; </w:t>
      </w:r>
    </w:p>
    <w:p w14:paraId="46510B8F" w14:textId="77777777" w:rsidR="00013D4D" w:rsidRPr="00AF57A5" w:rsidRDefault="00013D4D" w:rsidP="00FD0B2C">
      <w:pPr>
        <w:pStyle w:val="Akapitzlist"/>
        <w:numPr>
          <w:ilvl w:val="0"/>
          <w:numId w:val="15"/>
        </w:numPr>
        <w:tabs>
          <w:tab w:val="left" w:pos="851"/>
        </w:tabs>
        <w:autoSpaceDE w:val="0"/>
        <w:autoSpaceDN w:val="0"/>
        <w:adjustRightInd w:val="0"/>
        <w:spacing w:after="0"/>
        <w:ind w:left="851" w:hanging="142"/>
        <w:jc w:val="both"/>
        <w:rPr>
          <w:rFonts w:cstheme="minorHAnsi"/>
        </w:rPr>
      </w:pPr>
      <w:r w:rsidRPr="00AF57A5">
        <w:rPr>
          <w:rFonts w:cstheme="minorHAnsi"/>
        </w:rPr>
        <w:t>termin realizacji ulegnie zmianie wyłącznie o tyle, o ile będzie to konieczne dla prowadzenia nowego wykonawcy na teren budowy;</w:t>
      </w:r>
    </w:p>
    <w:p w14:paraId="2E355819" w14:textId="77777777" w:rsidR="00013D4D" w:rsidRPr="00AF57A5" w:rsidRDefault="00013D4D" w:rsidP="00FD0B2C">
      <w:pPr>
        <w:pStyle w:val="Akapitzlist"/>
        <w:numPr>
          <w:ilvl w:val="0"/>
          <w:numId w:val="15"/>
        </w:numPr>
        <w:tabs>
          <w:tab w:val="left" w:pos="851"/>
        </w:tabs>
        <w:autoSpaceDE w:val="0"/>
        <w:autoSpaceDN w:val="0"/>
        <w:adjustRightInd w:val="0"/>
        <w:spacing w:after="0"/>
        <w:ind w:left="851" w:hanging="142"/>
        <w:jc w:val="both"/>
        <w:rPr>
          <w:rFonts w:cstheme="minorHAnsi"/>
        </w:rPr>
      </w:pPr>
      <w:r w:rsidRPr="00AF57A5">
        <w:rPr>
          <w:rFonts w:cstheme="minorHAnsi"/>
        </w:rPr>
        <w:t>nowy wykonawca przejmie wszelkie zobowiązania Wykonawcy w stosunku do podwykonawców;</w:t>
      </w:r>
    </w:p>
    <w:p w14:paraId="4F81872E" w14:textId="77777777" w:rsidR="00013D4D" w:rsidRPr="00AF57A5" w:rsidRDefault="00013D4D" w:rsidP="00FD0B2C">
      <w:pPr>
        <w:pStyle w:val="Akapitzlist"/>
        <w:numPr>
          <w:ilvl w:val="0"/>
          <w:numId w:val="15"/>
        </w:numPr>
        <w:tabs>
          <w:tab w:val="left" w:pos="851"/>
        </w:tabs>
        <w:autoSpaceDE w:val="0"/>
        <w:autoSpaceDN w:val="0"/>
        <w:adjustRightInd w:val="0"/>
        <w:spacing w:after="0"/>
        <w:ind w:left="851" w:hanging="142"/>
        <w:jc w:val="both"/>
        <w:rPr>
          <w:rFonts w:cstheme="minorHAnsi"/>
        </w:rPr>
      </w:pPr>
      <w:r w:rsidRPr="00AF57A5">
        <w:rPr>
          <w:rFonts w:cstheme="minorHAnsi"/>
        </w:rPr>
        <w:t>dostawców i usługodawców związanych z realizacja niniejszej umowy i odpowiadać będzie tak samo jak Wykonawca za prawidłowe rozliczenie wynagrodzeń tych podmiotów;</w:t>
      </w:r>
    </w:p>
    <w:p w14:paraId="372BD038" w14:textId="77777777" w:rsidR="00013D4D" w:rsidRPr="00AF57A5" w:rsidRDefault="00013D4D" w:rsidP="00FD0B2C">
      <w:pPr>
        <w:pStyle w:val="Akapitzlist"/>
        <w:numPr>
          <w:ilvl w:val="0"/>
          <w:numId w:val="15"/>
        </w:numPr>
        <w:tabs>
          <w:tab w:val="left" w:pos="851"/>
        </w:tabs>
        <w:autoSpaceDE w:val="0"/>
        <w:autoSpaceDN w:val="0"/>
        <w:adjustRightInd w:val="0"/>
        <w:spacing w:after="0"/>
        <w:ind w:left="851" w:hanging="142"/>
        <w:jc w:val="both"/>
        <w:rPr>
          <w:rFonts w:cstheme="minorHAnsi"/>
        </w:rPr>
      </w:pPr>
      <w:r w:rsidRPr="00AF57A5">
        <w:rPr>
          <w:rFonts w:cstheme="minorHAnsi"/>
        </w:rPr>
        <w:t>gwarancji i rękojmi na całość robót udziela nowy wykonawca;</w:t>
      </w:r>
    </w:p>
    <w:p w14:paraId="26DFCC63" w14:textId="77777777" w:rsidR="00013D4D" w:rsidRPr="00AF57A5" w:rsidRDefault="00013D4D" w:rsidP="00FD0B2C">
      <w:pPr>
        <w:pStyle w:val="Akapitzlist"/>
        <w:numPr>
          <w:ilvl w:val="0"/>
          <w:numId w:val="15"/>
        </w:numPr>
        <w:tabs>
          <w:tab w:val="left" w:pos="851"/>
        </w:tabs>
        <w:autoSpaceDE w:val="0"/>
        <w:autoSpaceDN w:val="0"/>
        <w:adjustRightInd w:val="0"/>
        <w:spacing w:after="0"/>
        <w:ind w:left="851" w:hanging="142"/>
        <w:jc w:val="both"/>
        <w:rPr>
          <w:rFonts w:cstheme="minorHAnsi"/>
        </w:rPr>
      </w:pPr>
      <w:r w:rsidRPr="00AF57A5">
        <w:rPr>
          <w:rFonts w:cstheme="minorHAnsi"/>
        </w:rPr>
        <w:t xml:space="preserve">nowy wykonawca ustanowi lub wspólnie z Wykonawcą dokona zmiany ustanowionych zabezpieczeń należytego wykonania umowy tak, by po zmianie wykonawcy Zamawiający zachował wymaganą umowa możliwość skorzystania z tych zabezpieczeń; </w:t>
      </w:r>
    </w:p>
    <w:p w14:paraId="72B0B5D9" w14:textId="77777777" w:rsidR="00013D4D" w:rsidRPr="00AF57A5" w:rsidRDefault="00013D4D" w:rsidP="00FD0B2C">
      <w:pPr>
        <w:pStyle w:val="Akapitzlist"/>
        <w:numPr>
          <w:ilvl w:val="0"/>
          <w:numId w:val="15"/>
        </w:numPr>
        <w:tabs>
          <w:tab w:val="left" w:pos="851"/>
        </w:tabs>
        <w:autoSpaceDE w:val="0"/>
        <w:autoSpaceDN w:val="0"/>
        <w:adjustRightInd w:val="0"/>
        <w:spacing w:after="0"/>
        <w:ind w:left="851" w:hanging="142"/>
        <w:jc w:val="both"/>
        <w:rPr>
          <w:rFonts w:cstheme="minorHAnsi"/>
        </w:rPr>
      </w:pPr>
      <w:r w:rsidRPr="00AF57A5">
        <w:rPr>
          <w:rFonts w:cstheme="minorHAnsi"/>
        </w:rPr>
        <w:t xml:space="preserve">nowy wykonawca zawrze z Wykonawcą przy udziale Zamawiającego porozumienie określające zasady rozliczenia pomiędzy Wykonawcą a nowym wykonawcą z tytułu robot </w:t>
      </w:r>
      <w:r w:rsidRPr="00AF57A5">
        <w:rPr>
          <w:rFonts w:cstheme="minorHAnsi"/>
        </w:rPr>
        <w:br/>
        <w:t xml:space="preserve">w toku oraz przejęcia zobowiązań w stosunku do podwykonawców, dostawców </w:t>
      </w:r>
      <w:r w:rsidRPr="00AF57A5">
        <w:rPr>
          <w:rFonts w:cstheme="minorHAnsi"/>
        </w:rPr>
        <w:br/>
        <w:t>i usługodawców Wykonawcy.</w:t>
      </w:r>
    </w:p>
    <w:p w14:paraId="003D3568" w14:textId="77777777" w:rsidR="00013D4D" w:rsidRPr="00AF57A5" w:rsidRDefault="00013D4D" w:rsidP="00013D4D">
      <w:pPr>
        <w:autoSpaceDE w:val="0"/>
        <w:autoSpaceDN w:val="0"/>
        <w:adjustRightInd w:val="0"/>
        <w:spacing w:after="0"/>
        <w:ind w:left="709"/>
        <w:jc w:val="both"/>
        <w:rPr>
          <w:rFonts w:cstheme="minorHAnsi"/>
        </w:rPr>
      </w:pPr>
      <w:r w:rsidRPr="00AF57A5">
        <w:rPr>
          <w:rFonts w:cstheme="minorHAnsi"/>
        </w:rPr>
        <w:t>Porozumienie wymaga zatwierdzenia przez Zamawiającego, który jednakże nie jest jego stroną i nie odpowiada oraz nie gwarantuje wykonania wzajemnych zobowiązań</w:t>
      </w:r>
      <w:r w:rsidR="00644C34" w:rsidRPr="00AF57A5">
        <w:rPr>
          <w:rFonts w:cstheme="minorHAnsi"/>
        </w:rPr>
        <w:br/>
      </w:r>
      <w:r w:rsidRPr="00AF57A5">
        <w:rPr>
          <w:rFonts w:cstheme="minorHAnsi"/>
        </w:rPr>
        <w:t>z porozumienia tego wynikających. Treść porozumienia nie może zmieniać niniejszej umowy, a także wpływać na zakres praw i obowiązków Zamawiającego;</w:t>
      </w:r>
    </w:p>
    <w:p w14:paraId="473675BA" w14:textId="77777777" w:rsidR="00013D4D" w:rsidRPr="00AF57A5" w:rsidRDefault="00013D4D" w:rsidP="00FD0B2C">
      <w:pPr>
        <w:pStyle w:val="Akapitzlist"/>
        <w:numPr>
          <w:ilvl w:val="0"/>
          <w:numId w:val="19"/>
        </w:numPr>
        <w:autoSpaceDE w:val="0"/>
        <w:autoSpaceDN w:val="0"/>
        <w:adjustRightInd w:val="0"/>
        <w:spacing w:after="0"/>
        <w:jc w:val="both"/>
        <w:rPr>
          <w:rFonts w:cstheme="minorHAnsi"/>
        </w:rPr>
      </w:pPr>
      <w:r w:rsidRPr="00AF57A5">
        <w:rPr>
          <w:rFonts w:cstheme="minorHAnsi"/>
        </w:rPr>
        <w:t xml:space="preserve">zmiana osób, danych kontaktowych lub adresów Stron wskazanych w niniejszej umowie, </w:t>
      </w:r>
      <w:r w:rsidRPr="00AF57A5">
        <w:rPr>
          <w:rFonts w:cstheme="minorHAnsi"/>
        </w:rPr>
        <w:br/>
        <w:t>z zastrzeżeniem § 12 ust. 7 niniejszej umowy;</w:t>
      </w:r>
    </w:p>
    <w:p w14:paraId="0F4F3B17" w14:textId="77777777" w:rsidR="00013D4D" w:rsidRPr="00AF57A5" w:rsidRDefault="00013D4D" w:rsidP="00FD0B2C">
      <w:pPr>
        <w:pStyle w:val="Akapitzlist"/>
        <w:numPr>
          <w:ilvl w:val="0"/>
          <w:numId w:val="19"/>
        </w:numPr>
        <w:autoSpaceDE w:val="0"/>
        <w:autoSpaceDN w:val="0"/>
        <w:adjustRightInd w:val="0"/>
        <w:spacing w:after="0"/>
        <w:jc w:val="both"/>
        <w:rPr>
          <w:rFonts w:cstheme="minorHAnsi"/>
        </w:rPr>
      </w:pPr>
      <w:r w:rsidRPr="00AF57A5">
        <w:rPr>
          <w:rFonts w:cstheme="minorHAnsi"/>
        </w:rPr>
        <w:t>zmian przepisów prawa mających wpływ na termin wykonania robót lub sposób prowadzenia robót;</w:t>
      </w:r>
    </w:p>
    <w:p w14:paraId="6D9A8D09" w14:textId="77777777" w:rsidR="00013D4D" w:rsidRPr="00AF57A5" w:rsidRDefault="00013D4D" w:rsidP="00FD0B2C">
      <w:pPr>
        <w:pStyle w:val="Akapitzlist"/>
        <w:numPr>
          <w:ilvl w:val="0"/>
          <w:numId w:val="19"/>
        </w:numPr>
        <w:autoSpaceDE w:val="0"/>
        <w:autoSpaceDN w:val="0"/>
        <w:adjustRightInd w:val="0"/>
        <w:spacing w:after="0"/>
        <w:jc w:val="both"/>
        <w:rPr>
          <w:rFonts w:cstheme="minorHAnsi"/>
        </w:rPr>
      </w:pPr>
      <w:r w:rsidRPr="00AF57A5">
        <w:rPr>
          <w:rFonts w:cstheme="minorHAnsi"/>
        </w:rPr>
        <w:t>powstania konieczności dostosowania zapisów umowy do zmian w obowiązującej legislacji;</w:t>
      </w:r>
    </w:p>
    <w:p w14:paraId="5D218E80" w14:textId="77777777" w:rsidR="00013D4D" w:rsidRPr="00AF57A5" w:rsidRDefault="00013D4D" w:rsidP="00FD0B2C">
      <w:pPr>
        <w:pStyle w:val="Akapitzlist"/>
        <w:numPr>
          <w:ilvl w:val="0"/>
          <w:numId w:val="19"/>
        </w:numPr>
        <w:autoSpaceDE w:val="0"/>
        <w:autoSpaceDN w:val="0"/>
        <w:adjustRightInd w:val="0"/>
        <w:spacing w:after="0"/>
        <w:jc w:val="both"/>
        <w:rPr>
          <w:rFonts w:cstheme="minorHAnsi"/>
        </w:rPr>
      </w:pPr>
      <w:r w:rsidRPr="00AF57A5">
        <w:rPr>
          <w:rFonts w:cstheme="minorHAnsi"/>
        </w:rPr>
        <w:lastRenderedPageBreak/>
        <w:t>zmiana danych teleadresowych lub zmiana nazwy Stron niniejszej umowy;</w:t>
      </w:r>
    </w:p>
    <w:p w14:paraId="6B64A4A1" w14:textId="77777777" w:rsidR="00013D4D" w:rsidRPr="00AF57A5" w:rsidRDefault="00013D4D" w:rsidP="00FD0B2C">
      <w:pPr>
        <w:pStyle w:val="Akapitzlist"/>
        <w:numPr>
          <w:ilvl w:val="0"/>
          <w:numId w:val="19"/>
        </w:numPr>
        <w:autoSpaceDE w:val="0"/>
        <w:autoSpaceDN w:val="0"/>
        <w:adjustRightInd w:val="0"/>
        <w:spacing w:after="0"/>
        <w:jc w:val="both"/>
        <w:rPr>
          <w:rFonts w:cstheme="minorHAnsi"/>
        </w:rPr>
      </w:pPr>
      <w:r w:rsidRPr="00AF57A5">
        <w:rPr>
          <w:rFonts w:cstheme="minorHAnsi"/>
        </w:rPr>
        <w:t>zmiana wysokości wynagrodzenia Wykonawcy oraz terminu realizacji zamówienia i zakresu przedmiotowego zamówienia w wypadku:</w:t>
      </w:r>
    </w:p>
    <w:p w14:paraId="0F0CB66B" w14:textId="77777777" w:rsidR="00013D4D" w:rsidRPr="00AF57A5" w:rsidRDefault="00013D4D" w:rsidP="00FD0B2C">
      <w:pPr>
        <w:pStyle w:val="Akapitzlist"/>
        <w:numPr>
          <w:ilvl w:val="0"/>
          <w:numId w:val="16"/>
        </w:numPr>
        <w:autoSpaceDE w:val="0"/>
        <w:autoSpaceDN w:val="0"/>
        <w:adjustRightInd w:val="0"/>
        <w:spacing w:after="0"/>
        <w:ind w:left="851" w:hanging="142"/>
        <w:jc w:val="both"/>
        <w:rPr>
          <w:rFonts w:cstheme="minorHAnsi"/>
        </w:rPr>
      </w:pPr>
      <w:r w:rsidRPr="00AF57A5">
        <w:rPr>
          <w:rFonts w:cstheme="minorHAnsi"/>
        </w:rPr>
        <w:t>wystąpienia konieczności zaniechania określonych robót ze względu na ich zbyteczność spowodowaną błędem projektowym;</w:t>
      </w:r>
    </w:p>
    <w:p w14:paraId="75BED925" w14:textId="77777777" w:rsidR="00013D4D" w:rsidRPr="00AF57A5" w:rsidRDefault="00013D4D" w:rsidP="00FD0B2C">
      <w:pPr>
        <w:pStyle w:val="Akapitzlist"/>
        <w:numPr>
          <w:ilvl w:val="0"/>
          <w:numId w:val="16"/>
        </w:numPr>
        <w:autoSpaceDE w:val="0"/>
        <w:autoSpaceDN w:val="0"/>
        <w:adjustRightInd w:val="0"/>
        <w:spacing w:after="0"/>
        <w:ind w:left="851" w:hanging="142"/>
        <w:jc w:val="both"/>
        <w:rPr>
          <w:rFonts w:cstheme="minorHAnsi"/>
        </w:rPr>
      </w:pPr>
      <w:r w:rsidRPr="00AF57A5">
        <w:rPr>
          <w:rFonts w:cstheme="minorHAnsi"/>
        </w:rPr>
        <w:t>wystąpienia konieczności wykonania robót zamiennych, co obejmuje możliwość zaniechania realizacji części robót i/lub powierzenia Wykonawcy do wykonania innych robót lub robót wykonanych w inny sposób w miejsce robót zaniechanych lub</w:t>
      </w:r>
    </w:p>
    <w:p w14:paraId="359D5C13" w14:textId="77777777" w:rsidR="00013D4D" w:rsidRPr="00AF57A5" w:rsidRDefault="00013D4D" w:rsidP="00FD0B2C">
      <w:pPr>
        <w:pStyle w:val="Akapitzlist"/>
        <w:numPr>
          <w:ilvl w:val="0"/>
          <w:numId w:val="16"/>
        </w:numPr>
        <w:autoSpaceDE w:val="0"/>
        <w:autoSpaceDN w:val="0"/>
        <w:adjustRightInd w:val="0"/>
        <w:spacing w:after="0"/>
        <w:ind w:left="851" w:hanging="142"/>
        <w:jc w:val="both"/>
        <w:rPr>
          <w:rFonts w:cstheme="minorHAnsi"/>
        </w:rPr>
      </w:pPr>
      <w:r w:rsidRPr="00AF57A5">
        <w:rPr>
          <w:rFonts w:cstheme="minorHAnsi"/>
        </w:rPr>
        <w:t xml:space="preserve"> wystąpienia konieczności wykonania robót dodatkowych obejmujących zwiększenie zakresu ilościowego lub rzeczowego wykonywanych robót, jeśli ich nie objęcie jest spowodowane błędem projektowym, który Wykonawca wykaże, a wykonanie tych robót jest konieczne dla osiągnięcia celu realizacji zamówienia;</w:t>
      </w:r>
    </w:p>
    <w:p w14:paraId="70E213A6" w14:textId="77777777" w:rsidR="00013D4D" w:rsidRPr="00AF57A5" w:rsidRDefault="00013D4D" w:rsidP="00FD0B2C">
      <w:pPr>
        <w:pStyle w:val="Akapitzlist"/>
        <w:numPr>
          <w:ilvl w:val="0"/>
          <w:numId w:val="19"/>
        </w:numPr>
        <w:autoSpaceDE w:val="0"/>
        <w:autoSpaceDN w:val="0"/>
        <w:adjustRightInd w:val="0"/>
        <w:spacing w:after="0"/>
        <w:jc w:val="both"/>
        <w:rPr>
          <w:rFonts w:cstheme="minorHAnsi"/>
        </w:rPr>
      </w:pPr>
      <w:r w:rsidRPr="00AF57A5">
        <w:rPr>
          <w:rFonts w:cstheme="minorHAnsi"/>
        </w:rPr>
        <w:t xml:space="preserve">zmiana terminu realizacji robót budowlanych i/lub przedmiotu umowy w szczególności </w:t>
      </w:r>
      <w:r w:rsidRPr="00AF57A5">
        <w:rPr>
          <w:rFonts w:cstheme="minorHAnsi"/>
        </w:rPr>
        <w:br/>
        <w:t>w przypadku:</w:t>
      </w:r>
    </w:p>
    <w:p w14:paraId="2C18C3D6" w14:textId="77777777" w:rsidR="00013D4D" w:rsidRPr="00AF57A5" w:rsidRDefault="00013D4D" w:rsidP="00FD0B2C">
      <w:pPr>
        <w:pStyle w:val="Akapitzlist"/>
        <w:numPr>
          <w:ilvl w:val="0"/>
          <w:numId w:val="17"/>
        </w:numPr>
        <w:autoSpaceDE w:val="0"/>
        <w:autoSpaceDN w:val="0"/>
        <w:adjustRightInd w:val="0"/>
        <w:spacing w:after="0"/>
        <w:ind w:left="851" w:hanging="142"/>
        <w:jc w:val="both"/>
        <w:rPr>
          <w:rFonts w:cstheme="minorHAnsi"/>
        </w:rPr>
      </w:pPr>
      <w:r w:rsidRPr="00AF57A5">
        <w:rPr>
          <w:rFonts w:cstheme="minorHAnsi"/>
        </w:rPr>
        <w:t>wystąpienia istotnych, z punktu widzenia terminu realizacji umowy (co Wykonawca wykaże), błędów projektowych;</w:t>
      </w:r>
    </w:p>
    <w:p w14:paraId="4D1DBE62" w14:textId="77777777" w:rsidR="00013D4D" w:rsidRPr="00AF57A5" w:rsidRDefault="00013D4D" w:rsidP="00FD0B2C">
      <w:pPr>
        <w:pStyle w:val="Akapitzlist"/>
        <w:numPr>
          <w:ilvl w:val="0"/>
          <w:numId w:val="17"/>
        </w:numPr>
        <w:autoSpaceDE w:val="0"/>
        <w:autoSpaceDN w:val="0"/>
        <w:adjustRightInd w:val="0"/>
        <w:spacing w:after="0"/>
        <w:ind w:left="851" w:hanging="142"/>
        <w:jc w:val="both"/>
        <w:rPr>
          <w:rFonts w:cstheme="minorHAnsi"/>
        </w:rPr>
      </w:pPr>
      <w:r w:rsidRPr="00AF57A5">
        <w:rPr>
          <w:rFonts w:cstheme="minorHAnsi"/>
        </w:rPr>
        <w:t xml:space="preserve">wykrycia instalacji, urządzeń lub budowli podziemnych nie ujętych w dokumentacji projektowej i nie zinwentaryzowanych przez właścicieli i gestorów instalacji i urządzeń wymagających przebudowy a uniemożliwiających wykonywanie robót budowlanych </w:t>
      </w:r>
      <w:r w:rsidRPr="00AF57A5">
        <w:rPr>
          <w:rFonts w:cstheme="minorHAnsi"/>
        </w:rPr>
        <w:br/>
        <w:t>w okresie powyżej 14 dni, co Wykonawca wykaże;</w:t>
      </w:r>
    </w:p>
    <w:p w14:paraId="091DA70C" w14:textId="77777777" w:rsidR="00013D4D" w:rsidRPr="00AF57A5" w:rsidRDefault="00013D4D" w:rsidP="00FD0B2C">
      <w:pPr>
        <w:pStyle w:val="Akapitzlist"/>
        <w:numPr>
          <w:ilvl w:val="0"/>
          <w:numId w:val="17"/>
        </w:numPr>
        <w:autoSpaceDE w:val="0"/>
        <w:autoSpaceDN w:val="0"/>
        <w:adjustRightInd w:val="0"/>
        <w:spacing w:after="0"/>
        <w:ind w:left="851" w:hanging="142"/>
        <w:jc w:val="both"/>
        <w:rPr>
          <w:rFonts w:cstheme="minorHAnsi"/>
        </w:rPr>
      </w:pPr>
      <w:r w:rsidRPr="00AF57A5">
        <w:rPr>
          <w:rFonts w:cstheme="minorHAnsi"/>
        </w:rPr>
        <w:t xml:space="preserve">odkrycie na terenie budowy przedmiotów o znaczeniu archeologicznym i historycznym, których zabezpieczenie i inwentaryzacja uniemożliwia wykonywanie robót budowlanych </w:t>
      </w:r>
      <w:r w:rsidRPr="00AF57A5">
        <w:rPr>
          <w:rFonts w:cstheme="minorHAnsi"/>
        </w:rPr>
        <w:br/>
        <w:t xml:space="preserve">w okresie powyżej 60 dni, co Wykonawca wykaże; </w:t>
      </w:r>
    </w:p>
    <w:p w14:paraId="519E2AFC" w14:textId="77777777" w:rsidR="00013D4D" w:rsidRPr="00AF57A5" w:rsidRDefault="00013D4D" w:rsidP="00FD0B2C">
      <w:pPr>
        <w:pStyle w:val="Akapitzlist"/>
        <w:numPr>
          <w:ilvl w:val="0"/>
          <w:numId w:val="17"/>
        </w:numPr>
        <w:autoSpaceDE w:val="0"/>
        <w:autoSpaceDN w:val="0"/>
        <w:adjustRightInd w:val="0"/>
        <w:spacing w:after="0"/>
        <w:ind w:left="851" w:hanging="142"/>
        <w:jc w:val="both"/>
        <w:rPr>
          <w:rFonts w:cstheme="minorHAnsi"/>
        </w:rPr>
      </w:pPr>
      <w:r w:rsidRPr="00AF57A5">
        <w:rPr>
          <w:rFonts w:cstheme="minorHAnsi"/>
        </w:rPr>
        <w:t>zaistnienia przeszkód spowodowanych siłą wyższą tj. zdarzeniem zewnętrznym, niemożliwym do przewidzenia (co obejmuje również nikłe prawdopodobieństwo jego zajścia w danej sytuacji) i niemożliwym do zapobieżenia. Strony za okoliczności siły wyższej uznają: powódź, trzęsienie ziemi, upadek statku powietrznego, działania wojenne lub ogłoszenie stanu wojennego, strajk ogólnokrajowy lub ogłoszony stan klęski żywiołowej, epidemii;</w:t>
      </w:r>
    </w:p>
    <w:p w14:paraId="3BE3E528" w14:textId="77777777" w:rsidR="00013D4D" w:rsidRPr="00AF57A5" w:rsidRDefault="00013D4D" w:rsidP="00FD0B2C">
      <w:pPr>
        <w:pStyle w:val="Akapitzlist"/>
        <w:numPr>
          <w:ilvl w:val="0"/>
          <w:numId w:val="17"/>
        </w:numPr>
        <w:autoSpaceDE w:val="0"/>
        <w:autoSpaceDN w:val="0"/>
        <w:adjustRightInd w:val="0"/>
        <w:spacing w:after="0"/>
        <w:ind w:left="851" w:hanging="142"/>
        <w:jc w:val="both"/>
        <w:rPr>
          <w:rFonts w:cstheme="minorHAnsi"/>
        </w:rPr>
      </w:pPr>
      <w:r w:rsidRPr="00AF57A5">
        <w:rPr>
          <w:rFonts w:cstheme="minorHAnsi"/>
        </w:rPr>
        <w:t>Wykonawca doznał przeszkody w trakcie realizacji przedmiotu niniejszej umowy ze strony Zamawiającego;</w:t>
      </w:r>
    </w:p>
    <w:p w14:paraId="30DB00AE" w14:textId="77777777" w:rsidR="00013D4D" w:rsidRPr="00AF57A5" w:rsidRDefault="00013D4D" w:rsidP="00FD0B2C">
      <w:pPr>
        <w:pStyle w:val="Akapitzlist"/>
        <w:numPr>
          <w:ilvl w:val="0"/>
          <w:numId w:val="17"/>
        </w:numPr>
        <w:autoSpaceDE w:val="0"/>
        <w:autoSpaceDN w:val="0"/>
        <w:adjustRightInd w:val="0"/>
        <w:spacing w:after="0"/>
        <w:ind w:left="851" w:hanging="142"/>
        <w:jc w:val="both"/>
        <w:rPr>
          <w:rFonts w:cstheme="minorHAnsi"/>
        </w:rPr>
      </w:pPr>
      <w:r w:rsidRPr="00AF57A5">
        <w:rPr>
          <w:rFonts w:cstheme="minorHAnsi"/>
        </w:rPr>
        <w:t>zmiany zakresu prac przewidzianych do realizacji w niniejszej umowie;</w:t>
      </w:r>
    </w:p>
    <w:p w14:paraId="5CB5E22F" w14:textId="77777777" w:rsidR="00013D4D" w:rsidRPr="00AF57A5" w:rsidRDefault="00013D4D" w:rsidP="00FD0B2C">
      <w:pPr>
        <w:pStyle w:val="Akapitzlist"/>
        <w:numPr>
          <w:ilvl w:val="0"/>
          <w:numId w:val="17"/>
        </w:numPr>
        <w:autoSpaceDE w:val="0"/>
        <w:autoSpaceDN w:val="0"/>
        <w:adjustRightInd w:val="0"/>
        <w:spacing w:after="0"/>
        <w:ind w:left="851" w:hanging="142"/>
        <w:jc w:val="both"/>
        <w:rPr>
          <w:rFonts w:cstheme="minorHAnsi"/>
        </w:rPr>
      </w:pPr>
      <w:r w:rsidRPr="00AF57A5">
        <w:rPr>
          <w:rFonts w:cstheme="minorHAnsi"/>
        </w:rPr>
        <w:t>rozszerzenia zakresu prac powierzonych do wykonania Wykonawcy niniejszej umowy przez Zamawiającego w drodze udzielenia zamówienia dodatkowego zgodnie z treścią właściwych przepisów odrębnych,</w:t>
      </w:r>
    </w:p>
    <w:p w14:paraId="48B31026" w14:textId="77777777" w:rsidR="00013D4D" w:rsidRPr="00AF57A5" w:rsidRDefault="00013D4D" w:rsidP="00FD0B2C">
      <w:pPr>
        <w:pStyle w:val="Akapitzlist"/>
        <w:numPr>
          <w:ilvl w:val="0"/>
          <w:numId w:val="17"/>
        </w:numPr>
        <w:autoSpaceDE w:val="0"/>
        <w:autoSpaceDN w:val="0"/>
        <w:adjustRightInd w:val="0"/>
        <w:spacing w:after="0"/>
        <w:ind w:left="851" w:hanging="142"/>
        <w:jc w:val="both"/>
        <w:rPr>
          <w:rFonts w:cstheme="minorHAnsi"/>
        </w:rPr>
      </w:pPr>
      <w:r w:rsidRPr="00AF57A5">
        <w:rPr>
          <w:rFonts w:cstheme="minorHAnsi"/>
        </w:rPr>
        <w:t>udzielenia przez Zamawiającego Wykonawcy niniejszej umowy zamówienia podobnego zgodnie z treścią właściwych przepisów odrębnych, z tym zastrzeżeniem, że Wykonawca wykaże:</w:t>
      </w:r>
    </w:p>
    <w:p w14:paraId="187F4AF0" w14:textId="77777777" w:rsidR="00013D4D" w:rsidRPr="00AF57A5" w:rsidRDefault="00013D4D" w:rsidP="00FD0B2C">
      <w:pPr>
        <w:pStyle w:val="Akapitzlist"/>
        <w:numPr>
          <w:ilvl w:val="0"/>
          <w:numId w:val="17"/>
        </w:numPr>
        <w:autoSpaceDE w:val="0"/>
        <w:autoSpaceDN w:val="0"/>
        <w:adjustRightInd w:val="0"/>
        <w:spacing w:after="0"/>
        <w:ind w:left="993" w:hanging="142"/>
        <w:jc w:val="both"/>
        <w:rPr>
          <w:rFonts w:cstheme="minorHAnsi"/>
        </w:rPr>
      </w:pPr>
      <w:r w:rsidRPr="00AF57A5">
        <w:rPr>
          <w:rFonts w:cstheme="minorHAnsi"/>
        </w:rPr>
        <w:t xml:space="preserve">iż udzielenie zamówienia podobnego realizowanego w trakcie realizacji zamówienia podstawowego z przyczyn technicznych o obiektywnym charakterze ma wpływ na termin realizacji zamówienia podstawowego oraz </w:t>
      </w:r>
    </w:p>
    <w:p w14:paraId="666A9773" w14:textId="77777777" w:rsidR="00013D4D" w:rsidRPr="00AF57A5" w:rsidRDefault="00013D4D" w:rsidP="00FD0B2C">
      <w:pPr>
        <w:pStyle w:val="Akapitzlist"/>
        <w:numPr>
          <w:ilvl w:val="0"/>
          <w:numId w:val="17"/>
        </w:numPr>
        <w:autoSpaceDE w:val="0"/>
        <w:autoSpaceDN w:val="0"/>
        <w:adjustRightInd w:val="0"/>
        <w:spacing w:after="0"/>
        <w:ind w:left="993" w:hanging="142"/>
        <w:jc w:val="both"/>
        <w:rPr>
          <w:rFonts w:cstheme="minorHAnsi"/>
        </w:rPr>
      </w:pPr>
      <w:r w:rsidRPr="00AF57A5">
        <w:rPr>
          <w:rFonts w:cstheme="minorHAnsi"/>
        </w:rPr>
        <w:t xml:space="preserve">zakres czasowy niezbędnego do przedłużenia okresu realizacji zamówienia podobnego lub części zamówienia podobnego pozostającego w funkcjonalnym technicznie związku </w:t>
      </w:r>
      <w:r w:rsidRPr="00AF57A5">
        <w:rPr>
          <w:rFonts w:cstheme="minorHAnsi"/>
        </w:rPr>
        <w:br/>
        <w:t>z realizacją zamówienia podstawowego.</w:t>
      </w:r>
    </w:p>
    <w:p w14:paraId="224114CF" w14:textId="77777777" w:rsidR="00013D4D" w:rsidRPr="00AF57A5" w:rsidRDefault="00013D4D" w:rsidP="00013D4D">
      <w:pPr>
        <w:autoSpaceDE w:val="0"/>
        <w:autoSpaceDN w:val="0"/>
        <w:adjustRightInd w:val="0"/>
        <w:spacing w:after="0"/>
        <w:ind w:left="851"/>
        <w:jc w:val="both"/>
        <w:rPr>
          <w:rFonts w:cstheme="minorHAnsi"/>
        </w:rPr>
      </w:pPr>
      <w:r w:rsidRPr="00AF57A5">
        <w:rPr>
          <w:rFonts w:cstheme="minorHAnsi"/>
        </w:rPr>
        <w:lastRenderedPageBreak/>
        <w:t>Przedłużenie terminu realizacji zamówienia podstawowego zgodnie z niniejszym tir. jest wyłącznie dopuszczalne, gdy zgodnie z wymogiem racjonalnego wydatkowania środków publicznych przez Zamawiającego zamówienie podobne w całości lub w części winno być realizowane w tym samym czasie oraz na tym samym zakresie obszarowym realizacji robót co zakres rzeczowy umowy podstawowej.</w:t>
      </w:r>
    </w:p>
    <w:p w14:paraId="35C8109B" w14:textId="77777777" w:rsidR="00A13AE3" w:rsidRPr="00AF57A5" w:rsidRDefault="00A13AE3">
      <w:pPr>
        <w:spacing w:after="0"/>
        <w:rPr>
          <w:rFonts w:eastAsia="Calibri" w:cstheme="minorHAnsi"/>
        </w:rPr>
      </w:pPr>
    </w:p>
    <w:p w14:paraId="5731E81E" w14:textId="77777777" w:rsidR="00A13AE3" w:rsidRPr="00AF57A5" w:rsidRDefault="004B55FC">
      <w:pPr>
        <w:spacing w:after="0"/>
        <w:ind w:left="3540" w:firstLine="708"/>
        <w:rPr>
          <w:rFonts w:eastAsia="Calibri" w:cstheme="minorHAnsi"/>
        </w:rPr>
      </w:pPr>
      <w:r w:rsidRPr="00AF57A5">
        <w:rPr>
          <w:rFonts w:eastAsia="Calibri" w:cstheme="minorHAnsi"/>
        </w:rPr>
        <w:t>§ 12</w:t>
      </w:r>
    </w:p>
    <w:p w14:paraId="30A2B0A0" w14:textId="77777777" w:rsidR="00A13AE3" w:rsidRPr="00AF57A5" w:rsidRDefault="004B55FC" w:rsidP="00B57479">
      <w:pPr>
        <w:spacing w:after="0"/>
        <w:jc w:val="center"/>
        <w:rPr>
          <w:rFonts w:eastAsia="Calibri" w:cstheme="minorHAnsi"/>
        </w:rPr>
      </w:pPr>
      <w:r w:rsidRPr="00AF57A5">
        <w:rPr>
          <w:rFonts w:eastAsia="Calibri" w:cstheme="minorHAnsi"/>
        </w:rPr>
        <w:t>Postanowienia końcowe</w:t>
      </w:r>
    </w:p>
    <w:p w14:paraId="6C5EA8EA" w14:textId="77777777" w:rsidR="00BF02C7" w:rsidRPr="00AF57A5" w:rsidRDefault="00BF02C7" w:rsidP="00BF02C7">
      <w:pPr>
        <w:autoSpaceDE w:val="0"/>
        <w:autoSpaceDN w:val="0"/>
        <w:adjustRightInd w:val="0"/>
        <w:spacing w:after="0"/>
        <w:rPr>
          <w:rFonts w:cstheme="minorHAnsi"/>
          <w:bCs/>
        </w:rPr>
      </w:pPr>
    </w:p>
    <w:p w14:paraId="0682FB18" w14:textId="77777777" w:rsidR="00BF02C7" w:rsidRPr="00AF57A5" w:rsidRDefault="00BF02C7" w:rsidP="00FD0B2C">
      <w:pPr>
        <w:pStyle w:val="Akapitzlist"/>
        <w:numPr>
          <w:ilvl w:val="0"/>
          <w:numId w:val="20"/>
        </w:numPr>
        <w:autoSpaceDE w:val="0"/>
        <w:autoSpaceDN w:val="0"/>
        <w:adjustRightInd w:val="0"/>
        <w:spacing w:after="0"/>
        <w:ind w:left="284" w:hanging="284"/>
        <w:jc w:val="both"/>
        <w:rPr>
          <w:rFonts w:cstheme="minorHAnsi"/>
        </w:rPr>
      </w:pPr>
      <w:r w:rsidRPr="00AF57A5">
        <w:rPr>
          <w:rFonts w:cstheme="minorHAnsi"/>
        </w:rPr>
        <w:t>W sprawach nie uregulowanych niniejszą umową mają zastosowanie przepisy kodeksu cywilnego oraz ustaw: Prawo zamówień publicznych, Prawo budowlane.</w:t>
      </w:r>
    </w:p>
    <w:p w14:paraId="69E7725A" w14:textId="77777777" w:rsidR="00BF02C7" w:rsidRPr="00AF57A5" w:rsidRDefault="00BF02C7" w:rsidP="00FD0B2C">
      <w:pPr>
        <w:pStyle w:val="Akapitzlist"/>
        <w:numPr>
          <w:ilvl w:val="0"/>
          <w:numId w:val="20"/>
        </w:numPr>
        <w:autoSpaceDE w:val="0"/>
        <w:autoSpaceDN w:val="0"/>
        <w:adjustRightInd w:val="0"/>
        <w:spacing w:after="0"/>
        <w:ind w:left="284" w:hanging="284"/>
        <w:jc w:val="both"/>
        <w:rPr>
          <w:rFonts w:cstheme="minorHAnsi"/>
        </w:rPr>
      </w:pPr>
      <w:r w:rsidRPr="00AF57A5">
        <w:rPr>
          <w:rFonts w:cstheme="minorHAnsi"/>
        </w:rPr>
        <w:t>Strony ustalają, że wszelką korespondencję związaną z realizacją niniejszej umowy kierowaną do Zamawiającego w tym korespondencję obejmującą również korespondencję rozliczeniową należy wysyłać na poniższy adres:</w:t>
      </w:r>
    </w:p>
    <w:p w14:paraId="6F1ACE18" w14:textId="77777777" w:rsidR="00BF02C7" w:rsidRPr="00AF57A5" w:rsidRDefault="00BF02C7" w:rsidP="00BF02C7">
      <w:pPr>
        <w:pStyle w:val="Akapitzlist"/>
        <w:autoSpaceDE w:val="0"/>
        <w:autoSpaceDN w:val="0"/>
        <w:adjustRightInd w:val="0"/>
        <w:spacing w:after="0"/>
        <w:ind w:left="284"/>
        <w:jc w:val="both"/>
        <w:rPr>
          <w:rFonts w:cstheme="minorHAnsi"/>
        </w:rPr>
      </w:pPr>
      <w:r w:rsidRPr="00AF57A5">
        <w:rPr>
          <w:rFonts w:cstheme="minorHAnsi"/>
        </w:rPr>
        <w:t>Zakład Budynków Komunalnych w Oleśnicy</w:t>
      </w:r>
    </w:p>
    <w:p w14:paraId="72616208" w14:textId="77777777" w:rsidR="00BF02C7" w:rsidRPr="00AF57A5" w:rsidRDefault="00BF02C7" w:rsidP="00BF02C7">
      <w:pPr>
        <w:pStyle w:val="Akapitzlist"/>
        <w:autoSpaceDE w:val="0"/>
        <w:autoSpaceDN w:val="0"/>
        <w:adjustRightInd w:val="0"/>
        <w:spacing w:after="0"/>
        <w:ind w:left="284"/>
        <w:jc w:val="both"/>
        <w:rPr>
          <w:rFonts w:cstheme="minorHAnsi"/>
        </w:rPr>
      </w:pPr>
      <w:r w:rsidRPr="00AF57A5">
        <w:rPr>
          <w:rFonts w:cstheme="minorHAnsi"/>
        </w:rPr>
        <w:t>ul. Wojska Polskiego 13, 56-400 Oleśnica</w:t>
      </w:r>
    </w:p>
    <w:p w14:paraId="1CFABBBA" w14:textId="77777777" w:rsidR="00BF02C7" w:rsidRPr="00AF57A5" w:rsidRDefault="00BF02C7" w:rsidP="00BF02C7">
      <w:pPr>
        <w:pStyle w:val="Akapitzlist"/>
        <w:autoSpaceDE w:val="0"/>
        <w:autoSpaceDN w:val="0"/>
        <w:adjustRightInd w:val="0"/>
        <w:spacing w:after="0"/>
        <w:ind w:left="284"/>
        <w:jc w:val="both"/>
        <w:rPr>
          <w:rFonts w:cstheme="minorHAnsi"/>
        </w:rPr>
      </w:pPr>
      <w:r w:rsidRPr="00AF57A5">
        <w:rPr>
          <w:rFonts w:cstheme="minorHAnsi"/>
        </w:rPr>
        <w:t>Dział Techniczny</w:t>
      </w:r>
    </w:p>
    <w:p w14:paraId="5A009AEC" w14:textId="77777777" w:rsidR="00BF02C7" w:rsidRPr="00AF57A5" w:rsidRDefault="00BF02C7" w:rsidP="00BF02C7">
      <w:pPr>
        <w:autoSpaceDE w:val="0"/>
        <w:autoSpaceDN w:val="0"/>
        <w:adjustRightInd w:val="0"/>
        <w:spacing w:after="0"/>
        <w:ind w:left="284"/>
        <w:rPr>
          <w:rFonts w:cstheme="minorHAnsi"/>
        </w:rPr>
      </w:pPr>
      <w:r w:rsidRPr="00AF57A5">
        <w:rPr>
          <w:rFonts w:cstheme="minorHAnsi"/>
        </w:rPr>
        <w:t xml:space="preserve">natomiast wszelką korespondencję związaną z realizacją niniejszej umowy kierowaną do Wykonawcy w tym korespondencję obejmującą również korespondencję rozliczeniową, faktury </w:t>
      </w:r>
      <w:r w:rsidRPr="00AF57A5">
        <w:rPr>
          <w:rFonts w:cstheme="minorHAnsi"/>
        </w:rPr>
        <w:br/>
        <w:t>i noty obciążeniowe należy wysyłać na poniższy adres:</w:t>
      </w:r>
    </w:p>
    <w:p w14:paraId="64442D18" w14:textId="77777777" w:rsidR="00BF02C7" w:rsidRPr="00AF57A5" w:rsidRDefault="00BF02C7" w:rsidP="00BF02C7">
      <w:pPr>
        <w:autoSpaceDE w:val="0"/>
        <w:autoSpaceDN w:val="0"/>
        <w:adjustRightInd w:val="0"/>
        <w:spacing w:after="0"/>
        <w:ind w:left="284"/>
        <w:rPr>
          <w:rFonts w:cstheme="minorHAnsi"/>
        </w:rPr>
      </w:pPr>
      <w:r w:rsidRPr="00AF57A5">
        <w:rPr>
          <w:rFonts w:cstheme="minorHAnsi"/>
        </w:rPr>
        <w:t>……………………………………………</w:t>
      </w:r>
    </w:p>
    <w:p w14:paraId="2682D7FF" w14:textId="77777777" w:rsidR="00BF02C7" w:rsidRPr="00AF57A5" w:rsidRDefault="00BF02C7" w:rsidP="00FD0B2C">
      <w:pPr>
        <w:pStyle w:val="Akapitzlist"/>
        <w:numPr>
          <w:ilvl w:val="0"/>
          <w:numId w:val="20"/>
        </w:numPr>
        <w:autoSpaceDE w:val="0"/>
        <w:autoSpaceDN w:val="0"/>
        <w:adjustRightInd w:val="0"/>
        <w:spacing w:after="0"/>
        <w:ind w:left="284" w:hanging="284"/>
        <w:jc w:val="both"/>
        <w:rPr>
          <w:rFonts w:cstheme="minorHAnsi"/>
        </w:rPr>
      </w:pPr>
      <w:r w:rsidRPr="00AF57A5">
        <w:rPr>
          <w:rFonts w:cstheme="minorHAnsi"/>
        </w:rPr>
        <w:t>Wszelkie doręczenia dokonywane na adresy wskazane w ust. 2 niniejszego paragrafu uznaje się za skuteczne pod ostatnio znanym adresem - z chwilą dokonania pierwszego awiza.</w:t>
      </w:r>
    </w:p>
    <w:p w14:paraId="04A52928" w14:textId="77777777" w:rsidR="00BF02C7" w:rsidRPr="00AF57A5" w:rsidRDefault="00BF02C7" w:rsidP="00FD0B2C">
      <w:pPr>
        <w:pStyle w:val="Akapitzlist"/>
        <w:numPr>
          <w:ilvl w:val="0"/>
          <w:numId w:val="20"/>
        </w:numPr>
        <w:autoSpaceDE w:val="0"/>
        <w:autoSpaceDN w:val="0"/>
        <w:adjustRightInd w:val="0"/>
        <w:spacing w:after="0"/>
        <w:ind w:left="284" w:hanging="284"/>
        <w:jc w:val="both"/>
        <w:rPr>
          <w:rFonts w:cstheme="minorHAnsi"/>
        </w:rPr>
      </w:pPr>
      <w:r w:rsidRPr="00AF57A5">
        <w:rPr>
          <w:rFonts w:cstheme="minorHAnsi"/>
        </w:rPr>
        <w:t>Osobami odpowiedzialnymi za kontakty w sprawie realizacji niniejszej umowy ze strony Wykonawcy są: ……………………….</w:t>
      </w:r>
      <w:r w:rsidRPr="00AF57A5">
        <w:rPr>
          <w:rFonts w:cstheme="minorHAnsi"/>
          <w:iCs/>
          <w:color w:val="000000" w:themeColor="text1"/>
        </w:rPr>
        <w:t>, tel. ……………….</w:t>
      </w:r>
    </w:p>
    <w:p w14:paraId="4F289D00" w14:textId="77777777" w:rsidR="00BF02C7" w:rsidRPr="00AF57A5" w:rsidRDefault="00BF02C7" w:rsidP="00FD0B2C">
      <w:pPr>
        <w:pStyle w:val="Akapitzlist"/>
        <w:numPr>
          <w:ilvl w:val="0"/>
          <w:numId w:val="20"/>
        </w:numPr>
        <w:autoSpaceDE w:val="0"/>
        <w:autoSpaceDN w:val="0"/>
        <w:adjustRightInd w:val="0"/>
        <w:spacing w:after="0"/>
        <w:ind w:left="284" w:hanging="284"/>
        <w:jc w:val="both"/>
        <w:rPr>
          <w:rFonts w:cstheme="minorHAnsi"/>
        </w:rPr>
      </w:pPr>
      <w:r w:rsidRPr="00AF57A5">
        <w:rPr>
          <w:rFonts w:cstheme="minorHAnsi"/>
        </w:rPr>
        <w:t xml:space="preserve">Osobami odpowiedzialnymi za kontakty w sprawie realizacji niniejszej umowy ze strony Zamawiającego jest: ……………………., </w:t>
      </w:r>
      <w:r w:rsidR="00894B93" w:rsidRPr="00AF57A5">
        <w:rPr>
          <w:rFonts w:cstheme="minorHAnsi"/>
        </w:rPr>
        <w:t xml:space="preserve">email.: </w:t>
      </w:r>
      <w:hyperlink r:id="rId8" w:history="1">
        <w:r w:rsidRPr="00AF57A5">
          <w:rPr>
            <w:rStyle w:val="Hipercze"/>
            <w:rFonts w:cstheme="minorHAnsi"/>
            <w:color w:val="auto"/>
            <w:u w:val="none"/>
          </w:rPr>
          <w:t>…………………………..</w:t>
        </w:r>
      </w:hyperlink>
      <w:r w:rsidRPr="00AF57A5">
        <w:rPr>
          <w:rFonts w:cstheme="minorHAnsi"/>
        </w:rPr>
        <w:t xml:space="preserve">, tel. </w:t>
      </w:r>
      <w:r w:rsidR="00B57479" w:rsidRPr="00AF57A5">
        <w:rPr>
          <w:rFonts w:cstheme="minorHAnsi"/>
        </w:rPr>
        <w:t>……………………………………..</w:t>
      </w:r>
    </w:p>
    <w:p w14:paraId="641BEF0D" w14:textId="77777777" w:rsidR="00BF02C7" w:rsidRPr="00AF57A5" w:rsidRDefault="00BF02C7" w:rsidP="00FD0B2C">
      <w:pPr>
        <w:pStyle w:val="Akapitzlist"/>
        <w:numPr>
          <w:ilvl w:val="0"/>
          <w:numId w:val="20"/>
        </w:numPr>
        <w:autoSpaceDE w:val="0"/>
        <w:autoSpaceDN w:val="0"/>
        <w:adjustRightInd w:val="0"/>
        <w:spacing w:after="0"/>
        <w:ind w:left="284" w:hanging="284"/>
        <w:jc w:val="both"/>
        <w:rPr>
          <w:rFonts w:cstheme="minorHAnsi"/>
        </w:rPr>
      </w:pPr>
      <w:r w:rsidRPr="00AF57A5">
        <w:rPr>
          <w:rFonts w:cstheme="minorHAnsi"/>
        </w:rPr>
        <w:t>Poza danymi wskazanymi powyżej strony są upoważnione do przetwarzania danych osobowych jedynie w związku z realizacją niniejszej umowy.</w:t>
      </w:r>
    </w:p>
    <w:p w14:paraId="1EAEAEB3" w14:textId="77777777" w:rsidR="00BF02C7" w:rsidRPr="00AF57A5" w:rsidRDefault="00BF02C7" w:rsidP="00FD0B2C">
      <w:pPr>
        <w:pStyle w:val="Akapitzlist"/>
        <w:numPr>
          <w:ilvl w:val="0"/>
          <w:numId w:val="20"/>
        </w:numPr>
        <w:autoSpaceDE w:val="0"/>
        <w:autoSpaceDN w:val="0"/>
        <w:adjustRightInd w:val="0"/>
        <w:spacing w:after="0"/>
        <w:ind w:left="284" w:hanging="284"/>
        <w:jc w:val="both"/>
        <w:rPr>
          <w:rFonts w:cstheme="minorHAnsi"/>
        </w:rPr>
      </w:pPr>
      <w:r w:rsidRPr="00AF57A5">
        <w:rPr>
          <w:rFonts w:cstheme="minorHAnsi"/>
        </w:rPr>
        <w:t>Osoby wskazane w ust. 4 i 5 niniejszego paragrafu uprawnione są do prowadzenia w imieniu Stron bieżącej korespondencji, w tym korespondencji technicznej, nie zawierającej jednakże oświadczeń woli chyba, że umocowanie tych osób do składania takich oświadczeń wynikać będzie z odrębnych znanych drugiej Stronie niniejszej umowy pełnomocnictw. Osoby te są jednakże uprawnione do sporządzania oraz akceptowania i przyjmowania dokumentacji rozliczeniowej, w tym protokołów oraz faktur, wystawianych w ramach realizacji niniejszej umowy.</w:t>
      </w:r>
    </w:p>
    <w:p w14:paraId="2E70CEDD" w14:textId="77777777" w:rsidR="00BF02C7" w:rsidRPr="00AF57A5" w:rsidRDefault="00BF02C7" w:rsidP="00FD0B2C">
      <w:pPr>
        <w:pStyle w:val="Akapitzlist"/>
        <w:numPr>
          <w:ilvl w:val="0"/>
          <w:numId w:val="20"/>
        </w:numPr>
        <w:autoSpaceDE w:val="0"/>
        <w:autoSpaceDN w:val="0"/>
        <w:adjustRightInd w:val="0"/>
        <w:spacing w:after="0"/>
        <w:ind w:left="284" w:hanging="284"/>
        <w:jc w:val="both"/>
        <w:rPr>
          <w:rFonts w:cstheme="minorHAnsi"/>
        </w:rPr>
      </w:pPr>
      <w:r w:rsidRPr="00AF57A5">
        <w:rPr>
          <w:rFonts w:cstheme="minorHAnsi"/>
        </w:rPr>
        <w:t>Zmiana osób wskazanych w ust. 4 i 5 niniejszego paragrafu nie wymaga zawarcia aneksu do niniejszej umowy. W razie zmiany tych osób druga Strona zawiadomi na piśmie o takiej zmianie wskazując jednocześnie wymagane zgodnie z ust. 4 lub 5 dane kontaktowe. Wszelkie inne niż wymienione w zdaniu 1 niniejszego ustępu zmiany niniejszej umowy wymagają zachowania formy pisemnej pod rygorem nieważności.</w:t>
      </w:r>
    </w:p>
    <w:p w14:paraId="38BCB2DA" w14:textId="77777777" w:rsidR="00BF02C7" w:rsidRPr="00AF57A5" w:rsidRDefault="00BF02C7" w:rsidP="00FD0B2C">
      <w:pPr>
        <w:pStyle w:val="Akapitzlist"/>
        <w:numPr>
          <w:ilvl w:val="0"/>
          <w:numId w:val="20"/>
        </w:numPr>
        <w:autoSpaceDE w:val="0"/>
        <w:autoSpaceDN w:val="0"/>
        <w:adjustRightInd w:val="0"/>
        <w:spacing w:after="0"/>
        <w:ind w:left="284" w:hanging="284"/>
        <w:jc w:val="both"/>
        <w:rPr>
          <w:rFonts w:cstheme="minorHAnsi"/>
        </w:rPr>
      </w:pPr>
      <w:r w:rsidRPr="00AF57A5">
        <w:rPr>
          <w:rFonts w:cstheme="minorHAnsi"/>
        </w:rPr>
        <w:t xml:space="preserve">Prawa i obowiązki, a w szczególności zobowiązania finansowe, nie mogą być przekazane na rzecz osób trzecich bez pisemnej zgody Stron i w granicach określonych w </w:t>
      </w:r>
      <w:proofErr w:type="spellStart"/>
      <w:r w:rsidRPr="00AF57A5">
        <w:rPr>
          <w:rFonts w:cstheme="minorHAnsi"/>
        </w:rPr>
        <w:t>uPzp</w:t>
      </w:r>
      <w:proofErr w:type="spellEnd"/>
      <w:r w:rsidRPr="00AF57A5">
        <w:rPr>
          <w:rFonts w:cstheme="minorHAnsi"/>
        </w:rPr>
        <w:t>.</w:t>
      </w:r>
    </w:p>
    <w:p w14:paraId="3A26225F" w14:textId="77777777" w:rsidR="00BF02C7" w:rsidRPr="00AF57A5" w:rsidRDefault="00BF02C7" w:rsidP="00FD0B2C">
      <w:pPr>
        <w:pStyle w:val="Akapitzlist"/>
        <w:numPr>
          <w:ilvl w:val="0"/>
          <w:numId w:val="20"/>
        </w:numPr>
        <w:autoSpaceDE w:val="0"/>
        <w:autoSpaceDN w:val="0"/>
        <w:adjustRightInd w:val="0"/>
        <w:spacing w:after="0"/>
        <w:ind w:left="284" w:hanging="284"/>
        <w:jc w:val="both"/>
        <w:rPr>
          <w:rFonts w:cstheme="minorHAnsi"/>
        </w:rPr>
      </w:pPr>
      <w:r w:rsidRPr="00AF57A5">
        <w:rPr>
          <w:rFonts w:cstheme="minorHAnsi"/>
        </w:rPr>
        <w:t xml:space="preserve">Spory wynikłe na tle realizacji niniejszej umowy rozstrzygał będzie sąd właściwy miejscowo dla Zamawiającego, po uprzednim wyczerpaniu możliwości ugody. Wykonawca zobowiązany jest do ustalenia w umowach zawieranych z podwykonawcami właściwości miejscowej sądu jak w </w:t>
      </w:r>
      <w:proofErr w:type="spellStart"/>
      <w:r w:rsidRPr="00AF57A5">
        <w:rPr>
          <w:rFonts w:cstheme="minorHAnsi"/>
        </w:rPr>
        <w:t>zd</w:t>
      </w:r>
      <w:proofErr w:type="spellEnd"/>
      <w:r w:rsidRPr="00AF57A5">
        <w:rPr>
          <w:rFonts w:cstheme="minorHAnsi"/>
        </w:rPr>
        <w:t xml:space="preserve">. 1 </w:t>
      </w:r>
      <w:r w:rsidRPr="00AF57A5">
        <w:rPr>
          <w:rFonts w:cstheme="minorHAnsi"/>
        </w:rPr>
        <w:lastRenderedPageBreak/>
        <w:t>oraz nałożenia na nich obowiązku ustalania takiej właściwości miejscowej sądu w dalszych umowach podwykonawczych.</w:t>
      </w:r>
    </w:p>
    <w:p w14:paraId="640173CC" w14:textId="77777777" w:rsidR="00BF02C7" w:rsidRPr="00AF57A5" w:rsidRDefault="00BF02C7" w:rsidP="00FD0B2C">
      <w:pPr>
        <w:pStyle w:val="Akapitzlist"/>
        <w:numPr>
          <w:ilvl w:val="0"/>
          <w:numId w:val="20"/>
        </w:numPr>
        <w:autoSpaceDE w:val="0"/>
        <w:autoSpaceDN w:val="0"/>
        <w:adjustRightInd w:val="0"/>
        <w:spacing w:after="0"/>
        <w:ind w:left="284" w:hanging="284"/>
        <w:jc w:val="both"/>
        <w:rPr>
          <w:rFonts w:cstheme="minorHAnsi"/>
        </w:rPr>
      </w:pPr>
      <w:r w:rsidRPr="00AF57A5">
        <w:rPr>
          <w:rFonts w:cstheme="minorHAnsi"/>
        </w:rPr>
        <w:t>W razie uznania przez organ lub sąd właściwy dla orzekania na gruncie niniejszej umowy jednego lub części jej postanowień za nieważne pozostałe jej postanowienia pozostają w mocy.</w:t>
      </w:r>
    </w:p>
    <w:p w14:paraId="26C4386C" w14:textId="77777777" w:rsidR="00BF02C7" w:rsidRPr="00AF57A5" w:rsidRDefault="00BF02C7" w:rsidP="00FD0B2C">
      <w:pPr>
        <w:pStyle w:val="Akapitzlist"/>
        <w:numPr>
          <w:ilvl w:val="0"/>
          <w:numId w:val="20"/>
        </w:numPr>
        <w:autoSpaceDE w:val="0"/>
        <w:autoSpaceDN w:val="0"/>
        <w:adjustRightInd w:val="0"/>
        <w:spacing w:after="0"/>
        <w:ind w:left="284" w:hanging="284"/>
        <w:jc w:val="both"/>
        <w:rPr>
          <w:rFonts w:cstheme="minorHAnsi"/>
        </w:rPr>
      </w:pPr>
      <w:r w:rsidRPr="00AF57A5">
        <w:rPr>
          <w:rFonts w:cstheme="minorHAnsi"/>
        </w:rPr>
        <w:t>W razie sprzeczności postanowień niniejszej umowy ze Specyfikacją Warunków Zamówienia pierwszeństwo mają zapisy Specyfikacji. W razie sprzeczności pomiędzy zapisami niniejszej umowy, a zapisami pozostałych załączników pierwszeństwo mają zapisy niniejszej umowy.</w:t>
      </w:r>
    </w:p>
    <w:p w14:paraId="50B53C82" w14:textId="77777777" w:rsidR="00BF02C7" w:rsidRPr="00AF57A5" w:rsidRDefault="00BF02C7" w:rsidP="00FD0B2C">
      <w:pPr>
        <w:pStyle w:val="Akapitzlist"/>
        <w:numPr>
          <w:ilvl w:val="0"/>
          <w:numId w:val="20"/>
        </w:numPr>
        <w:autoSpaceDE w:val="0"/>
        <w:autoSpaceDN w:val="0"/>
        <w:adjustRightInd w:val="0"/>
        <w:spacing w:after="0"/>
        <w:ind w:left="284" w:hanging="284"/>
        <w:jc w:val="both"/>
        <w:rPr>
          <w:rFonts w:cstheme="minorHAnsi"/>
        </w:rPr>
      </w:pPr>
      <w:r w:rsidRPr="00AF57A5">
        <w:rPr>
          <w:rFonts w:cstheme="minorHAnsi"/>
        </w:rPr>
        <w:t>Umowa została sporządzona w trzech jednobrzmiących egzemplarzach, dwa egzemplarze dla Zamawiającego oraz jeden egzemplarz dla Wykonawcy.</w:t>
      </w:r>
    </w:p>
    <w:p w14:paraId="53DF26AF" w14:textId="77777777" w:rsidR="00BF02C7" w:rsidRPr="00AF57A5" w:rsidRDefault="00BF02C7" w:rsidP="00BF02C7">
      <w:pPr>
        <w:autoSpaceDE w:val="0"/>
        <w:autoSpaceDN w:val="0"/>
        <w:adjustRightInd w:val="0"/>
        <w:spacing w:after="0"/>
        <w:jc w:val="both"/>
        <w:rPr>
          <w:rFonts w:cstheme="minorHAnsi"/>
        </w:rPr>
      </w:pPr>
    </w:p>
    <w:p w14:paraId="32DBF126" w14:textId="77777777" w:rsidR="00A13AE3" w:rsidRPr="00AF57A5" w:rsidRDefault="00190957">
      <w:pPr>
        <w:spacing w:after="0"/>
        <w:jc w:val="center"/>
        <w:rPr>
          <w:rFonts w:eastAsia="Calibri" w:cstheme="minorHAnsi"/>
          <w:b/>
        </w:rPr>
      </w:pPr>
      <w:r w:rsidRPr="00AF57A5">
        <w:rPr>
          <w:rFonts w:eastAsia="Calibri" w:cstheme="minorHAnsi"/>
          <w:b/>
        </w:rPr>
        <w:t>W</w:t>
      </w:r>
      <w:r w:rsidR="004B55FC" w:rsidRPr="00AF57A5">
        <w:rPr>
          <w:rFonts w:eastAsia="Calibri" w:cstheme="minorHAnsi"/>
          <w:b/>
        </w:rPr>
        <w:t xml:space="preserve">YKONAWCA </w:t>
      </w:r>
      <w:r w:rsidR="004B55FC" w:rsidRPr="00AF57A5">
        <w:rPr>
          <w:rFonts w:eastAsia="Calibri" w:cstheme="minorHAnsi"/>
          <w:b/>
        </w:rPr>
        <w:tab/>
      </w:r>
      <w:r w:rsidR="004B55FC" w:rsidRPr="00AF57A5">
        <w:rPr>
          <w:rFonts w:eastAsia="Calibri" w:cstheme="minorHAnsi"/>
          <w:b/>
        </w:rPr>
        <w:tab/>
      </w:r>
      <w:r w:rsidR="004B55FC" w:rsidRPr="00AF57A5">
        <w:rPr>
          <w:rFonts w:eastAsia="Calibri" w:cstheme="minorHAnsi"/>
          <w:b/>
        </w:rPr>
        <w:tab/>
      </w:r>
      <w:r w:rsidR="004B55FC" w:rsidRPr="00AF57A5">
        <w:rPr>
          <w:rFonts w:eastAsia="Calibri" w:cstheme="minorHAnsi"/>
          <w:b/>
        </w:rPr>
        <w:tab/>
      </w:r>
      <w:r w:rsidR="004B55FC" w:rsidRPr="00AF57A5">
        <w:rPr>
          <w:rFonts w:eastAsia="Calibri" w:cstheme="minorHAnsi"/>
          <w:b/>
        </w:rPr>
        <w:tab/>
      </w:r>
      <w:r w:rsidR="004B55FC" w:rsidRPr="00AF57A5">
        <w:rPr>
          <w:rFonts w:eastAsia="Calibri" w:cstheme="minorHAnsi"/>
          <w:b/>
        </w:rPr>
        <w:tab/>
      </w:r>
      <w:r w:rsidR="004B55FC" w:rsidRPr="00AF57A5">
        <w:rPr>
          <w:rFonts w:eastAsia="Calibri" w:cstheme="minorHAnsi"/>
          <w:b/>
        </w:rPr>
        <w:tab/>
        <w:t>ZAMAWIAJĄCY</w:t>
      </w:r>
    </w:p>
    <w:p w14:paraId="3ABF1606" w14:textId="77777777" w:rsidR="00190957" w:rsidRPr="00AF57A5" w:rsidRDefault="00190957">
      <w:pPr>
        <w:ind w:left="6372"/>
        <w:rPr>
          <w:rFonts w:eastAsia="Calibri" w:cstheme="minorHAnsi"/>
          <w:b/>
        </w:rPr>
      </w:pPr>
    </w:p>
    <w:p w14:paraId="4FBCA824" w14:textId="77777777" w:rsidR="00190957" w:rsidRPr="00AF57A5" w:rsidRDefault="00190957">
      <w:pPr>
        <w:ind w:left="6372"/>
        <w:rPr>
          <w:rFonts w:eastAsia="Calibri" w:cstheme="minorHAnsi"/>
          <w:b/>
        </w:rPr>
      </w:pPr>
    </w:p>
    <w:p w14:paraId="138B3D41" w14:textId="77777777" w:rsidR="00190957" w:rsidRPr="00AF57A5" w:rsidRDefault="00190957">
      <w:pPr>
        <w:ind w:left="6372"/>
        <w:rPr>
          <w:rFonts w:eastAsia="Calibri" w:cstheme="minorHAnsi"/>
          <w:b/>
        </w:rPr>
      </w:pPr>
    </w:p>
    <w:p w14:paraId="5FB9A7B9" w14:textId="77777777" w:rsidR="00190957" w:rsidRDefault="00190957">
      <w:pPr>
        <w:ind w:left="6372"/>
        <w:rPr>
          <w:rFonts w:eastAsia="Calibri" w:cstheme="minorHAnsi"/>
          <w:b/>
        </w:rPr>
      </w:pPr>
    </w:p>
    <w:p w14:paraId="7D9C009B" w14:textId="77777777" w:rsidR="00FF4E21" w:rsidRDefault="00FF4E21">
      <w:pPr>
        <w:ind w:left="6372"/>
        <w:rPr>
          <w:rFonts w:eastAsia="Calibri" w:cstheme="minorHAnsi"/>
          <w:b/>
        </w:rPr>
      </w:pPr>
    </w:p>
    <w:p w14:paraId="64D04380" w14:textId="77777777" w:rsidR="00FF4E21" w:rsidRDefault="00FF4E21">
      <w:pPr>
        <w:ind w:left="6372"/>
        <w:rPr>
          <w:rFonts w:eastAsia="Calibri" w:cstheme="minorHAnsi"/>
          <w:b/>
        </w:rPr>
      </w:pPr>
    </w:p>
    <w:p w14:paraId="24BA75D2" w14:textId="77777777" w:rsidR="00FF4E21" w:rsidRDefault="00FF4E21">
      <w:pPr>
        <w:ind w:left="6372"/>
        <w:rPr>
          <w:rFonts w:eastAsia="Calibri" w:cstheme="minorHAnsi"/>
          <w:b/>
        </w:rPr>
      </w:pPr>
    </w:p>
    <w:p w14:paraId="2046B77B" w14:textId="77777777" w:rsidR="00FF4E21" w:rsidRDefault="00FF4E21">
      <w:pPr>
        <w:ind w:left="6372"/>
        <w:rPr>
          <w:rFonts w:eastAsia="Calibri" w:cstheme="minorHAnsi"/>
          <w:b/>
        </w:rPr>
      </w:pPr>
    </w:p>
    <w:p w14:paraId="53F9BA61" w14:textId="77777777" w:rsidR="00FF4E21" w:rsidRDefault="00FF4E21">
      <w:pPr>
        <w:ind w:left="6372"/>
        <w:rPr>
          <w:rFonts w:eastAsia="Calibri" w:cstheme="minorHAnsi"/>
          <w:b/>
        </w:rPr>
      </w:pPr>
    </w:p>
    <w:p w14:paraId="2E700D21" w14:textId="77777777" w:rsidR="00FF4E21" w:rsidRDefault="00FF4E21">
      <w:pPr>
        <w:ind w:left="6372"/>
        <w:rPr>
          <w:rFonts w:eastAsia="Calibri" w:cstheme="minorHAnsi"/>
          <w:b/>
        </w:rPr>
      </w:pPr>
    </w:p>
    <w:p w14:paraId="1BB4886D" w14:textId="77777777" w:rsidR="00FF4E21" w:rsidRDefault="00FF4E21">
      <w:pPr>
        <w:ind w:left="6372"/>
        <w:rPr>
          <w:rFonts w:eastAsia="Calibri" w:cstheme="minorHAnsi"/>
          <w:b/>
        </w:rPr>
      </w:pPr>
    </w:p>
    <w:p w14:paraId="70645E7D" w14:textId="77777777" w:rsidR="00A13AE3" w:rsidRPr="00AF57A5" w:rsidRDefault="004B55FC">
      <w:pPr>
        <w:ind w:left="6372"/>
        <w:rPr>
          <w:rFonts w:eastAsia="Calibri" w:cstheme="minorHAnsi"/>
          <w:b/>
        </w:rPr>
      </w:pPr>
      <w:r w:rsidRPr="00AF57A5">
        <w:rPr>
          <w:rFonts w:eastAsia="Calibri" w:cstheme="minorHAnsi"/>
          <w:b/>
        </w:rPr>
        <w:t>Załącznik nr 2 do umowy</w:t>
      </w:r>
    </w:p>
    <w:p w14:paraId="5589CC08" w14:textId="77777777" w:rsidR="00A13AE3" w:rsidRPr="00AF57A5" w:rsidRDefault="00A13AE3">
      <w:pPr>
        <w:jc w:val="right"/>
        <w:rPr>
          <w:rFonts w:eastAsia="Calibri" w:cstheme="minorHAnsi"/>
        </w:rPr>
      </w:pPr>
    </w:p>
    <w:p w14:paraId="22653B08" w14:textId="77777777" w:rsidR="00A13AE3" w:rsidRPr="00AF57A5" w:rsidRDefault="004B55FC">
      <w:pPr>
        <w:jc w:val="right"/>
        <w:rPr>
          <w:rFonts w:eastAsia="Calibri" w:cstheme="minorHAnsi"/>
        </w:rPr>
      </w:pPr>
      <w:r w:rsidRPr="00AF57A5">
        <w:rPr>
          <w:rFonts w:eastAsia="Calibri" w:cstheme="minorHAnsi"/>
        </w:rPr>
        <w:t>........................... dnia,..............................r.</w:t>
      </w:r>
    </w:p>
    <w:p w14:paraId="20965981" w14:textId="77777777" w:rsidR="00A13AE3" w:rsidRPr="00AF57A5" w:rsidRDefault="004B55FC">
      <w:pPr>
        <w:spacing w:after="0"/>
        <w:rPr>
          <w:rFonts w:eastAsia="Calibri" w:cstheme="minorHAnsi"/>
        </w:rPr>
      </w:pPr>
      <w:r w:rsidRPr="00AF57A5">
        <w:rPr>
          <w:rFonts w:eastAsia="Calibri" w:cstheme="minorHAnsi"/>
        </w:rPr>
        <w:t>............................................</w:t>
      </w:r>
    </w:p>
    <w:p w14:paraId="42F47B29" w14:textId="77777777" w:rsidR="00A13AE3" w:rsidRPr="00AF57A5" w:rsidRDefault="004B55FC">
      <w:pPr>
        <w:spacing w:after="0"/>
        <w:rPr>
          <w:rFonts w:eastAsia="Calibri" w:cstheme="minorHAnsi"/>
          <w:i/>
          <w:vertAlign w:val="superscript"/>
        </w:rPr>
      </w:pPr>
      <w:r w:rsidRPr="00AF57A5">
        <w:rPr>
          <w:rFonts w:eastAsia="Calibri" w:cstheme="minorHAnsi"/>
          <w:i/>
        </w:rPr>
        <w:t xml:space="preserve"> (pieczęć nagłówkowa podwykonawcy)</w:t>
      </w:r>
    </w:p>
    <w:p w14:paraId="3825B0CE" w14:textId="77777777" w:rsidR="00A13AE3" w:rsidRPr="00AF57A5" w:rsidRDefault="004B55FC" w:rsidP="00371D57">
      <w:pPr>
        <w:keepNext/>
        <w:tabs>
          <w:tab w:val="left" w:pos="0"/>
        </w:tabs>
        <w:suppressAutoHyphens/>
        <w:spacing w:after="0"/>
        <w:ind w:left="432"/>
        <w:jc w:val="center"/>
        <w:rPr>
          <w:rFonts w:eastAsia="Calibri" w:cstheme="minorHAnsi"/>
          <w:b/>
        </w:rPr>
      </w:pPr>
      <w:r w:rsidRPr="00AF57A5">
        <w:rPr>
          <w:rFonts w:eastAsia="Calibri" w:cstheme="minorHAnsi"/>
          <w:b/>
        </w:rPr>
        <w:t>OŚWIADCZENIE</w:t>
      </w:r>
    </w:p>
    <w:p w14:paraId="18FCB1AB" w14:textId="77777777" w:rsidR="00A13AE3" w:rsidRPr="00AF57A5" w:rsidRDefault="00A13AE3">
      <w:pPr>
        <w:rPr>
          <w:rFonts w:eastAsia="Calibri" w:cstheme="minorHAnsi"/>
        </w:rPr>
      </w:pPr>
    </w:p>
    <w:p w14:paraId="3138B700" w14:textId="77777777" w:rsidR="00A13AE3" w:rsidRPr="00AF57A5" w:rsidRDefault="004B55FC">
      <w:pPr>
        <w:rPr>
          <w:rFonts w:eastAsia="Calibri" w:cstheme="minorHAnsi"/>
        </w:rPr>
      </w:pPr>
      <w:r w:rsidRPr="00AF57A5">
        <w:rPr>
          <w:rFonts w:eastAsia="Calibri" w:cstheme="minorHAnsi"/>
          <w:b/>
        </w:rPr>
        <w:t>Umowa n</w:t>
      </w:r>
      <w:r w:rsidRPr="00AF57A5">
        <w:rPr>
          <w:rFonts w:eastAsia="Calibri" w:cstheme="minorHAnsi"/>
        </w:rPr>
        <w:t>r: …………………………………. z dnia ………………………….</w:t>
      </w:r>
    </w:p>
    <w:p w14:paraId="67D15895" w14:textId="77777777" w:rsidR="00A13AE3" w:rsidRPr="00AF57A5" w:rsidRDefault="004B55FC">
      <w:pPr>
        <w:spacing w:before="120"/>
        <w:rPr>
          <w:rFonts w:eastAsia="Calibri" w:cstheme="minorHAnsi"/>
          <w:i/>
        </w:rPr>
      </w:pPr>
      <w:r w:rsidRPr="00AF57A5">
        <w:rPr>
          <w:rFonts w:eastAsia="Calibri" w:cstheme="minorHAnsi"/>
          <w:b/>
        </w:rPr>
        <w:t>Nazwa zadania:</w:t>
      </w:r>
      <w:r w:rsidRPr="00AF57A5">
        <w:rPr>
          <w:rFonts w:eastAsia="Calibri" w:cstheme="minorHAnsi"/>
          <w:i/>
        </w:rPr>
        <w:t xml:space="preserve"> </w:t>
      </w:r>
      <w:r w:rsidRPr="00AF57A5">
        <w:rPr>
          <w:rFonts w:eastAsia="Calibri" w:cstheme="minorHAnsi"/>
        </w:rPr>
        <w:t>…………………………………………………………………</w:t>
      </w:r>
      <w:r w:rsidRPr="00AF57A5">
        <w:rPr>
          <w:rFonts w:eastAsia="Calibri" w:cstheme="minorHAnsi"/>
          <w:i/>
        </w:rPr>
        <w:t xml:space="preserve"> </w:t>
      </w:r>
    </w:p>
    <w:p w14:paraId="6540474F" w14:textId="77777777" w:rsidR="00A13AE3" w:rsidRPr="00AF57A5" w:rsidRDefault="004B55FC">
      <w:pPr>
        <w:spacing w:before="120"/>
        <w:rPr>
          <w:rFonts w:eastAsia="Calibri" w:cstheme="minorHAnsi"/>
        </w:rPr>
      </w:pPr>
      <w:r w:rsidRPr="00AF57A5">
        <w:rPr>
          <w:rFonts w:eastAsia="Calibri" w:cstheme="minorHAnsi"/>
          <w:b/>
        </w:rPr>
        <w:t>Adres:</w:t>
      </w:r>
      <w:r w:rsidRPr="00AF57A5">
        <w:rPr>
          <w:rFonts w:eastAsia="Calibri" w:cstheme="minorHAnsi"/>
        </w:rPr>
        <w:t xml:space="preserve"> ……………………………………………………………………………….</w:t>
      </w:r>
    </w:p>
    <w:p w14:paraId="6DFC9337" w14:textId="77777777" w:rsidR="00A13AE3" w:rsidRPr="00AF57A5" w:rsidRDefault="004B55FC">
      <w:pPr>
        <w:tabs>
          <w:tab w:val="left" w:pos="3690"/>
        </w:tabs>
        <w:rPr>
          <w:rFonts w:eastAsia="Calibri" w:cstheme="minorHAnsi"/>
          <w:b/>
        </w:rPr>
      </w:pPr>
      <w:r w:rsidRPr="00AF57A5">
        <w:rPr>
          <w:rFonts w:eastAsia="Calibri" w:cstheme="minorHAnsi"/>
          <w:b/>
        </w:rPr>
        <w:tab/>
      </w:r>
    </w:p>
    <w:p w14:paraId="0DA885F1" w14:textId="77777777" w:rsidR="00A13AE3" w:rsidRPr="00AF57A5" w:rsidRDefault="004B55FC">
      <w:pPr>
        <w:spacing w:after="0"/>
        <w:jc w:val="both"/>
        <w:rPr>
          <w:rFonts w:eastAsia="Calibri" w:cstheme="minorHAnsi"/>
          <w:i/>
          <w:vertAlign w:val="superscript"/>
        </w:rPr>
      </w:pPr>
      <w:r w:rsidRPr="00AF57A5">
        <w:rPr>
          <w:rFonts w:eastAsia="Calibri" w:cstheme="minorHAnsi"/>
        </w:rPr>
        <w:lastRenderedPageBreak/>
        <w:t>Niniejszym oświadczam, że firma .............................................................................................................</w:t>
      </w:r>
    </w:p>
    <w:p w14:paraId="152723D4" w14:textId="77777777" w:rsidR="00A13AE3" w:rsidRPr="00AF57A5" w:rsidRDefault="004B55FC">
      <w:pPr>
        <w:spacing w:after="0"/>
        <w:ind w:firstLine="4680"/>
        <w:jc w:val="both"/>
        <w:rPr>
          <w:rFonts w:eastAsia="Calibri" w:cstheme="minorHAnsi"/>
        </w:rPr>
      </w:pPr>
      <w:r w:rsidRPr="00AF57A5">
        <w:rPr>
          <w:rFonts w:eastAsia="Calibri" w:cstheme="minorHAnsi"/>
          <w:i/>
        </w:rPr>
        <w:t xml:space="preserve">                 (nazwa i adres podwykonawcy)</w:t>
      </w:r>
    </w:p>
    <w:p w14:paraId="1996351D" w14:textId="77777777" w:rsidR="00A13AE3" w:rsidRPr="00AF57A5" w:rsidRDefault="004B55FC">
      <w:pPr>
        <w:jc w:val="both"/>
        <w:rPr>
          <w:rFonts w:eastAsia="Calibri" w:cstheme="minorHAnsi"/>
        </w:rPr>
      </w:pPr>
      <w:r w:rsidRPr="00AF57A5">
        <w:rPr>
          <w:rFonts w:eastAsia="Calibri" w:cstheme="minorHAnsi"/>
        </w:rPr>
        <w:t>otrzymała całość zapłaty za roboty, dostawy, usługi</w:t>
      </w:r>
    </w:p>
    <w:p w14:paraId="32805CBF" w14:textId="77777777" w:rsidR="00A13AE3" w:rsidRPr="00AF57A5" w:rsidRDefault="00A13AE3">
      <w:pPr>
        <w:jc w:val="both"/>
        <w:rPr>
          <w:rFonts w:eastAsia="Calibri" w:cstheme="minorHAnsi"/>
        </w:rPr>
      </w:pPr>
    </w:p>
    <w:p w14:paraId="0172E29B" w14:textId="77777777" w:rsidR="00A13AE3" w:rsidRPr="00AF57A5" w:rsidRDefault="004B55FC">
      <w:pPr>
        <w:spacing w:after="0"/>
        <w:jc w:val="center"/>
        <w:rPr>
          <w:rFonts w:eastAsia="Calibri" w:cstheme="minorHAnsi"/>
          <w:vertAlign w:val="superscript"/>
        </w:rPr>
      </w:pPr>
      <w:r w:rsidRPr="00AF57A5">
        <w:rPr>
          <w:rFonts w:eastAsia="Calibri" w:cstheme="minorHAnsi"/>
        </w:rPr>
        <w:t>.............................................................................................................</w:t>
      </w:r>
    </w:p>
    <w:p w14:paraId="2F6C1845" w14:textId="77777777" w:rsidR="00A13AE3" w:rsidRPr="00AF57A5" w:rsidRDefault="004B55FC">
      <w:pPr>
        <w:spacing w:after="0"/>
        <w:jc w:val="center"/>
        <w:rPr>
          <w:rFonts w:eastAsia="Calibri" w:cstheme="minorHAnsi"/>
        </w:rPr>
      </w:pPr>
      <w:r w:rsidRPr="00AF57A5">
        <w:rPr>
          <w:rFonts w:eastAsia="Calibri" w:cstheme="minorHAnsi"/>
          <w:i/>
        </w:rPr>
        <w:t>(wskazać jakie prace zgodnie z umową)</w:t>
      </w:r>
    </w:p>
    <w:p w14:paraId="60EBDF3D" w14:textId="77777777" w:rsidR="00A13AE3" w:rsidRPr="00AF57A5" w:rsidRDefault="00A13AE3">
      <w:pPr>
        <w:jc w:val="both"/>
        <w:rPr>
          <w:rFonts w:eastAsia="Calibri" w:cstheme="minorHAnsi"/>
        </w:rPr>
      </w:pPr>
    </w:p>
    <w:p w14:paraId="53E01A23" w14:textId="77777777" w:rsidR="00A13AE3" w:rsidRPr="00AF57A5" w:rsidRDefault="004B55FC">
      <w:pPr>
        <w:jc w:val="both"/>
        <w:rPr>
          <w:rFonts w:eastAsia="Calibri" w:cstheme="minorHAnsi"/>
          <w:i/>
          <w:vertAlign w:val="superscript"/>
        </w:rPr>
      </w:pPr>
      <w:r w:rsidRPr="00AF57A5">
        <w:rPr>
          <w:rFonts w:eastAsia="Calibri" w:cstheme="minorHAnsi"/>
        </w:rPr>
        <w:t>wykonane w ramach umowy nr .............................................................................. z dnia .......................</w:t>
      </w:r>
    </w:p>
    <w:p w14:paraId="57579352" w14:textId="77777777" w:rsidR="00A13AE3" w:rsidRPr="00AF57A5" w:rsidRDefault="004B55FC">
      <w:pPr>
        <w:ind w:firstLine="7380"/>
        <w:jc w:val="both"/>
        <w:rPr>
          <w:rFonts w:eastAsia="Calibri" w:cstheme="minorHAnsi"/>
        </w:rPr>
      </w:pPr>
      <w:r w:rsidRPr="00AF57A5">
        <w:rPr>
          <w:rFonts w:eastAsia="Calibri" w:cstheme="minorHAnsi"/>
          <w:i/>
          <w:vertAlign w:val="superscript"/>
        </w:rPr>
        <w:t xml:space="preserve">        </w:t>
      </w:r>
    </w:p>
    <w:p w14:paraId="55BB8C20" w14:textId="77777777" w:rsidR="00A13AE3" w:rsidRPr="00AF57A5" w:rsidRDefault="004B55FC">
      <w:pPr>
        <w:jc w:val="both"/>
        <w:rPr>
          <w:rFonts w:eastAsia="Calibri" w:cstheme="minorHAnsi"/>
        </w:rPr>
      </w:pPr>
      <w:r w:rsidRPr="00AF57A5">
        <w:rPr>
          <w:rFonts w:eastAsia="Calibri" w:cstheme="minorHAnsi"/>
        </w:rPr>
        <w:t xml:space="preserve">dotyczącej zadania jw. </w:t>
      </w:r>
    </w:p>
    <w:p w14:paraId="16FB9194" w14:textId="77777777" w:rsidR="00A13AE3" w:rsidRPr="00AF57A5" w:rsidRDefault="004B55FC">
      <w:pPr>
        <w:tabs>
          <w:tab w:val="left" w:pos="0"/>
        </w:tabs>
        <w:suppressAutoHyphens/>
        <w:spacing w:after="0"/>
        <w:jc w:val="both"/>
        <w:rPr>
          <w:rFonts w:eastAsia="Calibri" w:cstheme="minorHAnsi"/>
        </w:rPr>
      </w:pPr>
      <w:r w:rsidRPr="00AF57A5">
        <w:rPr>
          <w:rFonts w:eastAsia="Calibri" w:cstheme="minorHAnsi"/>
        </w:rPr>
        <w:t>W związku z zapłatą całości wynagrodzenia Zakład Budynków Komunalnych w Oleśnicy nie posiada żadnych zobowiązań wobec firmy ................................................................................................</w:t>
      </w:r>
    </w:p>
    <w:p w14:paraId="4C0C8819" w14:textId="77777777" w:rsidR="00A13AE3" w:rsidRPr="00AF57A5" w:rsidRDefault="004B55FC">
      <w:pPr>
        <w:tabs>
          <w:tab w:val="left" w:pos="1620"/>
        </w:tabs>
        <w:suppressAutoHyphens/>
        <w:spacing w:after="0"/>
        <w:ind w:left="1260"/>
        <w:jc w:val="both"/>
        <w:rPr>
          <w:rFonts w:eastAsia="Calibri" w:cstheme="minorHAnsi"/>
        </w:rPr>
      </w:pPr>
      <w:r w:rsidRPr="00AF57A5">
        <w:rPr>
          <w:rFonts w:eastAsia="Calibri" w:cstheme="minorHAnsi"/>
          <w:i/>
        </w:rPr>
        <w:t xml:space="preserve">                               (nazwa i adres podwykonawcy)</w:t>
      </w:r>
    </w:p>
    <w:p w14:paraId="17CDFCCE" w14:textId="77777777" w:rsidR="00A13AE3" w:rsidRPr="00AF57A5" w:rsidRDefault="00A13AE3">
      <w:pPr>
        <w:tabs>
          <w:tab w:val="left" w:pos="1620"/>
        </w:tabs>
        <w:suppressAutoHyphens/>
        <w:spacing w:after="0"/>
        <w:ind w:hanging="180"/>
        <w:jc w:val="both"/>
        <w:rPr>
          <w:rFonts w:eastAsia="Calibri" w:cstheme="minorHAnsi"/>
        </w:rPr>
      </w:pPr>
    </w:p>
    <w:p w14:paraId="54681685" w14:textId="77777777" w:rsidR="00A13AE3" w:rsidRPr="00AF57A5" w:rsidRDefault="00A13AE3" w:rsidP="00AA5B54">
      <w:pPr>
        <w:tabs>
          <w:tab w:val="left" w:pos="1620"/>
        </w:tabs>
        <w:suppressAutoHyphens/>
        <w:spacing w:after="0"/>
        <w:jc w:val="both"/>
        <w:rPr>
          <w:rFonts w:eastAsia="Calibri" w:cstheme="minorHAnsi"/>
        </w:rPr>
      </w:pPr>
    </w:p>
    <w:p w14:paraId="3834C22F" w14:textId="77777777" w:rsidR="00A13AE3" w:rsidRPr="00AF57A5" w:rsidRDefault="00A13AE3">
      <w:pPr>
        <w:tabs>
          <w:tab w:val="left" w:pos="1620"/>
        </w:tabs>
        <w:suppressAutoHyphens/>
        <w:spacing w:after="0"/>
        <w:ind w:left="180"/>
        <w:jc w:val="both"/>
        <w:rPr>
          <w:rFonts w:eastAsia="Calibri" w:cstheme="minorHAnsi"/>
        </w:rPr>
      </w:pPr>
    </w:p>
    <w:p w14:paraId="5B0A650E" w14:textId="77777777" w:rsidR="00A13AE3" w:rsidRPr="00AF57A5" w:rsidRDefault="00A13AE3">
      <w:pPr>
        <w:tabs>
          <w:tab w:val="left" w:pos="1620"/>
        </w:tabs>
        <w:suppressAutoHyphens/>
        <w:spacing w:after="0"/>
        <w:ind w:left="180"/>
        <w:jc w:val="both"/>
        <w:rPr>
          <w:rFonts w:eastAsia="Calibri" w:cstheme="minorHAnsi"/>
        </w:rPr>
      </w:pPr>
    </w:p>
    <w:p w14:paraId="38D3BE13" w14:textId="77777777" w:rsidR="00A13AE3" w:rsidRPr="00AF57A5" w:rsidRDefault="004B55FC">
      <w:pPr>
        <w:tabs>
          <w:tab w:val="left" w:pos="1620"/>
        </w:tabs>
        <w:suppressAutoHyphens/>
        <w:spacing w:after="0"/>
        <w:ind w:left="180" w:firstLine="4860"/>
        <w:jc w:val="both"/>
        <w:rPr>
          <w:rFonts w:eastAsia="Calibri" w:cstheme="minorHAnsi"/>
          <w:i/>
          <w:vertAlign w:val="superscript"/>
        </w:rPr>
      </w:pPr>
      <w:r w:rsidRPr="00AF57A5">
        <w:rPr>
          <w:rFonts w:eastAsia="Calibri" w:cstheme="minorHAnsi"/>
        </w:rPr>
        <w:t>...................................................................</w:t>
      </w:r>
    </w:p>
    <w:p w14:paraId="2E2FBFA3" w14:textId="77777777" w:rsidR="00A13AE3" w:rsidRPr="00AF57A5" w:rsidRDefault="004B55FC">
      <w:pPr>
        <w:tabs>
          <w:tab w:val="left" w:pos="1620"/>
        </w:tabs>
        <w:suppressAutoHyphens/>
        <w:spacing w:after="0"/>
        <w:ind w:left="180" w:firstLine="4860"/>
        <w:jc w:val="both"/>
        <w:rPr>
          <w:rFonts w:eastAsia="Calibri" w:cstheme="minorHAnsi"/>
          <w:i/>
        </w:rPr>
      </w:pPr>
      <w:r w:rsidRPr="00AF57A5">
        <w:rPr>
          <w:rFonts w:eastAsia="Calibri" w:cstheme="minorHAnsi"/>
          <w:i/>
        </w:rPr>
        <w:t xml:space="preserve">     (pieczęć i podpis upoważnionych </w:t>
      </w:r>
    </w:p>
    <w:p w14:paraId="78D796CB" w14:textId="77777777" w:rsidR="00A13AE3" w:rsidRPr="00AF57A5" w:rsidRDefault="004B55FC">
      <w:pPr>
        <w:tabs>
          <w:tab w:val="left" w:pos="1620"/>
        </w:tabs>
        <w:suppressAutoHyphens/>
        <w:spacing w:after="0"/>
        <w:ind w:left="180" w:firstLine="4860"/>
        <w:jc w:val="both"/>
        <w:rPr>
          <w:rFonts w:eastAsia="Calibri" w:cstheme="minorHAnsi"/>
        </w:rPr>
      </w:pPr>
      <w:r w:rsidRPr="00AF57A5">
        <w:rPr>
          <w:rFonts w:eastAsia="Calibri" w:cstheme="minorHAnsi"/>
          <w:i/>
        </w:rPr>
        <w:t xml:space="preserve">      przedstawicieli podwykonawcy)</w:t>
      </w:r>
    </w:p>
    <w:sectPr w:rsidR="00A13AE3" w:rsidRPr="00AF57A5" w:rsidSect="00503F5C">
      <w:headerReference w:type="even" r:id="rId9"/>
      <w:headerReference w:type="default" r:id="rId10"/>
      <w:footerReference w:type="default" r:id="rId11"/>
      <w:head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90EFCB" w14:textId="77777777" w:rsidR="0062256D" w:rsidRDefault="0062256D" w:rsidP="00F91586">
      <w:pPr>
        <w:spacing w:after="0" w:line="240" w:lineRule="auto"/>
      </w:pPr>
      <w:r>
        <w:separator/>
      </w:r>
    </w:p>
  </w:endnote>
  <w:endnote w:type="continuationSeparator" w:id="0">
    <w:p w14:paraId="1D014584" w14:textId="77777777" w:rsidR="0062256D" w:rsidRDefault="0062256D" w:rsidP="00F91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4C538A" w14:textId="52CE46CF" w:rsidR="007C2187" w:rsidRDefault="007C2187">
    <w:pPr>
      <w:ind w:right="260"/>
      <w:rPr>
        <w:color w:val="0F243E" w:themeColor="text2" w:themeShade="80"/>
        <w:sz w:val="26"/>
        <w:szCs w:val="26"/>
      </w:rPr>
    </w:pPr>
    <w:r>
      <w:rPr>
        <w:noProof/>
      </w:rPr>
      <w:pict w14:anchorId="37AF153B">
        <v:shapetype id="_x0000_t202" coordsize="21600,21600" o:spt="202" path="m,l,21600r21600,l21600,xe">
          <v:stroke joinstyle="miter"/>
          <v:path gradientshapeok="t" o:connecttype="rect"/>
        </v:shapetype>
        <v:shape id="Pole tekstowe 49" o:spid="_x0000_s2052" type="#_x0000_t202" style="position:absolute;margin-left:0;margin-top:0;width:30.6pt;height:24.65pt;z-index:251665408;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PZajQIAAIoFAAAOAAAAZHJzL2Uyb0RvYy54bWysVN9P2zAQfp+0/8Hy+0hLKWMVKepATJMQ&#10;oMHEs+vYNML2efa1SffXc3aSljFemPaS2Hff3fm++3F61lrDNirEGlzJxwcjzpSTUNXuseQ/7y8/&#10;nXAWUbhKGHCq5FsV+dn844fTxs/UIazAVCowcuLirPElXyH6WVFEuVJWxAPwypFSQ7AC6RoeiyqI&#10;hrxbUxyORsdFA6HyAaSKkaQXnZLPs3+tlcQbraNCZkpOb8P8Dfm7TN9ifipmj0H4VS37Z4h/eIUV&#10;taOgO1cXAgVbh/ovV7aWASJoPJBgC9C6lirnQNmMR6+yuVsJr3IuRE70O5ri/3Mrrze3gdVVyY++&#10;cOaEpRrdglEM1VNEaBQjOZHU+Dgj7J0nNLZfoaViD/JIwpR7q4NNf8qKkZ7o3u4oVi0yScLJycnx&#10;IWkkqSbjyWg6TV6KvbEPEb8psCwdSh6ogplYsbmK2EEHSIoVwdTVZW1MvqSuUecmsI2gehvMTyTn&#10;f6CMY03JjyfTUXbsIJl3no1LblTumz5cSrxLMJ9wa1TCGPdDaeIt5/lGbCGlcrv4GZ1QmkK9x7DH&#10;71/1HuMuD7LIkcHhztjWDkLOPg/anrLqaaBMd3iqzYu80xHbZds3xBKqLfVDgG6sopeXNVXtSkS8&#10;FYHmiApNuwFv6KMNEOvQnzhbQfj9ljzhqb1Jy1lDc1ny+GstguLMfHfU+GmI8+Fo+jk1Uhiky5dS&#10;t7bnQC0wpu3jZT4mLJrhqAPYB1odixSNVMJJillyiWG4nGO3J2j5SLVYZBgNrRd45e68TM4Tsakb&#10;79sHEXzfski9fg3D7IrZq87tsMky+sUaqftyWydqOz57ymng82D0yyltlJf3jNqv0PkzAAAA//8D&#10;AFBLAwQUAAYACAAAACEAcHEZU9sAAAADAQAADwAAAGRycy9kb3ducmV2LnhtbEyPwU7DMBBE75X4&#10;B2uRuLVOC0QQ4lQU0UvFpQ2o1228jaPG6yh208DXY7jAZaXRjGbe5svRtmKg3jeOFcxnCQjiyumG&#10;awXv5Xr6AMIHZI2tY1LwSR6WxdUkx0y7C29p2IVaxBL2GSowIXSZlL4yZNHPXEccvaPrLYYo+1rq&#10;Hi+x3LZykSSptNhwXDDY0Yuh6rQ7WwWDCZvVdl1+UOr3X+X922a/ekWlbq7H5ycQgcbwF4Yf/IgO&#10;RWQ6uDNrL1oF8ZHwe6OXzhcgDgruHm9BFrn8z158AwAA//8DAFBLAQItABQABgAIAAAAIQC2gziS&#10;/gAAAOEBAAATAAAAAAAAAAAAAAAAAAAAAABbQ29udGVudF9UeXBlc10ueG1sUEsBAi0AFAAGAAgA&#10;AAAhADj9If/WAAAAlAEAAAsAAAAAAAAAAAAAAAAALwEAAF9yZWxzLy5yZWxzUEsBAi0AFAAGAAgA&#10;AAAhABtY9lqNAgAAigUAAA4AAAAAAAAAAAAAAAAALgIAAGRycy9lMm9Eb2MueG1sUEsBAi0AFAAG&#10;AAgAAAAhAHBxGVPbAAAAAwEAAA8AAAAAAAAAAAAAAAAA5wQAAGRycy9kb3ducmV2LnhtbFBLBQYA&#10;AAAABAAEAPMAAADvBQAAAAA=&#10;" fillcolor="white [3201]" stroked="f" strokeweight=".5pt">
          <v:textbox style="mso-fit-shape-to-text:t" inset="0,,0">
            <w:txbxContent>
              <w:p w14:paraId="68790319" w14:textId="77777777" w:rsidR="007C2187" w:rsidRDefault="007C2187">
                <w:pPr>
                  <w:spacing w:after="0"/>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PAGE  \* Arabic  \* MERGEFORMAT</w:instrText>
                </w:r>
                <w:r>
                  <w:rPr>
                    <w:color w:val="0F243E" w:themeColor="text2" w:themeShade="80"/>
                    <w:sz w:val="26"/>
                    <w:szCs w:val="26"/>
                  </w:rPr>
                  <w:fldChar w:fldCharType="separate"/>
                </w:r>
                <w:r w:rsidR="00CA7684">
                  <w:rPr>
                    <w:noProof/>
                    <w:color w:val="0F243E" w:themeColor="text2" w:themeShade="80"/>
                    <w:sz w:val="26"/>
                    <w:szCs w:val="26"/>
                  </w:rPr>
                  <w:t>22</w:t>
                </w:r>
                <w:r>
                  <w:rPr>
                    <w:color w:val="0F243E" w:themeColor="text2" w:themeShade="80"/>
                    <w:sz w:val="26"/>
                    <w:szCs w:val="26"/>
                  </w:rPr>
                  <w:fldChar w:fldCharType="end"/>
                </w:r>
              </w:p>
            </w:txbxContent>
          </v:textbox>
          <w10:wrap anchorx="page" anchory="page"/>
        </v:shape>
      </w:pict>
    </w:r>
  </w:p>
  <w:p w14:paraId="7490F0F9" w14:textId="77777777" w:rsidR="0062256D" w:rsidRDefault="0062256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771A0A" w14:textId="77777777" w:rsidR="0062256D" w:rsidRDefault="0062256D" w:rsidP="00F91586">
      <w:pPr>
        <w:spacing w:after="0" w:line="240" w:lineRule="auto"/>
      </w:pPr>
      <w:r>
        <w:separator/>
      </w:r>
    </w:p>
  </w:footnote>
  <w:footnote w:type="continuationSeparator" w:id="0">
    <w:p w14:paraId="6D601130" w14:textId="77777777" w:rsidR="0062256D" w:rsidRDefault="0062256D" w:rsidP="00F915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2A0674" w14:textId="77777777" w:rsidR="0062256D" w:rsidRDefault="00CA7684">
    <w:pPr>
      <w:pStyle w:val="Nagwek"/>
    </w:pPr>
    <w:r>
      <w:rPr>
        <w:noProof/>
      </w:rPr>
      <w:pict w14:anchorId="4DF2F3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6234922" o:spid="_x0000_s2050" type="#_x0000_t136" style="position:absolute;margin-left:0;margin-top:0;width:399.7pt;height:239.8pt;rotation:315;z-index:-251655168;mso-position-horizontal:center;mso-position-horizontal-relative:margin;mso-position-vertical:center;mso-position-vertical-relative:margin" o:allowincell="f" fillcolor="silver" stroked="f">
          <v:fill opacity=".5"/>
          <v:textpath style="font-family:&quot;Calibri&quot;;font-size:1pt" string="WZÓR "/>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C920F9" w14:textId="77777777" w:rsidR="0062256D" w:rsidRDefault="00CA7684">
    <w:pPr>
      <w:pStyle w:val="Nagwek"/>
    </w:pPr>
    <w:r>
      <w:rPr>
        <w:noProof/>
      </w:rPr>
      <w:pict w14:anchorId="7C7759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6234923" o:spid="_x0000_s2051" type="#_x0000_t136" style="position:absolute;margin-left:0;margin-top:0;width:399.7pt;height:239.8pt;rotation:315;z-index:-251653120;mso-position-horizontal:center;mso-position-horizontal-relative:margin;mso-position-vertical:center;mso-position-vertical-relative:margin" o:allowincell="f" fillcolor="silver" stroked="f">
          <v:fill opacity=".5"/>
          <v:textpath style="font-family:&quot;Calibri&quot;;font-size:1pt" string="WZÓR "/>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2A3214" w14:textId="77777777" w:rsidR="0062256D" w:rsidRDefault="00CA7684">
    <w:pPr>
      <w:pStyle w:val="Nagwek"/>
    </w:pPr>
    <w:r>
      <w:rPr>
        <w:noProof/>
      </w:rPr>
      <w:pict w14:anchorId="099EF0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6234921" o:spid="_x0000_s2049" type="#_x0000_t136" style="position:absolute;margin-left:0;margin-top:0;width:399.7pt;height:239.8pt;rotation:315;z-index:-251657216;mso-position-horizontal:center;mso-position-horizontal-relative:margin;mso-position-vertical:center;mso-position-vertical-relative:margin" o:allowincell="f" fillcolor="silver" stroked="f">
          <v:fill opacity=".5"/>
          <v:textpath style="font-family:&quot;Calibri&quot;;font-size:1pt" string="WZÓR "/>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1048B"/>
    <w:multiLevelType w:val="multilevel"/>
    <w:tmpl w:val="8D1CDDCE"/>
    <w:lvl w:ilvl="0">
      <w:start w:val="1"/>
      <w:numFmt w:val="decimal"/>
      <w:lvlText w:val="%1."/>
      <w:lvlJc w:val="left"/>
      <w:rPr>
        <w:rFonts w:ascii="Calibri" w:eastAsia="Calibri" w:hAnsi="Calibri" w:cs="Calibr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D906D2"/>
    <w:multiLevelType w:val="hybridMultilevel"/>
    <w:tmpl w:val="BDAAD34E"/>
    <w:lvl w:ilvl="0" w:tplc="D944B23E">
      <w:start w:val="1"/>
      <w:numFmt w:val="bullet"/>
      <w:lvlText w:val="−"/>
      <w:lvlJc w:val="left"/>
      <w:pPr>
        <w:ind w:left="720" w:hanging="360"/>
      </w:pPr>
      <w:rPr>
        <w:rFonts w:ascii="Times New Roman" w:hAnsi="Times New Roman" w:hint="default"/>
        <w:color w:val="auto"/>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A2B3431"/>
    <w:multiLevelType w:val="hybridMultilevel"/>
    <w:tmpl w:val="036CC75E"/>
    <w:lvl w:ilvl="0" w:tplc="DD405C16">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EBB52FE"/>
    <w:multiLevelType w:val="hybridMultilevel"/>
    <w:tmpl w:val="27881AEA"/>
    <w:lvl w:ilvl="0" w:tplc="AAB0AD9E">
      <w:start w:val="1"/>
      <w:numFmt w:val="decimal"/>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4">
    <w:nsid w:val="112863A1"/>
    <w:multiLevelType w:val="hybridMultilevel"/>
    <w:tmpl w:val="CB423DCE"/>
    <w:lvl w:ilvl="0" w:tplc="04150019">
      <w:start w:val="1"/>
      <w:numFmt w:val="lowerLetter"/>
      <w:lvlText w:val="%1."/>
      <w:lvlJc w:val="left"/>
      <w:pPr>
        <w:ind w:left="720" w:hanging="360"/>
      </w:pPr>
      <w:rPr>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A8E0165"/>
    <w:multiLevelType w:val="hybridMultilevel"/>
    <w:tmpl w:val="36B65434"/>
    <w:lvl w:ilvl="0" w:tplc="8762522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nsid w:val="1BCB7A65"/>
    <w:multiLevelType w:val="hybridMultilevel"/>
    <w:tmpl w:val="79BC90EE"/>
    <w:lvl w:ilvl="0" w:tplc="6694CB7A">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F9F50F0"/>
    <w:multiLevelType w:val="hybridMultilevel"/>
    <w:tmpl w:val="B8F652F2"/>
    <w:lvl w:ilvl="0" w:tplc="AC7CAA2E">
      <w:start w:val="4"/>
      <w:numFmt w:val="bullet"/>
      <w:lvlText w:val="–"/>
      <w:lvlJc w:val="left"/>
      <w:pPr>
        <w:ind w:left="720" w:hanging="360"/>
      </w:pPr>
      <w:rPr>
        <w:rFonts w:ascii="Calibri" w:eastAsia="Times New Roman" w:hAnsi="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0A33DA1"/>
    <w:multiLevelType w:val="hybridMultilevel"/>
    <w:tmpl w:val="FB569FB4"/>
    <w:lvl w:ilvl="0" w:tplc="D4EE30B0">
      <w:start w:val="1"/>
      <w:numFmt w:val="lowerLetter"/>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1225F2A"/>
    <w:multiLevelType w:val="hybridMultilevel"/>
    <w:tmpl w:val="154ED20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nsid w:val="24870C0F"/>
    <w:multiLevelType w:val="hybridMultilevel"/>
    <w:tmpl w:val="EBEE96CC"/>
    <w:lvl w:ilvl="0" w:tplc="F4BC998A">
      <w:start w:val="1"/>
      <w:numFmt w:val="decimal"/>
      <w:lvlText w:val="%1."/>
      <w:lvlJc w:val="left"/>
      <w:pPr>
        <w:ind w:left="720" w:hanging="360"/>
      </w:pPr>
      <w:rPr>
        <w:rFonts w:ascii="Calibri" w:eastAsia="Times New Roman" w:hAnsi="Calibri" w:cs="Calibri"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5F90BF1"/>
    <w:multiLevelType w:val="hybridMultilevel"/>
    <w:tmpl w:val="23A606A4"/>
    <w:lvl w:ilvl="0" w:tplc="AC7CAA2E">
      <w:start w:val="4"/>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28700453"/>
    <w:multiLevelType w:val="hybridMultilevel"/>
    <w:tmpl w:val="39C6DA90"/>
    <w:lvl w:ilvl="0" w:tplc="A88468A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nsid w:val="2A496F6F"/>
    <w:multiLevelType w:val="hybridMultilevel"/>
    <w:tmpl w:val="7CE4A75C"/>
    <w:lvl w:ilvl="0" w:tplc="04745048">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ED02970"/>
    <w:multiLevelType w:val="hybridMultilevel"/>
    <w:tmpl w:val="65F83EE0"/>
    <w:lvl w:ilvl="0" w:tplc="D78A62B6">
      <w:start w:val="1"/>
      <w:numFmt w:val="decimal"/>
      <w:lvlText w:val="%1."/>
      <w:lvlJc w:val="left"/>
      <w:pPr>
        <w:ind w:left="720" w:hanging="360"/>
      </w:pPr>
      <w:rPr>
        <w:rFonts w:ascii="TimesNewRoman" w:hAnsi="TimesNewRoman" w:cs="TimesNewRoman"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0F97999"/>
    <w:multiLevelType w:val="hybridMultilevel"/>
    <w:tmpl w:val="333E4D14"/>
    <w:lvl w:ilvl="0" w:tplc="88943DCC">
      <w:start w:val="1"/>
      <w:numFmt w:val="lowerLetter"/>
      <w:lvlText w:val="%1)"/>
      <w:lvlJc w:val="left"/>
      <w:pPr>
        <w:ind w:left="720" w:hanging="360"/>
      </w:pPr>
      <w:rPr>
        <w:rFonts w:asciiTheme="minorHAnsi" w:eastAsiaTheme="minorEastAsia" w:hAnsiTheme="minorHAnsi" w:cs="Arial"/>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1D91054"/>
    <w:multiLevelType w:val="hybridMultilevel"/>
    <w:tmpl w:val="3FA0334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
    <w:nsid w:val="37D404C5"/>
    <w:multiLevelType w:val="hybridMultilevel"/>
    <w:tmpl w:val="4112C334"/>
    <w:lvl w:ilvl="0" w:tplc="44DC37E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83F1795"/>
    <w:multiLevelType w:val="hybridMultilevel"/>
    <w:tmpl w:val="63E22DF8"/>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nsid w:val="385A1D14"/>
    <w:multiLevelType w:val="hybridMultilevel"/>
    <w:tmpl w:val="8506C62A"/>
    <w:lvl w:ilvl="0" w:tplc="AC7CAA2E">
      <w:start w:val="4"/>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3C293F82"/>
    <w:multiLevelType w:val="hybridMultilevel"/>
    <w:tmpl w:val="3DBCBD5E"/>
    <w:lvl w:ilvl="0" w:tplc="1B2243B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nsid w:val="3DCF6FAE"/>
    <w:multiLevelType w:val="hybridMultilevel"/>
    <w:tmpl w:val="43FC8E16"/>
    <w:lvl w:ilvl="0" w:tplc="0A8273D6">
      <w:start w:val="1"/>
      <w:numFmt w:val="decimal"/>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2">
    <w:nsid w:val="416D3E1E"/>
    <w:multiLevelType w:val="multilevel"/>
    <w:tmpl w:val="9BA45DA8"/>
    <w:lvl w:ilvl="0">
      <w:start w:val="2"/>
      <w:numFmt w:val="decimal"/>
      <w:lvlText w:val="%1"/>
      <w:lvlJc w:val="left"/>
      <w:pPr>
        <w:ind w:left="360" w:hanging="360"/>
      </w:pPr>
      <w:rPr>
        <w:rFonts w:eastAsia="Times New Roman" w:hint="default"/>
      </w:rPr>
    </w:lvl>
    <w:lvl w:ilvl="1">
      <w:start w:val="1"/>
      <w:numFmt w:val="decimal"/>
      <w:lvlText w:val="%1.%2"/>
      <w:lvlJc w:val="left"/>
      <w:pPr>
        <w:ind w:left="1080" w:hanging="360"/>
      </w:pPr>
      <w:rPr>
        <w:rFonts w:eastAsia="Times New Roman" w:hint="default"/>
      </w:rPr>
    </w:lvl>
    <w:lvl w:ilvl="2">
      <w:start w:val="1"/>
      <w:numFmt w:val="decimal"/>
      <w:lvlText w:val="%1.%2.%3"/>
      <w:lvlJc w:val="left"/>
      <w:pPr>
        <w:ind w:left="2160" w:hanging="720"/>
      </w:pPr>
      <w:rPr>
        <w:rFonts w:eastAsia="Times New Roman" w:hint="default"/>
      </w:rPr>
    </w:lvl>
    <w:lvl w:ilvl="3">
      <w:start w:val="1"/>
      <w:numFmt w:val="decimal"/>
      <w:lvlText w:val="%1.%2.%3.%4"/>
      <w:lvlJc w:val="left"/>
      <w:pPr>
        <w:ind w:left="2880" w:hanging="720"/>
      </w:pPr>
      <w:rPr>
        <w:rFonts w:eastAsia="Times New Roman" w:hint="default"/>
      </w:rPr>
    </w:lvl>
    <w:lvl w:ilvl="4">
      <w:start w:val="1"/>
      <w:numFmt w:val="decimal"/>
      <w:lvlText w:val="%1.%2.%3.%4.%5"/>
      <w:lvlJc w:val="left"/>
      <w:pPr>
        <w:ind w:left="3960" w:hanging="1080"/>
      </w:pPr>
      <w:rPr>
        <w:rFonts w:eastAsia="Times New Roman" w:hint="default"/>
      </w:rPr>
    </w:lvl>
    <w:lvl w:ilvl="5">
      <w:start w:val="1"/>
      <w:numFmt w:val="decimal"/>
      <w:lvlText w:val="%1.%2.%3.%4.%5.%6"/>
      <w:lvlJc w:val="left"/>
      <w:pPr>
        <w:ind w:left="4680" w:hanging="1080"/>
      </w:pPr>
      <w:rPr>
        <w:rFonts w:eastAsia="Times New Roman" w:hint="default"/>
      </w:rPr>
    </w:lvl>
    <w:lvl w:ilvl="6">
      <w:start w:val="1"/>
      <w:numFmt w:val="decimal"/>
      <w:lvlText w:val="%1.%2.%3.%4.%5.%6.%7"/>
      <w:lvlJc w:val="left"/>
      <w:pPr>
        <w:ind w:left="5760" w:hanging="1440"/>
      </w:pPr>
      <w:rPr>
        <w:rFonts w:eastAsia="Times New Roman" w:hint="default"/>
      </w:rPr>
    </w:lvl>
    <w:lvl w:ilvl="7">
      <w:start w:val="1"/>
      <w:numFmt w:val="decimal"/>
      <w:lvlText w:val="%1.%2.%3.%4.%5.%6.%7.%8"/>
      <w:lvlJc w:val="left"/>
      <w:pPr>
        <w:ind w:left="6480" w:hanging="1440"/>
      </w:pPr>
      <w:rPr>
        <w:rFonts w:eastAsia="Times New Roman" w:hint="default"/>
      </w:rPr>
    </w:lvl>
    <w:lvl w:ilvl="8">
      <w:start w:val="1"/>
      <w:numFmt w:val="decimal"/>
      <w:lvlText w:val="%1.%2.%3.%4.%5.%6.%7.%8.%9"/>
      <w:lvlJc w:val="left"/>
      <w:pPr>
        <w:ind w:left="7200" w:hanging="1440"/>
      </w:pPr>
      <w:rPr>
        <w:rFonts w:eastAsia="Times New Roman" w:hint="default"/>
      </w:rPr>
    </w:lvl>
  </w:abstractNum>
  <w:abstractNum w:abstractNumId="23">
    <w:nsid w:val="43280A8B"/>
    <w:multiLevelType w:val="hybridMultilevel"/>
    <w:tmpl w:val="D0DC263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36A7D3F"/>
    <w:multiLevelType w:val="multilevel"/>
    <w:tmpl w:val="2D0A400E"/>
    <w:lvl w:ilvl="0">
      <w:start w:val="1"/>
      <w:numFmt w:val="decimal"/>
      <w:lvlText w:val="%1."/>
      <w:lvlJc w:val="left"/>
      <w:rPr>
        <w:rFonts w:ascii="Calibri" w:eastAsia="Calibri" w:hAnsi="Calibri" w:cs="Calibr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CE537FE"/>
    <w:multiLevelType w:val="multilevel"/>
    <w:tmpl w:val="97727258"/>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6">
    <w:nsid w:val="4F0115BB"/>
    <w:multiLevelType w:val="hybridMultilevel"/>
    <w:tmpl w:val="5106A5DC"/>
    <w:lvl w:ilvl="0" w:tplc="C0A88630">
      <w:start w:val="1"/>
      <w:numFmt w:val="decimal"/>
      <w:lvlText w:val="%1."/>
      <w:lvlJc w:val="left"/>
      <w:pPr>
        <w:ind w:left="720" w:hanging="360"/>
      </w:pPr>
      <w:rPr>
        <w:rFonts w:ascii="TimesNewRoman" w:hAnsi="TimesNewRoman" w:cs="TimesNewRoman"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13C3EC6"/>
    <w:multiLevelType w:val="hybridMultilevel"/>
    <w:tmpl w:val="4FFE4530"/>
    <w:lvl w:ilvl="0" w:tplc="AF1407D8">
      <w:start w:val="1"/>
      <w:numFmt w:val="decimal"/>
      <w:lvlText w:val="%1."/>
      <w:lvlJc w:val="left"/>
      <w:pPr>
        <w:ind w:left="2487" w:hanging="360"/>
      </w:pPr>
      <w:rPr>
        <w:rFonts w:asciiTheme="minorHAnsi" w:hAnsiTheme="minorHAnsi" w:cstheme="minorHAnsi" w:hint="default"/>
        <w:sz w:val="20"/>
      </w:r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28">
    <w:nsid w:val="519A4757"/>
    <w:multiLevelType w:val="hybridMultilevel"/>
    <w:tmpl w:val="39FE390C"/>
    <w:lvl w:ilvl="0" w:tplc="D3CCE4BE">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29">
    <w:nsid w:val="51C128CC"/>
    <w:multiLevelType w:val="hybridMultilevel"/>
    <w:tmpl w:val="E6A4E8CA"/>
    <w:lvl w:ilvl="0" w:tplc="5C2427B6">
      <w:start w:val="1"/>
      <w:numFmt w:val="decimal"/>
      <w:lvlText w:val="%1."/>
      <w:lvlJc w:val="left"/>
      <w:pPr>
        <w:ind w:left="720" w:hanging="360"/>
      </w:pPr>
      <w:rPr>
        <w:rFonts w:ascii="TimesNewRoman" w:hAnsi="TimesNewRoman" w:cs="TimesNewRoman"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56428B9"/>
    <w:multiLevelType w:val="hybridMultilevel"/>
    <w:tmpl w:val="4808DC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6E55221"/>
    <w:multiLevelType w:val="hybridMultilevel"/>
    <w:tmpl w:val="F9944DF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2">
    <w:nsid w:val="5A0D68E7"/>
    <w:multiLevelType w:val="multilevel"/>
    <w:tmpl w:val="4A8C5DB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nsid w:val="5BE659FE"/>
    <w:multiLevelType w:val="hybridMultilevel"/>
    <w:tmpl w:val="6CDA63D2"/>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D6826B0"/>
    <w:multiLevelType w:val="hybridMultilevel"/>
    <w:tmpl w:val="C32AD718"/>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5">
    <w:nsid w:val="5D764759"/>
    <w:multiLevelType w:val="hybridMultilevel"/>
    <w:tmpl w:val="893E801C"/>
    <w:lvl w:ilvl="0" w:tplc="E4866D60">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6">
    <w:nsid w:val="5EBD367D"/>
    <w:multiLevelType w:val="hybridMultilevel"/>
    <w:tmpl w:val="CEBEC90C"/>
    <w:lvl w:ilvl="0" w:tplc="25F8E13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0380518"/>
    <w:multiLevelType w:val="hybridMultilevel"/>
    <w:tmpl w:val="2468270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8">
    <w:nsid w:val="61925F06"/>
    <w:multiLevelType w:val="hybridMultilevel"/>
    <w:tmpl w:val="BFFEE570"/>
    <w:lvl w:ilvl="0" w:tplc="0415000F">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66256E3E"/>
    <w:multiLevelType w:val="hybridMultilevel"/>
    <w:tmpl w:val="31282842"/>
    <w:lvl w:ilvl="0" w:tplc="D944B23E">
      <w:start w:val="1"/>
      <w:numFmt w:val="bullet"/>
      <w:lvlText w:val="−"/>
      <w:lvlJc w:val="left"/>
      <w:pPr>
        <w:ind w:left="720" w:hanging="360"/>
      </w:pPr>
      <w:rPr>
        <w:rFonts w:ascii="Times New Roman" w:hAnsi="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69E007C7"/>
    <w:multiLevelType w:val="multilevel"/>
    <w:tmpl w:val="BA1AF87C"/>
    <w:lvl w:ilvl="0">
      <w:start w:val="1"/>
      <w:numFmt w:val="decimal"/>
      <w:lvlText w:val="%1."/>
      <w:lvlJc w:val="left"/>
      <w:rPr>
        <w:rFonts w:ascii="Calibri" w:eastAsia="Calibri" w:hAnsi="Calibri" w:cs="Calibr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B670CC1"/>
    <w:multiLevelType w:val="multilevel"/>
    <w:tmpl w:val="EE1A0B7C"/>
    <w:lvl w:ilvl="0">
      <w:start w:val="1"/>
      <w:numFmt w:val="decimal"/>
      <w:lvlText w:val="%1."/>
      <w:lvlJc w:val="left"/>
      <w:rPr>
        <w:rFonts w:ascii="Calibri" w:eastAsia="Calibri" w:hAnsi="Calibri" w:cs="Calibr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0776699"/>
    <w:multiLevelType w:val="hybridMultilevel"/>
    <w:tmpl w:val="3F201DCA"/>
    <w:lvl w:ilvl="0" w:tplc="54D8406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33C1868"/>
    <w:multiLevelType w:val="hybridMultilevel"/>
    <w:tmpl w:val="B1EA0B22"/>
    <w:lvl w:ilvl="0" w:tplc="D886115E">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4">
    <w:nsid w:val="73DB6C62"/>
    <w:multiLevelType w:val="hybridMultilevel"/>
    <w:tmpl w:val="93546D28"/>
    <w:lvl w:ilvl="0" w:tplc="994EB956">
      <w:start w:val="1"/>
      <w:numFmt w:val="decimal"/>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45">
    <w:nsid w:val="74A22CF7"/>
    <w:multiLevelType w:val="hybridMultilevel"/>
    <w:tmpl w:val="90382D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7F5127A7"/>
    <w:multiLevelType w:val="multilevel"/>
    <w:tmpl w:val="3C340092"/>
    <w:lvl w:ilvl="0">
      <w:start w:val="1"/>
      <w:numFmt w:val="decimal"/>
      <w:lvlText w:val="%1."/>
      <w:lvlJc w:val="left"/>
      <w:rPr>
        <w:rFonts w:ascii="Calibri" w:eastAsia="Calibri" w:hAnsi="Calibri" w:cs="Calibr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4"/>
  </w:num>
  <w:num w:numId="3">
    <w:abstractNumId w:val="41"/>
  </w:num>
  <w:num w:numId="4">
    <w:abstractNumId w:val="40"/>
  </w:num>
  <w:num w:numId="5">
    <w:abstractNumId w:val="46"/>
  </w:num>
  <w:num w:numId="6">
    <w:abstractNumId w:val="3"/>
  </w:num>
  <w:num w:numId="7">
    <w:abstractNumId w:val="44"/>
  </w:num>
  <w:num w:numId="8">
    <w:abstractNumId w:val="12"/>
  </w:num>
  <w:num w:numId="9">
    <w:abstractNumId w:val="14"/>
  </w:num>
  <w:num w:numId="10">
    <w:abstractNumId w:val="16"/>
  </w:num>
  <w:num w:numId="11">
    <w:abstractNumId w:val="37"/>
  </w:num>
  <w:num w:numId="12">
    <w:abstractNumId w:val="31"/>
  </w:num>
  <w:num w:numId="13">
    <w:abstractNumId w:val="2"/>
  </w:num>
  <w:num w:numId="14">
    <w:abstractNumId w:val="29"/>
  </w:num>
  <w:num w:numId="15">
    <w:abstractNumId w:val="7"/>
  </w:num>
  <w:num w:numId="16">
    <w:abstractNumId w:val="19"/>
  </w:num>
  <w:num w:numId="17">
    <w:abstractNumId w:val="11"/>
  </w:num>
  <w:num w:numId="18">
    <w:abstractNumId w:val="13"/>
  </w:num>
  <w:num w:numId="19">
    <w:abstractNumId w:val="36"/>
  </w:num>
  <w:num w:numId="20">
    <w:abstractNumId w:val="26"/>
  </w:num>
  <w:num w:numId="21">
    <w:abstractNumId w:val="27"/>
  </w:num>
  <w:num w:numId="22">
    <w:abstractNumId w:val="45"/>
  </w:num>
  <w:num w:numId="23">
    <w:abstractNumId w:val="9"/>
  </w:num>
  <w:num w:numId="24">
    <w:abstractNumId w:val="18"/>
  </w:num>
  <w:num w:numId="25">
    <w:abstractNumId w:val="43"/>
  </w:num>
  <w:num w:numId="26">
    <w:abstractNumId w:val="30"/>
  </w:num>
  <w:num w:numId="27">
    <w:abstractNumId w:val="6"/>
  </w:num>
  <w:num w:numId="28">
    <w:abstractNumId w:val="38"/>
  </w:num>
  <w:num w:numId="29">
    <w:abstractNumId w:val="21"/>
  </w:num>
  <w:num w:numId="30">
    <w:abstractNumId w:val="20"/>
  </w:num>
  <w:num w:numId="31">
    <w:abstractNumId w:val="15"/>
  </w:num>
  <w:num w:numId="32">
    <w:abstractNumId w:val="28"/>
  </w:num>
  <w:num w:numId="33">
    <w:abstractNumId w:val="10"/>
  </w:num>
  <w:num w:numId="34">
    <w:abstractNumId w:val="39"/>
  </w:num>
  <w:num w:numId="35">
    <w:abstractNumId w:val="4"/>
  </w:num>
  <w:num w:numId="36">
    <w:abstractNumId w:val="1"/>
  </w:num>
  <w:num w:numId="37">
    <w:abstractNumId w:val="42"/>
  </w:num>
  <w:num w:numId="38">
    <w:abstractNumId w:val="17"/>
  </w:num>
  <w:num w:numId="39">
    <w:abstractNumId w:val="35"/>
  </w:num>
  <w:num w:numId="40">
    <w:abstractNumId w:val="34"/>
  </w:num>
  <w:num w:numId="41">
    <w:abstractNumId w:val="23"/>
  </w:num>
  <w:num w:numId="42">
    <w:abstractNumId w:val="5"/>
  </w:num>
  <w:num w:numId="43">
    <w:abstractNumId w:val="22"/>
  </w:num>
  <w:num w:numId="44">
    <w:abstractNumId w:val="25"/>
  </w:num>
  <w:num w:numId="45">
    <w:abstractNumId w:val="32"/>
  </w:num>
  <w:num w:numId="46">
    <w:abstractNumId w:val="33"/>
  </w:num>
  <w:num w:numId="47">
    <w:abstractNumId w:val="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A13AE3"/>
    <w:rsid w:val="000014D5"/>
    <w:rsid w:val="0000178C"/>
    <w:rsid w:val="00013D4D"/>
    <w:rsid w:val="00022826"/>
    <w:rsid w:val="00027678"/>
    <w:rsid w:val="00040244"/>
    <w:rsid w:val="00050DDD"/>
    <w:rsid w:val="00060222"/>
    <w:rsid w:val="0006120F"/>
    <w:rsid w:val="000657B1"/>
    <w:rsid w:val="000802DA"/>
    <w:rsid w:val="000B606D"/>
    <w:rsid w:val="000C743C"/>
    <w:rsid w:val="000E403E"/>
    <w:rsid w:val="000E6585"/>
    <w:rsid w:val="000F1961"/>
    <w:rsid w:val="000F58DB"/>
    <w:rsid w:val="00113420"/>
    <w:rsid w:val="0014208C"/>
    <w:rsid w:val="001467A3"/>
    <w:rsid w:val="0015371C"/>
    <w:rsid w:val="00182932"/>
    <w:rsid w:val="00190957"/>
    <w:rsid w:val="001E63FC"/>
    <w:rsid w:val="002174FD"/>
    <w:rsid w:val="00217D09"/>
    <w:rsid w:val="002309DF"/>
    <w:rsid w:val="0023254C"/>
    <w:rsid w:val="00243F44"/>
    <w:rsid w:val="00262057"/>
    <w:rsid w:val="00295AF2"/>
    <w:rsid w:val="002B4DCC"/>
    <w:rsid w:val="002C5BA0"/>
    <w:rsid w:val="002D5CEF"/>
    <w:rsid w:val="00306902"/>
    <w:rsid w:val="00327D3C"/>
    <w:rsid w:val="003362D1"/>
    <w:rsid w:val="003464AE"/>
    <w:rsid w:val="0036631D"/>
    <w:rsid w:val="00371BC0"/>
    <w:rsid w:val="00371D57"/>
    <w:rsid w:val="00393C64"/>
    <w:rsid w:val="003A712C"/>
    <w:rsid w:val="003A7696"/>
    <w:rsid w:val="003E1DA0"/>
    <w:rsid w:val="003F17D7"/>
    <w:rsid w:val="00421442"/>
    <w:rsid w:val="004231D1"/>
    <w:rsid w:val="00441556"/>
    <w:rsid w:val="0046512E"/>
    <w:rsid w:val="004776BF"/>
    <w:rsid w:val="004811DB"/>
    <w:rsid w:val="00486FF6"/>
    <w:rsid w:val="004B098D"/>
    <w:rsid w:val="004B55FC"/>
    <w:rsid w:val="004E378F"/>
    <w:rsid w:val="0050107F"/>
    <w:rsid w:val="00503C6E"/>
    <w:rsid w:val="00503F5C"/>
    <w:rsid w:val="005101A6"/>
    <w:rsid w:val="00531BC4"/>
    <w:rsid w:val="00555771"/>
    <w:rsid w:val="00574BF3"/>
    <w:rsid w:val="005866DE"/>
    <w:rsid w:val="005B2350"/>
    <w:rsid w:val="005D3AEE"/>
    <w:rsid w:val="005E1AF8"/>
    <w:rsid w:val="0062256D"/>
    <w:rsid w:val="00624EAD"/>
    <w:rsid w:val="00644C34"/>
    <w:rsid w:val="00671AF1"/>
    <w:rsid w:val="006773FD"/>
    <w:rsid w:val="0068057E"/>
    <w:rsid w:val="00691986"/>
    <w:rsid w:val="00693B97"/>
    <w:rsid w:val="006A0969"/>
    <w:rsid w:val="006C259E"/>
    <w:rsid w:val="006E6C5A"/>
    <w:rsid w:val="00716279"/>
    <w:rsid w:val="00756C3A"/>
    <w:rsid w:val="00760777"/>
    <w:rsid w:val="00772813"/>
    <w:rsid w:val="007A2B63"/>
    <w:rsid w:val="007A3F22"/>
    <w:rsid w:val="007C2187"/>
    <w:rsid w:val="007F34B8"/>
    <w:rsid w:val="00822F56"/>
    <w:rsid w:val="0083667A"/>
    <w:rsid w:val="0085018C"/>
    <w:rsid w:val="008820DD"/>
    <w:rsid w:val="008870E1"/>
    <w:rsid w:val="0089013D"/>
    <w:rsid w:val="00894B93"/>
    <w:rsid w:val="008B57EA"/>
    <w:rsid w:val="00902ED8"/>
    <w:rsid w:val="00925813"/>
    <w:rsid w:val="00937018"/>
    <w:rsid w:val="00944028"/>
    <w:rsid w:val="009975E0"/>
    <w:rsid w:val="009A6939"/>
    <w:rsid w:val="009B65B5"/>
    <w:rsid w:val="009B7060"/>
    <w:rsid w:val="009D404F"/>
    <w:rsid w:val="00A13AE3"/>
    <w:rsid w:val="00A37D3D"/>
    <w:rsid w:val="00A7453C"/>
    <w:rsid w:val="00A75060"/>
    <w:rsid w:val="00A7722D"/>
    <w:rsid w:val="00A777FA"/>
    <w:rsid w:val="00A973BD"/>
    <w:rsid w:val="00AA5B54"/>
    <w:rsid w:val="00AF007D"/>
    <w:rsid w:val="00AF57A5"/>
    <w:rsid w:val="00B045E1"/>
    <w:rsid w:val="00B10E40"/>
    <w:rsid w:val="00B10F34"/>
    <w:rsid w:val="00B2099E"/>
    <w:rsid w:val="00B402BC"/>
    <w:rsid w:val="00B4426F"/>
    <w:rsid w:val="00B44F1E"/>
    <w:rsid w:val="00B56E22"/>
    <w:rsid w:val="00B57479"/>
    <w:rsid w:val="00B67CFD"/>
    <w:rsid w:val="00B67F8F"/>
    <w:rsid w:val="00BF02C7"/>
    <w:rsid w:val="00C03BFB"/>
    <w:rsid w:val="00C7203F"/>
    <w:rsid w:val="00C77279"/>
    <w:rsid w:val="00C81F76"/>
    <w:rsid w:val="00C92A78"/>
    <w:rsid w:val="00CA23C6"/>
    <w:rsid w:val="00CA7684"/>
    <w:rsid w:val="00CC31BF"/>
    <w:rsid w:val="00CD343E"/>
    <w:rsid w:val="00CD6182"/>
    <w:rsid w:val="00CE3FD7"/>
    <w:rsid w:val="00CF6916"/>
    <w:rsid w:val="00D00DE9"/>
    <w:rsid w:val="00D1012B"/>
    <w:rsid w:val="00D235A0"/>
    <w:rsid w:val="00D23BFD"/>
    <w:rsid w:val="00D304F9"/>
    <w:rsid w:val="00D32CBC"/>
    <w:rsid w:val="00D33840"/>
    <w:rsid w:val="00D4427F"/>
    <w:rsid w:val="00D62605"/>
    <w:rsid w:val="00D83C05"/>
    <w:rsid w:val="00D96DD7"/>
    <w:rsid w:val="00DF54E2"/>
    <w:rsid w:val="00E43EFF"/>
    <w:rsid w:val="00E72624"/>
    <w:rsid w:val="00E73EB1"/>
    <w:rsid w:val="00EB6ABC"/>
    <w:rsid w:val="00EC52E6"/>
    <w:rsid w:val="00EE2989"/>
    <w:rsid w:val="00F00936"/>
    <w:rsid w:val="00F01C88"/>
    <w:rsid w:val="00F315D3"/>
    <w:rsid w:val="00F31B69"/>
    <w:rsid w:val="00F42BF3"/>
    <w:rsid w:val="00F57D7E"/>
    <w:rsid w:val="00F604A6"/>
    <w:rsid w:val="00F646A0"/>
    <w:rsid w:val="00F73D96"/>
    <w:rsid w:val="00F810C8"/>
    <w:rsid w:val="00F91586"/>
    <w:rsid w:val="00F9563D"/>
    <w:rsid w:val="00FA27D6"/>
    <w:rsid w:val="00FA3F16"/>
    <w:rsid w:val="00FB421B"/>
    <w:rsid w:val="00FD0B2C"/>
    <w:rsid w:val="00FE1D85"/>
    <w:rsid w:val="00FF4E2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521E4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91986"/>
  </w:style>
  <w:style w:type="paragraph" w:styleId="Nagwek1">
    <w:name w:val="heading 1"/>
    <w:basedOn w:val="Normalny"/>
    <w:next w:val="Normalny"/>
    <w:link w:val="Nagwek1Znak"/>
    <w:uiPriority w:val="9"/>
    <w:qFormat/>
    <w:rsid w:val="0055577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Odstavec,CW_Lista,L1,Numerowanie,Akapit z listą5,wypunktowanie,Nag 1,Wypunktowanie"/>
    <w:basedOn w:val="Normalny"/>
    <w:link w:val="AkapitzlistZnak"/>
    <w:uiPriority w:val="34"/>
    <w:qFormat/>
    <w:rsid w:val="003362D1"/>
    <w:pPr>
      <w:ind w:left="720"/>
      <w:contextualSpacing/>
    </w:pPr>
  </w:style>
  <w:style w:type="character" w:customStyle="1" w:styleId="AkapitzlistZnak">
    <w:name w:val="Akapit z listą Znak"/>
    <w:aliases w:val="Odstavec Znak,CW_Lista Znak,L1 Znak,Numerowanie Znak,Akapit z listą5 Znak,wypunktowanie Znak,Nag 1 Znak,Wypunktowanie Znak"/>
    <w:link w:val="Akapitzlist"/>
    <w:uiPriority w:val="34"/>
    <w:qFormat/>
    <w:locked/>
    <w:rsid w:val="00013D4D"/>
  </w:style>
  <w:style w:type="character" w:styleId="Hipercze">
    <w:name w:val="Hyperlink"/>
    <w:basedOn w:val="Domylnaczcionkaakapitu"/>
    <w:uiPriority w:val="99"/>
    <w:unhideWhenUsed/>
    <w:rsid w:val="00BF02C7"/>
    <w:rPr>
      <w:color w:val="0000FF" w:themeColor="hyperlink"/>
      <w:u w:val="single"/>
    </w:rPr>
  </w:style>
  <w:style w:type="paragraph" w:styleId="Tekstdymka">
    <w:name w:val="Balloon Text"/>
    <w:basedOn w:val="Normalny"/>
    <w:link w:val="TekstdymkaZnak"/>
    <w:uiPriority w:val="99"/>
    <w:semiHidden/>
    <w:unhideWhenUsed/>
    <w:rsid w:val="004B55F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B55FC"/>
    <w:rPr>
      <w:rFonts w:ascii="Tahoma" w:hAnsi="Tahoma" w:cs="Tahoma"/>
      <w:sz w:val="16"/>
      <w:szCs w:val="16"/>
    </w:rPr>
  </w:style>
  <w:style w:type="paragraph" w:customStyle="1" w:styleId="Styl">
    <w:name w:val="Styl"/>
    <w:uiPriority w:val="99"/>
    <w:rsid w:val="000014D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Nagwek">
    <w:name w:val="header"/>
    <w:basedOn w:val="Normalny"/>
    <w:link w:val="NagwekZnak"/>
    <w:uiPriority w:val="99"/>
    <w:unhideWhenUsed/>
    <w:rsid w:val="00F9158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91586"/>
  </w:style>
  <w:style w:type="paragraph" w:styleId="Stopka">
    <w:name w:val="footer"/>
    <w:basedOn w:val="Normalny"/>
    <w:link w:val="StopkaZnak"/>
    <w:uiPriority w:val="99"/>
    <w:unhideWhenUsed/>
    <w:rsid w:val="00F9158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91586"/>
  </w:style>
  <w:style w:type="character" w:styleId="Tytuksiki">
    <w:name w:val="Book Title"/>
    <w:basedOn w:val="Domylnaczcionkaakapitu"/>
    <w:uiPriority w:val="33"/>
    <w:qFormat/>
    <w:rsid w:val="006E6C5A"/>
    <w:rPr>
      <w:b/>
      <w:bCs/>
      <w:i/>
      <w:iCs/>
      <w:spacing w:val="5"/>
    </w:rPr>
  </w:style>
  <w:style w:type="character" w:customStyle="1" w:styleId="Nagwek1Znak">
    <w:name w:val="Nagłówek 1 Znak"/>
    <w:basedOn w:val="Domylnaczcionkaakapitu"/>
    <w:link w:val="Nagwek1"/>
    <w:uiPriority w:val="9"/>
    <w:rsid w:val="00555771"/>
    <w:rPr>
      <w:rFonts w:asciiTheme="majorHAnsi" w:eastAsiaTheme="majorEastAsia" w:hAnsiTheme="majorHAnsi" w:cstheme="majorBidi"/>
      <w:b/>
      <w:bCs/>
      <w:color w:val="365F91" w:themeColor="accent1" w:themeShade="BF"/>
      <w:sz w:val="28"/>
      <w:szCs w:val="28"/>
    </w:rPr>
  </w:style>
  <w:style w:type="paragraph" w:styleId="Nagwekspisutreci">
    <w:name w:val="TOC Heading"/>
    <w:basedOn w:val="Nagwek1"/>
    <w:next w:val="Normalny"/>
    <w:uiPriority w:val="39"/>
    <w:unhideWhenUsed/>
    <w:qFormat/>
    <w:rsid w:val="00555771"/>
    <w:pPr>
      <w:outlineLvl w:val="9"/>
    </w:pPr>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Inspektor@zbk.olesnica.p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181</TotalTime>
  <Pages>23</Pages>
  <Words>9828</Words>
  <Characters>58968</Characters>
  <Application>Microsoft Office Word</Application>
  <DocSecurity>0</DocSecurity>
  <Lines>491</Lines>
  <Paragraphs>137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dc:creator>
  <cp:lastModifiedBy>Agnieszka Kłak</cp:lastModifiedBy>
  <cp:revision>94</cp:revision>
  <cp:lastPrinted>2025-06-11T12:23:00Z</cp:lastPrinted>
  <dcterms:created xsi:type="dcterms:W3CDTF">2022-09-20T13:19:00Z</dcterms:created>
  <dcterms:modified xsi:type="dcterms:W3CDTF">2025-06-11T12:23:00Z</dcterms:modified>
</cp:coreProperties>
</file>